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25562F" w:rsidRPr="00C33912" w:rsidTr="000927F4">
        <w:tc>
          <w:tcPr>
            <w:tcW w:w="5386" w:type="dxa"/>
          </w:tcPr>
          <w:p w:rsidR="0025562F" w:rsidRDefault="0025562F" w:rsidP="000927F4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25562F" w:rsidRDefault="0025562F" w:rsidP="000927F4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25562F" w:rsidRPr="00C33912" w:rsidRDefault="0025562F" w:rsidP="000927F4">
            <w:pPr>
              <w:pStyle w:val="a6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</w:t>
            </w:r>
            <w:r>
              <w:rPr>
                <w:b/>
                <w:sz w:val="28"/>
                <w:szCs w:val="28"/>
                <w:lang w:val="ru-RU"/>
              </w:rPr>
              <w:t>СЕ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</w:t>
            </w:r>
            <w:r>
              <w:rPr>
                <w:b/>
                <w:sz w:val="28"/>
                <w:szCs w:val="28"/>
                <w:lang w:val="ru-RU"/>
              </w:rPr>
              <w:t>Й</w:t>
            </w:r>
            <w:r w:rsidRPr="00C33912">
              <w:rPr>
                <w:b/>
                <w:sz w:val="28"/>
                <w:szCs w:val="28"/>
                <w:lang w:val="ru-RU"/>
              </w:rPr>
              <w:t xml:space="preserve">-ТУРЕК 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  <w:r>
              <w:rPr>
                <w:b/>
                <w:sz w:val="28"/>
                <w:szCs w:val="28"/>
                <w:lang w:val="ru-RU"/>
              </w:rPr>
              <w:t>ЫН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25562F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5562F" w:rsidRPr="00C33912" w:rsidRDefault="0025562F" w:rsidP="000927F4">
            <w:pPr>
              <w:pStyle w:val="a6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5562F" w:rsidRPr="00C33912" w:rsidRDefault="0025562F" w:rsidP="000927F4">
            <w:pPr>
              <w:pStyle w:val="a6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25562F" w:rsidRDefault="0025562F" w:rsidP="0025562F">
      <w:pPr>
        <w:jc w:val="right"/>
        <w:rPr>
          <w:szCs w:val="28"/>
        </w:rPr>
      </w:pPr>
    </w:p>
    <w:p w:rsidR="0025562F" w:rsidRDefault="0025562F" w:rsidP="0025562F">
      <w:pPr>
        <w:jc w:val="right"/>
        <w:rPr>
          <w:szCs w:val="28"/>
        </w:rPr>
      </w:pPr>
    </w:p>
    <w:p w:rsidR="0025562F" w:rsidRPr="001A3D1C" w:rsidRDefault="0025562F" w:rsidP="0025562F">
      <w:pPr>
        <w:jc w:val="right"/>
        <w:rPr>
          <w:szCs w:val="28"/>
        </w:rPr>
      </w:pPr>
    </w:p>
    <w:p w:rsidR="0025562F" w:rsidRPr="00B14575" w:rsidRDefault="0025562F" w:rsidP="0025562F">
      <w:pPr>
        <w:jc w:val="center"/>
        <w:rPr>
          <w:b/>
          <w:szCs w:val="28"/>
        </w:rPr>
      </w:pPr>
      <w:r w:rsidRPr="00B14575">
        <w:rPr>
          <w:b/>
          <w:szCs w:val="28"/>
        </w:rPr>
        <w:t>от 23 августа 2022 года № 66</w:t>
      </w:r>
    </w:p>
    <w:p w:rsidR="0025562F" w:rsidRDefault="0025562F" w:rsidP="0025562F">
      <w:pPr>
        <w:jc w:val="both"/>
        <w:rPr>
          <w:szCs w:val="28"/>
        </w:rPr>
      </w:pPr>
    </w:p>
    <w:p w:rsidR="0025562F" w:rsidRDefault="0025562F" w:rsidP="0025562F">
      <w:pPr>
        <w:jc w:val="both"/>
        <w:rPr>
          <w:szCs w:val="28"/>
        </w:rPr>
      </w:pPr>
    </w:p>
    <w:p w:rsidR="0025562F" w:rsidRPr="001A3D1C" w:rsidRDefault="0025562F" w:rsidP="0025562F">
      <w:pPr>
        <w:jc w:val="both"/>
        <w:rPr>
          <w:szCs w:val="28"/>
        </w:rPr>
      </w:pPr>
    </w:p>
    <w:p w:rsidR="0025562F" w:rsidRPr="0025562F" w:rsidRDefault="0025562F" w:rsidP="0025562F">
      <w:pPr>
        <w:jc w:val="center"/>
        <w:rPr>
          <w:b/>
          <w:szCs w:val="28"/>
        </w:rPr>
      </w:pPr>
      <w:r w:rsidRPr="0025562F">
        <w:rPr>
          <w:b/>
          <w:szCs w:val="28"/>
        </w:rPr>
        <w:t>О внесении изменения в Порядок размещения сведений о доходах, об имуществе и обязательствах имущественного характера муниципальных служащих Марийской сельской администрации, и членов их семей на официальном сайте и предоставления этих сведений районным средствам массовой информации для опубликования, утвержденный постановлением Марийской сельской администрации от 23 апреля 2010 года № 18</w:t>
      </w:r>
    </w:p>
    <w:p w:rsidR="0025562F" w:rsidRPr="0025562F" w:rsidRDefault="0025562F" w:rsidP="0025562F">
      <w:pPr>
        <w:jc w:val="center"/>
        <w:rPr>
          <w:b/>
          <w:szCs w:val="28"/>
        </w:rPr>
      </w:pPr>
    </w:p>
    <w:p w:rsidR="0025562F" w:rsidRDefault="0025562F" w:rsidP="0025562F">
      <w:pPr>
        <w:jc w:val="center"/>
        <w:rPr>
          <w:b/>
          <w:sz w:val="27"/>
          <w:szCs w:val="27"/>
        </w:rPr>
      </w:pPr>
    </w:p>
    <w:p w:rsidR="0025562F" w:rsidRPr="00B855B3" w:rsidRDefault="0025562F" w:rsidP="0025562F">
      <w:pPr>
        <w:jc w:val="center"/>
        <w:rPr>
          <w:b/>
          <w:sz w:val="27"/>
          <w:szCs w:val="27"/>
        </w:rPr>
      </w:pPr>
    </w:p>
    <w:p w:rsidR="0025562F" w:rsidRPr="00B855B3" w:rsidRDefault="0025562F" w:rsidP="0025562F">
      <w:pPr>
        <w:ind w:firstLine="708"/>
        <w:jc w:val="both"/>
        <w:rPr>
          <w:sz w:val="27"/>
          <w:szCs w:val="27"/>
        </w:rPr>
      </w:pPr>
      <w:r w:rsidRPr="00B855B3">
        <w:rPr>
          <w:sz w:val="27"/>
          <w:szCs w:val="27"/>
        </w:rPr>
        <w:t xml:space="preserve">В соответствии с Федеральным законом от 06 октября 2003 года </w:t>
      </w:r>
      <w:r w:rsidRPr="00B855B3">
        <w:rPr>
          <w:sz w:val="27"/>
          <w:szCs w:val="27"/>
        </w:rPr>
        <w:br/>
        <w:t xml:space="preserve">№ 131-ФЗ «Об общих принципах организации местного самоуправления </w:t>
      </w:r>
      <w:r w:rsidRPr="00B855B3">
        <w:rPr>
          <w:sz w:val="27"/>
          <w:szCs w:val="27"/>
        </w:rPr>
        <w:br/>
        <w:t xml:space="preserve">в Российской Федерации», Указом Президента РФ от 08 июля 2013 года </w:t>
      </w:r>
      <w:r w:rsidRPr="00B855B3">
        <w:rPr>
          <w:sz w:val="27"/>
          <w:szCs w:val="27"/>
        </w:rPr>
        <w:br/>
        <w:t xml:space="preserve">№ 613 «Вопросы противодействия коррупции», </w:t>
      </w:r>
      <w:hyperlink r:id="rId4" w:tgtFrame="Logical" w:history="1">
        <w:r w:rsidRPr="00B855B3">
          <w:rPr>
            <w:sz w:val="27"/>
            <w:szCs w:val="27"/>
          </w:rPr>
          <w:t>Уставом</w:t>
        </w:r>
      </w:hyperlink>
      <w:r w:rsidRPr="00B855B3">
        <w:rPr>
          <w:sz w:val="27"/>
          <w:szCs w:val="27"/>
        </w:rPr>
        <w:t xml:space="preserve"> </w:t>
      </w:r>
      <w:r w:rsidRPr="00B855B3">
        <w:rPr>
          <w:sz w:val="27"/>
          <w:szCs w:val="27"/>
        </w:rPr>
        <w:br/>
      </w:r>
      <w:r w:rsidRPr="006D13F4">
        <w:rPr>
          <w:sz w:val="27"/>
          <w:szCs w:val="27"/>
        </w:rPr>
        <w:t>Марийск</w:t>
      </w:r>
      <w:r w:rsidRPr="00B855B3">
        <w:rPr>
          <w:sz w:val="27"/>
          <w:szCs w:val="27"/>
        </w:rPr>
        <w:t xml:space="preserve">ого сельского поселения </w:t>
      </w:r>
      <w:r w:rsidRPr="006D13F4">
        <w:rPr>
          <w:sz w:val="27"/>
          <w:szCs w:val="27"/>
        </w:rPr>
        <w:t>Марийск</w:t>
      </w:r>
      <w:r>
        <w:rPr>
          <w:sz w:val="27"/>
          <w:szCs w:val="27"/>
        </w:rPr>
        <w:t>ая сельская</w:t>
      </w:r>
      <w:r w:rsidRPr="00B855B3">
        <w:rPr>
          <w:sz w:val="27"/>
          <w:szCs w:val="27"/>
        </w:rPr>
        <w:t xml:space="preserve"> администраци</w:t>
      </w:r>
      <w:r>
        <w:rPr>
          <w:sz w:val="27"/>
          <w:szCs w:val="27"/>
        </w:rPr>
        <w:t xml:space="preserve">я </w:t>
      </w:r>
      <w:r w:rsidRPr="00B855B3">
        <w:rPr>
          <w:sz w:val="27"/>
          <w:szCs w:val="27"/>
        </w:rPr>
        <w:t xml:space="preserve">постановляет: </w:t>
      </w:r>
    </w:p>
    <w:p w:rsidR="0025562F" w:rsidRPr="00C41D88" w:rsidRDefault="0025562F" w:rsidP="0025562F">
      <w:pPr>
        <w:ind w:firstLine="708"/>
        <w:jc w:val="both"/>
        <w:rPr>
          <w:sz w:val="27"/>
          <w:szCs w:val="27"/>
        </w:rPr>
      </w:pPr>
      <w:r w:rsidRPr="00B855B3">
        <w:rPr>
          <w:sz w:val="27"/>
          <w:szCs w:val="27"/>
        </w:rPr>
        <w:t xml:space="preserve">1. </w:t>
      </w:r>
      <w:proofErr w:type="gramStart"/>
      <w:r w:rsidRPr="00B855B3">
        <w:rPr>
          <w:sz w:val="27"/>
          <w:szCs w:val="27"/>
        </w:rPr>
        <w:t xml:space="preserve">Внести в </w:t>
      </w:r>
      <w:r w:rsidRPr="00C41D88">
        <w:rPr>
          <w:sz w:val="27"/>
          <w:szCs w:val="27"/>
        </w:rPr>
        <w:t xml:space="preserve">Порядок размещения сведений о доходах, об имуществе и обязательствах имущественного характера муниципальных служащих Марийской сельской администрации, и членов их семей на официальном сайте   и предоставления этих сведений районным средствам массовой информации для опубликования, утвержденный постановлением </w:t>
      </w:r>
      <w:r>
        <w:rPr>
          <w:sz w:val="27"/>
          <w:szCs w:val="27"/>
        </w:rPr>
        <w:t xml:space="preserve">Марийской сельской </w:t>
      </w:r>
      <w:r w:rsidRPr="00C41D88">
        <w:rPr>
          <w:sz w:val="27"/>
          <w:szCs w:val="27"/>
        </w:rPr>
        <w:t xml:space="preserve">администрации от 23 апреля 2010 года </w:t>
      </w:r>
      <w:r>
        <w:rPr>
          <w:sz w:val="27"/>
          <w:szCs w:val="27"/>
        </w:rPr>
        <w:br/>
      </w:r>
      <w:r w:rsidRPr="00C41D88">
        <w:rPr>
          <w:sz w:val="27"/>
          <w:szCs w:val="27"/>
        </w:rPr>
        <w:t>№ 18</w:t>
      </w:r>
      <w:r w:rsidRPr="00B855B3">
        <w:rPr>
          <w:sz w:val="27"/>
          <w:szCs w:val="27"/>
        </w:rPr>
        <w:t xml:space="preserve"> (в ред. от </w:t>
      </w:r>
      <w:r>
        <w:rPr>
          <w:sz w:val="27"/>
          <w:szCs w:val="27"/>
        </w:rPr>
        <w:t xml:space="preserve"> </w:t>
      </w:r>
      <w:r w:rsidRPr="00C41D88">
        <w:rPr>
          <w:sz w:val="27"/>
          <w:szCs w:val="27"/>
        </w:rPr>
        <w:t>17 декабря 2020 года № 134</w:t>
      </w:r>
      <w:r w:rsidRPr="00B855B3">
        <w:rPr>
          <w:sz w:val="27"/>
          <w:szCs w:val="27"/>
        </w:rPr>
        <w:t>), следующее изменение:</w:t>
      </w:r>
      <w:proofErr w:type="gramEnd"/>
    </w:p>
    <w:p w:rsidR="0025562F" w:rsidRPr="00B855B3" w:rsidRDefault="0025562F" w:rsidP="0025562F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B855B3">
        <w:rPr>
          <w:sz w:val="27"/>
          <w:szCs w:val="27"/>
        </w:rPr>
        <w:t>1.1. в подпункте «Г» пункта 2 слово «, акций» исключить.</w:t>
      </w:r>
    </w:p>
    <w:p w:rsidR="0025562F" w:rsidRPr="00B855B3" w:rsidRDefault="0025562F" w:rsidP="0025562F">
      <w:pPr>
        <w:ind w:firstLine="708"/>
        <w:jc w:val="both"/>
        <w:rPr>
          <w:rFonts w:cs="Arial"/>
          <w:sz w:val="27"/>
          <w:szCs w:val="27"/>
        </w:rPr>
      </w:pPr>
      <w:r w:rsidRPr="00B855B3">
        <w:rPr>
          <w:bCs/>
          <w:sz w:val="27"/>
          <w:szCs w:val="27"/>
        </w:rPr>
        <w:t xml:space="preserve">2. Настоящее </w:t>
      </w:r>
      <w:r w:rsidRPr="00B855B3">
        <w:rPr>
          <w:sz w:val="27"/>
          <w:szCs w:val="27"/>
        </w:rPr>
        <w:t xml:space="preserve">постановление </w:t>
      </w:r>
      <w:r w:rsidRPr="00B855B3">
        <w:rPr>
          <w:bCs/>
          <w:sz w:val="27"/>
          <w:szCs w:val="27"/>
        </w:rPr>
        <w:t>вступает в силу после его официального</w:t>
      </w:r>
      <w:r w:rsidRPr="00B855B3">
        <w:rPr>
          <w:sz w:val="27"/>
          <w:szCs w:val="27"/>
        </w:rPr>
        <w:t xml:space="preserve"> опубликования (обнародования).</w:t>
      </w:r>
    </w:p>
    <w:p w:rsidR="0025562F" w:rsidRPr="00B855B3" w:rsidRDefault="0025562F" w:rsidP="0025562F">
      <w:pPr>
        <w:ind w:firstLine="709"/>
        <w:jc w:val="both"/>
        <w:rPr>
          <w:sz w:val="27"/>
          <w:szCs w:val="27"/>
        </w:rPr>
      </w:pPr>
      <w:r w:rsidRPr="00B855B3">
        <w:rPr>
          <w:sz w:val="27"/>
          <w:szCs w:val="27"/>
        </w:rPr>
        <w:t xml:space="preserve">3. </w:t>
      </w:r>
      <w:proofErr w:type="gramStart"/>
      <w:r w:rsidRPr="00B855B3">
        <w:rPr>
          <w:sz w:val="27"/>
          <w:szCs w:val="27"/>
        </w:rPr>
        <w:t>Контроль за</w:t>
      </w:r>
      <w:proofErr w:type="gramEnd"/>
      <w:r w:rsidRPr="00B855B3">
        <w:rPr>
          <w:sz w:val="27"/>
          <w:szCs w:val="27"/>
        </w:rPr>
        <w:t xml:space="preserve"> исполнением настоящего постановления оставляю </w:t>
      </w:r>
      <w:r w:rsidRPr="00B855B3">
        <w:rPr>
          <w:sz w:val="27"/>
          <w:szCs w:val="27"/>
        </w:rPr>
        <w:br/>
        <w:t>за собой.</w:t>
      </w:r>
    </w:p>
    <w:p w:rsidR="0025562F" w:rsidRDefault="0025562F" w:rsidP="0025562F">
      <w:pPr>
        <w:rPr>
          <w:szCs w:val="28"/>
        </w:rPr>
      </w:pPr>
    </w:p>
    <w:p w:rsidR="0025562F" w:rsidRDefault="0025562F" w:rsidP="0025562F">
      <w:pPr>
        <w:rPr>
          <w:szCs w:val="28"/>
        </w:rPr>
      </w:pPr>
    </w:p>
    <w:p w:rsidR="0025562F" w:rsidRPr="0057196A" w:rsidRDefault="0025562F" w:rsidP="0025562F">
      <w:r w:rsidRPr="0057196A">
        <w:t xml:space="preserve">Глава </w:t>
      </w:r>
      <w:proofErr w:type="gramStart"/>
      <w:r w:rsidRPr="0057196A">
        <w:t>Мари</w:t>
      </w:r>
      <w:r>
        <w:t>йской</w:t>
      </w:r>
      <w:proofErr w:type="gramEnd"/>
      <w:r w:rsidRPr="0057196A">
        <w:t xml:space="preserve"> </w:t>
      </w:r>
    </w:p>
    <w:p w:rsidR="0025562F" w:rsidRDefault="0025562F" w:rsidP="0025562F">
      <w:r>
        <w:t>сельской</w:t>
      </w:r>
      <w:r w:rsidRPr="0057196A">
        <w:t xml:space="preserve"> администрации</w:t>
      </w:r>
      <w:r>
        <w:t xml:space="preserve">                                                   О.Г.Фадеева</w:t>
      </w:r>
    </w:p>
    <w:p w:rsidR="00B90B35" w:rsidRDefault="00B90B35"/>
    <w:sectPr w:rsidR="00B90B35" w:rsidSect="00547973">
      <w:headerReference w:type="even" r:id="rId5"/>
      <w:headerReference w:type="default" r:id="rId6"/>
      <w:pgSz w:w="11906" w:h="16838"/>
      <w:pgMar w:top="454" w:right="1134" w:bottom="71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DB" w:rsidRDefault="0025562F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DDB" w:rsidRDefault="0025562F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DB" w:rsidRDefault="0025562F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DDB" w:rsidRDefault="0025562F" w:rsidP="000B72A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2F"/>
    <w:rsid w:val="0025562F"/>
    <w:rsid w:val="00B9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5562F"/>
  </w:style>
  <w:style w:type="paragraph" w:styleId="a6">
    <w:name w:val="No Spacing"/>
    <w:basedOn w:val="a"/>
    <w:qFormat/>
    <w:rsid w:val="0025562F"/>
    <w:pPr>
      <w:overflowPunct/>
      <w:autoSpaceDE/>
      <w:autoSpaceDN/>
      <w:adjustRightInd/>
      <w:textAlignment w:val="auto"/>
    </w:pPr>
    <w:rPr>
      <w:rFonts w:eastAsia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2022-08-23T13:07:00Z</cp:lastPrinted>
  <dcterms:created xsi:type="dcterms:W3CDTF">2022-08-23T13:06:00Z</dcterms:created>
  <dcterms:modified xsi:type="dcterms:W3CDTF">2022-08-23T13:11:00Z</dcterms:modified>
</cp:coreProperties>
</file>