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4A0"/>
      </w:tblPr>
      <w:tblGrid>
        <w:gridCol w:w="4214"/>
        <w:gridCol w:w="430"/>
        <w:gridCol w:w="4820"/>
      </w:tblGrid>
      <w:tr w:rsidR="00501883" w:rsidTr="00501883">
        <w:trPr>
          <w:trHeight w:val="2338"/>
        </w:trPr>
        <w:tc>
          <w:tcPr>
            <w:tcW w:w="4214" w:type="dxa"/>
          </w:tcPr>
          <w:p w:rsidR="00501883" w:rsidRPr="00501883" w:rsidRDefault="00501883" w:rsidP="00501883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</w:t>
            </w: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ХЛЕБНИКОВО ЯЛ</w:t>
            </w: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30" w:type="dxa"/>
          </w:tcPr>
          <w:p w:rsidR="00501883" w:rsidRPr="00501883" w:rsidRDefault="00501883" w:rsidP="00501883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01883" w:rsidRPr="00501883" w:rsidRDefault="00501883" w:rsidP="00501883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ХЛЕБНИКОВСКАЯ</w:t>
            </w: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МАРИ-ТУРЕКСКОГО МУНИЦИПАЛЬНОГО РАЙОНА</w:t>
            </w: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883" w:rsidRPr="00501883" w:rsidRDefault="00501883" w:rsidP="00501883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88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01883" w:rsidRDefault="00501883" w:rsidP="00501883">
      <w:pPr>
        <w:pStyle w:val="af"/>
      </w:pPr>
    </w:p>
    <w:p w:rsidR="00501883" w:rsidRDefault="00501883" w:rsidP="00501883">
      <w:pPr>
        <w:pStyle w:val="af"/>
      </w:pPr>
    </w:p>
    <w:p w:rsidR="00501883" w:rsidRDefault="00501883" w:rsidP="00501883">
      <w:pPr>
        <w:pStyle w:val="af"/>
      </w:pPr>
    </w:p>
    <w:p w:rsidR="00501883" w:rsidRPr="00501883" w:rsidRDefault="00501883" w:rsidP="0050188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83">
        <w:rPr>
          <w:rFonts w:ascii="Times New Roman" w:hAnsi="Times New Roman" w:cs="Times New Roman"/>
          <w:b/>
          <w:sz w:val="28"/>
          <w:szCs w:val="28"/>
        </w:rPr>
        <w:t>от 26 декабря 2022 года №11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57903" w:rsidRPr="00501883" w:rsidRDefault="00357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883" w:rsidRPr="00501883" w:rsidRDefault="00501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883" w:rsidRPr="00501883" w:rsidRDefault="00501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03" w:rsidRPr="00501883" w:rsidRDefault="006E2FC6">
      <w:pPr>
        <w:pStyle w:val="ConsPlusTitle"/>
        <w:jc w:val="center"/>
      </w:pPr>
      <w:r w:rsidRPr="00501883">
        <w:rPr>
          <w:rFonts w:ascii="Times New Roman" w:hAnsi="Times New Roman" w:cs="Times New Roman"/>
          <w:sz w:val="28"/>
          <w:szCs w:val="28"/>
        </w:rPr>
        <w:t xml:space="preserve">О проведении противопожарной пропаганды на территории </w:t>
      </w:r>
      <w:proofErr w:type="spellStart"/>
      <w:r w:rsidR="00501883">
        <w:rPr>
          <w:rFonts w:ascii="Times New Roman" w:hAnsi="Times New Roman"/>
          <w:sz w:val="28"/>
          <w:szCs w:val="28"/>
        </w:rPr>
        <w:t>Хлебниковског</w:t>
      </w:r>
      <w:r w:rsidR="00EC3611" w:rsidRPr="00501883">
        <w:rPr>
          <w:rFonts w:ascii="Times New Roman" w:hAnsi="Times New Roman"/>
          <w:sz w:val="28"/>
          <w:szCs w:val="28"/>
        </w:rPr>
        <w:t>о</w:t>
      </w:r>
      <w:proofErr w:type="spellEnd"/>
      <w:r w:rsidR="00EC3611" w:rsidRPr="00501883">
        <w:rPr>
          <w:rFonts w:ascii="Times New Roman" w:hAnsi="Times New Roman"/>
          <w:sz w:val="28"/>
          <w:szCs w:val="28"/>
        </w:rPr>
        <w:t xml:space="preserve"> сель</w:t>
      </w:r>
      <w:r w:rsidR="00501883">
        <w:rPr>
          <w:rFonts w:ascii="Times New Roman" w:hAnsi="Times New Roman"/>
          <w:sz w:val="28"/>
          <w:szCs w:val="28"/>
        </w:rPr>
        <w:t xml:space="preserve">ского поселения </w:t>
      </w:r>
      <w:r w:rsidR="00EC3611" w:rsidRPr="00501883">
        <w:rPr>
          <w:rFonts w:ascii="Times New Roman" w:hAnsi="Times New Roman"/>
          <w:sz w:val="28"/>
          <w:szCs w:val="28"/>
        </w:rPr>
        <w:t xml:space="preserve"> </w:t>
      </w:r>
    </w:p>
    <w:p w:rsidR="00357903" w:rsidRDefault="0035790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883" w:rsidRDefault="0050188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883" w:rsidRDefault="0050188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7903" w:rsidRDefault="006E2FC6">
      <w:pPr>
        <w:pStyle w:val="ConsPlusNormal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 21.12.1994 </w:t>
      </w:r>
      <w:r w:rsidRPr="00501883">
        <w:rPr>
          <w:rFonts w:ascii="Times New Roman" w:hAnsi="Times New Roman" w:cs="Times New Roman"/>
          <w:sz w:val="28"/>
          <w:szCs w:val="28"/>
        </w:rPr>
        <w:t>№ 69-ФЗ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безопасности», от 06.10.2003 </w:t>
      </w:r>
      <w:r w:rsidRPr="00501883">
        <w:rPr>
          <w:rFonts w:ascii="Times New Roman" w:hAnsi="Times New Roman" w:cs="Times New Roman"/>
          <w:sz w:val="28"/>
          <w:szCs w:val="28"/>
        </w:rPr>
        <w:t>№ 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реализации полномочий по проведению противопожарной пропаганды, руководствуясь Уставом</w:t>
      </w:r>
      <w:r w:rsidR="00EC3611" w:rsidRPr="00EC36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1883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5018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01883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01883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EC3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883">
        <w:rPr>
          <w:rFonts w:ascii="Times New Roman" w:hAnsi="Times New Roman" w:cs="Times New Roman"/>
          <w:sz w:val="28"/>
          <w:szCs w:val="28"/>
        </w:rPr>
        <w:t>Хлебниковская</w:t>
      </w:r>
      <w:proofErr w:type="spellEnd"/>
      <w:r w:rsidR="00501883"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01883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01883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постановляет:</w:t>
      </w:r>
      <w:proofErr w:type="gramEnd"/>
    </w:p>
    <w:p w:rsidR="00501883" w:rsidRDefault="006E2FC6" w:rsidP="0050188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P42" w:history="1">
        <w:proofErr w:type="gramStart"/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противопожарной пропаганды на территории</w:t>
      </w:r>
      <w:r w:rsidRPr="00EC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883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50188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01883" w:rsidRDefault="00501883" w:rsidP="0050188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3611" w:rsidRPr="00EC3611">
        <w:rPr>
          <w:rFonts w:ascii="Times New Roman" w:hAnsi="Times New Roman" w:cs="Times New Roman"/>
          <w:sz w:val="28"/>
          <w:szCs w:val="28"/>
        </w:rPr>
        <w:t>.</w:t>
      </w:r>
      <w:r w:rsidR="00EC3611" w:rsidRPr="00EC3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188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обнародованию, размещению на странице официального интернет – портала Республики Марий Эл и вступает в силу после обнародования.</w:t>
      </w:r>
    </w:p>
    <w:p w:rsidR="00EC3611" w:rsidRPr="00501883" w:rsidRDefault="00501883" w:rsidP="0050188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C3611" w:rsidRPr="00EC3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3611" w:rsidRPr="00EC36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501883" w:rsidRDefault="00501883" w:rsidP="00EC361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01883" w:rsidRDefault="00501883" w:rsidP="00EC361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01883" w:rsidRDefault="00501883" w:rsidP="00EC361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C3611" w:rsidRPr="00EC3611" w:rsidRDefault="00EC3611" w:rsidP="00EC3611">
      <w:pPr>
        <w:pStyle w:val="af"/>
        <w:rPr>
          <w:rFonts w:ascii="Times New Roman" w:hAnsi="Times New Roman" w:cs="Times New Roman"/>
          <w:sz w:val="28"/>
          <w:szCs w:val="28"/>
        </w:rPr>
      </w:pPr>
      <w:r w:rsidRPr="00EC36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01883"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  <w:r w:rsidRPr="00EC3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03" w:rsidRDefault="00501883" w:rsidP="00B81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   О.А.Протасова</w:t>
      </w:r>
    </w:p>
    <w:p w:rsidR="00357903" w:rsidRDefault="00357903" w:rsidP="00B81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7903" w:rsidRDefault="00357903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01883" w:rsidRDefault="00501883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01883" w:rsidRDefault="00501883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01883" w:rsidRDefault="00501883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57903" w:rsidRDefault="00501883">
      <w:pPr>
        <w:pStyle w:val="ConsPlusNormal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7903" w:rsidRDefault="00501883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E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  <w:r w:rsidR="006E2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88" w:rsidRDefault="00501883">
      <w:pPr>
        <w:pStyle w:val="ConsPlusNormal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</w:p>
    <w:p w:rsidR="00357903" w:rsidRDefault="00813046">
      <w:pPr>
        <w:pStyle w:val="ConsPlusNormal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01883">
        <w:rPr>
          <w:rFonts w:ascii="Times New Roman" w:hAnsi="Times New Roman" w:cs="Times New Roman"/>
          <w:sz w:val="28"/>
          <w:szCs w:val="28"/>
        </w:rPr>
        <w:t>26</w:t>
      </w:r>
      <w:r w:rsidR="00B81488">
        <w:rPr>
          <w:rFonts w:ascii="Times New Roman" w:hAnsi="Times New Roman" w:cs="Times New Roman"/>
          <w:sz w:val="28"/>
          <w:szCs w:val="28"/>
        </w:rPr>
        <w:t xml:space="preserve"> </w:t>
      </w:r>
      <w:r w:rsidR="00501883">
        <w:rPr>
          <w:rFonts w:ascii="Times New Roman" w:hAnsi="Times New Roman" w:cs="Times New Roman"/>
          <w:sz w:val="28"/>
          <w:szCs w:val="28"/>
        </w:rPr>
        <w:t>декабря</w:t>
      </w:r>
      <w:r w:rsidR="00CA6C02">
        <w:rPr>
          <w:rFonts w:ascii="Times New Roman" w:hAnsi="Times New Roman" w:cs="Times New Roman"/>
          <w:sz w:val="28"/>
          <w:szCs w:val="28"/>
        </w:rPr>
        <w:t xml:space="preserve"> </w:t>
      </w:r>
      <w:r w:rsidR="00B81488">
        <w:rPr>
          <w:rFonts w:ascii="Times New Roman" w:hAnsi="Times New Roman" w:cs="Times New Roman"/>
          <w:sz w:val="28"/>
          <w:szCs w:val="28"/>
        </w:rPr>
        <w:t>2022</w:t>
      </w:r>
      <w:r w:rsidR="006E2FC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1883">
        <w:rPr>
          <w:rFonts w:ascii="Times New Roman" w:hAnsi="Times New Roman" w:cs="Times New Roman"/>
          <w:sz w:val="28"/>
          <w:szCs w:val="28"/>
        </w:rPr>
        <w:t>12</w:t>
      </w:r>
      <w:r w:rsidR="00B81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03" w:rsidRDefault="0035790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903" w:rsidRDefault="006E2FC6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57903" w:rsidRDefault="006E2FC6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противопожарной пропаганды на территории </w:t>
      </w:r>
      <w:proofErr w:type="spellStart"/>
      <w:r w:rsidR="009476E8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9476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903" w:rsidRDefault="0035790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903" w:rsidRDefault="006E2FC6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 Порядок проведения противопожарной пропаганды на территории</w:t>
      </w:r>
      <w:r w:rsidR="00B81488" w:rsidRPr="00B81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6E8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9476E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25 Федерального </w:t>
      </w:r>
      <w:hyperlink r:id="rId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 21.12.1994 № 69-ФЗ «О пожарной безопасности»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порядок проведения мероприятий по реализации полномочий </w:t>
      </w:r>
      <w:proofErr w:type="spellStart"/>
      <w:r w:rsidR="009476E8">
        <w:rPr>
          <w:rFonts w:ascii="Times New Roman" w:hAnsi="Times New Roman" w:cs="Times New Roman"/>
          <w:color w:val="000000"/>
          <w:sz w:val="28"/>
          <w:szCs w:val="28"/>
        </w:rPr>
        <w:t>Хлебниковской</w:t>
      </w:r>
      <w:proofErr w:type="spellEnd"/>
      <w:r w:rsidR="009476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 осуществления противопожарной пропаганды на территории</w:t>
      </w:r>
      <w:r w:rsidR="00B81488" w:rsidRPr="00B81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6E8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9476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Противопожарная пропаганда является одной из форм информирования общества о путях обеспечения пожарной безопасности 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Пр</w:t>
      </w:r>
      <w:r w:rsidR="009476E8">
        <w:rPr>
          <w:rFonts w:ascii="Times New Roman" w:hAnsi="Times New Roman" w:cs="Times New Roman"/>
          <w:color w:val="000000"/>
          <w:sz w:val="28"/>
          <w:szCs w:val="28"/>
        </w:rPr>
        <w:t>отивопожарную пропаганду проводя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9476E8">
        <w:rPr>
          <w:rFonts w:ascii="Times New Roman" w:hAnsi="Times New Roman" w:cs="Times New Roman"/>
          <w:color w:val="000000"/>
          <w:sz w:val="28"/>
          <w:szCs w:val="28"/>
        </w:rPr>
        <w:t xml:space="preserve">главные </w:t>
      </w:r>
      <w:r w:rsidR="00B81488">
        <w:rPr>
          <w:rFonts w:ascii="Times New Roman" w:hAnsi="Times New Roman" w:cs="Times New Roman"/>
          <w:sz w:val="28"/>
          <w:szCs w:val="28"/>
        </w:rPr>
        <w:t>специалист</w:t>
      </w:r>
      <w:r w:rsidR="009476E8">
        <w:rPr>
          <w:rFonts w:ascii="Times New Roman" w:hAnsi="Times New Roman" w:cs="Times New Roman"/>
          <w:sz w:val="28"/>
          <w:szCs w:val="28"/>
        </w:rPr>
        <w:t>ы</w:t>
      </w:r>
      <w:r w:rsidR="00B81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E8"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  <w:r w:rsidR="009476E8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02540B">
        <w:rPr>
          <w:rFonts w:ascii="Times New Roman" w:hAnsi="Times New Roman" w:cs="Times New Roman"/>
          <w:sz w:val="28"/>
          <w:szCs w:val="28"/>
        </w:rPr>
        <w:t>,</w:t>
      </w:r>
      <w:r w:rsidR="00B81488">
        <w:rPr>
          <w:rFonts w:ascii="Times New Roman" w:hAnsi="Times New Roman" w:cs="Times New Roman"/>
          <w:sz w:val="28"/>
          <w:szCs w:val="28"/>
        </w:rPr>
        <w:t xml:space="preserve"> </w:t>
      </w:r>
      <w:r w:rsidR="009476E8"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02540B">
        <w:rPr>
          <w:rFonts w:ascii="Times New Roman" w:hAnsi="Times New Roman" w:cs="Times New Roman"/>
          <w:sz w:val="28"/>
          <w:szCs w:val="28"/>
        </w:rPr>
        <w:t xml:space="preserve">выполнение мероприятий в области ГО и ЧС.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противопожарной пропаганды в случаях, предусмотренных законодательством, могут привлекаться члены </w:t>
      </w:r>
      <w:r w:rsidR="00B81488">
        <w:rPr>
          <w:rFonts w:ascii="Times New Roman" w:hAnsi="Times New Roman" w:cs="Times New Roman"/>
          <w:color w:val="000000"/>
          <w:sz w:val="28"/>
          <w:szCs w:val="28"/>
        </w:rPr>
        <w:t>добровольной пожарной охраны</w:t>
      </w:r>
      <w:r w:rsidR="009476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независимо от форм собственности, творческие коллективы, общественные организации, расположенные на территории</w:t>
      </w:r>
      <w:r w:rsidR="00B81488" w:rsidRPr="00B81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6E8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9476E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Противопожарная пропаганда осуществляется в следующих формах: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4.1. Размещение информации на противопожарную тематику.</w:t>
      </w:r>
    </w:p>
    <w:p w:rsidR="00357903" w:rsidRDefault="006E2FC6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</w:t>
      </w:r>
      <w:r w:rsidR="009476E8">
        <w:rPr>
          <w:rFonts w:ascii="Times New Roman" w:hAnsi="Times New Roman" w:cs="Times New Roman"/>
          <w:color w:val="000000"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актуальная информация на противопожарную тематику, в том числе информация об обстановке с пожарами на территории</w:t>
      </w:r>
      <w:r w:rsidR="00B81488" w:rsidRPr="00B81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6E8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9476E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54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47A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76547A">
        <w:rPr>
          <w:rFonts w:ascii="Times New Roman" w:hAnsi="Times New Roman"/>
          <w:sz w:val="28"/>
          <w:szCs w:val="28"/>
        </w:rPr>
        <w:t xml:space="preserve"> муниципального района, Республики Марий Эл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указанием основных причин произошедших пожаров и условий, способствующих трагическим последствий от них, фотографии последствий пожаров, рекомендации о мерах пожарной безопасности.</w:t>
      </w:r>
      <w:proofErr w:type="gramEnd"/>
    </w:p>
    <w:p w:rsidR="00357903" w:rsidRDefault="006E2F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7B005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размещение информации </w:t>
      </w:r>
      <w:r w:rsidR="007B0055">
        <w:rPr>
          <w:rFonts w:ascii="Times New Roman" w:hAnsi="Times New Roman" w:cs="Times New Roman"/>
          <w:color w:val="000000"/>
          <w:sz w:val="28"/>
          <w:szCs w:val="28"/>
        </w:rPr>
        <w:t xml:space="preserve">по пожарной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осуществляет </w:t>
      </w:r>
      <w:r w:rsidR="00C32934"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r w:rsidR="00765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488">
        <w:rPr>
          <w:rFonts w:ascii="Times New Roman" w:hAnsi="Times New Roman" w:cs="Times New Roman"/>
          <w:sz w:val="28"/>
          <w:szCs w:val="28"/>
        </w:rPr>
        <w:t>специалист</w:t>
      </w:r>
      <w:r w:rsidR="00C32934">
        <w:rPr>
          <w:rFonts w:ascii="Times New Roman" w:hAnsi="Times New Roman" w:cs="Times New Roman"/>
          <w:sz w:val="28"/>
          <w:szCs w:val="28"/>
        </w:rPr>
        <w:t>ом</w:t>
      </w:r>
      <w:r w:rsidR="00B814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2540B">
        <w:rPr>
          <w:sz w:val="28"/>
          <w:szCs w:val="28"/>
        </w:rPr>
        <w:t xml:space="preserve">, </w:t>
      </w:r>
      <w:proofErr w:type="gramStart"/>
      <w:r w:rsidR="007B005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2540B" w:rsidRPr="0002540B">
        <w:rPr>
          <w:rFonts w:ascii="Times New Roman" w:hAnsi="Times New Roman" w:cs="Times New Roman"/>
          <w:sz w:val="28"/>
          <w:szCs w:val="28"/>
        </w:rPr>
        <w:t xml:space="preserve"> за выполнение мероприятий в области ГО и ЧС.</w:t>
      </w:r>
    </w:p>
    <w:p w:rsidR="00C32934" w:rsidRDefault="00C3293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Подготовку и размещение информации по вопросам пожарной безопасности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официального интернет – портала Республики Марий Эл осуществляет главный специалист администрации (</w:t>
      </w:r>
      <w:r>
        <w:rPr>
          <w:rFonts w:ascii="Times New Roman" w:hAnsi="Times New Roman"/>
          <w:sz w:val="26"/>
          <w:szCs w:val="28"/>
        </w:rPr>
        <w:t>ответственный за размещение информации на сайте).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4.2. Организация тематических выставок, смотров, конкурсов, соревнований на противопожарную тематику.</w:t>
      </w:r>
    </w:p>
    <w:p w:rsidR="00357903" w:rsidRDefault="0076547A">
      <w:pPr>
        <w:spacing w:after="0" w:line="240" w:lineRule="auto"/>
        <w:ind w:firstLine="737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Хлебниковская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 при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взаимодействии</w:t>
      </w:r>
      <w:r w:rsidR="00B81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C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организациями культуры и МБОУ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Хлебниковская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средняя общеобразовательная школа» осуществляющими свою деятельность на территории поселения</w:t>
      </w:r>
      <w:r w:rsidR="00B35D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>организуют и проводят тематические выставки, смотры, конкурсы, соревнования на противопожарную тематику.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тематической выставки, смотра, конкурса, соревнования на противопожарную тематику, иных мероприятий, направленных на пропаганду в области пожарной безопасности оформляется </w:t>
      </w:r>
      <w:r w:rsidR="0076547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proofErr w:type="spellStart"/>
      <w:r w:rsidR="0076547A">
        <w:rPr>
          <w:rFonts w:ascii="Times New Roman" w:hAnsi="Times New Roman" w:cs="Times New Roman"/>
          <w:color w:val="000000"/>
          <w:sz w:val="28"/>
          <w:szCs w:val="28"/>
        </w:rPr>
        <w:t>Хлебниковской</w:t>
      </w:r>
      <w:proofErr w:type="spellEnd"/>
      <w:r w:rsidR="007654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1C68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AC03C9">
        <w:rPr>
          <w:rFonts w:ascii="Times New Roman" w:hAnsi="Times New Roman" w:cs="Times New Roman"/>
          <w:color w:val="000000"/>
          <w:sz w:val="28"/>
          <w:szCs w:val="28"/>
        </w:rPr>
        <w:t>Публикация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3C9">
        <w:rPr>
          <w:rFonts w:ascii="Times New Roman" w:hAnsi="Times New Roman" w:cs="Times New Roman"/>
          <w:color w:val="000000"/>
          <w:sz w:val="28"/>
          <w:szCs w:val="28"/>
        </w:rPr>
        <w:t>статей и заметок на противопожарную тематику в районной газете «Знамя</w:t>
      </w:r>
      <w:r w:rsidR="00C3293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357903" w:rsidRPr="004636CF" w:rsidRDefault="00AC03C9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4636CF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</w:t>
      </w:r>
      <w:r w:rsidR="0002540B">
        <w:rPr>
          <w:rFonts w:ascii="Times New Roman" w:hAnsi="Times New Roman" w:cs="Times New Roman"/>
          <w:sz w:val="28"/>
          <w:szCs w:val="28"/>
        </w:rPr>
        <w:t>выполнение мероприятий в области ГО и ЧС</w:t>
      </w:r>
      <w:r w:rsidR="004636C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E6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 подготовку информационных материалов для СМИ;</w:t>
      </w:r>
    </w:p>
    <w:p w:rsidR="00357903" w:rsidRDefault="00FE685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со средствами массовой информации</w:t>
      </w:r>
      <w:r w:rsidR="0046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>для осуществления публикаци</w:t>
      </w:r>
      <w:r w:rsidR="00C329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 xml:space="preserve"> в средствах массовой информации </w:t>
      </w:r>
      <w:r w:rsidR="00C32934">
        <w:rPr>
          <w:rFonts w:ascii="Times New Roman" w:hAnsi="Times New Roman" w:cs="Times New Roman"/>
          <w:color w:val="000000"/>
          <w:sz w:val="28"/>
          <w:szCs w:val="28"/>
        </w:rPr>
        <w:t xml:space="preserve">статей и заметок 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>на противопожарную тематику;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установления особого противопожарного периода, либо   ухудшения обстановки с пожарами организует проведение дополнительной </w:t>
      </w:r>
      <w:r w:rsidR="00AC03C9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93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540B">
        <w:rPr>
          <w:rFonts w:ascii="Times New Roman" w:hAnsi="Times New Roman" w:cs="Times New Roman"/>
          <w:color w:val="000000"/>
          <w:sz w:val="28"/>
          <w:szCs w:val="28"/>
        </w:rPr>
        <w:t>публикаций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заметок (статей) на противопожарную тематику в </w:t>
      </w:r>
      <w:r w:rsidR="00AC03C9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газете «Знамя». </w:t>
      </w:r>
    </w:p>
    <w:p w:rsidR="00357903" w:rsidRDefault="00AC03C9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>Устная агитация путем проведения коллективных (индивидуальных) лекций, бесед, в том числе в ходе проведения сходов (собраний) граждан, а также выпуск и распространение листовок (памяток) на противопожарную тематику среди населения.</w:t>
      </w:r>
    </w:p>
    <w:p w:rsidR="0002540B" w:rsidRDefault="00AC03C9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4636CF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02540B">
        <w:rPr>
          <w:rFonts w:ascii="Times New Roman" w:hAnsi="Times New Roman" w:cs="Times New Roman"/>
          <w:sz w:val="28"/>
          <w:szCs w:val="28"/>
        </w:rPr>
        <w:t>администрации, ответственный за выполнение мероприятий в области ГО и ЧС</w:t>
      </w:r>
      <w:r w:rsidR="00025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903" w:rsidRDefault="0002540B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взаимодействие с организациями независимо от форм собственности, расположенных на территории </w:t>
      </w:r>
      <w:proofErr w:type="spellStart"/>
      <w:r w:rsidR="00AC03C9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AC03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C6851" w:rsidRPr="001C6851">
        <w:rPr>
          <w:rFonts w:ascii="Times New Roman" w:hAnsi="Times New Roman"/>
          <w:sz w:val="28"/>
          <w:szCs w:val="28"/>
        </w:rPr>
        <w:t xml:space="preserve"> 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>в целях проведения противопожарной пропаганды;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 коллективные беседы (лекции) на противопожарную тематику в ходе сходов граждан (собраний);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 индивидуальные (коллективные) беседы (лекции) на противопожарную тематику в ходе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обходов;</w:t>
      </w:r>
    </w:p>
    <w:p w:rsidR="00357903" w:rsidRDefault="00FE685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E2FC6">
        <w:rPr>
          <w:rFonts w:ascii="Times New Roman" w:hAnsi="Times New Roman" w:cs="Times New Roman"/>
          <w:color w:val="000000"/>
          <w:sz w:val="28"/>
          <w:szCs w:val="28"/>
        </w:rPr>
        <w:t>осуществляет распространение среди населения  агитационных листовок (памяток) на противопожарную тематику.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Привлечение творческих </w:t>
      </w:r>
      <w:r w:rsidR="00AC03C9">
        <w:rPr>
          <w:rFonts w:ascii="Times New Roman" w:hAnsi="Times New Roman" w:cs="Times New Roman"/>
          <w:color w:val="000000"/>
          <w:sz w:val="28"/>
          <w:szCs w:val="28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проведению пропаганды противопожарных знаний.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 взаимодействие с творческими </w:t>
      </w:r>
      <w:r w:rsidR="00AC03C9">
        <w:rPr>
          <w:rFonts w:ascii="Times New Roman" w:hAnsi="Times New Roman" w:cs="Times New Roman"/>
          <w:color w:val="000000"/>
          <w:sz w:val="28"/>
          <w:szCs w:val="28"/>
        </w:rPr>
        <w:t>коллективами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проведения противопожарной пропаганды.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Проведение иных, не запрещенных законодательством мероприятий.</w:t>
      </w:r>
    </w:p>
    <w:p w:rsidR="00357903" w:rsidRDefault="006E2FC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Противопожарная пропаганда, проводится за счет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C03C9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в бюджете </w:t>
      </w:r>
      <w:proofErr w:type="spellStart"/>
      <w:r w:rsidR="00AC03C9">
        <w:rPr>
          <w:rFonts w:ascii="Times New Roman" w:hAnsi="Times New Roman" w:cs="Times New Roman"/>
          <w:color w:val="000000"/>
          <w:sz w:val="28"/>
          <w:szCs w:val="28"/>
        </w:rPr>
        <w:t>Хлебниковского</w:t>
      </w:r>
      <w:proofErr w:type="spellEnd"/>
      <w:r w:rsidR="00AC03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293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</w:t>
      </w:r>
      <w:r w:rsidR="009237FA">
        <w:rPr>
          <w:rFonts w:ascii="Times New Roman" w:hAnsi="Times New Roman" w:cs="Times New Roman"/>
          <w:color w:val="000000"/>
          <w:sz w:val="28"/>
          <w:szCs w:val="28"/>
        </w:rPr>
        <w:t>ствляет</w:t>
      </w:r>
      <w:proofErr w:type="gramEnd"/>
      <w:r w:rsidR="009237FA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лиц, осуществляющих проведение мероприятий в области противопожарной пропаганды.</w:t>
      </w:r>
    </w:p>
    <w:p w:rsidR="006E2FC6" w:rsidRDefault="006E2FC6">
      <w:pPr>
        <w:spacing w:after="0" w:line="240" w:lineRule="auto"/>
        <w:ind w:firstLine="540"/>
        <w:jc w:val="both"/>
      </w:pPr>
    </w:p>
    <w:sectPr w:rsidR="006E2FC6" w:rsidSect="005018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F70"/>
    <w:multiLevelType w:val="hybridMultilevel"/>
    <w:tmpl w:val="A4001424"/>
    <w:lvl w:ilvl="0" w:tplc="62ACD7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EA734E"/>
    <w:multiLevelType w:val="hybridMultilevel"/>
    <w:tmpl w:val="16F061A4"/>
    <w:lvl w:ilvl="0" w:tplc="FBF207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EC3611"/>
    <w:rsid w:val="0002540B"/>
    <w:rsid w:val="0010735A"/>
    <w:rsid w:val="0017633E"/>
    <w:rsid w:val="001C6851"/>
    <w:rsid w:val="00357903"/>
    <w:rsid w:val="00372A66"/>
    <w:rsid w:val="004018C0"/>
    <w:rsid w:val="004636CF"/>
    <w:rsid w:val="00501883"/>
    <w:rsid w:val="005F4CE9"/>
    <w:rsid w:val="006E2FC6"/>
    <w:rsid w:val="0076547A"/>
    <w:rsid w:val="00794B1C"/>
    <w:rsid w:val="007B0055"/>
    <w:rsid w:val="00813046"/>
    <w:rsid w:val="009237FA"/>
    <w:rsid w:val="009476E8"/>
    <w:rsid w:val="00A50814"/>
    <w:rsid w:val="00A72110"/>
    <w:rsid w:val="00AC03C9"/>
    <w:rsid w:val="00AD1DA7"/>
    <w:rsid w:val="00AE7E2E"/>
    <w:rsid w:val="00B35DF6"/>
    <w:rsid w:val="00B56C83"/>
    <w:rsid w:val="00B81488"/>
    <w:rsid w:val="00BD6713"/>
    <w:rsid w:val="00C32934"/>
    <w:rsid w:val="00CA6C02"/>
    <w:rsid w:val="00EC3611"/>
    <w:rsid w:val="00F304B3"/>
    <w:rsid w:val="00FE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EC3611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57903"/>
  </w:style>
  <w:style w:type="character" w:customStyle="1" w:styleId="1">
    <w:name w:val="Основной шрифт абзаца1"/>
    <w:rsid w:val="00357903"/>
  </w:style>
  <w:style w:type="character" w:customStyle="1" w:styleId="a3">
    <w:name w:val="Знак Знак"/>
    <w:rsid w:val="00357903"/>
    <w:rPr>
      <w:rFonts w:ascii="Tahoma" w:hAnsi="Tahoma" w:cs="Tahoma"/>
      <w:sz w:val="16"/>
      <w:szCs w:val="16"/>
    </w:rPr>
  </w:style>
  <w:style w:type="character" w:customStyle="1" w:styleId="a4">
    <w:name w:val="Символ сноски"/>
    <w:basedOn w:val="1"/>
    <w:rsid w:val="00357903"/>
    <w:rPr>
      <w:vertAlign w:val="superscript"/>
    </w:rPr>
  </w:style>
  <w:style w:type="character" w:styleId="a5">
    <w:name w:val="Hyperlink"/>
    <w:rsid w:val="00357903"/>
    <w:rPr>
      <w:color w:val="000080"/>
      <w:u w:val="single"/>
    </w:rPr>
  </w:style>
  <w:style w:type="character" w:customStyle="1" w:styleId="10">
    <w:name w:val="Знак сноски1"/>
    <w:rsid w:val="00357903"/>
    <w:rPr>
      <w:vertAlign w:val="superscript"/>
    </w:rPr>
  </w:style>
  <w:style w:type="character" w:customStyle="1" w:styleId="a6">
    <w:name w:val="Символ концевой сноски"/>
    <w:rsid w:val="00357903"/>
    <w:rPr>
      <w:vertAlign w:val="superscript"/>
    </w:rPr>
  </w:style>
  <w:style w:type="character" w:customStyle="1" w:styleId="WW-">
    <w:name w:val="WW-Символ концевой сноски"/>
    <w:rsid w:val="00357903"/>
  </w:style>
  <w:style w:type="character" w:styleId="a7">
    <w:name w:val="footnote reference"/>
    <w:rsid w:val="00357903"/>
    <w:rPr>
      <w:vertAlign w:val="superscript"/>
    </w:rPr>
  </w:style>
  <w:style w:type="character" w:styleId="a8">
    <w:name w:val="endnote reference"/>
    <w:rsid w:val="00357903"/>
    <w:rPr>
      <w:vertAlign w:val="superscript"/>
    </w:rPr>
  </w:style>
  <w:style w:type="paragraph" w:customStyle="1" w:styleId="a9">
    <w:name w:val="Заголовок"/>
    <w:basedOn w:val="a"/>
    <w:next w:val="aa"/>
    <w:rsid w:val="00357903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rsid w:val="00357903"/>
    <w:pPr>
      <w:spacing w:after="140"/>
    </w:pPr>
  </w:style>
  <w:style w:type="paragraph" w:styleId="ab">
    <w:name w:val="List"/>
    <w:basedOn w:val="aa"/>
    <w:rsid w:val="00357903"/>
    <w:rPr>
      <w:rFonts w:cs="Noto Sans Devanagari"/>
    </w:rPr>
  </w:style>
  <w:style w:type="paragraph" w:styleId="ac">
    <w:name w:val="caption"/>
    <w:basedOn w:val="a"/>
    <w:qFormat/>
    <w:rsid w:val="0035790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357903"/>
    <w:pPr>
      <w:suppressLineNumbers/>
    </w:pPr>
    <w:rPr>
      <w:rFonts w:cs="Noto Sans Devanagari"/>
    </w:rPr>
  </w:style>
  <w:style w:type="paragraph" w:customStyle="1" w:styleId="11">
    <w:name w:val="Название объекта1"/>
    <w:basedOn w:val="a"/>
    <w:rsid w:val="0035790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357903"/>
    <w:pPr>
      <w:suppressLineNumbers/>
    </w:pPr>
    <w:rPr>
      <w:rFonts w:cs="Noto Sans Devanagari"/>
    </w:rPr>
  </w:style>
  <w:style w:type="paragraph" w:customStyle="1" w:styleId="ConsPlusDocList">
    <w:name w:val="ConsPlusDocList"/>
    <w:rsid w:val="0035790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357903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357903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rsid w:val="00357903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d">
    <w:name w:val="Balloon Text"/>
    <w:basedOn w:val="a"/>
    <w:rsid w:val="003579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35790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35790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3611"/>
    <w:rPr>
      <w:b/>
      <w:sz w:val="28"/>
    </w:rPr>
  </w:style>
  <w:style w:type="paragraph" w:styleId="af">
    <w:name w:val="No Spacing"/>
    <w:uiPriority w:val="1"/>
    <w:qFormat/>
    <w:rsid w:val="00EC361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BB78E01ED299BD9A7933E32EFBC4E13C9117B6CB5DA684F224017A42C1B53207CC811334I23DK" TargetMode="External"/><Relationship Id="rId5" Type="http://schemas.openxmlformats.org/officeDocument/2006/relationships/hyperlink" Target="consultantplus://offline/ref=F4BB78E01ED299BD9A7933E32EFBC4E13C9117B6CB5DA684F224017A42C1B53207CC811337I23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Альбина</cp:lastModifiedBy>
  <cp:revision>20</cp:revision>
  <cp:lastPrinted>2017-08-11T09:26:00Z</cp:lastPrinted>
  <dcterms:created xsi:type="dcterms:W3CDTF">2022-02-24T03:09:00Z</dcterms:created>
  <dcterms:modified xsi:type="dcterms:W3CDTF">2023-03-21T12:13:00Z</dcterms:modified>
</cp:coreProperties>
</file>