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8" w:rsidRDefault="003C44E8" w:rsidP="003C44E8">
      <w:pPr>
        <w:pStyle w:val="10"/>
        <w:ind w:left="9923" w:right="-144"/>
        <w:jc w:val="center"/>
      </w:pPr>
      <w:r>
        <w:t>ПРИЛОЖЕНИЕ № 14</w:t>
      </w:r>
    </w:p>
    <w:p w:rsidR="003C44E8" w:rsidRPr="00FA2DA0" w:rsidRDefault="003C44E8" w:rsidP="003C44E8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56998" w:rsidRDefault="00556998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Pr="003C44E8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556998" w:rsidRDefault="00CB03D2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8" w:history="1">
        <w:r w:rsidR="00556998" w:rsidRPr="00CE655F">
          <w:rPr>
            <w:rFonts w:ascii="Times New Roman" w:hAnsi="Times New Roman" w:cs="Times New Roman"/>
            <w:b/>
            <w:sz w:val="27"/>
            <w:szCs w:val="27"/>
          </w:rPr>
          <w:t>Р А С Ч Е Т</w:t>
        </w:r>
      </w:hyperlink>
    </w:p>
    <w:p w:rsidR="00556998" w:rsidRPr="00BB3D0F" w:rsidRDefault="00556998" w:rsidP="00A101C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4"/>
          <w:szCs w:val="14"/>
        </w:rPr>
      </w:pP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Республики Марий Эл на реализацию </w:t>
      </w: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 xml:space="preserve">мероприятий индивидуальной программы социально-экономического развития Республики Марий Эл </w:t>
      </w: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>на 2020 - 2024 годы в части сельского хозяйства</w:t>
      </w:r>
      <w:r w:rsidRPr="004D58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784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7C784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56998" w:rsidRPr="004D58E7" w:rsidRDefault="003C44E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56998" w:rsidRPr="004D58E7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556998" w:rsidRPr="001D1192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56998" w:rsidRPr="004D58E7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D58E7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556998" w:rsidRPr="003C44E8" w:rsidRDefault="00556998" w:rsidP="00A101C7">
      <w:pPr>
        <w:pStyle w:val="21"/>
        <w:spacing w:line="240" w:lineRule="auto"/>
        <w:ind w:firstLine="0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1134"/>
        <w:gridCol w:w="1418"/>
        <w:gridCol w:w="1558"/>
        <w:gridCol w:w="1985"/>
        <w:gridCol w:w="1843"/>
        <w:gridCol w:w="2268"/>
      </w:tblGrid>
      <w:tr w:rsidR="00556998" w:rsidRPr="005E6617" w:rsidTr="003C44E8">
        <w:trPr>
          <w:cantSplit/>
          <w:trHeight w:val="1159"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EF5F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мероприятий,</w:t>
            </w:r>
          </w:p>
          <w:p w:rsidR="00556998" w:rsidRPr="00EF5F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плановых значений показателей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(выбирается нужное мероприятие)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</w:t>
            </w:r>
          </w:p>
          <w:p w:rsidR="0055699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ачения показателей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Ставка субсидии,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Расчетная сумма</w:t>
            </w:r>
          </w:p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субсидии,</w:t>
            </w:r>
          </w:p>
          <w:p w:rsidR="0055699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 6 = гр.4 х гр. 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998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6B">
              <w:rPr>
                <w:rFonts w:ascii="Times New Roman" w:hAnsi="Times New Roman" w:cs="Times New Roman"/>
                <w:sz w:val="16"/>
                <w:szCs w:val="16"/>
              </w:rPr>
              <w:t xml:space="preserve">Объем выплаченной субсидии по состоянию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56998"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на ___________,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699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Объем субсидии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 к перечислению,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рублей*</w:t>
            </w:r>
          </w:p>
        </w:tc>
      </w:tr>
      <w:tr w:rsidR="00556998" w:rsidRPr="005E6617" w:rsidTr="003C44E8">
        <w:trPr>
          <w:cantSplit/>
          <w:trHeight w:val="153"/>
        </w:trPr>
        <w:tc>
          <w:tcPr>
            <w:tcW w:w="675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7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6998" w:rsidRPr="00F13B97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 xml:space="preserve">Развитие молочного скотоводства - всего </w:t>
            </w:r>
          </w:p>
          <w:p w:rsidR="00556998" w:rsidRDefault="00556998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Pr="00F80C2A">
              <w:rPr>
                <w:sz w:val="18"/>
                <w:szCs w:val="18"/>
              </w:rPr>
              <w:t>1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Pr="00F80C2A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+стр. 1.2 + стр. 1.3)</w:t>
            </w:r>
          </w:p>
          <w:p w:rsidR="00142755" w:rsidRDefault="00142755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  <w:p w:rsidR="00142755" w:rsidRPr="00F80C2A" w:rsidRDefault="00142755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13B97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72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1.1.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A101C7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прирост </w:t>
            </w:r>
            <w:r w:rsidRPr="004232F2">
              <w:rPr>
                <w:sz w:val="18"/>
                <w:szCs w:val="18"/>
              </w:rPr>
              <w:t>реализации (отгрузки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232F2">
              <w:rPr>
                <w:sz w:val="18"/>
                <w:szCs w:val="18"/>
              </w:rPr>
              <w:t xml:space="preserve">на собственную переработку) </w:t>
            </w:r>
            <w:r w:rsidRPr="00F80C2A">
              <w:rPr>
                <w:sz w:val="18"/>
                <w:szCs w:val="18"/>
              </w:rPr>
              <w:t xml:space="preserve">молока </w:t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 xml:space="preserve">год по отношению к среднему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за 5 лет, предшествующих текущему финансовому году, объему производства молока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306A6B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Развитие семеноводства</w:t>
            </w:r>
          </w:p>
          <w:p w:rsidR="00556998" w:rsidRPr="00F80C2A" w:rsidRDefault="00556998" w:rsidP="00A101C7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 xml:space="preserve">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>.1 +стр.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>.2 + стр.</w:t>
            </w:r>
            <w:r>
              <w:rPr>
                <w:sz w:val="18"/>
                <w:szCs w:val="18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  <w:r w:rsidRPr="00F80C2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02364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объем семян </w:t>
            </w:r>
            <w:r w:rsidRPr="0080561E">
              <w:rPr>
                <w:sz w:val="18"/>
                <w:szCs w:val="18"/>
              </w:rPr>
              <w:t xml:space="preserve">зерновых и зернобобовых культур, кормовых культур, масличных культур, которые высеяны (будут высеяны) под урожай текущего финансового года, сорта или гибриды которых включены в Государственный </w:t>
            </w:r>
            <w:r w:rsidR="00A101C7">
              <w:rPr>
                <w:sz w:val="18"/>
                <w:szCs w:val="18"/>
              </w:rPr>
              <w:t>реестр селекционных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306A6B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306A6B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2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Развитие переработки сельскохозяйственной продукции</w:t>
            </w:r>
            <w:r>
              <w:rPr>
                <w:sz w:val="18"/>
                <w:szCs w:val="18"/>
              </w:rPr>
              <w:t xml:space="preserve"> </w:t>
            </w: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306A6B">
              <w:rPr>
                <w:sz w:val="18"/>
                <w:szCs w:val="18"/>
              </w:rPr>
              <w:t>3</w:t>
            </w:r>
            <w:r w:rsidRPr="00F80C2A">
              <w:rPr>
                <w:sz w:val="18"/>
                <w:szCs w:val="18"/>
              </w:rPr>
              <w:t xml:space="preserve">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306A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 +стр. </w:t>
            </w:r>
            <w:r w:rsidR="00306A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 + стр. </w:t>
            </w:r>
            <w:r w:rsidR="00306A6B">
              <w:rPr>
                <w:sz w:val="18"/>
                <w:szCs w:val="18"/>
              </w:rPr>
              <w:t>3</w:t>
            </w:r>
            <w:r w:rsidRPr="00F80C2A">
              <w:rPr>
                <w:sz w:val="18"/>
                <w:szCs w:val="18"/>
              </w:rPr>
              <w:t>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D7DC9">
              <w:rPr>
                <w:sz w:val="18"/>
                <w:szCs w:val="18"/>
              </w:rPr>
              <w:t>лановый объем переработанной сельскохозяйственной продукции на 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06A6B" w:rsidRPr="00F13B97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2"/>
                <w:szCs w:val="1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.2.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.3.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998" w:rsidRPr="007B1115" w:rsidRDefault="00556998" w:rsidP="00A101C7">
      <w:pPr>
        <w:pStyle w:val="ConsNormal"/>
        <w:widowControl/>
        <w:ind w:right="-31" w:firstLine="0"/>
        <w:rPr>
          <w:rFonts w:ascii="Times New Roman" w:hAnsi="Times New Roman" w:cs="Times New Roman"/>
          <w:sz w:val="12"/>
          <w:szCs w:val="12"/>
        </w:rPr>
      </w:pPr>
      <w:r w:rsidRPr="007B1115">
        <w:rPr>
          <w:rFonts w:ascii="Times New Roman" w:hAnsi="Times New Roman" w:cs="Times New Roman"/>
          <w:sz w:val="12"/>
          <w:szCs w:val="12"/>
        </w:rPr>
        <w:t>________________</w:t>
      </w:r>
    </w:p>
    <w:p w:rsidR="00556998" w:rsidRDefault="00556998" w:rsidP="00A101C7">
      <w:pPr>
        <w:pStyle w:val="32"/>
        <w:tabs>
          <w:tab w:val="left" w:pos="15026"/>
          <w:tab w:val="left" w:pos="15451"/>
        </w:tabs>
        <w:ind w:right="-31"/>
        <w:jc w:val="both"/>
        <w:rPr>
          <w:sz w:val="16"/>
          <w:szCs w:val="16"/>
        </w:rPr>
      </w:pPr>
      <w:r w:rsidRPr="00306A6B">
        <w:rPr>
          <w:sz w:val="16"/>
          <w:szCs w:val="16"/>
        </w:rPr>
        <w:t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</w:t>
      </w:r>
      <w:r w:rsidR="001C40D4">
        <w:rPr>
          <w:sz w:val="16"/>
          <w:szCs w:val="16"/>
        </w:rPr>
        <w:t>ржки на текущий финансовый год.</w:t>
      </w:r>
    </w:p>
    <w:p w:rsidR="00556998" w:rsidRPr="00306A6B" w:rsidRDefault="00556998" w:rsidP="001C40D4">
      <w:pPr>
        <w:pStyle w:val="32"/>
        <w:tabs>
          <w:tab w:val="left" w:pos="15451"/>
        </w:tabs>
        <w:ind w:right="-28" w:firstLine="709"/>
        <w:jc w:val="both"/>
        <w:rPr>
          <w:sz w:val="16"/>
          <w:szCs w:val="16"/>
        </w:rPr>
      </w:pPr>
      <w:r w:rsidRPr="00306A6B">
        <w:rPr>
          <w:sz w:val="16"/>
          <w:szCs w:val="16"/>
        </w:rPr>
        <w:t xml:space="preserve">Размер субсидии </w:t>
      </w:r>
      <w:r w:rsidRPr="00306A6B">
        <w:rPr>
          <w:bCs/>
          <w:sz w:val="16"/>
          <w:szCs w:val="16"/>
        </w:rPr>
        <w:t xml:space="preserve">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 w:rsidRPr="00306A6B">
        <w:rPr>
          <w:sz w:val="16"/>
          <w:szCs w:val="16"/>
        </w:rPr>
        <w:t>в соответствии с действующим законодательством</w:t>
      </w:r>
      <w:r w:rsidRPr="00306A6B">
        <w:rPr>
          <w:bCs/>
          <w:sz w:val="16"/>
          <w:szCs w:val="16"/>
        </w:rPr>
        <w:t xml:space="preserve"> п</w:t>
      </w:r>
      <w:r w:rsidRPr="00306A6B">
        <w:rPr>
          <w:sz w:val="16"/>
          <w:szCs w:val="16"/>
        </w:rPr>
        <w:t xml:space="preserve">редельного уровня софинансирования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306A6B">
        <w:rPr>
          <w:bCs/>
          <w:sz w:val="16"/>
          <w:szCs w:val="16"/>
        </w:rPr>
        <w:t>за счет средств федерального бюджета.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42755" w:rsidRDefault="00142755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998" w:rsidRPr="002D06DE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6DE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40D4" w:rsidRPr="00BA7DE3" w:rsidRDefault="001C40D4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>М.П.</w:t>
      </w:r>
      <w:r w:rsidRPr="00BA7DE3">
        <w:rPr>
          <w:rFonts w:ascii="Times New Roman" w:hAnsi="Times New Roman" w:cs="Times New Roman"/>
          <w:sz w:val="24"/>
          <w:szCs w:val="24"/>
        </w:rPr>
        <w:t xml:space="preserve"> </w:t>
      </w:r>
      <w:r w:rsidRPr="000A5B3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56998" w:rsidRPr="00661B21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Pr="00661B21">
        <w:rPr>
          <w:rFonts w:ascii="Times New Roman" w:hAnsi="Times New Roman" w:cs="Times New Roman"/>
          <w:sz w:val="28"/>
          <w:szCs w:val="28"/>
        </w:rPr>
        <w:t xml:space="preserve">» _____________ 20 </w:t>
      </w:r>
      <w:r w:rsidR="00726DB7">
        <w:rPr>
          <w:rFonts w:ascii="Times New Roman" w:hAnsi="Times New Roman" w:cs="Times New Roman"/>
          <w:sz w:val="28"/>
          <w:szCs w:val="28"/>
        </w:rPr>
        <w:t xml:space="preserve">__ </w:t>
      </w:r>
      <w:r w:rsidRPr="00661B21">
        <w:rPr>
          <w:rFonts w:ascii="Times New Roman" w:hAnsi="Times New Roman" w:cs="Times New Roman"/>
          <w:sz w:val="28"/>
          <w:szCs w:val="28"/>
        </w:rPr>
        <w:t>г.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56998" w:rsidRPr="00BA7DE3" w:rsidRDefault="00556998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40D4" w:rsidRPr="00BA7DE3" w:rsidRDefault="001C40D4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Pr="003C44E8" w:rsidRDefault="00556998" w:rsidP="00A101C7">
      <w:pPr>
        <w:ind w:right="-31"/>
        <w:rPr>
          <w:sz w:val="18"/>
          <w:szCs w:val="1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188"/>
        <w:gridCol w:w="7513"/>
      </w:tblGrid>
      <w:tr w:rsidR="00556998" w:rsidRPr="00B63D75" w:rsidTr="00306A6B">
        <w:trPr>
          <w:trHeight w:val="1817"/>
        </w:trPr>
        <w:tc>
          <w:tcPr>
            <w:tcW w:w="8188" w:type="dxa"/>
            <w:shd w:val="clear" w:color="auto" w:fill="auto"/>
          </w:tcPr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556998" w:rsidRPr="002D06DE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556998" w:rsidRPr="00B63D75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  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6998" w:rsidRPr="00BA7DE3" w:rsidRDefault="00556998" w:rsidP="00A101C7">
            <w:pPr>
              <w:pStyle w:val="Con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C40D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6998" w:rsidRPr="00365A0F" w:rsidRDefault="00556998" w:rsidP="001C40D4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</w:t>
            </w:r>
            <w:r w:rsidR="001C40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556998" w:rsidRPr="002D06DE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556998" w:rsidRPr="00B63D75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6998" w:rsidRPr="00BA7DE3" w:rsidRDefault="00556998" w:rsidP="00A101C7">
            <w:pPr>
              <w:pStyle w:val="Con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1C40D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6998" w:rsidRPr="00B63D75" w:rsidRDefault="00556998" w:rsidP="001C40D4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</w:t>
            </w:r>
            <w:r w:rsidR="001C40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6A6B" w:rsidRPr="00F13B97" w:rsidRDefault="00306A6B" w:rsidP="00A101C7">
      <w:pPr>
        <w:widowControl w:val="0"/>
        <w:autoSpaceDE w:val="0"/>
        <w:autoSpaceDN w:val="0"/>
        <w:adjustRightInd w:val="0"/>
        <w:ind w:right="-31"/>
        <w:rPr>
          <w:sz w:val="18"/>
          <w:szCs w:val="18"/>
        </w:rPr>
      </w:pPr>
    </w:p>
    <w:p w:rsidR="00F13B97" w:rsidRPr="00F13B97" w:rsidRDefault="00F13B97" w:rsidP="00A101C7">
      <w:pPr>
        <w:widowControl w:val="0"/>
        <w:autoSpaceDE w:val="0"/>
        <w:autoSpaceDN w:val="0"/>
        <w:adjustRightInd w:val="0"/>
        <w:ind w:right="-31"/>
        <w:rPr>
          <w:sz w:val="18"/>
          <w:szCs w:val="18"/>
        </w:rPr>
      </w:pPr>
    </w:p>
    <w:sectPr w:rsidR="00F13B97" w:rsidRPr="00F13B97" w:rsidSect="00142755">
      <w:headerReference w:type="even" r:id="rId9"/>
      <w:pgSz w:w="16838" w:h="11906" w:orient="landscape" w:code="9"/>
      <w:pgMar w:top="1985" w:right="851" w:bottom="993" w:left="851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D2" w:rsidRDefault="00CB03D2" w:rsidP="00A3177D">
      <w:r>
        <w:separator/>
      </w:r>
    </w:p>
  </w:endnote>
  <w:endnote w:type="continuationSeparator" w:id="0">
    <w:p w:rsidR="00CB03D2" w:rsidRDefault="00CB03D2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D2" w:rsidRDefault="00CB03D2" w:rsidP="00A3177D">
      <w:r>
        <w:separator/>
      </w:r>
    </w:p>
  </w:footnote>
  <w:footnote w:type="continuationSeparator" w:id="0">
    <w:p w:rsidR="00CB03D2" w:rsidRDefault="00CB03D2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556998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2EED" w:rsidRDefault="001C2EED" w:rsidP="0055699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755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85A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3D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XXJ7TYMEEKJ2-2300-5418</_dlc_DocId>
    <_dlc_DocIdUrl xmlns="57504d04-691e-4fc4-8f09-4f19fdbe90f6">
      <Url>https://vip.gov.mari.ru/minselhoz/_layouts/DocIdRedir.aspx?ID=XXJ7TYMEEKJ2-2300-5418</Url>
      <Description>XXJ7TYMEEKJ2-2300-5418</Description>
    </_dlc_DocIdUrl>
  </documentManagement>
</p:properties>
</file>

<file path=customXml/itemProps1.xml><?xml version="1.0" encoding="utf-8"?>
<ds:datastoreItem xmlns:ds="http://schemas.openxmlformats.org/officeDocument/2006/customXml" ds:itemID="{7B4DBF23-E1AC-42A8-9195-19FEACD3EE16}"/>
</file>

<file path=customXml/itemProps2.xml><?xml version="1.0" encoding="utf-8"?>
<ds:datastoreItem xmlns:ds="http://schemas.openxmlformats.org/officeDocument/2006/customXml" ds:itemID="{FBF54738-8B1C-4152-9582-EAB0F7F98C57}"/>
</file>

<file path=customXml/itemProps3.xml><?xml version="1.0" encoding="utf-8"?>
<ds:datastoreItem xmlns:ds="http://schemas.openxmlformats.org/officeDocument/2006/customXml" ds:itemID="{266FBD69-86C6-45B4-B8AE-F8B5201ADBD9}"/>
</file>

<file path=customXml/itemProps4.xml><?xml version="1.0" encoding="utf-8"?>
<ds:datastoreItem xmlns:ds="http://schemas.openxmlformats.org/officeDocument/2006/customXml" ds:itemID="{82551ED4-F7D4-4D33-B80A-53C137ABB0B3}"/>
</file>

<file path=customXml/itemProps5.xml><?xml version="1.0" encoding="utf-8"?>
<ds:datastoreItem xmlns:ds="http://schemas.openxmlformats.org/officeDocument/2006/customXml" ds:itemID="{3DFC9A88-305A-4B0E-90DE-39DE26417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Чучалина</dc:creator>
  <cp:lastModifiedBy>Лейсан</cp:lastModifiedBy>
  <cp:revision>3</cp:revision>
  <cp:lastPrinted>2022-06-24T11:20:00Z</cp:lastPrinted>
  <dcterms:created xsi:type="dcterms:W3CDTF">2022-06-30T09:30:00Z</dcterms:created>
  <dcterms:modified xsi:type="dcterms:W3CDTF">2022-06-30T09:31:00Z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895277c4-ed7d-4c93-a70b-d0088a63abbf</vt:lpwstr>
  </property>
</Properties>
</file>