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893D38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535B5">
        <w:rPr>
          <w:rFonts w:ascii="Times New Roman" w:hAnsi="Times New Roman"/>
          <w:sz w:val="28"/>
          <w:szCs w:val="28"/>
        </w:rPr>
        <w:t xml:space="preserve">от </w:t>
      </w:r>
      <w:r w:rsidR="00E769B4" w:rsidRPr="004535B5">
        <w:rPr>
          <w:rFonts w:ascii="Times New Roman" w:hAnsi="Times New Roman"/>
          <w:sz w:val="28"/>
          <w:szCs w:val="28"/>
        </w:rPr>
        <w:t>2</w:t>
      </w:r>
      <w:r w:rsidR="00A52469" w:rsidRPr="004535B5">
        <w:rPr>
          <w:rFonts w:ascii="Times New Roman" w:hAnsi="Times New Roman"/>
          <w:sz w:val="28"/>
          <w:szCs w:val="28"/>
        </w:rPr>
        <w:t>5</w:t>
      </w:r>
      <w:r w:rsidR="00E769B4" w:rsidRPr="004535B5">
        <w:rPr>
          <w:rFonts w:ascii="Times New Roman" w:hAnsi="Times New Roman"/>
          <w:sz w:val="28"/>
          <w:szCs w:val="28"/>
        </w:rPr>
        <w:t xml:space="preserve"> </w:t>
      </w:r>
      <w:r w:rsidR="000A38C4" w:rsidRPr="004535B5">
        <w:rPr>
          <w:rFonts w:ascii="Times New Roman" w:hAnsi="Times New Roman"/>
          <w:sz w:val="28"/>
          <w:szCs w:val="28"/>
        </w:rPr>
        <w:t>сентября</w:t>
      </w:r>
      <w:r w:rsidR="000605E0" w:rsidRPr="004535B5">
        <w:rPr>
          <w:rFonts w:ascii="Times New Roman" w:hAnsi="Times New Roman"/>
          <w:sz w:val="28"/>
          <w:szCs w:val="28"/>
        </w:rPr>
        <w:t xml:space="preserve"> 202</w:t>
      </w:r>
      <w:r w:rsidR="00F87B14" w:rsidRPr="004535B5">
        <w:rPr>
          <w:rFonts w:ascii="Times New Roman" w:hAnsi="Times New Roman"/>
          <w:sz w:val="28"/>
          <w:szCs w:val="28"/>
        </w:rPr>
        <w:t>3</w:t>
      </w:r>
      <w:r w:rsidR="000605E0" w:rsidRPr="004535B5">
        <w:rPr>
          <w:rFonts w:ascii="Times New Roman" w:hAnsi="Times New Roman"/>
          <w:sz w:val="28"/>
          <w:szCs w:val="28"/>
        </w:rPr>
        <w:t xml:space="preserve"> г. №</w:t>
      </w:r>
      <w:r w:rsidR="0004557F" w:rsidRPr="004535B5">
        <w:rPr>
          <w:rFonts w:ascii="Times New Roman" w:hAnsi="Times New Roman"/>
          <w:sz w:val="28"/>
          <w:szCs w:val="28"/>
        </w:rPr>
        <w:t xml:space="preserve"> </w:t>
      </w:r>
      <w:r w:rsidR="004535B5" w:rsidRPr="004535B5">
        <w:rPr>
          <w:rFonts w:ascii="Times New Roman" w:hAnsi="Times New Roman"/>
          <w:sz w:val="28"/>
          <w:szCs w:val="28"/>
        </w:rPr>
        <w:t>342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53E6C" w:rsidRDefault="00F53E6C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0580A" w:rsidRDefault="00D0580A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5048D">
        <w:rPr>
          <w:rFonts w:ascii="Times New Roman" w:hAnsi="Times New Roman"/>
          <w:b/>
        </w:rPr>
        <w:t>ОБЪЯВЛЕНИЕ</w:t>
      </w:r>
    </w:p>
    <w:p w:rsidR="00D0580A" w:rsidRDefault="00D0580A" w:rsidP="0072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C73">
        <w:rPr>
          <w:rFonts w:ascii="Times New Roman" w:hAnsi="Times New Roman"/>
          <w:b/>
          <w:sz w:val="24"/>
          <w:szCs w:val="24"/>
        </w:rPr>
        <w:t>о</w:t>
      </w:r>
      <w:r w:rsidR="00647F88">
        <w:rPr>
          <w:rFonts w:ascii="Times New Roman" w:hAnsi="Times New Roman"/>
          <w:b/>
          <w:sz w:val="24"/>
          <w:szCs w:val="24"/>
        </w:rPr>
        <w:t>б</w:t>
      </w:r>
      <w:r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724C73" w:rsidRPr="00724C73">
        <w:rPr>
          <w:rFonts w:ascii="Times New Roman" w:hAnsi="Times New Roman"/>
          <w:b/>
          <w:sz w:val="24"/>
          <w:szCs w:val="24"/>
        </w:rPr>
        <w:t>отбор</w:t>
      </w:r>
      <w:r w:rsidR="00647F88">
        <w:rPr>
          <w:rFonts w:ascii="Times New Roman" w:hAnsi="Times New Roman"/>
          <w:b/>
          <w:sz w:val="24"/>
          <w:szCs w:val="24"/>
        </w:rPr>
        <w:t>е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893D38">
        <w:rPr>
          <w:rFonts w:ascii="Times New Roman" w:hAnsi="Times New Roman"/>
          <w:b/>
          <w:sz w:val="24"/>
          <w:szCs w:val="24"/>
        </w:rPr>
        <w:t xml:space="preserve">претендентов </w:t>
      </w:r>
      <w:r w:rsidR="00724C73" w:rsidRPr="00724C73">
        <w:rPr>
          <w:rFonts w:ascii="Times New Roman" w:hAnsi="Times New Roman"/>
          <w:b/>
          <w:sz w:val="24"/>
          <w:szCs w:val="24"/>
        </w:rPr>
        <w:t xml:space="preserve">на право получения </w:t>
      </w:r>
      <w:r w:rsidR="007066F0">
        <w:rPr>
          <w:rFonts w:ascii="Times New Roman" w:hAnsi="Times New Roman"/>
          <w:b/>
          <w:bCs/>
          <w:sz w:val="24"/>
          <w:szCs w:val="24"/>
        </w:rPr>
        <w:t>субсиди</w:t>
      </w:r>
      <w:r w:rsidR="00D71C0E">
        <w:rPr>
          <w:rFonts w:ascii="Times New Roman" w:hAnsi="Times New Roman"/>
          <w:b/>
          <w:bCs/>
          <w:sz w:val="24"/>
          <w:szCs w:val="24"/>
        </w:rPr>
        <w:t>й</w:t>
      </w:r>
      <w:r w:rsidR="00724C73" w:rsidRPr="00724C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республиканского бюджета </w:t>
      </w:r>
      <w:r w:rsidR="003315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331515" w:rsidRPr="00830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Марий Эл</w:t>
      </w:r>
      <w:r w:rsidR="00331515" w:rsidRPr="00724C73">
        <w:rPr>
          <w:rFonts w:ascii="Times New Roman" w:hAnsi="Times New Roman"/>
          <w:b/>
          <w:sz w:val="24"/>
          <w:szCs w:val="24"/>
        </w:rPr>
        <w:t xml:space="preserve"> </w:t>
      </w:r>
      <w:r w:rsidR="00D71C0E" w:rsidRPr="00D71C0E">
        <w:rPr>
          <w:rFonts w:ascii="Times New Roman" w:hAnsi="Times New Roman"/>
          <w:b/>
          <w:sz w:val="24"/>
          <w:szCs w:val="24"/>
        </w:rPr>
        <w:t>на</w:t>
      </w:r>
      <w:r w:rsidR="0069061D">
        <w:rPr>
          <w:rFonts w:ascii="Times New Roman" w:hAnsi="Times New Roman"/>
          <w:b/>
          <w:sz w:val="24"/>
          <w:szCs w:val="24"/>
        </w:rPr>
        <w:t xml:space="preserve"> </w:t>
      </w:r>
      <w:r w:rsidR="0069061D" w:rsidRPr="0069061D">
        <w:rPr>
          <w:rFonts w:ascii="Times New Roman" w:hAnsi="Times New Roman"/>
          <w:b/>
          <w:sz w:val="24"/>
          <w:szCs w:val="24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</w:r>
      <w:r w:rsidR="00647F88">
        <w:rPr>
          <w:rFonts w:ascii="Times New Roman" w:hAnsi="Times New Roman"/>
          <w:b/>
          <w:bCs/>
          <w:sz w:val="24"/>
          <w:szCs w:val="24"/>
        </w:rPr>
        <w:t>, в 202</w:t>
      </w:r>
      <w:r w:rsidR="00F87B14">
        <w:rPr>
          <w:rFonts w:ascii="Times New Roman" w:hAnsi="Times New Roman"/>
          <w:b/>
          <w:bCs/>
          <w:sz w:val="24"/>
          <w:szCs w:val="24"/>
        </w:rPr>
        <w:t>3</w:t>
      </w:r>
      <w:r w:rsidR="00647F88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F53E6C" w:rsidRDefault="00F53E6C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5666C4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FB" w:rsidRPr="008303FB" w:rsidRDefault="0069061D" w:rsidP="0069061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>убсиди</w:t>
            </w:r>
            <w:r w:rsidR="002074C4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 на 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</w:t>
            </w:r>
            <w:r w:rsidR="008303F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8303FB"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субсиди</w:t>
            </w:r>
            <w:r w:rsidR="00D71C0E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8303FB" w:rsidRPr="008303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D71C0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9061D" w:rsidRPr="0069061D" w:rsidRDefault="0069061D" w:rsidP="0069061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в целях возмещения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по следующим направлениям расходования:</w:t>
            </w:r>
          </w:p>
          <w:p w:rsidR="0069061D" w:rsidRPr="0069061D" w:rsidRDefault="0069061D" w:rsidP="0069061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в текущем финансовом году дизельного топлива;</w:t>
            </w:r>
          </w:p>
          <w:p w:rsidR="0069061D" w:rsidRPr="0069061D" w:rsidRDefault="0069061D" w:rsidP="0069061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в текущем финансовом году запасных частей к самоходным машинам, сельскохозяйственной технике и оборудованию;</w:t>
            </w:r>
          </w:p>
          <w:p w:rsidR="00DF0826" w:rsidRPr="0065689A" w:rsidRDefault="0069061D" w:rsidP="0069061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61D">
              <w:rPr>
                <w:rFonts w:ascii="Times New Roman" w:hAnsi="Times New Roman"/>
                <w:sz w:val="20"/>
                <w:szCs w:val="20"/>
                <w:lang w:eastAsia="ru-RU"/>
              </w:rPr>
              <w:t>на приобретение сортовых и кондиционных семян, за исключением элитных и оригинальных семян картофеля и овощных культур открытого грунта, а также за исключением гибридов овощных культур открытого грунта.</w:t>
            </w:r>
          </w:p>
          <w:p w:rsidR="004129C0" w:rsidRPr="004129C0" w:rsidRDefault="004129C0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предоставляются товаропроизводителям на возмещение части затрат без учета налога на добавленную стоимость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AB022C" w:rsidRDefault="00780BCC" w:rsidP="004129C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0BCC">
              <w:rPr>
                <w:rFonts w:ascii="Times New Roman" w:hAnsi="Times New Roman"/>
                <w:sz w:val="20"/>
                <w:szCs w:val="20"/>
                <w:lang w:eastAsia="ru-RU"/>
              </w:rPr>
              <w:t>Для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</w:tc>
      </w:tr>
      <w:tr w:rsidR="005666C4" w:rsidRPr="00B63369" w:rsidTr="005666C4"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16189A">
        <w:trPr>
          <w:trHeight w:val="3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3965F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</w:t>
            </w:r>
          </w:p>
          <w:p w:rsidR="005666C4" w:rsidRDefault="005666C4" w:rsidP="004129C0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29C0" w:rsidRPr="00B63369" w:rsidRDefault="004129C0" w:rsidP="00A52469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3324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397A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отбора - сельскохозяйственные товаропроизводители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(за исключением граждан, ведущих личное подсобное хозяйство,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сельскохозяйственных кредитных потребительских кооперативов),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включенные в единый реестр субъектов малого и среднего предпринимательства, отвечающие критериям отнесения к субъектам малого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2" w:history="1">
              <w:r w:rsidRPr="00B6336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24 июля 2007 г. № 209-ФЗ «О развитии малого и среднего предпринимательства в Российской Федерации», </w:t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подавшие заявки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FC5078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D661F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порядок предоставления субсидии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определены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Правилах</w:t>
            </w:r>
            <w:r w:rsidR="00D66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61F4" w:rsidRPr="00D661F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субсидий из республиканского бюджета Республики Марий Эл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0BCC" w:rsidRPr="00780BCC">
              <w:rPr>
                <w:rFonts w:ascii="Times New Roman" w:hAnsi="Times New Roman"/>
                <w:sz w:val="20"/>
                <w:szCs w:val="20"/>
                <w:lang w:eastAsia="ru-RU"/>
              </w:rPr>
      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грунта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, утвержденных постановлением Правительства Республики Марий Эл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8372DF"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DC6D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DC6DA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Правила,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 w:rsidR="00F53E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 </w:t>
            </w:r>
            <w:r w:rsidR="008372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E67F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E67F38"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67F38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  <w:p w:rsidR="004129C0" w:rsidRDefault="004129C0" w:rsidP="008715C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 документов для предоставления субсидий утверждены приказом Министерства сельского хозяйства и продовольствия Республики Марий Эл от </w:t>
            </w:r>
            <w:r w:rsidR="008C200A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920BB1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форм документов для предоставления субсидий в рамках постановления Правительства Республики Марий Эл от 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апреля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№ 1</w:t>
            </w:r>
            <w:r w:rsidR="00780B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>7 «О мерах государственной поддержки</w:t>
            </w:r>
            <w:r w:rsidR="00FE5D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стимулирование увеличения производства картофеля и овощей</w:t>
            </w:r>
            <w:r w:rsidR="008715CD" w:rsidRPr="008715C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» (далее - приказ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истерства</w:t>
            </w:r>
            <w:r w:rsidRPr="004129C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666C4" w:rsidRDefault="005666C4" w:rsidP="00F80E6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Ставк</w:t>
            </w:r>
            <w:r w:rsidR="008C200A"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</w:t>
            </w:r>
            <w:r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субсиди</w:t>
            </w:r>
            <w:r w:rsidR="008C200A"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й</w:t>
            </w:r>
            <w:r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на 202</w:t>
            </w:r>
            <w:r w:rsidR="003965F6"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3</w:t>
            </w:r>
            <w:r w:rsidRPr="009541A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</w:t>
            </w:r>
            <w:r w:rsidR="008C200A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приказом Министерства сельского хозяйства и продовольствия Республики Марий Эл</w:t>
            </w:r>
            <w:r w:rsidR="008C200A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FE5DC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FE5DC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сентября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3965F6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 г. № </w:t>
            </w:r>
            <w:r w:rsidR="00FE5DC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C73F6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О ставках субсидий</w:t>
            </w:r>
            <w:r w:rsidR="008C200A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республиканского бюджета Республики Марий Эл</w:t>
            </w:r>
            <w:r w:rsidR="00FE5DC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E6B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</w:t>
            </w:r>
            <w:r w:rsidR="00F80E6B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овощными культурами открытого грунта, а также на возмещение части затрат на поддержку элитного семеноводства в картофелеводстве</w:t>
            </w:r>
            <w:r w:rsidR="00F80E6B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овощеводстве</w:t>
            </w:r>
            <w:r w:rsidR="00C73F6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9541A3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C73F6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3965F6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73F6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4535B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C73F62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4129C0" w:rsidRPr="00F05DF3" w:rsidRDefault="004129C0" w:rsidP="00C73F6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FB182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осуществляется в пределах лимитов бюджетных обязательств, предусмотренных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республиканском бюджете Республики Марий Эл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Министерству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текущий финансовый год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цели</w:t>
            </w:r>
            <w:r w:rsidR="008372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указанные в пункте 4 Правил.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DE45A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A75348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033B95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DC7702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 сельского хозяйств и продовольствия Республики Марий Эл (</w:t>
            </w:r>
            <w:r w:rsidR="006E468E" w:rsidRPr="006E468E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AB7C6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6E4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68E">
              <w:rPr>
                <w:rFonts w:ascii="Times New Roman" w:hAnsi="Times New Roman"/>
                <w:sz w:val="24"/>
                <w:szCs w:val="24"/>
              </w:rPr>
              <w:br/>
            </w:r>
            <w:r w:rsidRPr="00AB7C61">
              <w:rPr>
                <w:rFonts w:ascii="Times New Roman" w:hAnsi="Times New Roman"/>
                <w:sz w:val="20"/>
                <w:szCs w:val="20"/>
              </w:rPr>
              <w:t>(раздел «Государственная поддержка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48544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8572C" w:rsidRDefault="00FD77A0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52469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4557F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2E95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сентября</w:t>
            </w:r>
            <w:r w:rsidR="005666C4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3965F6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6E4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обеденный перерыв с 12.00 до 13.00 </w:t>
            </w:r>
            <w:r w:rsidR="00DC7702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7454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B8572C" w:rsidRDefault="00A52469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5666C4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9B4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ок</w:t>
            </w:r>
            <w:r w:rsidR="00D82E95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тября</w:t>
            </w:r>
            <w:r w:rsidR="005666C4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3965F6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="005666C4" w:rsidRPr="006E4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 w:rsidR="005666C4" w:rsidRPr="00B857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17.00 (по московскому времени)</w:t>
            </w:r>
          </w:p>
          <w:p w:rsidR="005666C4" w:rsidRPr="00B857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493E1A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23125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</w:t>
            </w:r>
            <w:r w:rsidR="00231256">
              <w:rPr>
                <w:rFonts w:ascii="Times New Roman" w:hAnsi="Times New Roman"/>
                <w:sz w:val="20"/>
                <w:szCs w:val="20"/>
              </w:rPr>
              <w:t> Й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ошкар</w:t>
            </w:r>
            <w:r w:rsidR="00231256">
              <w:rPr>
                <w:rFonts w:ascii="Times New Roman" w:hAnsi="Times New Roman"/>
                <w:sz w:val="20"/>
                <w:szCs w:val="20"/>
              </w:rPr>
              <w:t> 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</w:t>
            </w:r>
            <w:r w:rsidR="00231256">
              <w:rPr>
                <w:rFonts w:ascii="Times New Roman" w:hAnsi="Times New Roman"/>
                <w:sz w:val="20"/>
                <w:szCs w:val="20"/>
              </w:rPr>
              <w:t> 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Ола, </w:t>
            </w:r>
            <w:r w:rsidR="00FE34DE">
              <w:rPr>
                <w:rFonts w:ascii="Times New Roman" w:hAnsi="Times New Roman"/>
                <w:sz w:val="20"/>
                <w:szCs w:val="20"/>
              </w:rPr>
              <w:br/>
            </w:r>
            <w:r w:rsidRPr="00B63369">
              <w:rPr>
                <w:rFonts w:ascii="Times New Roman" w:hAnsi="Times New Roman"/>
                <w:sz w:val="20"/>
                <w:szCs w:val="20"/>
              </w:rPr>
              <w:t>ул. Красноармейская, д.41, кабинет 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19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поддержки,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45-3</w:t>
            </w:r>
            <w:r w:rsidR="005365E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5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666C4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а) претендент должен состоять на учете в налоговом органе на территории Республики Марий Эл;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б) претендент должен осуществлять хозяйственную деятельность на территории Республики Марий Эл;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в) 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пунктом 4 настоящих Правил;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 претендент - юридическое лицо -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Федерации, а претендент </w:t>
            </w: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индивидуальный предприниматель - не должен прекратить деятельность в качестве индивидуального предпринимателя;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д) претендент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е) у претендента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ж) претендент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з) претендентом в Министерство представлены отчеты о финансово-экономическом состоянии по формам, утвержденным Министерством сельского хозяйства Российской Федерации: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претендентом, который в отчетном финансовом году был получателем государственной поддержки сельскохозяйственного производства, - в сроки, установленные Министерством;</w:t>
            </w:r>
          </w:p>
          <w:p w:rsid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претендентом, который в отчетном финансовом году не был получателем государственной поддержки сельскохозяйственного производства, - на дату обращения в Министерство для участия в отборе.</w:t>
            </w:r>
          </w:p>
          <w:p w:rsidR="004129C0" w:rsidRPr="00811C2B" w:rsidRDefault="004129C0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B47" w:rsidRPr="00B63369" w:rsidTr="0046732B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8476EA" w:rsidRDefault="00C11B47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Принцип отбора претендентов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7" w:rsidRPr="00C11B47" w:rsidRDefault="00C11B47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B47">
              <w:rPr>
                <w:rFonts w:ascii="Times New Roman" w:hAnsi="Times New Roman"/>
                <w:sz w:val="20"/>
                <w:szCs w:val="20"/>
                <w:lang w:eastAsia="ru-RU"/>
              </w:rPr>
              <w:t>Критериями отбора претендентов на получение субсидий являются:</w:t>
            </w:r>
          </w:p>
          <w:p w:rsidR="00C11B47" w:rsidRPr="00C11B47" w:rsidRDefault="00C11B47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B47">
              <w:rPr>
                <w:rFonts w:ascii="Times New Roman" w:hAnsi="Times New Roman"/>
                <w:sz w:val="20"/>
                <w:szCs w:val="20"/>
                <w:lang w:eastAsia="ru-RU"/>
              </w:rPr>
              <w:t>а) наличие у участника отбора посевных площадей, занятых картофелем и овощными культурами открытого грунта;</w:t>
            </w:r>
          </w:p>
          <w:p w:rsidR="00C11B47" w:rsidRPr="00C11B47" w:rsidRDefault="00C11B47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B47">
              <w:rPr>
                <w:rFonts w:ascii="Times New Roman" w:hAnsi="Times New Roman"/>
                <w:sz w:val="20"/>
                <w:szCs w:val="20"/>
                <w:lang w:eastAsia="ru-RU"/>
              </w:rPr>
              <w:t>б) обеспечение претендентом сохранения уровня посевных площадей, занятых картофелем и овощными культурами открытого грунта, в текущем финансовом году по отношению к уровню отчетного финансового года;</w:t>
            </w:r>
          </w:p>
          <w:p w:rsidR="00C11B47" w:rsidRPr="00FF306D" w:rsidRDefault="00C11B47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B47">
              <w:rPr>
                <w:rFonts w:ascii="Times New Roman" w:hAnsi="Times New Roman"/>
                <w:sz w:val="20"/>
                <w:szCs w:val="20"/>
                <w:lang w:eastAsia="ru-RU"/>
              </w:rPr>
              <w:t>в) использование участником отбора на посев сортовых и кондиционных семян.</w:t>
            </w:r>
          </w:p>
        </w:tc>
      </w:tr>
      <w:tr w:rsidR="005666C4" w:rsidRPr="00B63369" w:rsidTr="00804AA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Для участия в отборе претендент представляет в Министерство следующие документы: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а) заявка по форме, утвержденной приказом Министерства;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в) копия отчета по форме федерального статистического наблюдения</w:t>
            </w:r>
            <w:r w:rsidR="00C11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N 4-СХ "Сведения об итогах сева под урожай" за отчетный финансовый год (N 1-фермер "Сведения об итогах сева под урожай" за отчетный финансовый год), заверенная претендентом;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г) копия отчета по форме федерального статистического наблюдения N 4-СХ "Сведения об итогах сева под урожай" за текущий финансовый год (N </w:t>
            </w: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1-фермер "Сведения об итогах сева под урожай" за текущий финансовый год), заверенная претендентом;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д) сведения 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форме, утвержденной приказом Министерства;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е) сведения о посевных площадях, занятых картофелем и овощными культурами открытого грунта, на посев которых использовались сортовые и кондиционные семена, по форме, утвержденной приказом Министерства (с приложением копий документов, подтверждающих сортовые и посевные качества семян);</w:t>
            </w:r>
          </w:p>
          <w:p w:rsidR="00FF306D" w:rsidRP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ж) реестр документов, подтверждающих затраты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по форме, утвержденной приказом Министерства (с приложением копий первичных документов, заверенных претендентом);</w:t>
            </w:r>
          </w:p>
          <w:p w:rsid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з) расчет размера субсидии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по форме, утвержденной приказом Министерства.</w:t>
            </w:r>
          </w:p>
          <w:p w:rsidR="002B6675" w:rsidRPr="00FF306D" w:rsidRDefault="002B6675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06D" w:rsidRDefault="00FF306D" w:rsidP="00FF306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06D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      </w:r>
          </w:p>
          <w:p w:rsidR="00FF306D" w:rsidRDefault="00FF306D" w:rsidP="0047785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6C4" w:rsidRPr="003D5D47" w:rsidRDefault="005666C4" w:rsidP="00B45DCB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AC12D7" w:rsidTr="00231256"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6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Порядок подачи заявок претендентами и требования, предъявляемые к форме и содержанию заявок,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подачи заявок претендентами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 пунктом 12 Правил</w:t>
            </w:r>
            <w:r w:rsidR="002312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95EBB" w:rsidRDefault="00795EBB" w:rsidP="0023125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срока приема заявок претендентов, установленного в объявлении о проведении отбора, осуществляет прием заявок и документов, указанных в пункте 11 Правил, представляемых претендентами, регистрирует заявки и приложенные к ним документы в день их поступления. Регистрация заявок и приложенных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к ним документов претендентов осуществляется в порядке их поступления с указанием даты и порядкового номера в журнале регистрации заявок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на участие в отборе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который должен быть пронумерован, прошнурован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и скреплен печатью Министерства.</w:t>
            </w:r>
          </w:p>
          <w:p w:rsidR="00231256" w:rsidRPr="00795EBB" w:rsidRDefault="00231256" w:rsidP="0023125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C11B47">
        <w:trPr>
          <w:trHeight w:val="6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представивший заявку и прилагаемые документы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на участие в отборе, может отозвать заявку до окончания срока подачи заявок, установленного настоящим объявлением, направив заявление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хозяйства</w:t>
            </w:r>
            <w:r w:rsidR="008847C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Эл. Внесение изменений 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  <w:p w:rsidR="00795EBB" w:rsidRDefault="00795EBB" w:rsidP="00562E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равила рассмотрения заявок претендентов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установлены пунктом 13 Правил.</w:t>
            </w:r>
          </w:p>
          <w:p w:rsidR="00795EBB" w:rsidRPr="00795EBB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5 рабочих дней со дня окончания срока приема заявок и приложенных к ним документов претендентов, указанного</w:t>
            </w:r>
            <w:r w:rsidR="0033514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в объявлении о проведении отбора, рассматривает их на соответствие претендентов категории, установленной подпунктом «а» пункта 3 Правил, требованиям, определенным пунктом 9 Правил, и требованиям, предъявляемым к форме и содержанию заявки, указанным в подпункте «а» пункта 11 Правил, и принимает решения о допуске претендентов к отбору или решения об отклонении заявок претендентов.</w:t>
            </w:r>
          </w:p>
          <w:p w:rsidR="00795EBB" w:rsidRPr="002A2DAC" w:rsidRDefault="00795EBB" w:rsidP="00C11B4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о допуске претендентов к отбору или решения об отклонении </w:t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заявок претендентов оформляются приказом Министерства в день</w:t>
            </w:r>
            <w:r w:rsidR="0033514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95EBB">
              <w:rPr>
                <w:rFonts w:ascii="Times New Roman" w:hAnsi="Times New Roman"/>
                <w:sz w:val="20"/>
                <w:szCs w:val="20"/>
                <w:lang w:eastAsia="ru-RU"/>
              </w:rPr>
              <w:t>их принятия.</w:t>
            </w:r>
          </w:p>
        </w:tc>
      </w:tr>
      <w:tr w:rsidR="005666C4" w:rsidRPr="00A80401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BB" w:rsidRPr="009541A3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до дня окончания подачи заявок на участие в отборе. </w:t>
            </w:r>
          </w:p>
          <w:p w:rsidR="005666C4" w:rsidRPr="00A80401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41A3">
              <w:rPr>
                <w:rFonts w:ascii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10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795EBB" w:rsidRPr="00A80401" w:rsidRDefault="00795EBB" w:rsidP="00795EBB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отклонении заявки претендента являются: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а) несоответствие претендента категории, установленной подпунктом "а" пункта 3 Правил;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б) несоответствие претендента требованиям, установленным пунктом 9 настоящих Правил;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в) несоответствие заявки форме и содержанию, указанным в подпункте "а" пункта 11 Правил и в объявлении о проведении отбора;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г) недостоверность сведений, содержащихся в заявке, в том числе о месте нахождения и адресе претендента (в отношении претендента - юридического лица);</w:t>
            </w:r>
          </w:p>
          <w:p w:rsid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д) представление заявок и документов, указанных в пункте 11 Правил, после даты и (или) времени, определенных для подачи заявок в объявлении о проведении отбора.</w:t>
            </w:r>
          </w:p>
          <w:p w:rsidR="005666C4" w:rsidRPr="008C3473" w:rsidRDefault="005666C4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принятия решения об отказе в предоставлении субсидии являются: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а) несоответствие участника отбора, критериям отбора, установленным пунктом 10 Правил;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б) несоответствие представленных участником отбора документов, указанных в подпунктах "д" - "з" пункта 11 настоящих Правил, требованиям к формам документов, установленных в подпунктах "д" - "з" пункта 11 Правил;</w:t>
            </w:r>
          </w:p>
          <w:p w:rsidR="007008D5" w:rsidRP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в) непредставление (представление не в полном объеме) документов, указанных в подпунктах "в" - "з" пункта 11 настоящих Правил;</w:t>
            </w:r>
          </w:p>
          <w:p w:rsidR="007008D5" w:rsidRDefault="007008D5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08D5">
              <w:rPr>
                <w:rFonts w:ascii="Times New Roman" w:hAnsi="Times New Roman"/>
                <w:sz w:val="20"/>
                <w:szCs w:val="20"/>
                <w:lang w:eastAsia="ru-RU"/>
              </w:rPr>
              <w:t>г) недостоверность сведений, содержащихся в документах, указанных в подпунктах "б" - "з" пункта 11 Правил.</w:t>
            </w:r>
          </w:p>
          <w:p w:rsidR="005666C4" w:rsidRPr="00132698" w:rsidRDefault="005666C4" w:rsidP="007008D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C670C0" w:rsidRDefault="006569A8" w:rsidP="004535B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9A8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предоставлении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      </w: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A8" w:rsidRDefault="006569A8" w:rsidP="00795EB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9A8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письменного отказа от подписания соглашения о предоставлении субсидии, а также в случае, если победитель отбора</w:t>
            </w:r>
            <w:r w:rsidR="00F53E6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6569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течение 3 рабочих дней со дня их уведомления</w:t>
            </w:r>
            <w:r w:rsidRPr="006569A8">
              <w:rPr>
                <w:rFonts w:ascii="Times New Roman" w:hAnsi="Times New Roman"/>
                <w:sz w:val="20"/>
                <w:szCs w:val="20"/>
                <w:lang w:eastAsia="ru-RU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субсидии.</w:t>
            </w:r>
          </w:p>
          <w:p w:rsidR="005666C4" w:rsidRPr="00165697" w:rsidRDefault="005666C4" w:rsidP="006569A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B80B76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A" w:rsidRPr="00CF389A" w:rsidRDefault="00CF389A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      </w:r>
          </w:p>
          <w:p w:rsidR="00CF389A" w:rsidRPr="00CF389A" w:rsidRDefault="00CF389A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CF389A" w:rsidRPr="00CF389A" w:rsidRDefault="00CF389A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претендентах, заявки которых были рассмотрены;</w:t>
            </w:r>
          </w:p>
          <w:p w:rsidR="00CF389A" w:rsidRPr="00CF389A" w:rsidRDefault="00CF389A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претендентах, заявки которых были отклонены, с указанием оснований их отклонения, в том числе положений объявления о </w:t>
            </w: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проведении отбора, которым не соответствуют такие заявки;</w:t>
            </w:r>
          </w:p>
          <w:p w:rsidR="003B2561" w:rsidRDefault="00CF389A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получателей субсидий, с которыми заключены соглашения о предоставлении субсидий, и размер предоставляемых</w:t>
            </w:r>
            <w:r w:rsidR="00C11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F389A">
              <w:rPr>
                <w:rFonts w:ascii="Times New Roman" w:hAnsi="Times New Roman"/>
                <w:sz w:val="20"/>
                <w:szCs w:val="20"/>
                <w:lang w:eastAsia="ru-RU"/>
              </w:rPr>
              <w:t>им субсидий.</w:t>
            </w:r>
          </w:p>
          <w:p w:rsidR="005666C4" w:rsidRPr="007C6CA6" w:rsidRDefault="005666C4" w:rsidP="00CF389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FF2762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7" w:rsidRPr="00D22F27" w:rsidRDefault="00D22F27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Результатами предоставления субсидии являются:</w:t>
            </w:r>
          </w:p>
          <w:p w:rsidR="00D22F27" w:rsidRPr="00D22F27" w:rsidRDefault="00D22F27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посевная площадь под овощами открытого грунта составила (гектаров);</w:t>
            </w:r>
          </w:p>
          <w:p w:rsidR="00D22F27" w:rsidRDefault="00D22F27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 посевная площадь под картофелем составила (гектаров).</w:t>
            </w:r>
          </w:p>
          <w:p w:rsidR="00D22F27" w:rsidRPr="00D22F27" w:rsidRDefault="00D22F27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2F27" w:rsidRDefault="00D22F27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Получатели субсидии обязаны обеспечить достижение значения результата предоставления субсидии, установленного в соглашении о предоставлении субсидии, на 31 декабря года предоставления субсидии.</w:t>
            </w:r>
          </w:p>
          <w:p w:rsidR="005666C4" w:rsidRPr="00B63369" w:rsidRDefault="005666C4" w:rsidP="00D22F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A1286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162926" w:rsidRDefault="005666C4" w:rsidP="00AC6874">
            <w:pPr>
              <w:widowControl w:val="0"/>
              <w:autoSpaceDE w:val="0"/>
              <w:autoSpaceDN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926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статьями 268.1 и 269.2 Бюджетного кодекса Российской Федерации - органами государственного финансового контроля.</w:t>
            </w: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нарушены условия предоставления субсидии,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возврата.</w:t>
            </w: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D22F27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значений результатов предоставления субсидии, Министерство в течение 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значений результатов предоставления субсидии за отчетный финансовый год</w:t>
            </w:r>
          </w:p>
          <w:p w:rsidR="00BB65E6" w:rsidRPr="00BB65E6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Получатель субсидии осуществляет добровольный возврат субсидии за недостижение значений результатов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за недостижение значений результатов предоставления субсидии за отчетный финансовый год.</w:t>
            </w:r>
          </w:p>
          <w:p w:rsidR="00C11B47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 xml:space="preserve">В случае нарушения срока, установленного абзацем вторым пункта 28 или абзацем девятнадцатым пункта 29 </w:t>
            </w:r>
          </w:p>
          <w:p w:rsidR="00D22F27" w:rsidRDefault="00BB65E6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5E6">
              <w:rPr>
                <w:rFonts w:ascii="Times New Roman" w:hAnsi="Times New Roman"/>
                <w:sz w:val="20"/>
                <w:szCs w:val="20"/>
              </w:rPr>
              <w:t>Правил для возврата средств, и (или) отказа получателя субсидии произвести возврат средств в добровольном порядке указанные средства взыскиваются Министерством в судебном порядке в соответствии с законодательством Российской Федерации."</w:t>
            </w:r>
          </w:p>
          <w:p w:rsidR="005666C4" w:rsidRPr="00162926" w:rsidRDefault="005666C4" w:rsidP="00BB65E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387B44">
      <w:headerReference w:type="default" r:id="rId13"/>
      <w:pgSz w:w="11906" w:h="16838"/>
      <w:pgMar w:top="1134" w:right="510" w:bottom="709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F9" w:rsidRDefault="007818F9" w:rsidP="0017721A">
      <w:pPr>
        <w:spacing w:after="0" w:line="240" w:lineRule="auto"/>
      </w:pPr>
      <w:r>
        <w:separator/>
      </w:r>
    </w:p>
  </w:endnote>
  <w:endnote w:type="continuationSeparator" w:id="0">
    <w:p w:rsidR="007818F9" w:rsidRDefault="007818F9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F9" w:rsidRDefault="007818F9" w:rsidP="0017721A">
      <w:pPr>
        <w:spacing w:after="0" w:line="240" w:lineRule="auto"/>
      </w:pPr>
      <w:r>
        <w:separator/>
      </w:r>
    </w:p>
  </w:footnote>
  <w:footnote w:type="continuationSeparator" w:id="0">
    <w:p w:rsidR="007818F9" w:rsidRDefault="007818F9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53E6C">
      <w:rPr>
        <w:noProof/>
      </w:rPr>
      <w:t>6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88"/>
    <w:rsid w:val="000071CD"/>
    <w:rsid w:val="00012C3E"/>
    <w:rsid w:val="00021255"/>
    <w:rsid w:val="00021349"/>
    <w:rsid w:val="00024B3B"/>
    <w:rsid w:val="00026E98"/>
    <w:rsid w:val="00032A2B"/>
    <w:rsid w:val="00033AE9"/>
    <w:rsid w:val="000362A0"/>
    <w:rsid w:val="00041110"/>
    <w:rsid w:val="000411AC"/>
    <w:rsid w:val="000419E4"/>
    <w:rsid w:val="00042ECB"/>
    <w:rsid w:val="00042ED5"/>
    <w:rsid w:val="00044DD0"/>
    <w:rsid w:val="0004557F"/>
    <w:rsid w:val="000524D5"/>
    <w:rsid w:val="00055CD9"/>
    <w:rsid w:val="000578FE"/>
    <w:rsid w:val="000605E0"/>
    <w:rsid w:val="0006111B"/>
    <w:rsid w:val="00061BCA"/>
    <w:rsid w:val="00062BAB"/>
    <w:rsid w:val="00062BEE"/>
    <w:rsid w:val="000650FD"/>
    <w:rsid w:val="0006721F"/>
    <w:rsid w:val="000729E1"/>
    <w:rsid w:val="00072F8C"/>
    <w:rsid w:val="000752B8"/>
    <w:rsid w:val="0008086D"/>
    <w:rsid w:val="00082163"/>
    <w:rsid w:val="00090B25"/>
    <w:rsid w:val="000A1D34"/>
    <w:rsid w:val="000A38C4"/>
    <w:rsid w:val="000A5E60"/>
    <w:rsid w:val="000A5E71"/>
    <w:rsid w:val="000A7C8D"/>
    <w:rsid w:val="000B1983"/>
    <w:rsid w:val="000B1BF1"/>
    <w:rsid w:val="000B42A2"/>
    <w:rsid w:val="000C3BF8"/>
    <w:rsid w:val="000C4274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1E71"/>
    <w:rsid w:val="00132698"/>
    <w:rsid w:val="00136A1D"/>
    <w:rsid w:val="00153218"/>
    <w:rsid w:val="00154619"/>
    <w:rsid w:val="00155DA4"/>
    <w:rsid w:val="00162926"/>
    <w:rsid w:val="00165697"/>
    <w:rsid w:val="00165F78"/>
    <w:rsid w:val="00170C4B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2572"/>
    <w:rsid w:val="00200DCD"/>
    <w:rsid w:val="00203E24"/>
    <w:rsid w:val="002074C4"/>
    <w:rsid w:val="002121DB"/>
    <w:rsid w:val="00216C61"/>
    <w:rsid w:val="00217FF2"/>
    <w:rsid w:val="00222E18"/>
    <w:rsid w:val="0022605C"/>
    <w:rsid w:val="00227980"/>
    <w:rsid w:val="00231256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A789B"/>
    <w:rsid w:val="002B11C0"/>
    <w:rsid w:val="002B6675"/>
    <w:rsid w:val="002C4622"/>
    <w:rsid w:val="002C7A5F"/>
    <w:rsid w:val="002D484F"/>
    <w:rsid w:val="002D6E29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20813"/>
    <w:rsid w:val="00330501"/>
    <w:rsid w:val="00331515"/>
    <w:rsid w:val="003315D9"/>
    <w:rsid w:val="00333986"/>
    <w:rsid w:val="00335148"/>
    <w:rsid w:val="00351011"/>
    <w:rsid w:val="0035687B"/>
    <w:rsid w:val="00356A8A"/>
    <w:rsid w:val="00357E9A"/>
    <w:rsid w:val="0036132D"/>
    <w:rsid w:val="00372D39"/>
    <w:rsid w:val="0037573A"/>
    <w:rsid w:val="00383E84"/>
    <w:rsid w:val="00387B44"/>
    <w:rsid w:val="00390B31"/>
    <w:rsid w:val="00394137"/>
    <w:rsid w:val="003965F6"/>
    <w:rsid w:val="00397AD5"/>
    <w:rsid w:val="003A3C80"/>
    <w:rsid w:val="003A47F0"/>
    <w:rsid w:val="003A7065"/>
    <w:rsid w:val="003B2561"/>
    <w:rsid w:val="003B3C45"/>
    <w:rsid w:val="003C0346"/>
    <w:rsid w:val="003C1F85"/>
    <w:rsid w:val="003C6861"/>
    <w:rsid w:val="003C7FAA"/>
    <w:rsid w:val="003D2376"/>
    <w:rsid w:val="003D2CE3"/>
    <w:rsid w:val="003D5D47"/>
    <w:rsid w:val="003E40E8"/>
    <w:rsid w:val="003E5B47"/>
    <w:rsid w:val="003F720B"/>
    <w:rsid w:val="00402D20"/>
    <w:rsid w:val="00405FB0"/>
    <w:rsid w:val="004129C0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4371C"/>
    <w:rsid w:val="004535B5"/>
    <w:rsid w:val="00453DFB"/>
    <w:rsid w:val="00455FFF"/>
    <w:rsid w:val="00464B7B"/>
    <w:rsid w:val="00466F37"/>
    <w:rsid w:val="004709AC"/>
    <w:rsid w:val="00470D73"/>
    <w:rsid w:val="00470F53"/>
    <w:rsid w:val="004718DE"/>
    <w:rsid w:val="004754F1"/>
    <w:rsid w:val="0047647E"/>
    <w:rsid w:val="00477853"/>
    <w:rsid w:val="004778B6"/>
    <w:rsid w:val="00483BAC"/>
    <w:rsid w:val="00487631"/>
    <w:rsid w:val="00490341"/>
    <w:rsid w:val="00491570"/>
    <w:rsid w:val="00494BD9"/>
    <w:rsid w:val="004957A7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70AE"/>
    <w:rsid w:val="00510318"/>
    <w:rsid w:val="00517D24"/>
    <w:rsid w:val="005203C7"/>
    <w:rsid w:val="005239B9"/>
    <w:rsid w:val="005365EF"/>
    <w:rsid w:val="00537A26"/>
    <w:rsid w:val="00542404"/>
    <w:rsid w:val="00544F7C"/>
    <w:rsid w:val="00553E18"/>
    <w:rsid w:val="00553F06"/>
    <w:rsid w:val="00556370"/>
    <w:rsid w:val="00562A30"/>
    <w:rsid w:val="00562E13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D7EF3"/>
    <w:rsid w:val="005E3290"/>
    <w:rsid w:val="005E52FB"/>
    <w:rsid w:val="005F0A82"/>
    <w:rsid w:val="005F2B3B"/>
    <w:rsid w:val="005F3B1D"/>
    <w:rsid w:val="005F6806"/>
    <w:rsid w:val="005F6BB7"/>
    <w:rsid w:val="005F71FF"/>
    <w:rsid w:val="00600BDA"/>
    <w:rsid w:val="00603622"/>
    <w:rsid w:val="00622232"/>
    <w:rsid w:val="00625626"/>
    <w:rsid w:val="006270B9"/>
    <w:rsid w:val="00633483"/>
    <w:rsid w:val="006363DD"/>
    <w:rsid w:val="0063658F"/>
    <w:rsid w:val="00645BAA"/>
    <w:rsid w:val="00647F88"/>
    <w:rsid w:val="0065048D"/>
    <w:rsid w:val="00653966"/>
    <w:rsid w:val="00655ED4"/>
    <w:rsid w:val="0065689A"/>
    <w:rsid w:val="00656968"/>
    <w:rsid w:val="006569A8"/>
    <w:rsid w:val="00657C9C"/>
    <w:rsid w:val="00662C20"/>
    <w:rsid w:val="00663A39"/>
    <w:rsid w:val="00671E9C"/>
    <w:rsid w:val="00673977"/>
    <w:rsid w:val="00674314"/>
    <w:rsid w:val="006847B7"/>
    <w:rsid w:val="0069061D"/>
    <w:rsid w:val="0069195F"/>
    <w:rsid w:val="006948C9"/>
    <w:rsid w:val="006A705E"/>
    <w:rsid w:val="006B0BA5"/>
    <w:rsid w:val="006B22A1"/>
    <w:rsid w:val="006B728E"/>
    <w:rsid w:val="006C4287"/>
    <w:rsid w:val="006D3287"/>
    <w:rsid w:val="006D701C"/>
    <w:rsid w:val="006D7A64"/>
    <w:rsid w:val="006E17FD"/>
    <w:rsid w:val="006E304C"/>
    <w:rsid w:val="006E468E"/>
    <w:rsid w:val="006E625E"/>
    <w:rsid w:val="006F0A74"/>
    <w:rsid w:val="006F400F"/>
    <w:rsid w:val="006F48B5"/>
    <w:rsid w:val="006F5CD4"/>
    <w:rsid w:val="006F7840"/>
    <w:rsid w:val="007008D5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1A71"/>
    <w:rsid w:val="007622E4"/>
    <w:rsid w:val="00763CE2"/>
    <w:rsid w:val="007703AF"/>
    <w:rsid w:val="00773D38"/>
    <w:rsid w:val="00775E1C"/>
    <w:rsid w:val="00780524"/>
    <w:rsid w:val="00780BCC"/>
    <w:rsid w:val="007818F9"/>
    <w:rsid w:val="00782019"/>
    <w:rsid w:val="0078287D"/>
    <w:rsid w:val="00783050"/>
    <w:rsid w:val="0079251E"/>
    <w:rsid w:val="00795EBB"/>
    <w:rsid w:val="00795F6F"/>
    <w:rsid w:val="007A3B60"/>
    <w:rsid w:val="007B1A9A"/>
    <w:rsid w:val="007C35CE"/>
    <w:rsid w:val="007C6CA6"/>
    <w:rsid w:val="007D188C"/>
    <w:rsid w:val="007D24BA"/>
    <w:rsid w:val="007D5BF9"/>
    <w:rsid w:val="007D5EB2"/>
    <w:rsid w:val="007D706B"/>
    <w:rsid w:val="007E4B4B"/>
    <w:rsid w:val="007E4D71"/>
    <w:rsid w:val="007E6D1D"/>
    <w:rsid w:val="007E7F7C"/>
    <w:rsid w:val="007F0BEF"/>
    <w:rsid w:val="007F51CD"/>
    <w:rsid w:val="007F648E"/>
    <w:rsid w:val="0080466E"/>
    <w:rsid w:val="00804AA0"/>
    <w:rsid w:val="00811C2B"/>
    <w:rsid w:val="00813893"/>
    <w:rsid w:val="00813A78"/>
    <w:rsid w:val="00815574"/>
    <w:rsid w:val="00817337"/>
    <w:rsid w:val="00817CFB"/>
    <w:rsid w:val="00821980"/>
    <w:rsid w:val="00821AC6"/>
    <w:rsid w:val="008270AD"/>
    <w:rsid w:val="008303FB"/>
    <w:rsid w:val="00830706"/>
    <w:rsid w:val="00836101"/>
    <w:rsid w:val="008372DF"/>
    <w:rsid w:val="00841EA4"/>
    <w:rsid w:val="008476EA"/>
    <w:rsid w:val="008525E8"/>
    <w:rsid w:val="00854D57"/>
    <w:rsid w:val="008560DC"/>
    <w:rsid w:val="00857345"/>
    <w:rsid w:val="00860282"/>
    <w:rsid w:val="0086061A"/>
    <w:rsid w:val="0086073F"/>
    <w:rsid w:val="008670DF"/>
    <w:rsid w:val="00870BA3"/>
    <w:rsid w:val="008715CD"/>
    <w:rsid w:val="00873B6A"/>
    <w:rsid w:val="00876396"/>
    <w:rsid w:val="008847C1"/>
    <w:rsid w:val="00890042"/>
    <w:rsid w:val="00890352"/>
    <w:rsid w:val="00893D38"/>
    <w:rsid w:val="0089743B"/>
    <w:rsid w:val="00897BAB"/>
    <w:rsid w:val="008A0F0D"/>
    <w:rsid w:val="008A1F6B"/>
    <w:rsid w:val="008A43C6"/>
    <w:rsid w:val="008A651C"/>
    <w:rsid w:val="008A66A4"/>
    <w:rsid w:val="008C200A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0BB1"/>
    <w:rsid w:val="009222C8"/>
    <w:rsid w:val="00923608"/>
    <w:rsid w:val="00923FE7"/>
    <w:rsid w:val="00925B01"/>
    <w:rsid w:val="00934A0F"/>
    <w:rsid w:val="00934E42"/>
    <w:rsid w:val="00937DA2"/>
    <w:rsid w:val="009401CE"/>
    <w:rsid w:val="0094188A"/>
    <w:rsid w:val="009431ED"/>
    <w:rsid w:val="009451D1"/>
    <w:rsid w:val="00946EF4"/>
    <w:rsid w:val="009534D9"/>
    <w:rsid w:val="009541A3"/>
    <w:rsid w:val="0096108A"/>
    <w:rsid w:val="009613A2"/>
    <w:rsid w:val="009649FB"/>
    <w:rsid w:val="00965A29"/>
    <w:rsid w:val="00966430"/>
    <w:rsid w:val="0097348E"/>
    <w:rsid w:val="00974665"/>
    <w:rsid w:val="009754D3"/>
    <w:rsid w:val="00976D96"/>
    <w:rsid w:val="00977E96"/>
    <w:rsid w:val="009823A7"/>
    <w:rsid w:val="00982A6C"/>
    <w:rsid w:val="00985AF3"/>
    <w:rsid w:val="0098620F"/>
    <w:rsid w:val="00995A76"/>
    <w:rsid w:val="00995BEB"/>
    <w:rsid w:val="00997043"/>
    <w:rsid w:val="009C5BD1"/>
    <w:rsid w:val="009D2F9D"/>
    <w:rsid w:val="009D34C3"/>
    <w:rsid w:val="009D52C6"/>
    <w:rsid w:val="009D71A4"/>
    <w:rsid w:val="009E06DA"/>
    <w:rsid w:val="009E1234"/>
    <w:rsid w:val="009F0452"/>
    <w:rsid w:val="009F11BE"/>
    <w:rsid w:val="009F180D"/>
    <w:rsid w:val="009F1E0C"/>
    <w:rsid w:val="009F3BCC"/>
    <w:rsid w:val="009F4804"/>
    <w:rsid w:val="00A05C84"/>
    <w:rsid w:val="00A073F1"/>
    <w:rsid w:val="00A124A6"/>
    <w:rsid w:val="00A125DB"/>
    <w:rsid w:val="00A23877"/>
    <w:rsid w:val="00A304E3"/>
    <w:rsid w:val="00A339BF"/>
    <w:rsid w:val="00A36FA3"/>
    <w:rsid w:val="00A4208E"/>
    <w:rsid w:val="00A437A3"/>
    <w:rsid w:val="00A44F88"/>
    <w:rsid w:val="00A45F70"/>
    <w:rsid w:val="00A5157F"/>
    <w:rsid w:val="00A52469"/>
    <w:rsid w:val="00A53049"/>
    <w:rsid w:val="00A5730A"/>
    <w:rsid w:val="00A77A3D"/>
    <w:rsid w:val="00A80401"/>
    <w:rsid w:val="00A97925"/>
    <w:rsid w:val="00AA0E28"/>
    <w:rsid w:val="00AA3745"/>
    <w:rsid w:val="00AA3D72"/>
    <w:rsid w:val="00AA52D8"/>
    <w:rsid w:val="00AB002E"/>
    <w:rsid w:val="00AB022C"/>
    <w:rsid w:val="00AB319A"/>
    <w:rsid w:val="00AB65F9"/>
    <w:rsid w:val="00AB7C61"/>
    <w:rsid w:val="00AC12D7"/>
    <w:rsid w:val="00AC3335"/>
    <w:rsid w:val="00AC6874"/>
    <w:rsid w:val="00AE23C3"/>
    <w:rsid w:val="00AF56A9"/>
    <w:rsid w:val="00AF6077"/>
    <w:rsid w:val="00AF709B"/>
    <w:rsid w:val="00AF77A0"/>
    <w:rsid w:val="00B14149"/>
    <w:rsid w:val="00B15924"/>
    <w:rsid w:val="00B22E4C"/>
    <w:rsid w:val="00B31407"/>
    <w:rsid w:val="00B45DCB"/>
    <w:rsid w:val="00B45F21"/>
    <w:rsid w:val="00B512E8"/>
    <w:rsid w:val="00B52A67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8572C"/>
    <w:rsid w:val="00B962A3"/>
    <w:rsid w:val="00BA35D9"/>
    <w:rsid w:val="00BA5C66"/>
    <w:rsid w:val="00BA6EE9"/>
    <w:rsid w:val="00BB1C4C"/>
    <w:rsid w:val="00BB47B9"/>
    <w:rsid w:val="00BB6161"/>
    <w:rsid w:val="00BB65E6"/>
    <w:rsid w:val="00BC5792"/>
    <w:rsid w:val="00BC7F12"/>
    <w:rsid w:val="00BD15BC"/>
    <w:rsid w:val="00BE1065"/>
    <w:rsid w:val="00BE4688"/>
    <w:rsid w:val="00BE5985"/>
    <w:rsid w:val="00BE6297"/>
    <w:rsid w:val="00BE6DC0"/>
    <w:rsid w:val="00BF0D0F"/>
    <w:rsid w:val="00BF1EE1"/>
    <w:rsid w:val="00BF3EC6"/>
    <w:rsid w:val="00BF52B0"/>
    <w:rsid w:val="00BF6321"/>
    <w:rsid w:val="00C03F6F"/>
    <w:rsid w:val="00C075E6"/>
    <w:rsid w:val="00C11A47"/>
    <w:rsid w:val="00C11B47"/>
    <w:rsid w:val="00C249AA"/>
    <w:rsid w:val="00C33CC7"/>
    <w:rsid w:val="00C414BF"/>
    <w:rsid w:val="00C4635D"/>
    <w:rsid w:val="00C5049C"/>
    <w:rsid w:val="00C54ABE"/>
    <w:rsid w:val="00C61FA3"/>
    <w:rsid w:val="00C62BD5"/>
    <w:rsid w:val="00C64053"/>
    <w:rsid w:val="00C670C0"/>
    <w:rsid w:val="00C73D16"/>
    <w:rsid w:val="00C73F62"/>
    <w:rsid w:val="00C74B15"/>
    <w:rsid w:val="00C74C3F"/>
    <w:rsid w:val="00C7601F"/>
    <w:rsid w:val="00C77BE6"/>
    <w:rsid w:val="00C77CFD"/>
    <w:rsid w:val="00C77E24"/>
    <w:rsid w:val="00C80BDE"/>
    <w:rsid w:val="00C81A9A"/>
    <w:rsid w:val="00C83C83"/>
    <w:rsid w:val="00C84682"/>
    <w:rsid w:val="00C85E54"/>
    <w:rsid w:val="00C87B1E"/>
    <w:rsid w:val="00C904A4"/>
    <w:rsid w:val="00C93AD7"/>
    <w:rsid w:val="00C96035"/>
    <w:rsid w:val="00C974D4"/>
    <w:rsid w:val="00CB2490"/>
    <w:rsid w:val="00CB272A"/>
    <w:rsid w:val="00CB2D9B"/>
    <w:rsid w:val="00CB5F12"/>
    <w:rsid w:val="00CC03F9"/>
    <w:rsid w:val="00CD4AFA"/>
    <w:rsid w:val="00CF1CE4"/>
    <w:rsid w:val="00CF22CA"/>
    <w:rsid w:val="00CF389A"/>
    <w:rsid w:val="00CF6348"/>
    <w:rsid w:val="00D0249D"/>
    <w:rsid w:val="00D057A0"/>
    <w:rsid w:val="00D0580A"/>
    <w:rsid w:val="00D10235"/>
    <w:rsid w:val="00D11D71"/>
    <w:rsid w:val="00D1283F"/>
    <w:rsid w:val="00D13025"/>
    <w:rsid w:val="00D1614B"/>
    <w:rsid w:val="00D22F27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61F4"/>
    <w:rsid w:val="00D67D74"/>
    <w:rsid w:val="00D71AAD"/>
    <w:rsid w:val="00D71ACE"/>
    <w:rsid w:val="00D71C0E"/>
    <w:rsid w:val="00D72738"/>
    <w:rsid w:val="00D73B4A"/>
    <w:rsid w:val="00D76744"/>
    <w:rsid w:val="00D82E95"/>
    <w:rsid w:val="00D90F9F"/>
    <w:rsid w:val="00D910DA"/>
    <w:rsid w:val="00D959DE"/>
    <w:rsid w:val="00DA5F1B"/>
    <w:rsid w:val="00DB0512"/>
    <w:rsid w:val="00DB10CB"/>
    <w:rsid w:val="00DB3404"/>
    <w:rsid w:val="00DC6791"/>
    <w:rsid w:val="00DC6DA0"/>
    <w:rsid w:val="00DC7702"/>
    <w:rsid w:val="00DE10C5"/>
    <w:rsid w:val="00DE1AE7"/>
    <w:rsid w:val="00DE4651"/>
    <w:rsid w:val="00DE66A7"/>
    <w:rsid w:val="00DE6E7A"/>
    <w:rsid w:val="00DE7F48"/>
    <w:rsid w:val="00DF0826"/>
    <w:rsid w:val="00DF594D"/>
    <w:rsid w:val="00DF7713"/>
    <w:rsid w:val="00DF7B13"/>
    <w:rsid w:val="00E01578"/>
    <w:rsid w:val="00E04E14"/>
    <w:rsid w:val="00E05083"/>
    <w:rsid w:val="00E06834"/>
    <w:rsid w:val="00E06F14"/>
    <w:rsid w:val="00E101BB"/>
    <w:rsid w:val="00E1556D"/>
    <w:rsid w:val="00E16916"/>
    <w:rsid w:val="00E24C87"/>
    <w:rsid w:val="00E25933"/>
    <w:rsid w:val="00E26F36"/>
    <w:rsid w:val="00E27367"/>
    <w:rsid w:val="00E31266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1D21"/>
    <w:rsid w:val="00E536E6"/>
    <w:rsid w:val="00E53931"/>
    <w:rsid w:val="00E65588"/>
    <w:rsid w:val="00E67F38"/>
    <w:rsid w:val="00E70AE6"/>
    <w:rsid w:val="00E769B4"/>
    <w:rsid w:val="00E77202"/>
    <w:rsid w:val="00E81902"/>
    <w:rsid w:val="00E81AA0"/>
    <w:rsid w:val="00E81E3D"/>
    <w:rsid w:val="00E844D8"/>
    <w:rsid w:val="00E90EE1"/>
    <w:rsid w:val="00E92392"/>
    <w:rsid w:val="00E960C6"/>
    <w:rsid w:val="00EB1A6E"/>
    <w:rsid w:val="00EB4ED6"/>
    <w:rsid w:val="00EC110B"/>
    <w:rsid w:val="00EC5A6C"/>
    <w:rsid w:val="00ED4938"/>
    <w:rsid w:val="00EE03EB"/>
    <w:rsid w:val="00EE0434"/>
    <w:rsid w:val="00EE09B7"/>
    <w:rsid w:val="00EE1604"/>
    <w:rsid w:val="00EE363F"/>
    <w:rsid w:val="00EE389D"/>
    <w:rsid w:val="00EE46F9"/>
    <w:rsid w:val="00EE775C"/>
    <w:rsid w:val="00EF036D"/>
    <w:rsid w:val="00EF10F8"/>
    <w:rsid w:val="00EF1899"/>
    <w:rsid w:val="00EF6151"/>
    <w:rsid w:val="00EF68F9"/>
    <w:rsid w:val="00F05DF3"/>
    <w:rsid w:val="00F14691"/>
    <w:rsid w:val="00F174E2"/>
    <w:rsid w:val="00F20E29"/>
    <w:rsid w:val="00F21388"/>
    <w:rsid w:val="00F243DA"/>
    <w:rsid w:val="00F43472"/>
    <w:rsid w:val="00F450B2"/>
    <w:rsid w:val="00F45854"/>
    <w:rsid w:val="00F53E6C"/>
    <w:rsid w:val="00F54FA1"/>
    <w:rsid w:val="00F54FB5"/>
    <w:rsid w:val="00F63E9C"/>
    <w:rsid w:val="00F66612"/>
    <w:rsid w:val="00F71CE5"/>
    <w:rsid w:val="00F75383"/>
    <w:rsid w:val="00F75EA7"/>
    <w:rsid w:val="00F76D66"/>
    <w:rsid w:val="00F80E6B"/>
    <w:rsid w:val="00F87B14"/>
    <w:rsid w:val="00F90C07"/>
    <w:rsid w:val="00F920CE"/>
    <w:rsid w:val="00F976A4"/>
    <w:rsid w:val="00FA3772"/>
    <w:rsid w:val="00FA424D"/>
    <w:rsid w:val="00FA4B8D"/>
    <w:rsid w:val="00FA6729"/>
    <w:rsid w:val="00FB16FE"/>
    <w:rsid w:val="00FB1A75"/>
    <w:rsid w:val="00FB61B8"/>
    <w:rsid w:val="00FB6E77"/>
    <w:rsid w:val="00FC3488"/>
    <w:rsid w:val="00FC4146"/>
    <w:rsid w:val="00FC5424"/>
    <w:rsid w:val="00FC656E"/>
    <w:rsid w:val="00FD4FAA"/>
    <w:rsid w:val="00FD77A0"/>
    <w:rsid w:val="00FE2FC0"/>
    <w:rsid w:val="00FE34DE"/>
    <w:rsid w:val="00FE3875"/>
    <w:rsid w:val="00FE5212"/>
    <w:rsid w:val="00FE5819"/>
    <w:rsid w:val="00FE5DC2"/>
    <w:rsid w:val="00FE77DC"/>
    <w:rsid w:val="00FE780C"/>
    <w:rsid w:val="00FF306D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28CD-9C0D-4B89-B88D-92FAC91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C7A4A5D3F183A4B4FB35560100EE64608FB9793F4DEF6179480BFB66F5302A2FDD9BF209A56EDDEF897B6036F3c8z3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6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21670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User</cp:lastModifiedBy>
  <cp:revision>36</cp:revision>
  <cp:lastPrinted>2023-09-25T05:41:00Z</cp:lastPrinted>
  <dcterms:created xsi:type="dcterms:W3CDTF">2022-03-23T09:31:00Z</dcterms:created>
  <dcterms:modified xsi:type="dcterms:W3CDTF">2023-09-25T06:51:00Z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4ef42f2e-3569-410a-aaa5-745bb82f16cf</vt:lpwstr>
  </property>
  <property fmtid="{D5CDD505-2E9C-101B-9397-08002B2CF9AE}" pid="4" name="_dlc_DocIdUrl">
    <vt:lpwstr>https://vip.gov.mari.ru/minselhoz/_layouts/DocIdRedir.aspx?ID=XXJ7TYMEEKJ2-2300-3557, XXJ7TYMEEKJ2-2300-3557</vt:lpwstr>
  </property>
</Properties>
</file>