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3C" w:rsidRPr="004E2D1D" w:rsidRDefault="00481A13" w:rsidP="00514A3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4E2D1D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514A3C" w:rsidRPr="004E2D1D" w:rsidRDefault="00F52A1B" w:rsidP="00514A3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2D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14A3C" w:rsidRPr="004E2D1D">
        <w:rPr>
          <w:rFonts w:ascii="Times New Roman" w:hAnsi="Times New Roman" w:cs="Times New Roman"/>
          <w:color w:val="000000"/>
          <w:sz w:val="28"/>
          <w:szCs w:val="28"/>
        </w:rPr>
        <w:t>б информирован</w:t>
      </w:r>
      <w:r w:rsidR="001A57E8" w:rsidRPr="004E2D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81A13" w:rsidRPr="004E2D1D">
        <w:rPr>
          <w:rFonts w:ascii="Times New Roman" w:hAnsi="Times New Roman" w:cs="Times New Roman"/>
          <w:color w:val="000000"/>
          <w:sz w:val="28"/>
          <w:szCs w:val="28"/>
        </w:rPr>
        <w:t>и и консультировании по вопроса</w:t>
      </w:r>
      <w:r w:rsidR="00514A3C" w:rsidRPr="004E2D1D">
        <w:rPr>
          <w:rFonts w:ascii="Times New Roman" w:hAnsi="Times New Roman" w:cs="Times New Roman"/>
          <w:color w:val="000000"/>
          <w:sz w:val="28"/>
          <w:szCs w:val="28"/>
        </w:rPr>
        <w:t>м соблюдения обязательных требований</w:t>
      </w:r>
    </w:p>
    <w:bookmarkEnd w:id="0"/>
    <w:p w:rsidR="00514A3C" w:rsidRDefault="00514A3C" w:rsidP="00514A3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2F99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осуществляется администрацией по вопросам соблюдения обязательных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</w:t>
      </w:r>
      <w:r w:rsidR="00F52A1B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размещения соответствующих сведений на официальном сайте администрации в информационно-телекоммуникационной сети «Интернет» 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 xml:space="preserve">официальный интернет-портал Республики Марий Эл (адрес доступа: 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-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el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)</w:t>
      </w:r>
      <w:r w:rsidR="00514A3C">
        <w:rPr>
          <w:color w:val="000000"/>
          <w:sz w:val="28"/>
          <w:szCs w:val="28"/>
        </w:rPr>
        <w:t xml:space="preserve">,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информации,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</w:t>
      </w:r>
      <w:r w:rsidR="001A57E8">
        <w:rPr>
          <w:rFonts w:ascii="Times New Roman" w:hAnsi="Times New Roman" w:cs="Times New Roman"/>
          <w:color w:val="000000"/>
          <w:sz w:val="28"/>
          <w:szCs w:val="28"/>
        </w:rPr>
        <w:t>ествлять муниципальный контроль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</w:t>
      </w:r>
      <w:r w:rsidR="00514A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2B2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257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контроль 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</w:t>
      </w:r>
      <w:r w:rsidR="00AA12AA">
        <w:rPr>
          <w:rFonts w:ascii="Times New Roman" w:hAnsi="Times New Roman" w:cs="Times New Roman"/>
          <w:color w:val="000000"/>
          <w:sz w:val="28"/>
          <w:szCs w:val="28"/>
        </w:rPr>
        <w:t>ествлять муниципальный контроль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</w:t>
      </w:r>
    </w:p>
    <w:p w:rsidR="00F52A1B" w:rsidRDefault="00A752B2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 В целях получения консультаций можно обратиться в </w:t>
      </w:r>
      <w:proofErr w:type="spellStart"/>
      <w:r w:rsidR="009C57FE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Коркатовскую</w:t>
      </w:r>
      <w:proofErr w:type="spellEnd"/>
      <w:r w:rsidR="009C57FE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сельскую администрацию </w:t>
      </w:r>
      <w:r w:rsidR="001F1CE0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Моркинского 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муниципаль</w:t>
      </w:r>
      <w:r w:rsidR="00F52A1B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ного района Республики Марий Эл </w:t>
      </w:r>
    </w:p>
    <w:p w:rsidR="00A752B2" w:rsidRDefault="001F1CE0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-по телефону: 8 (83635) 9-</w:t>
      </w:r>
      <w:r w:rsidR="009C57FE">
        <w:rPr>
          <w:rFonts w:ascii="FuturaNewBook" w:hAnsi="FuturaNewBook"/>
          <w:color w:val="000000"/>
          <w:sz w:val="29"/>
          <w:szCs w:val="29"/>
          <w:shd w:val="clear" w:color="auto" w:fill="FFFFFF"/>
        </w:rPr>
        <w:t>51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-</w:t>
      </w:r>
      <w:r w:rsidR="009C57FE">
        <w:rPr>
          <w:rFonts w:ascii="FuturaNewBook" w:hAnsi="FuturaNewBook"/>
          <w:color w:val="000000"/>
          <w:sz w:val="29"/>
          <w:szCs w:val="29"/>
          <w:shd w:val="clear" w:color="auto" w:fill="FFFFFF"/>
        </w:rPr>
        <w:t>44</w:t>
      </w:r>
    </w:p>
    <w:p w:rsidR="00A752B2" w:rsidRDefault="00F52A1B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-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по адресу: 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425</w:t>
      </w:r>
      <w:r w:rsidR="001F1CE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1</w:t>
      </w:r>
      <w:r w:rsidR="009C57FE">
        <w:rPr>
          <w:rFonts w:ascii="FuturaNewBook" w:hAnsi="FuturaNewBook"/>
          <w:color w:val="000000"/>
          <w:sz w:val="29"/>
          <w:szCs w:val="29"/>
          <w:shd w:val="clear" w:color="auto" w:fill="FFFFFF"/>
        </w:rPr>
        <w:t>33,</w:t>
      </w:r>
      <w:r w:rsidR="001F1CE0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Республика Марий Эл </w:t>
      </w:r>
      <w:proofErr w:type="spellStart"/>
      <w:r w:rsidR="001F1CE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Моркинский</w:t>
      </w:r>
      <w:proofErr w:type="spellEnd"/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район, </w:t>
      </w:r>
      <w:proofErr w:type="spellStart"/>
      <w:r w:rsidR="001F1CE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д.</w:t>
      </w:r>
      <w:r w:rsidR="009C57FE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Коркатово</w:t>
      </w:r>
      <w:proofErr w:type="spellEnd"/>
      <w:proofErr w:type="gramStart"/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,</w:t>
      </w:r>
      <w:r w:rsidR="009C57FE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ул.</w:t>
      </w:r>
      <w:proofErr w:type="gramEnd"/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</w:t>
      </w:r>
      <w:r w:rsidR="009C57FE">
        <w:rPr>
          <w:rFonts w:ascii="FuturaNewBook" w:hAnsi="FuturaNewBook"/>
          <w:color w:val="000000"/>
          <w:sz w:val="29"/>
          <w:szCs w:val="29"/>
          <w:shd w:val="clear" w:color="auto" w:fill="FFFFFF"/>
        </w:rPr>
        <w:t>Школьная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, д.</w:t>
      </w:r>
      <w:r w:rsidR="009C57FE">
        <w:rPr>
          <w:rFonts w:ascii="FuturaNewBook" w:hAnsi="FuturaNewBook"/>
          <w:color w:val="000000"/>
          <w:sz w:val="29"/>
          <w:szCs w:val="29"/>
          <w:shd w:val="clear" w:color="auto" w:fill="FFFFFF"/>
        </w:rPr>
        <w:t>4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  с 09.00 ч.-16.00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>ч.</w:t>
      </w:r>
    </w:p>
    <w:p w:rsidR="00F22F99" w:rsidRDefault="00F22F99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</w:p>
    <w:p w:rsidR="00F22F99" w:rsidRPr="004049D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F99" w:rsidRDefault="00F22F99"/>
    <w:sectPr w:rsidR="00F22F99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99"/>
    <w:rsid w:val="001A57E8"/>
    <w:rsid w:val="001F0735"/>
    <w:rsid w:val="001F1CE0"/>
    <w:rsid w:val="00273A8A"/>
    <w:rsid w:val="00287AB8"/>
    <w:rsid w:val="00481A13"/>
    <w:rsid w:val="004E2D1D"/>
    <w:rsid w:val="00514A3C"/>
    <w:rsid w:val="00661610"/>
    <w:rsid w:val="009C57FE"/>
    <w:rsid w:val="00A73014"/>
    <w:rsid w:val="00A752B2"/>
    <w:rsid w:val="00AA12AA"/>
    <w:rsid w:val="00F22F99"/>
    <w:rsid w:val="00F52A1B"/>
    <w:rsid w:val="00F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EC273-E57D-47AD-98A6-44E10A5D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2F99"/>
    <w:rPr>
      <w:color w:val="0000FF"/>
      <w:u w:val="single"/>
    </w:rPr>
  </w:style>
  <w:style w:type="paragraph" w:customStyle="1" w:styleId="ConsPlusNormal">
    <w:name w:val="ConsPlusNormal"/>
    <w:rsid w:val="00F22F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4">
    <w:name w:val="Базовый"/>
    <w:rsid w:val="00F22F9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rsid w:val="00F22F99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2022-12-23T13:27:00Z</dcterms:created>
  <dcterms:modified xsi:type="dcterms:W3CDTF">2022-12-23T13:49:00Z</dcterms:modified>
</cp:coreProperties>
</file>