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76" w:rsidRDefault="00C42A3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D0B76" w:rsidRDefault="00C42A3C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состоянии работы с обращениями граждан,</w:t>
      </w:r>
    </w:p>
    <w:p w:rsidR="00DD0B76" w:rsidRDefault="00C42A3C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поступившими в</w:t>
      </w:r>
      <w:r w:rsidR="00E645CC">
        <w:rPr>
          <w:sz w:val="28"/>
          <w:szCs w:val="28"/>
        </w:rPr>
        <w:t xml:space="preserve"> </w:t>
      </w:r>
      <w:proofErr w:type="spellStart"/>
      <w:r w:rsidR="00E645CC">
        <w:rPr>
          <w:sz w:val="28"/>
          <w:szCs w:val="28"/>
        </w:rPr>
        <w:t>Тумьюмучашскую</w:t>
      </w:r>
      <w:proofErr w:type="spellEnd"/>
      <w:r w:rsidR="00E645CC">
        <w:rPr>
          <w:sz w:val="28"/>
          <w:szCs w:val="28"/>
        </w:rPr>
        <w:t xml:space="preserve"> сельскую администрацию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  2022</w:t>
      </w:r>
      <w:proofErr w:type="gramEnd"/>
      <w:r>
        <w:rPr>
          <w:sz w:val="28"/>
          <w:szCs w:val="28"/>
        </w:rPr>
        <w:t xml:space="preserve"> год</w:t>
      </w:r>
    </w:p>
    <w:p w:rsidR="00DD0B76" w:rsidRDefault="00DD0B76">
      <w:pPr>
        <w:jc w:val="center"/>
        <w:rPr>
          <w:b/>
          <w:sz w:val="28"/>
          <w:szCs w:val="28"/>
          <w:u w:val="single"/>
        </w:rPr>
      </w:pPr>
    </w:p>
    <w:tbl>
      <w:tblPr>
        <w:tblW w:w="1601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1"/>
        <w:gridCol w:w="566"/>
        <w:gridCol w:w="849"/>
        <w:gridCol w:w="566"/>
        <w:gridCol w:w="851"/>
        <w:gridCol w:w="566"/>
        <w:gridCol w:w="707"/>
        <w:gridCol w:w="426"/>
        <w:gridCol w:w="425"/>
        <w:gridCol w:w="567"/>
        <w:gridCol w:w="425"/>
        <w:gridCol w:w="284"/>
        <w:gridCol w:w="567"/>
        <w:gridCol w:w="567"/>
        <w:gridCol w:w="426"/>
        <w:gridCol w:w="709"/>
        <w:gridCol w:w="567"/>
        <w:gridCol w:w="851"/>
        <w:gridCol w:w="567"/>
        <w:gridCol w:w="569"/>
        <w:gridCol w:w="709"/>
        <w:gridCol w:w="567"/>
        <w:gridCol w:w="426"/>
        <w:gridCol w:w="567"/>
        <w:gridCol w:w="426"/>
        <w:gridCol w:w="567"/>
        <w:gridCol w:w="851"/>
      </w:tblGrid>
      <w:tr w:rsidR="00DD0B76" w:rsidTr="00C42A3C"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76" w:rsidRDefault="00C42A3C">
            <w:pPr>
              <w:widowControl w:val="0"/>
            </w:pPr>
            <w:r>
              <w:t>Количество обращений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76" w:rsidRDefault="00C42A3C">
            <w:pPr>
              <w:widowControl w:val="0"/>
            </w:pPr>
            <w:r>
              <w:t>Результаты рассмотрения</w:t>
            </w:r>
          </w:p>
        </w:tc>
        <w:tc>
          <w:tcPr>
            <w:tcW w:w="110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76" w:rsidRDefault="00C42A3C">
            <w:pPr>
              <w:widowControl w:val="0"/>
            </w:pPr>
            <w:r>
              <w:t>Поступило обращений по вопросам</w:t>
            </w:r>
          </w:p>
        </w:tc>
      </w:tr>
      <w:tr w:rsidR="00DD0B76" w:rsidTr="00C42A3C">
        <w:trPr>
          <w:cantSplit/>
          <w:trHeight w:val="27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0B76" w:rsidRDefault="00C42A3C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0B76" w:rsidRDefault="00C42A3C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0B76" w:rsidRDefault="00C42A3C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0B76" w:rsidRDefault="00C42A3C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разъяснено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0B76" w:rsidRDefault="00C42A3C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0B76" w:rsidRDefault="00C42A3C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0B76" w:rsidRDefault="00C42A3C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стадии рассмотрения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0B76" w:rsidRDefault="00C42A3C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0B76" w:rsidRDefault="00C42A3C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0B76" w:rsidRDefault="00C42A3C">
            <w:pPr>
              <w:widowControl w:val="0"/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агропромкомплекса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0B76" w:rsidRDefault="00C42A3C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0B76" w:rsidRDefault="00C42A3C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0B76" w:rsidRDefault="00C42A3C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 и деятельности банков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0B76" w:rsidRDefault="00C42A3C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Образования, науки и культуры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0B76" w:rsidRDefault="00C42A3C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0B76" w:rsidRDefault="00C42A3C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органов власти 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0B76" w:rsidRDefault="00C42A3C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органов внутренних 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0B76" w:rsidRDefault="00C42A3C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судов, прокуратуры, органов юстиции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0B76" w:rsidRDefault="00C42A3C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Торговли, общепита, бытового обслуживания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0B76" w:rsidRDefault="00C42A3C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0B76" w:rsidRDefault="00C42A3C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Соцзащиты, соцобеспечения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0B76" w:rsidRDefault="00C42A3C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Жилья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0B76" w:rsidRDefault="00C42A3C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0B76" w:rsidRDefault="00C42A3C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 заработной  платы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0B76" w:rsidRDefault="00C42A3C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Труда и занятости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0B76" w:rsidRDefault="00C42A3C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разным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0B76" w:rsidRDefault="00C42A3C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DD0B76" w:rsidTr="00C42A3C">
        <w:trPr>
          <w:trHeight w:val="8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76" w:rsidRDefault="00E645C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76" w:rsidRDefault="00E645C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76" w:rsidRDefault="00E645C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76" w:rsidRDefault="00E645C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76" w:rsidRDefault="00E645C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76" w:rsidRDefault="00E645C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76" w:rsidRDefault="00E645C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76" w:rsidRDefault="00E645C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76" w:rsidRDefault="00E645C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76" w:rsidRDefault="00E645C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76" w:rsidRDefault="00E645C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76" w:rsidRDefault="00E645C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76" w:rsidRDefault="00E645C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76" w:rsidRDefault="00E645C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76" w:rsidRDefault="00E645C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76" w:rsidRDefault="00E645C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76" w:rsidRDefault="00E645C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76" w:rsidRDefault="00E645C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76" w:rsidRDefault="00E645C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76" w:rsidRDefault="00E645C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76" w:rsidRDefault="00E645C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76" w:rsidRDefault="00E645C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76" w:rsidRDefault="00E645C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76" w:rsidRDefault="00E645C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76" w:rsidRDefault="00E645C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76" w:rsidRDefault="00E645C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76" w:rsidRDefault="00E645C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</w:tbl>
    <w:p w:rsidR="00DD0B76" w:rsidRDefault="00DD0B76"/>
    <w:p w:rsidR="00516EEA" w:rsidRPr="00516EEA" w:rsidRDefault="00516EEA" w:rsidP="00516EEA">
      <w:pPr>
        <w:suppressAutoHyphens w:val="0"/>
        <w:spacing w:after="20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____42_____ </w:t>
      </w:r>
      <w:proofErr w:type="gramStart"/>
      <w:r>
        <w:rPr>
          <w:rFonts w:eastAsia="Calibri"/>
          <w:sz w:val="20"/>
          <w:szCs w:val="20"/>
        </w:rPr>
        <w:t>обращения</w:t>
      </w:r>
      <w:bookmarkStart w:id="0" w:name="_GoBack"/>
      <w:bookmarkEnd w:id="0"/>
      <w:r w:rsidRPr="00516EEA">
        <w:rPr>
          <w:rFonts w:eastAsia="Calibri"/>
          <w:sz w:val="20"/>
          <w:szCs w:val="20"/>
        </w:rPr>
        <w:t xml:space="preserve">  рассмотрено</w:t>
      </w:r>
      <w:proofErr w:type="gramEnd"/>
      <w:r w:rsidRPr="00516EEA">
        <w:rPr>
          <w:rFonts w:eastAsia="Calibri"/>
          <w:sz w:val="20"/>
          <w:szCs w:val="20"/>
        </w:rPr>
        <w:t xml:space="preserve"> в установленные законом сроки;</w:t>
      </w:r>
    </w:p>
    <w:p w:rsidR="00516EEA" w:rsidRPr="00516EEA" w:rsidRDefault="00516EEA" w:rsidP="00516EEA">
      <w:pPr>
        <w:suppressAutoHyphens w:val="0"/>
        <w:spacing w:after="200"/>
        <w:rPr>
          <w:rFonts w:eastAsia="Calibri"/>
          <w:sz w:val="20"/>
          <w:szCs w:val="20"/>
        </w:rPr>
      </w:pPr>
      <w:r w:rsidRPr="00516EEA">
        <w:rPr>
          <w:rFonts w:eastAsia="Calibri"/>
          <w:sz w:val="20"/>
          <w:szCs w:val="20"/>
        </w:rPr>
        <w:t xml:space="preserve">Из них по ____0______ обращениям направлены промежуточные ответы; </w:t>
      </w:r>
    </w:p>
    <w:p w:rsidR="00516EEA" w:rsidRPr="00516EEA" w:rsidRDefault="00516EEA" w:rsidP="00516EEA">
      <w:pPr>
        <w:suppressAutoHyphens w:val="0"/>
        <w:spacing w:after="200"/>
        <w:rPr>
          <w:rFonts w:eastAsia="Calibri"/>
          <w:sz w:val="20"/>
          <w:szCs w:val="20"/>
        </w:rPr>
      </w:pPr>
    </w:p>
    <w:p w:rsidR="00516EEA" w:rsidRPr="00516EEA" w:rsidRDefault="00516EEA" w:rsidP="00516EEA">
      <w:pPr>
        <w:suppressAutoHyphens w:val="0"/>
        <w:spacing w:after="200"/>
        <w:rPr>
          <w:rFonts w:eastAsia="Calibri"/>
          <w:sz w:val="20"/>
          <w:szCs w:val="20"/>
        </w:rPr>
      </w:pPr>
      <w:r w:rsidRPr="00516EEA">
        <w:rPr>
          <w:rFonts w:eastAsia="Calibri"/>
          <w:sz w:val="20"/>
          <w:szCs w:val="20"/>
        </w:rPr>
        <w:t>_______0___ обращений рассмотрены с нарушением сроков.</w:t>
      </w:r>
    </w:p>
    <w:p w:rsidR="00516EEA" w:rsidRPr="00516EEA" w:rsidRDefault="00516EEA" w:rsidP="00516EEA">
      <w:pPr>
        <w:suppressAutoHyphens w:val="0"/>
        <w:rPr>
          <w:sz w:val="28"/>
          <w:szCs w:val="28"/>
        </w:rPr>
      </w:pPr>
    </w:p>
    <w:p w:rsidR="00516EEA" w:rsidRDefault="00516EEA" w:rsidP="00516EEA">
      <w:r w:rsidRPr="00516EEA">
        <w:rPr>
          <w:sz w:val="28"/>
          <w:szCs w:val="28"/>
        </w:rPr>
        <w:t xml:space="preserve">Глава </w:t>
      </w:r>
      <w:proofErr w:type="spellStart"/>
      <w:r w:rsidRPr="00516EEA">
        <w:rPr>
          <w:sz w:val="28"/>
          <w:szCs w:val="28"/>
        </w:rPr>
        <w:t>Тумьюмучашской</w:t>
      </w:r>
      <w:proofErr w:type="spellEnd"/>
      <w:r w:rsidRPr="00516EEA">
        <w:rPr>
          <w:sz w:val="28"/>
          <w:szCs w:val="28"/>
        </w:rPr>
        <w:t xml:space="preserve"> сельской администрации</w:t>
      </w:r>
      <w:r w:rsidRPr="00516EEA">
        <w:rPr>
          <w:sz w:val="28"/>
          <w:szCs w:val="28"/>
        </w:rPr>
        <w:tab/>
      </w:r>
      <w:r w:rsidRPr="00516EEA">
        <w:rPr>
          <w:sz w:val="28"/>
          <w:szCs w:val="28"/>
        </w:rPr>
        <w:tab/>
      </w:r>
      <w:r w:rsidRPr="00516EEA">
        <w:rPr>
          <w:sz w:val="28"/>
          <w:szCs w:val="28"/>
        </w:rPr>
        <w:tab/>
        <w:t xml:space="preserve">   </w:t>
      </w:r>
      <w:proofErr w:type="spellStart"/>
      <w:r w:rsidRPr="00516EEA">
        <w:rPr>
          <w:sz w:val="28"/>
          <w:szCs w:val="28"/>
        </w:rPr>
        <w:t>А.Э.Тобекова</w:t>
      </w:r>
      <w:proofErr w:type="spellEnd"/>
    </w:p>
    <w:sectPr w:rsidR="00516EEA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D0B76"/>
    <w:rsid w:val="00516EEA"/>
    <w:rsid w:val="00C42A3C"/>
    <w:rsid w:val="00DD0B76"/>
    <w:rsid w:val="00E6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A491"/>
  <w15:docId w15:val="{1209556A-AC18-4517-B421-96B4E70A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Михаил Григорьевич</dc:creator>
  <dc:description/>
  <cp:lastModifiedBy>User</cp:lastModifiedBy>
  <cp:revision>7</cp:revision>
  <dcterms:created xsi:type="dcterms:W3CDTF">2021-09-23T08:42:00Z</dcterms:created>
  <dcterms:modified xsi:type="dcterms:W3CDTF">2023-02-02T09:18:00Z</dcterms:modified>
  <dc:language>ru-RU</dc:language>
</cp:coreProperties>
</file>