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71" w:rsidRPr="002840C8" w:rsidRDefault="00875071" w:rsidP="00284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Психологические корни террори</w:t>
      </w:r>
      <w:r w:rsidR="00C8187E"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зм</w:t>
      </w: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875071" w:rsidRPr="004D1C97" w:rsidRDefault="004D1C97" w:rsidP="0087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1C9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40271" cy="1966704"/>
            <wp:effectExtent l="19050" t="0" r="0" b="0"/>
            <wp:docPr id="3" name="Рисунок 1" descr="F:\Антитеррор 2018 псьма\Антитеррор памятки апрель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03" cy="19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очему </w:t>
      </w:r>
      <w:proofErr w:type="spellStart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джихаддисты</w:t>
      </w:r>
      <w:proofErr w:type="spellEnd"/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вступают на этот путь</w:t>
      </w:r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1C87" w:rsidRPr="004D1C97" w:rsidRDefault="00C102AD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 самом деле очень важный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феврале 2018 года </w:t>
      </w:r>
      <w:r w:rsidR="00931C87" w:rsidRPr="004D1C97">
        <w:rPr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</w:t>
      </w:r>
      <w:hyperlink r:id="rId6" w:tgtFrame="_blank" w:history="1">
        <w:r w:rsidR="00931C87" w:rsidRPr="004D1C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вынес приговор жителю Марий Эл</w:t>
        </w:r>
      </w:hyperlink>
      <w:r w:rsidR="00931C87" w:rsidRPr="004D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помощнику имама и преподавателю мечети поселка Параньга, который намеревался примкнуть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террористической организации «Исламское государство» (запрещенная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организация) на территории Сирии. Это произошло рядом с нами. Почему? Как это можно предотвратить? Кто они, террористы?</w:t>
      </w:r>
    </w:p>
    <w:p w:rsidR="00875071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потенциальны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структуры находят в мечетях, на религиозных собраниях, среди родственников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просто с помощью Интернета.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молодежи могут работать специалисты – вербовщики, обладающие специальными знаниями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вербовки.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57" w:rsidRPr="004D1C97" w:rsidRDefault="00C8187E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763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террористических </w:t>
      </w:r>
      <w:r w:rsidR="00E8345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нелады с законом,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они могут быть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законопослушными гражданами.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выявлено особых закономерностей при анализе материального положения членов подобных структур: некоторые из них были весьма обеспеченными людьми, другие, наоборот, страдали от хронической бедности. Террористами становятся также люди самого разнообразного происхождения.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людей в террористические организации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важно и притягательно для неуверенного в себе или несостоявшегося молодого человека, не чувствующего поддержки или желающего насилия? Например,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протеста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сознательному целенаправленному незаконному поведению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начинает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самоуважение и ощущени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значительности через принадлежность к террористической группе.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Потенциальный рекрут испытывает наслаждение от присоединения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подобной структуре - он переживает эмоциональный подъем и осознает смысл своей жизни, он полностью идентифицирует себя с идеологией группы.</w:t>
      </w:r>
    </w:p>
    <w:p w:rsidR="004D1C97" w:rsidRPr="004D1C97" w:rsidRDefault="00875071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97" w:rsidRPr="004D1C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696" cy="2681728"/>
            <wp:effectExtent l="19050" t="0" r="0" b="0"/>
            <wp:docPr id="4" name="Рисунок 1" descr=" фото &amp;quot;Террорист&amp;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 &amp;quot;Террорист&amp;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57" cy="26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97" w:rsidRDefault="004D1C97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83457" w:rsidRPr="004D1C97" w:rsidRDefault="00C102AD" w:rsidP="0012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4D1C97">
          <w:type w:val="continuous"/>
          <w:pgSz w:w="11906" w:h="16838"/>
          <w:pgMar w:top="1134" w:right="566" w:bottom="1134" w:left="1560" w:header="708" w:footer="708" w:gutter="0"/>
          <w:cols w:num="2" w:space="285"/>
          <w:docGrid w:linePitch="360"/>
        </w:sectPr>
      </w:pPr>
      <w:proofErr w:type="gramStart"/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вошедшие в сложный взрослый мир молодые люди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тяготе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идеологи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упроща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мир, деля его на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признают полутонов и неспособны понять, что мир намного сложнее.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 </w:t>
      </w:r>
      <w:proofErr w:type="spellStart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Джерролд</w:t>
      </w:r>
      <w:proofErr w:type="spell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пишет: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террористических ячеек не являются безумными фанатиками. </w:t>
      </w:r>
      <w:r w:rsidR="004D1C9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еррористические группы и организации отсеивают психически неустойчивых людей, которые, в конце концов, представ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риск для их безопасности.»</w:t>
      </w:r>
    </w:p>
    <w:p w:rsidR="00931C87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членов террористических групп существует множество личных мотивов. Для одних это ощущение власти, которое получают безвластные, у других главным мотивом становится месть, третьим надо обрести чувство собственной значимости. </w:t>
      </w:r>
    </w:p>
    <w:p w:rsidR="004D1C97" w:rsidRDefault="004D1C9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основных предпосылок для того, </w:t>
      </w:r>
      <w:r w:rsidR="004546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молодой человек примкнул к террористам. </w:t>
      </w:r>
    </w:p>
    <w:p w:rsidR="00875071" w:rsidRPr="004D1C97" w:rsidRDefault="00E8345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становятся террористами, могут оказаться среди нас, будьте бдительны!</w:t>
      </w:r>
    </w:p>
    <w:p w:rsidR="00875071" w:rsidRPr="004D1C97" w:rsidRDefault="00875071" w:rsidP="00C818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DE" w:rsidRPr="004D1C97" w:rsidRDefault="00762DDE">
      <w:pPr>
        <w:rPr>
          <w:sz w:val="28"/>
          <w:szCs w:val="28"/>
        </w:rPr>
      </w:pPr>
    </w:p>
    <w:p w:rsidR="00C8187E" w:rsidRPr="004D1C97" w:rsidRDefault="00C8187E">
      <w:pPr>
        <w:rPr>
          <w:sz w:val="28"/>
          <w:szCs w:val="28"/>
        </w:rPr>
      </w:pPr>
    </w:p>
    <w:sectPr w:rsidR="00C8187E" w:rsidRPr="004D1C97" w:rsidSect="00E834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94"/>
    <w:rsid w:val="00082194"/>
    <w:rsid w:val="00094015"/>
    <w:rsid w:val="00127A5B"/>
    <w:rsid w:val="002840C8"/>
    <w:rsid w:val="00454601"/>
    <w:rsid w:val="004D1C97"/>
    <w:rsid w:val="00762DDE"/>
    <w:rsid w:val="007637E1"/>
    <w:rsid w:val="00875071"/>
    <w:rsid w:val="00931C87"/>
    <w:rsid w:val="00C102AD"/>
    <w:rsid w:val="00C8187E"/>
    <w:rsid w:val="00CD05E8"/>
    <w:rsid w:val="00E8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suicidebomberkid.jp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pravda.ru/news/assosiations/v-mariy-el-prepodavatel-mecheti-khotel-primknut-k-terroristam-sirii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Психологические корни терроризма</_x041e__x043f__x0438__x0441__x0430__x043d__x0438__x0435_>
    <_dlc_DocId xmlns="57504d04-691e-4fc4-8f09-4f19fdbe90f6">XXJ7TYMEEKJ2-7864-15</_dlc_DocId>
    <_dlc_DocIdUrl xmlns="57504d04-691e-4fc4-8f09-4f19fdbe90f6">
      <Url>https://vip.gov.mari.ru/morki/shali/_layouts/DocIdRedir.aspx?ID=XXJ7TYMEEKJ2-7864-15</Url>
      <Description>XXJ7TYMEEKJ2-7864-15</Description>
    </_dlc_DocIdUrl>
  </documentManagement>
</p:properties>
</file>

<file path=customXml/itemProps1.xml><?xml version="1.0" encoding="utf-8"?>
<ds:datastoreItem xmlns:ds="http://schemas.openxmlformats.org/officeDocument/2006/customXml" ds:itemID="{86ECCD08-1401-4541-AD61-9A0F1881EF4E}"/>
</file>

<file path=customXml/itemProps2.xml><?xml version="1.0" encoding="utf-8"?>
<ds:datastoreItem xmlns:ds="http://schemas.openxmlformats.org/officeDocument/2006/customXml" ds:itemID="{DB8B9210-0021-4B73-B890-7E810F7E9BB4}"/>
</file>

<file path=customXml/itemProps3.xml><?xml version="1.0" encoding="utf-8"?>
<ds:datastoreItem xmlns:ds="http://schemas.openxmlformats.org/officeDocument/2006/customXml" ds:itemID="{CDAFE528-DF20-4886-A943-3483B0B1E0E2}"/>
</file>

<file path=customXml/itemProps4.xml><?xml version="1.0" encoding="utf-8"?>
<ds:datastoreItem xmlns:ds="http://schemas.openxmlformats.org/officeDocument/2006/customXml" ds:itemID="{337A14F9-12FC-43AA-99F8-487ADCDA0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иванычева</cp:lastModifiedBy>
  <cp:revision>7</cp:revision>
  <cp:lastPrinted>2018-04-12T11:52:00Z</cp:lastPrinted>
  <dcterms:created xsi:type="dcterms:W3CDTF">2018-03-11T18:58:00Z</dcterms:created>
  <dcterms:modified xsi:type="dcterms:W3CDTF">2018-04-16T06:08:00Z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8fe5421e-6c87-4d62-beec-8db8c4f16d99</vt:lpwstr>
  </property>
</Properties>
</file>