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79" w:rsidRDefault="00BF0879" w:rsidP="00BF0879">
      <w:pPr>
        <w:pStyle w:val="20"/>
        <w:shd w:val="clear" w:color="auto" w:fill="auto"/>
        <w:spacing w:after="0" w:line="280" w:lineRule="exact"/>
        <w:ind w:left="20"/>
      </w:pPr>
      <w:r>
        <w:rPr>
          <w:color w:val="000000"/>
        </w:rPr>
        <w:t>Информация о заседании комиссии Министерства государственного</w:t>
      </w:r>
    </w:p>
    <w:p w:rsidR="007B72D9" w:rsidRDefault="00BF0879" w:rsidP="007B72D9">
      <w:pPr>
        <w:pStyle w:val="20"/>
        <w:shd w:val="clear" w:color="auto" w:fill="auto"/>
        <w:spacing w:after="0" w:line="324" w:lineRule="exact"/>
        <w:ind w:left="23"/>
        <w:rPr>
          <w:color w:val="000000"/>
        </w:rPr>
      </w:pPr>
      <w:r>
        <w:rPr>
          <w:color w:val="000000"/>
        </w:rPr>
        <w:t xml:space="preserve">имущества Республики Марий Эл по соблюдению требований </w:t>
      </w:r>
      <w:r>
        <w:br/>
      </w:r>
      <w:r>
        <w:rPr>
          <w:color w:val="000000"/>
        </w:rPr>
        <w:t xml:space="preserve">к служебному поведению государственных гражданских </w:t>
      </w:r>
      <w:r>
        <w:br/>
      </w:r>
      <w:r>
        <w:rPr>
          <w:color w:val="000000"/>
        </w:rPr>
        <w:t xml:space="preserve">служащих Республики Марий Эл и урегулированию </w:t>
      </w:r>
      <w:r>
        <w:br/>
      </w:r>
      <w:r>
        <w:rPr>
          <w:color w:val="000000"/>
        </w:rPr>
        <w:t>конфликта интересов</w:t>
      </w:r>
    </w:p>
    <w:p w:rsidR="007B72D9" w:rsidRDefault="007B72D9" w:rsidP="007B72D9">
      <w:pPr>
        <w:pStyle w:val="20"/>
        <w:shd w:val="clear" w:color="auto" w:fill="auto"/>
        <w:spacing w:after="0" w:line="324" w:lineRule="exact"/>
        <w:ind w:left="23"/>
      </w:pPr>
    </w:p>
    <w:p w:rsidR="007B72D9" w:rsidRDefault="007B72D9" w:rsidP="007B72D9">
      <w:pPr>
        <w:pStyle w:val="20"/>
        <w:shd w:val="clear" w:color="auto" w:fill="auto"/>
        <w:spacing w:after="0" w:line="324" w:lineRule="exact"/>
        <w:ind w:left="23"/>
      </w:pPr>
    </w:p>
    <w:p w:rsidR="00564F6C" w:rsidRDefault="00564F6C" w:rsidP="007B72D9">
      <w:pPr>
        <w:pStyle w:val="20"/>
        <w:shd w:val="clear" w:color="auto" w:fill="auto"/>
        <w:spacing w:after="0" w:line="324" w:lineRule="exact"/>
        <w:ind w:left="23"/>
      </w:pPr>
      <w:bookmarkStart w:id="0" w:name="_GoBack"/>
      <w:bookmarkEnd w:id="0"/>
    </w:p>
    <w:p w:rsidR="004A5FD0" w:rsidRDefault="003620AF" w:rsidP="00BF0879">
      <w:pPr>
        <w:pStyle w:val="1"/>
        <w:shd w:val="clear" w:color="auto" w:fill="auto"/>
        <w:tabs>
          <w:tab w:val="left" w:pos="9072"/>
        </w:tabs>
        <w:spacing w:before="0"/>
        <w:ind w:left="20" w:right="20"/>
        <w:rPr>
          <w:color w:val="000000"/>
        </w:rPr>
      </w:pPr>
      <w:r>
        <w:rPr>
          <w:color w:val="000000"/>
        </w:rPr>
        <w:t>22 июня</w:t>
      </w:r>
      <w:r w:rsidR="00FD209F">
        <w:rPr>
          <w:color w:val="000000"/>
        </w:rPr>
        <w:t xml:space="preserve"> 2022</w:t>
      </w:r>
      <w:r w:rsidR="004A5FD0">
        <w:rPr>
          <w:color w:val="000000"/>
        </w:rPr>
        <w:t> </w:t>
      </w:r>
      <w:r w:rsidR="00BF0879">
        <w:rPr>
          <w:color w:val="000000"/>
        </w:rPr>
        <w:t xml:space="preserve">г. состоялось заседание комиссии Министерства </w:t>
      </w:r>
      <w:r w:rsidR="00A86727">
        <w:rPr>
          <w:color w:val="000000"/>
        </w:rPr>
        <w:t xml:space="preserve">государственного имущества Республики Марий Эл </w:t>
      </w:r>
      <w:r w:rsidR="00BF0879">
        <w:rPr>
          <w:color w:val="000000"/>
        </w:rPr>
        <w:t xml:space="preserve">по соблюдению требований к служебному поведению государственных гражданских служащих Республики Марий Эл и урегулированию конфликта интересов. </w:t>
      </w:r>
    </w:p>
    <w:p w:rsidR="003620AF" w:rsidRDefault="003620AF" w:rsidP="00A867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6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исполнение мероприятий Плана противодействия коррупционным проявлениям в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госимуществе Республики Марий Эл </w:t>
      </w:r>
      <w:r w:rsidRPr="00362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год, утвержденного приказом Министерства от 19 января 2022 г. № 17-од, на заседание Комиссии вынесено рассмотрение перечня должностей государственной гражданской службы Республики Марий Эл в Мин</w:t>
      </w:r>
      <w:r w:rsidR="00564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госимуществе Республики Марий Эл</w:t>
      </w:r>
      <w:r w:rsidRPr="0036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наибольшей степени подверженных риску коррупции, который формируется в соответствии </w:t>
      </w:r>
      <w:r w:rsidR="00564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разделом вторым Перечня должностей государственной гражданской службы Республики Марий Эл, при замещении которых государственные гражданские служащие Республики Марий Эл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Республики Марий Эл </w:t>
      </w:r>
      <w:r w:rsidR="00564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20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июня 2009 г. № 99.</w:t>
      </w:r>
    </w:p>
    <w:p w:rsidR="004A5FD0" w:rsidRDefault="00CC4C2C" w:rsidP="00CC4C2C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работы Комисии принято решение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огласовать представленный перечень должностей </w:t>
      </w:r>
      <w:r w:rsidRPr="00A904BC">
        <w:rPr>
          <w:rFonts w:ascii="Times New Roman" w:hAnsi="Times New Roman" w:cs="Times New Roman"/>
          <w:sz w:val="28"/>
          <w:szCs w:val="24"/>
        </w:rPr>
        <w:t>государственной гражданской службы Республики Марий Эл в Министерстве</w:t>
      </w:r>
      <w:r>
        <w:rPr>
          <w:rFonts w:ascii="Times New Roman" w:hAnsi="Times New Roman" w:cs="Times New Roman"/>
          <w:sz w:val="28"/>
          <w:szCs w:val="24"/>
        </w:rPr>
        <w:t xml:space="preserve"> государственного имущества Республики Марий Эл</w:t>
      </w:r>
      <w:r w:rsidRPr="00A904BC">
        <w:rPr>
          <w:rFonts w:ascii="Times New Roman" w:hAnsi="Times New Roman" w:cs="Times New Roman"/>
          <w:sz w:val="28"/>
          <w:szCs w:val="24"/>
        </w:rPr>
        <w:t>, в наибольшей степени подверженных риску коррупции</w:t>
      </w:r>
      <w:r>
        <w:rPr>
          <w:rFonts w:ascii="Times New Roman" w:hAnsi="Times New Roman" w:cs="Times New Roman"/>
          <w:sz w:val="28"/>
          <w:szCs w:val="24"/>
        </w:rPr>
        <w:t>.</w:t>
      </w:r>
    </w:p>
    <w:sectPr w:rsidR="004A5FD0" w:rsidSect="00BF087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A70A2"/>
    <w:multiLevelType w:val="multilevel"/>
    <w:tmpl w:val="8BEA27C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79"/>
    <w:rsid w:val="003620AF"/>
    <w:rsid w:val="004A5FD0"/>
    <w:rsid w:val="00564F6C"/>
    <w:rsid w:val="00767A3A"/>
    <w:rsid w:val="007B72D9"/>
    <w:rsid w:val="007E6395"/>
    <w:rsid w:val="00A86727"/>
    <w:rsid w:val="00BF0879"/>
    <w:rsid w:val="00CC4C2C"/>
    <w:rsid w:val="00FD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F08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087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"/>
    <w:locked/>
    <w:rsid w:val="00BF08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BF0879"/>
    <w:pPr>
      <w:widowControl w:val="0"/>
      <w:shd w:val="clear" w:color="auto" w:fill="FFFFFF"/>
      <w:spacing w:before="600" w:after="0" w:line="324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F08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087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"/>
    <w:locked/>
    <w:rsid w:val="00BF08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BF0879"/>
    <w:pPr>
      <w:widowControl w:val="0"/>
      <w:shd w:val="clear" w:color="auto" w:fill="FFFFFF"/>
      <w:spacing w:before="600" w:after="0" w:line="324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по соблюдению требований к служебному поведению государственных гражданских служащих Республики  Марий Эл и урегулированию конфликта интересов</_x041e__x043f__x0438__x0441__x0430__x043d__x0438__x0435_>
    <_dlc_DocId xmlns="57504d04-691e-4fc4-8f09-4f19fdbe90f6">XXJ7TYMEEKJ2-174-38</_dlc_DocId>
    <_dlc_DocIdUrl xmlns="57504d04-691e-4fc4-8f09-4f19fdbe90f6">
      <Url>https://vip.gov.mari.ru/mingosim/_layouts/DocIdRedir.aspx?ID=XXJ7TYMEEKJ2-174-38</Url>
      <Description>XXJ7TYMEEKJ2-174-38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3F481C17083D478D3474669F7EE8A9" ma:contentTypeVersion="1" ma:contentTypeDescription="Создание документа." ma:contentTypeScope="" ma:versionID="a258abe8025c958da7cdd39bb5d8f9e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8319B7-0E13-4272-BB13-3F1DE638B17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35A225-822E-49C4-8A14-29C23804647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640BB4AB-EB45-46EB-BF9C-5D912B031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B68960-1AC1-4E51-B0A6-25F6474040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 ноября 2021 г. в Министерстве государственного имущества Республики Марий Эл состоялось заседание комиссии Министерства</vt:lpstr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ноября 2021 г. в Министерстве государственного имущества Республики Марий Эл состоялось заседание комиссии Министерства</dc:title>
  <dc:creator>Христофор</dc:creator>
  <cp:lastModifiedBy>Христофор</cp:lastModifiedBy>
  <cp:revision>8</cp:revision>
  <dcterms:created xsi:type="dcterms:W3CDTF">2022-06-23T13:20:00Z</dcterms:created>
  <dcterms:modified xsi:type="dcterms:W3CDTF">2022-06-28T09:15:00Z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0x010100983F481C17083D478D3474669F7EE8A9</vt:lpwstr>
  </property>
  <property fmtid="{D5CDD505-2E9C-101B-9397-08002B2CF9AE}" pid="3" name="_dlc_DocIdItemGuid">
    <vt:lpwstr>37b56b64-543e-47e9-91ed-00c6943f4e3d</vt:lpwstr>
  </property>
</Properties>
</file>