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C709F0" w:rsidRPr="003812C0" w:rsidTr="001C2C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C709F0" w:rsidRDefault="002617DA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КОКЛА</w:t>
            </w:r>
            <w:r w:rsidR="00C709F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СОЛА ЯЛЫСЕ АДМИНИСТРАЦИЙ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C709F0" w:rsidRDefault="002617DA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КОРКАТОВСКАЯ</w:t>
            </w:r>
            <w:r w:rsidR="00C709F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 w:rsidR="00C709F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 w:rsidR="00C709F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C709F0" w:rsidRPr="002617DA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C709F0" w:rsidRPr="003812C0" w:rsidTr="001C2C8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2617DA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2617DA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2617DA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C709F0" w:rsidRPr="002617DA" w:rsidRDefault="00C709F0" w:rsidP="00324C56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709F0" w:rsidRPr="002617DA" w:rsidRDefault="00C709F0" w:rsidP="00324C56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324C56" w:rsidRDefault="00324C56" w:rsidP="00324C56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</w:p>
    <w:p w:rsidR="00C709F0" w:rsidRDefault="00C709F0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C56" w:rsidRDefault="00863060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№113 </w:t>
      </w:r>
      <w:r w:rsidR="00324C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 декабря 2022 года</w:t>
      </w:r>
      <w:r w:rsidR="00324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060" w:rsidRDefault="00863060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ценностям по муниципальному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контролю  в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2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Коркатовского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2023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617DA">
        <w:rPr>
          <w:rFonts w:ascii="Times New Roman" w:hAnsi="Times New Roman" w:cs="Times New Roman"/>
          <w:sz w:val="28"/>
          <w:szCs w:val="28"/>
          <w:lang w:eastAsia="ru-RU"/>
        </w:rPr>
        <w:t>Коркатовская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 ПОСТАНОВЛЯЕТ: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1.Утвердить Программу профилактики рисков причинения вреда (ущерба) охраняемым законом ценностям по муниципальному контролю в сфере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  </w:t>
      </w:r>
      <w:r w:rsidR="002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Коркатовского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2023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61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617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В.А.Павлов</w:t>
      </w:r>
      <w:proofErr w:type="spellEnd"/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Default="00410224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</w:p>
    <w:p w:rsidR="002617DA" w:rsidRPr="00A52F66" w:rsidRDefault="002617DA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52F66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346872" w:rsidRDefault="00346872" w:rsidP="00A52F6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10224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2617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Коркатовской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410224" w:rsidRPr="00A52F66" w:rsidRDefault="00346872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410224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29.12.2022</w:t>
      </w:r>
      <w:proofErr w:type="gramEnd"/>
      <w:r w:rsidR="00410224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113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профилактики рисков причинения вреда (ущерба) охраняемым</w:t>
      </w:r>
    </w:p>
    <w:p w:rsidR="00324C56" w:rsidRPr="00346872" w:rsidRDefault="00410224" w:rsidP="0034687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законом ценностям по муниципальному контролю</w:t>
      </w:r>
      <w:r w:rsidR="00774907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сфере благоустройства </w:t>
      </w:r>
      <w:r w:rsidR="00805464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proofErr w:type="gramStart"/>
      <w:r w:rsidR="00805464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территории  </w:t>
      </w:r>
      <w:r w:rsidR="002617DA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Коркатовского</w:t>
      </w:r>
      <w:proofErr w:type="gramEnd"/>
      <w:r w:rsidR="00805464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A52F66" w:rsidRPr="00346872" w:rsidRDefault="00410224" w:rsidP="0034687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на 2023 год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Раздел 1. Анализ текущего </w:t>
      </w:r>
      <w:proofErr w:type="gramStart"/>
      <w:r w:rsidRPr="00346872">
        <w:rPr>
          <w:rFonts w:ascii="Times New Roman" w:hAnsi="Times New Roman" w:cs="Times New Roman"/>
          <w:sz w:val="26"/>
          <w:szCs w:val="26"/>
          <w:lang w:eastAsia="ru-RU"/>
        </w:rPr>
        <w:t>состояния  муниципального</w:t>
      </w:r>
      <w:proofErr w:type="gramEnd"/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контроля в сфере благоустройства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1.1 Муниципальный контроль в сфере благоустройства на территории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>Моркинского муниципального района Республики Марий Эл.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1.2. Муниципальный контроль в сфере благоустройства на территории 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сельского поселения осуществляет</w:t>
      </w:r>
      <w:r w:rsidR="00C709F0" w:rsidRPr="00346872"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Коркатовской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 администрацией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орган муниципального контроля).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поселения, об установленных правилах благоустройства.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№ </w:t>
      </w:r>
      <w:proofErr w:type="gramStart"/>
      <w:r w:rsidR="006B5D69" w:rsidRPr="00346872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 от</w:t>
      </w:r>
      <w:proofErr w:type="gramEnd"/>
      <w:r w:rsidR="00C709F0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5D69" w:rsidRPr="00346872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A52F66" w:rsidRPr="00346872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="006B5D69" w:rsidRPr="0034687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52F66" w:rsidRPr="00346872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B5D69" w:rsidRPr="00346872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="00A52F66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правил благоустройства  территорий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A52F66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» осуществляется: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контроль за поддержанием единого архитектурного, эстетического облика;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выявление и предупреждение правонарушений в области благоустройства территории.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Раздел 2. Цели и задачи программы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Настоящая Программа разработана на 2023 год и определяет цели, задачи и порядок осуществления администрацией 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Целями профилактической работы являются: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- стимулирование добросовестного соблюдения обязательных требований по </w:t>
      </w:r>
      <w:proofErr w:type="gramStart"/>
      <w:r w:rsidRPr="00346872">
        <w:rPr>
          <w:rFonts w:ascii="Times New Roman" w:hAnsi="Times New Roman" w:cs="Times New Roman"/>
          <w:sz w:val="26"/>
          <w:szCs w:val="26"/>
          <w:lang w:eastAsia="ru-RU"/>
        </w:rPr>
        <w:t>благоустройства  всеми</w:t>
      </w:r>
      <w:proofErr w:type="gramEnd"/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контролируемыми лицами;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Задачами профилактической работы являются: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346872">
        <w:rPr>
          <w:rFonts w:ascii="Times New Roman" w:hAnsi="Times New Roman" w:cs="Times New Roman"/>
          <w:sz w:val="26"/>
          <w:szCs w:val="26"/>
          <w:lang w:eastAsia="ru-RU"/>
        </w:rPr>
        <w:t>Раздел 3. Перечень профилактических мероприятий</w:t>
      </w:r>
    </w:p>
    <w:bookmarkEnd w:id="0"/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в соответствии </w:t>
      </w:r>
      <w:proofErr w:type="gramStart"/>
      <w:r w:rsidRPr="00346872">
        <w:rPr>
          <w:rFonts w:ascii="Times New Roman" w:hAnsi="Times New Roman" w:cs="Times New Roman"/>
          <w:sz w:val="26"/>
          <w:szCs w:val="26"/>
          <w:lang w:eastAsia="ru-RU"/>
        </w:rPr>
        <w:t>с  Положением</w:t>
      </w:r>
      <w:proofErr w:type="gramEnd"/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о контроле  могут проводиться следующие виды профилактических мероприятий: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информирование;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 консультирование;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 обобщение правоприменительной практики;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 объявление предостережения.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59"/>
        <w:gridCol w:w="1902"/>
        <w:gridCol w:w="1912"/>
      </w:tblGrid>
      <w:tr w:rsidR="00A52F66" w:rsidRPr="00346872" w:rsidTr="0041022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A52F66" w:rsidRPr="00346872" w:rsidTr="0041022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52F66" w:rsidRPr="00346872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Информирование.</w:t>
            </w:r>
          </w:p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Размещение </w:t>
            </w:r>
            <w:r w:rsidR="00266322"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66322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2617DA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>Коркатовская</w:t>
            </w:r>
            <w:r w:rsidR="00192AC9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сельская администрация</w:t>
            </w:r>
            <w:r w:rsidR="00266322"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A52F66" w:rsidRPr="00346872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A52F66" w:rsidRPr="00346872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A52F66" w:rsidRPr="00346872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Обобщение правоприменительной практики. Не реже одного раза в год </w:t>
            </w:r>
            <w:proofErr w:type="gramStart"/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осуществляется  обобщение</w:t>
            </w:r>
            <w:proofErr w:type="gramEnd"/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правоприменительной практики по муниципальному контролю в сфере благоустройства. Доклад размещается</w:t>
            </w:r>
            <w:r w:rsidR="00266322"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266322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2617DA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>Коркатовская</w:t>
            </w:r>
            <w:r w:rsidR="00192AC9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сельская администрация</w:t>
            </w: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A52F66" w:rsidRPr="00346872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</w:t>
            </w: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</w:tbl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2547"/>
      </w:tblGrid>
      <w:tr w:rsidR="00A52F66" w:rsidRPr="00346872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60% опрошенных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60% опрошенных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66322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2617DA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>Коркатовская</w:t>
            </w:r>
            <w:r w:rsidR="00520DA9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60% опрошенных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60% опрошенных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1334" w:rsidRPr="00346872">
        <w:rPr>
          <w:rFonts w:ascii="Times New Roman" w:eastAsia="SimSun" w:hAnsi="Times New Roman" w:cs="Times New Roman"/>
          <w:sz w:val="26"/>
          <w:szCs w:val="26"/>
        </w:rPr>
        <w:t>информационно-</w:t>
      </w:r>
      <w:r w:rsidR="00A83D37" w:rsidRPr="00346872">
        <w:rPr>
          <w:rFonts w:ascii="Times New Roman" w:eastAsia="SimSun" w:hAnsi="Times New Roman" w:cs="Times New Roman"/>
          <w:sz w:val="26"/>
          <w:szCs w:val="26"/>
        </w:rPr>
        <w:t>телекоммуникационной</w:t>
      </w:r>
      <w:r w:rsidR="001A1334" w:rsidRPr="00346872">
        <w:rPr>
          <w:rFonts w:ascii="Times New Roman" w:eastAsia="SimSun" w:hAnsi="Times New Roman" w:cs="Times New Roman"/>
          <w:sz w:val="26"/>
          <w:szCs w:val="26"/>
        </w:rPr>
        <w:t xml:space="preserve"> сети Интернет на официальном Интернет</w:t>
      </w:r>
      <w:r w:rsidR="00A83D37" w:rsidRPr="00346872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1A1334" w:rsidRPr="00346872">
        <w:rPr>
          <w:rFonts w:ascii="Times New Roman" w:eastAsia="SimSun" w:hAnsi="Times New Roman" w:cs="Times New Roman"/>
          <w:sz w:val="26"/>
          <w:szCs w:val="26"/>
        </w:rPr>
        <w:t xml:space="preserve">- портале Республики Марий Эл, страница </w:t>
      </w:r>
      <w:r w:rsidR="002617DA" w:rsidRPr="00346872">
        <w:rPr>
          <w:rFonts w:ascii="Times New Roman" w:eastAsia="SimSun" w:hAnsi="Times New Roman" w:cs="Times New Roman"/>
          <w:sz w:val="26"/>
          <w:szCs w:val="26"/>
        </w:rPr>
        <w:t>Коркатовская</w:t>
      </w:r>
      <w:r w:rsidR="00520DA9" w:rsidRPr="00346872">
        <w:rPr>
          <w:rFonts w:ascii="Times New Roman" w:eastAsia="SimSun" w:hAnsi="Times New Roman" w:cs="Times New Roman"/>
          <w:sz w:val="26"/>
          <w:szCs w:val="26"/>
        </w:rPr>
        <w:t xml:space="preserve"> сельская администрация</w:t>
      </w:r>
      <w:r w:rsidR="001A1334" w:rsidRPr="00346872">
        <w:rPr>
          <w:rFonts w:ascii="Times New Roman" w:eastAsia="SimSun" w:hAnsi="Times New Roman" w:cs="Times New Roman"/>
          <w:sz w:val="26"/>
          <w:szCs w:val="26"/>
        </w:rPr>
        <w:t xml:space="preserve">. 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 w:rsidR="00A83D37" w:rsidRPr="00346872">
        <w:rPr>
          <w:rFonts w:ascii="Times New Roman" w:eastAsia="SimSun" w:hAnsi="Times New Roman" w:cs="Times New Roman"/>
          <w:sz w:val="26"/>
          <w:szCs w:val="26"/>
        </w:rPr>
        <w:t>информационно-</w:t>
      </w:r>
      <w:proofErr w:type="spellStart"/>
      <w:r w:rsidR="00A83D37" w:rsidRPr="00346872">
        <w:rPr>
          <w:rFonts w:ascii="Times New Roman" w:eastAsia="SimSun" w:hAnsi="Times New Roman" w:cs="Times New Roman"/>
          <w:sz w:val="26"/>
          <w:szCs w:val="26"/>
        </w:rPr>
        <w:t>телекомуникационной</w:t>
      </w:r>
      <w:proofErr w:type="spellEnd"/>
      <w:r w:rsidR="00A83D37" w:rsidRPr="00346872">
        <w:rPr>
          <w:rFonts w:ascii="Times New Roman" w:eastAsia="SimSun" w:hAnsi="Times New Roman" w:cs="Times New Roman"/>
          <w:sz w:val="26"/>
          <w:szCs w:val="26"/>
        </w:rPr>
        <w:t xml:space="preserve"> сети </w:t>
      </w:r>
      <w:proofErr w:type="gramStart"/>
      <w:r w:rsidR="00A83D37" w:rsidRPr="00346872">
        <w:rPr>
          <w:rFonts w:ascii="Times New Roman" w:eastAsia="SimSun" w:hAnsi="Times New Roman" w:cs="Times New Roman"/>
          <w:sz w:val="26"/>
          <w:szCs w:val="26"/>
        </w:rPr>
        <w:t>Интернет  официального</w:t>
      </w:r>
      <w:proofErr w:type="gramEnd"/>
      <w:r w:rsidR="00A83D37" w:rsidRPr="00346872">
        <w:rPr>
          <w:rFonts w:ascii="Times New Roman" w:eastAsia="SimSun" w:hAnsi="Times New Roman" w:cs="Times New Roman"/>
          <w:sz w:val="26"/>
          <w:szCs w:val="26"/>
        </w:rPr>
        <w:t xml:space="preserve"> Интернет- портала Республики Марий Эл, страница </w:t>
      </w:r>
      <w:r w:rsidR="002617DA" w:rsidRPr="00346872">
        <w:rPr>
          <w:rFonts w:ascii="Times New Roman" w:eastAsia="SimSun" w:hAnsi="Times New Roman" w:cs="Times New Roman"/>
          <w:sz w:val="26"/>
          <w:szCs w:val="26"/>
        </w:rPr>
        <w:t>Коркатовская</w:t>
      </w:r>
      <w:r w:rsidR="00520DA9" w:rsidRPr="00346872">
        <w:rPr>
          <w:rFonts w:ascii="Times New Roman" w:eastAsia="SimSun" w:hAnsi="Times New Roman" w:cs="Times New Roman"/>
          <w:sz w:val="26"/>
          <w:szCs w:val="26"/>
        </w:rPr>
        <w:t xml:space="preserve"> сельская администрация</w:t>
      </w:r>
      <w:r w:rsidR="00A83D37" w:rsidRPr="00346872">
        <w:rPr>
          <w:rFonts w:ascii="Times New Roman" w:eastAsia="SimSun" w:hAnsi="Times New Roman" w:cs="Times New Roman"/>
          <w:sz w:val="26"/>
          <w:szCs w:val="26"/>
        </w:rPr>
        <w:t>.</w:t>
      </w:r>
    </w:p>
    <w:p w:rsidR="00FA28B3" w:rsidRPr="00346872" w:rsidRDefault="00FA28B3" w:rsidP="003468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FA28B3" w:rsidRPr="00346872" w:rsidSect="008B42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4"/>
    <w:rsid w:val="000F5064"/>
    <w:rsid w:val="00192AC9"/>
    <w:rsid w:val="001A1334"/>
    <w:rsid w:val="002617DA"/>
    <w:rsid w:val="00266322"/>
    <w:rsid w:val="00273D25"/>
    <w:rsid w:val="00324C56"/>
    <w:rsid w:val="00345EDD"/>
    <w:rsid w:val="00346872"/>
    <w:rsid w:val="003812C0"/>
    <w:rsid w:val="00410224"/>
    <w:rsid w:val="004B5BEA"/>
    <w:rsid w:val="00520DA9"/>
    <w:rsid w:val="006B5D69"/>
    <w:rsid w:val="00774907"/>
    <w:rsid w:val="00805464"/>
    <w:rsid w:val="00863060"/>
    <w:rsid w:val="008B42AE"/>
    <w:rsid w:val="00A52F66"/>
    <w:rsid w:val="00A83D37"/>
    <w:rsid w:val="00C709F0"/>
    <w:rsid w:val="00C81DAF"/>
    <w:rsid w:val="00F3360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65FB"/>
  <w15:docId w15:val="{139BD8F8-3223-492A-BE79-87F1FBA0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4AA92-BAB9-40DD-839C-4470A520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2022-12-30T07:35:00Z</cp:lastPrinted>
  <dcterms:created xsi:type="dcterms:W3CDTF">2022-12-21T12:01:00Z</dcterms:created>
  <dcterms:modified xsi:type="dcterms:W3CDTF">2022-12-30T07:36:00Z</dcterms:modified>
</cp:coreProperties>
</file>