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E74D2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ПЕКТУБАЕВСКОГО СЕЛЬСКОГО ПОСЕЛЕНИЯ</w:t>
      </w:r>
      <w:r w:rsidR="0097194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A445B7" w:rsidRPr="00E74D26" w:rsidRDefault="00A445B7" w:rsidP="00A4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B7" w:rsidRPr="00E74D26" w:rsidRDefault="00A445B7" w:rsidP="00A4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445B7" w:rsidRPr="00E74D26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B7" w:rsidRPr="00E74D26" w:rsidRDefault="00A445B7" w:rsidP="00A4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сессия                                                                      № </w:t>
      </w:r>
    </w:p>
    <w:p w:rsidR="00A445B7" w:rsidRPr="00E74D26" w:rsidRDefault="00A445B7" w:rsidP="00A4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                                                                                                      2024 г.</w:t>
      </w:r>
    </w:p>
    <w:p w:rsidR="00A445B7" w:rsidRPr="00E74D26" w:rsidRDefault="00A445B7" w:rsidP="00A44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B7" w:rsidRPr="00E74D26" w:rsidRDefault="00A445B7" w:rsidP="00A44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A445B7" w:rsidRPr="00E74D26" w:rsidRDefault="00A445B7" w:rsidP="00A44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proofErr w:type="spellStart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Пектубаевского</w:t>
      </w:r>
      <w:proofErr w:type="spellEnd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Республики Марий Эл </w:t>
      </w: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B7" w:rsidRPr="00E74D26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 № 131-ФЗ             «Об общих принципах организации местного самоуправления в Российской Федерации», </w:t>
      </w: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Пектубаевского</w:t>
      </w:r>
      <w:proofErr w:type="spellEnd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Новоторъяльского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445B7" w:rsidRPr="00E74D26" w:rsidRDefault="00A445B7" w:rsidP="00A4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445B7" w:rsidRPr="00E74D26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Пектубаевского</w:t>
      </w:r>
      <w:proofErr w:type="spellEnd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Республики Марий Эл, утвержденный решением Собрания депутатов </w:t>
      </w:r>
      <w:proofErr w:type="spellStart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Пектубаевского</w:t>
      </w:r>
      <w:proofErr w:type="spellEnd"/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</w:t>
      </w:r>
      <w:r w:rsidR="009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7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ноября 2020 г.  № 61, 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3: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25 слова «</w:t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осуществление муниципального контроля в области охраны и </w:t>
      </w:r>
      <w:proofErr w:type="gramStart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изложить в следующей редакции: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«27) </w:t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молодежью, участие в реализации молодежной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литики,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олодежной политики,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осуществление мониторинга реализации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proofErr w:type="gramStart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признать утратившим силу;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абзаце втором части 6 статьи 7 слова «</w:t>
      </w:r>
      <w:r w:rsidRPr="00C17A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A445B7" w:rsidRPr="00697F43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25 дополнить частью 7.1. следующего содержания:</w:t>
      </w:r>
    </w:p>
    <w:p w:rsidR="00A445B7" w:rsidRPr="00697F43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депутатов освобождается от ответственности </w:t>
      </w:r>
      <w:r w:rsidR="007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 w:rsidR="007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указанных лиц обстоятельств в порядке, предусмотренном частями 3 - 6 статьи 13 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5B7" w:rsidRPr="00697F43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29 дополнить частью 4.1. следующего содержания:</w:t>
      </w:r>
    </w:p>
    <w:p w:rsidR="00A445B7" w:rsidRPr="00697F43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освобождается от ответственности </w:t>
      </w:r>
      <w:r w:rsidR="007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знается следствием не зависящих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5B7" w:rsidRPr="00697F43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33 дополнить частью 7.1. следующего содержания: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ответственности за несоблюдение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аничений и запретов,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предотвращении или об урегулировании конфликта интересов </w:t>
      </w:r>
      <w:r w:rsidR="007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неисполнение обязанностей,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7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обстоятельств в порядке, предусмотренном частями 3 - 6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5B7" w:rsidRDefault="00A445B7" w:rsidP="00A445B7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в абзаце первом части 1, в абзаце первом части 2 статьи 35 слова «</w:t>
      </w:r>
      <w:r w:rsidRPr="0033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A445B7" w:rsidRDefault="00A445B7" w:rsidP="00A445B7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>
        <w:rPr>
          <w:rFonts w:ascii="Times New Roman" w:eastAsia="Times New Roman" w:hAnsi="Times New Roman" w:cs="Times New Roman"/>
          <w:sz w:val="28"/>
          <w:szCs w:val="28"/>
        </w:rPr>
        <w:t>абзац второй части 7 статьи 36 изложить в следующей редакции:</w:t>
      </w:r>
    </w:p>
    <w:p w:rsidR="00A445B7" w:rsidRDefault="00A445B7" w:rsidP="00A445B7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правового акта,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rFonts w:ascii="Times New Roman" w:eastAsia="Times New Roman" w:hAnsi="Times New Roman" w:cs="Times New Roman"/>
          <w:sz w:val="28"/>
          <w:szCs w:val="28"/>
        </w:rPr>
        <w:t>я публикация его полного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(газета «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Ялысе</w:t>
      </w:r>
      <w:proofErr w:type="spellEnd"/>
      <w:r w:rsidR="00713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увер</w:t>
      </w:r>
      <w:proofErr w:type="spellEnd"/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» - «Сельская новь») или первое размещение его полного текста в сетевом издании </w:t>
      </w:r>
      <w:r w:rsidR="0097194F">
        <w:rPr>
          <w:rFonts w:ascii="Times New Roman" w:eastAsia="Times New Roman" w:hAnsi="Times New Roman" w:cs="Times New Roman"/>
          <w:sz w:val="28"/>
          <w:szCs w:val="28"/>
        </w:rPr>
        <w:t>– официальный портал «</w:t>
      </w:r>
      <w:proofErr w:type="spellStart"/>
      <w:r w:rsidR="0097194F">
        <w:rPr>
          <w:rFonts w:ascii="Times New Roman" w:eastAsia="Times New Roman" w:hAnsi="Times New Roman" w:cs="Times New Roman"/>
          <w:sz w:val="28"/>
          <w:szCs w:val="28"/>
        </w:rPr>
        <w:t>ВМарийЭл</w:t>
      </w:r>
      <w:proofErr w:type="spellEnd"/>
      <w:r w:rsidR="009719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194F" w:rsidRPr="00BB6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(доменное имя NEWSMARIEL.RU, регистрационный номер и дата регистрации в качестве сетевого издания:</w:t>
      </w:r>
      <w:proofErr w:type="gramEnd"/>
      <w:r w:rsidR="00713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ЭЛ № ФС 77 – 86311 от 30.11.2023).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абзац шестой части 1 статьи 38 изложить в следующей редакции:</w:t>
      </w:r>
    </w:p>
    <w:p w:rsidR="00A445B7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 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для решения вопросов местного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в соответствии с частью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имущество, предназначенное для осуществления полномочий по решению вопросов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значения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частями 1 и 1.1 статьи 17 Федерального закона</w:t>
      </w:r>
      <w:r w:rsidR="007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445B7" w:rsidRPr="00E74D26" w:rsidRDefault="00A445B7" w:rsidP="00A4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на государственную регистрацию                   в Управление Министерства юстиции Российской Федерации по Республике Марий Эл.</w:t>
      </w:r>
    </w:p>
    <w:p w:rsidR="00A445B7" w:rsidRPr="00E74D26" w:rsidRDefault="00A445B7" w:rsidP="00A445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Настоящее решение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официальному опубликованию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его государственной регистрации и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445B7" w:rsidRPr="00E74D26" w:rsidRDefault="00A445B7" w:rsidP="00A44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45B7" w:rsidRPr="00E74D26" w:rsidRDefault="00A445B7" w:rsidP="00A445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45B7" w:rsidRPr="00E74D26" w:rsidRDefault="00A445B7" w:rsidP="00A445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45B7" w:rsidRDefault="00A445B7" w:rsidP="000F7F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45B7" w:rsidSect="002F6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Пектубаевского</w:t>
      </w:r>
      <w:proofErr w:type="spellEnd"/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</w:t>
      </w:r>
      <w:r w:rsidR="000F7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C4CA2" w:rsidRPr="000F7F10" w:rsidRDefault="002C4CA2" w:rsidP="000F7F10">
      <w:pPr>
        <w:tabs>
          <w:tab w:val="left" w:pos="4075"/>
        </w:tabs>
      </w:pPr>
    </w:p>
    <w:sectPr w:rsidR="002C4CA2" w:rsidRPr="000F7F10" w:rsidSect="002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5B7"/>
    <w:rsid w:val="000F7F10"/>
    <w:rsid w:val="002C4CA2"/>
    <w:rsid w:val="007131F7"/>
    <w:rsid w:val="0097194F"/>
    <w:rsid w:val="009D4EA8"/>
    <w:rsid w:val="00A445B7"/>
    <w:rsid w:val="00AA5C3C"/>
    <w:rsid w:val="00E4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864</Words>
  <Characters>4929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2024-02-02T10:22:00Z</cp:lastPrinted>
  <dcterms:created xsi:type="dcterms:W3CDTF">2024-01-23T11:46:00Z</dcterms:created>
  <dcterms:modified xsi:type="dcterms:W3CDTF">2024-02-02T10:22:00Z</dcterms:modified>
</cp:coreProperties>
</file>