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84" w:rsidRPr="00712AEF" w:rsidRDefault="00540584" w:rsidP="0054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540584" w:rsidRPr="00DF5F4F" w:rsidTr="008F1FA4">
        <w:trPr>
          <w:trHeight w:val="1107"/>
        </w:trPr>
        <w:tc>
          <w:tcPr>
            <w:tcW w:w="10200" w:type="dxa"/>
            <w:gridSpan w:val="4"/>
            <w:hideMark/>
          </w:tcPr>
          <w:p w:rsidR="00540584" w:rsidRPr="00DF5F4F" w:rsidRDefault="00540584" w:rsidP="008F1FA4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584" w:rsidRPr="00DF5F4F" w:rsidTr="008F1FA4">
        <w:trPr>
          <w:gridAfter w:val="1"/>
          <w:wAfter w:w="478" w:type="dxa"/>
        </w:trPr>
        <w:tc>
          <w:tcPr>
            <w:tcW w:w="4622" w:type="dxa"/>
          </w:tcPr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DF5F4F"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540584" w:rsidRPr="00DF5F4F" w:rsidRDefault="00540584" w:rsidP="008F1FA4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540584" w:rsidRPr="00DF5F4F" w:rsidRDefault="00540584" w:rsidP="00540584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540584" w:rsidRPr="00DF5F4F" w:rsidRDefault="00540584" w:rsidP="00540584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DF5F4F">
        <w:rPr>
          <w:rFonts w:ascii="Times New Roman" w:hAnsi="Times New Roman"/>
          <w:sz w:val="28"/>
          <w:szCs w:val="28"/>
        </w:rPr>
        <w:t xml:space="preserve">____ сессия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F5F4F">
        <w:rPr>
          <w:rFonts w:ascii="Times New Roman" w:hAnsi="Times New Roman"/>
          <w:sz w:val="28"/>
          <w:szCs w:val="28"/>
        </w:rPr>
        <w:t xml:space="preserve"> от ___________ 2023 года</w:t>
      </w:r>
    </w:p>
    <w:p w:rsidR="00540584" w:rsidRPr="00DF5F4F" w:rsidRDefault="00540584" w:rsidP="00540584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 w:rsidRPr="00DF5F4F">
        <w:rPr>
          <w:rFonts w:ascii="Times New Roman" w:hAnsi="Times New Roman"/>
          <w:sz w:val="28"/>
          <w:szCs w:val="28"/>
        </w:rPr>
        <w:t>_____________ созыва                                                               № ____</w:t>
      </w:r>
    </w:p>
    <w:p w:rsidR="00AE21AF" w:rsidRDefault="005D7408" w:rsidP="00540584">
      <w:pPr>
        <w:spacing w:after="0"/>
      </w:pPr>
    </w:p>
    <w:p w:rsidR="00540584" w:rsidRDefault="00540584" w:rsidP="00540584">
      <w:pPr>
        <w:spacing w:after="0"/>
      </w:pPr>
    </w:p>
    <w:p w:rsidR="00540584" w:rsidRPr="00540584" w:rsidRDefault="00540584" w:rsidP="00540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О перерасчете размеров пенсий за выслугу лет лицам, </w:t>
      </w:r>
    </w:p>
    <w:p w:rsidR="00540584" w:rsidRPr="00540584" w:rsidRDefault="00540584" w:rsidP="00540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0584">
        <w:rPr>
          <w:rFonts w:ascii="Times New Roman" w:hAnsi="Times New Roman" w:cs="Times New Roman"/>
          <w:b/>
          <w:bCs/>
          <w:sz w:val="28"/>
          <w:szCs w:val="28"/>
        </w:rPr>
        <w:t>замещавшим</w:t>
      </w:r>
      <w:proofErr w:type="gramEnd"/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 в органах </w:t>
      </w:r>
    </w:p>
    <w:p w:rsidR="00540584" w:rsidRPr="00540584" w:rsidRDefault="00540584" w:rsidP="00540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Верх-Ушнурского</w:t>
      </w: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 Советского муниципального района Республики Марий Эл, </w:t>
      </w:r>
      <w:proofErr w:type="gramStart"/>
      <w:r w:rsidRPr="00540584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Верх-Ушнурского</w:t>
      </w: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540584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2013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200</w:t>
      </w:r>
    </w:p>
    <w:p w:rsidR="00540584" w:rsidRDefault="00540584" w:rsidP="005405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0584" w:rsidRPr="00540584" w:rsidRDefault="00540584" w:rsidP="005405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0584" w:rsidRPr="00540584" w:rsidRDefault="00540584" w:rsidP="005405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25 Федерального закона от 15 декабря 2001 года № 166-ФЗ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в органах местного самоуправления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Советского муниципального района Республики Марий Эл, в целях увеличения размеров пенсий за выслугу лет отдельных категорий граждан, </w:t>
      </w:r>
      <w:r w:rsidRPr="0054058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540584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Республики Марий Эл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4058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058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4058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40584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540584" w:rsidRPr="00540584" w:rsidRDefault="00540584" w:rsidP="0054058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Произвести перерасчет размеров ранее назначенных пенсий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Советского муниципального района  Республики Марий Эл, у которых оклад месячного денежного содержания (среднемесячное (месячное) денежное содержание) для исчисления пенсии за выслугу лет определен исходя из 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окладов месячного денежного содержания, установленных решением 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Советского муниципального образования</w:t>
      </w:r>
      <w:proofErr w:type="gramEnd"/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Марий Эл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22 декабря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2011 года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128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Положения о размерах и условиях оплаты труда лиц, замещающих должности муниципальной службы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Верх-Ушнурском 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поселении», с 1 октября 2023 г.</w:t>
      </w:r>
    </w:p>
    <w:p w:rsidR="00540584" w:rsidRPr="00540584" w:rsidRDefault="00540584" w:rsidP="00540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58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40584">
        <w:rPr>
          <w:rFonts w:ascii="Times New Roman" w:hAnsi="Times New Roman" w:cs="Times New Roman"/>
          <w:bCs/>
          <w:sz w:val="28"/>
          <w:szCs w:val="28"/>
        </w:rPr>
        <w:t xml:space="preserve">Установить, что перерасчет размеров пенсий за выслугу лет в соответствии с пунктом 1 настоящего решения осуществляется с учетом размеров месячного денежного содержания лиц, замещающих муниципальные должности, должности муниципальной службы, установленных 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Собрания депутатов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Верх-Ушнурского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Советского муниципального образования Республики Марий Эл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22 декабря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2011 года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128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Положения о размерах и условиях оплаты труда лиц, замещающих должности</w:t>
      </w:r>
      <w:proofErr w:type="gramEnd"/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службы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Верх-Ушнурском</w:t>
      </w:r>
      <w:r w:rsidRPr="005405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поселении» с 1 октября 2023 г.</w:t>
      </w:r>
    </w:p>
    <w:p w:rsidR="00540584" w:rsidRPr="00540584" w:rsidRDefault="00540584" w:rsidP="0054058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84">
        <w:rPr>
          <w:rFonts w:ascii="Times New Roman" w:hAnsi="Times New Roman" w:cs="Times New Roman"/>
          <w:sz w:val="28"/>
          <w:szCs w:val="28"/>
        </w:rPr>
        <w:t xml:space="preserve">3. </w:t>
      </w:r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Pr="00540584">
        <w:rPr>
          <w:rFonts w:ascii="Times New Roman" w:eastAsia="Lucida Sans Unicode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540584" w:rsidRPr="00540584" w:rsidRDefault="00540584" w:rsidP="0054058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84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обнародования и распространяется на правоотношения, возникшие  с 1 октября 2023 года.  </w:t>
      </w:r>
    </w:p>
    <w:p w:rsidR="00540584" w:rsidRPr="00540584" w:rsidRDefault="00540584" w:rsidP="00540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584" w:rsidRDefault="00540584" w:rsidP="00540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584" w:rsidRPr="00540584" w:rsidRDefault="00540584" w:rsidP="00540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584" w:rsidRPr="00540584" w:rsidRDefault="00540584" w:rsidP="005405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0584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Верх-Ушнурского</w:t>
      </w:r>
    </w:p>
    <w:p w:rsidR="00540584" w:rsidRPr="00540584" w:rsidRDefault="00540584" w:rsidP="00540584">
      <w:pPr>
        <w:rPr>
          <w:rFonts w:ascii="Times New Roman" w:hAnsi="Times New Roman" w:cs="Times New Roman"/>
          <w:bCs/>
          <w:sz w:val="28"/>
          <w:szCs w:val="28"/>
        </w:rPr>
      </w:pPr>
      <w:r w:rsidRPr="0054058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 w:rsidRPr="0054058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В.А. Прозорова</w:t>
      </w:r>
      <w:r w:rsidRPr="005405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540584" w:rsidRDefault="00540584" w:rsidP="00540584">
      <w:pPr>
        <w:jc w:val="both"/>
        <w:rPr>
          <w:szCs w:val="28"/>
        </w:rPr>
      </w:pPr>
    </w:p>
    <w:p w:rsidR="00540584" w:rsidRDefault="00540584" w:rsidP="00540584"/>
    <w:p w:rsidR="00540584" w:rsidRDefault="00540584" w:rsidP="00540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584" w:rsidRDefault="00540584"/>
    <w:sectPr w:rsidR="00540584" w:rsidSect="005D74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84"/>
    <w:rsid w:val="003112F0"/>
    <w:rsid w:val="004C7C12"/>
    <w:rsid w:val="004D79B7"/>
    <w:rsid w:val="00540584"/>
    <w:rsid w:val="005D7408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58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4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05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2694</Characters>
  <Application>Microsoft Office Word</Application>
  <DocSecurity>0</DocSecurity>
  <Lines>22</Lines>
  <Paragraphs>6</Paragraphs>
  <ScaleCrop>false</ScaleCrop>
  <Company>Krokoz™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cp:lastPrinted>2023-11-23T11:48:00Z</cp:lastPrinted>
  <dcterms:created xsi:type="dcterms:W3CDTF">2023-11-23T11:40:00Z</dcterms:created>
  <dcterms:modified xsi:type="dcterms:W3CDTF">2023-11-23T11:48:00Z</dcterms:modified>
</cp:coreProperties>
</file>