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E92" w:rsidRDefault="005F1E92" w:rsidP="005F1E92">
      <w:pPr>
        <w:jc w:val="center"/>
      </w:pPr>
      <w:r>
        <w:rPr>
          <w:noProof/>
        </w:rPr>
        <w:drawing>
          <wp:inline distT="0" distB="0" distL="0" distR="0">
            <wp:extent cx="788670" cy="1018540"/>
            <wp:effectExtent l="0" t="0" r="0" b="0"/>
            <wp:docPr id="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8" cstate="print"/>
                    <a:stretch>
                      <a:fillRect/>
                    </a:stretch>
                  </pic:blipFill>
                  <pic:spPr bwMode="auto">
                    <a:xfrm>
                      <a:off x="0" y="0"/>
                      <a:ext cx="788670" cy="1018540"/>
                    </a:xfrm>
                    <a:prstGeom prst="rect">
                      <a:avLst/>
                    </a:prstGeom>
                  </pic:spPr>
                </pic:pic>
              </a:graphicData>
            </a:graphic>
          </wp:inline>
        </w:drawing>
      </w:r>
    </w:p>
    <w:tbl>
      <w:tblPr>
        <w:tblW w:w="8978" w:type="dxa"/>
        <w:jc w:val="center"/>
        <w:tblLook w:val="04A0"/>
      </w:tblPr>
      <w:tblGrid>
        <w:gridCol w:w="108"/>
        <w:gridCol w:w="2977"/>
        <w:gridCol w:w="1134"/>
        <w:gridCol w:w="147"/>
        <w:gridCol w:w="290"/>
        <w:gridCol w:w="697"/>
        <w:gridCol w:w="709"/>
        <w:gridCol w:w="2806"/>
        <w:gridCol w:w="110"/>
      </w:tblGrid>
      <w:tr w:rsidR="005F1E92" w:rsidRPr="001F3150" w:rsidTr="001F3150">
        <w:trPr>
          <w:trHeight w:val="912"/>
          <w:jc w:val="center"/>
        </w:trPr>
        <w:tc>
          <w:tcPr>
            <w:tcW w:w="4366" w:type="dxa"/>
            <w:gridSpan w:val="4"/>
            <w:shd w:val="clear" w:color="auto" w:fill="auto"/>
          </w:tcPr>
          <w:p w:rsidR="005F1E92" w:rsidRPr="001F3150" w:rsidRDefault="005F1E92" w:rsidP="001F3150">
            <w:pPr>
              <w:spacing w:after="0" w:line="240" w:lineRule="auto"/>
              <w:ind w:left="-113" w:right="-113"/>
              <w:jc w:val="center"/>
              <w:rPr>
                <w:rFonts w:ascii="Times New Roman" w:hAnsi="Times New Roman"/>
                <w:sz w:val="26"/>
                <w:szCs w:val="26"/>
              </w:rPr>
            </w:pPr>
            <w:r w:rsidRPr="001F3150">
              <w:rPr>
                <w:rFonts w:ascii="Times New Roman" w:hAnsi="Times New Roman"/>
                <w:b/>
                <w:caps/>
                <w:color w:val="000000"/>
                <w:spacing w:val="8"/>
                <w:sz w:val="26"/>
                <w:szCs w:val="26"/>
              </w:rPr>
              <w:t xml:space="preserve">МАРИЙ ЭЛ РЕСПУБЛИКЫН ПЎРТЎС ПОЯНЛЫК, </w:t>
            </w:r>
          </w:p>
          <w:p w:rsidR="005F1E92" w:rsidRPr="001F3150" w:rsidRDefault="005F1E92" w:rsidP="001F3150">
            <w:pPr>
              <w:spacing w:after="0" w:line="240" w:lineRule="auto"/>
              <w:jc w:val="center"/>
              <w:rPr>
                <w:rFonts w:ascii="Times New Roman" w:hAnsi="Times New Roman"/>
                <w:b/>
                <w:caps/>
                <w:color w:val="000000"/>
                <w:spacing w:val="8"/>
                <w:sz w:val="26"/>
                <w:szCs w:val="26"/>
              </w:rPr>
            </w:pPr>
            <w:r w:rsidRPr="001F3150">
              <w:rPr>
                <w:rFonts w:ascii="Times New Roman" w:hAnsi="Times New Roman"/>
                <w:b/>
                <w:caps/>
                <w:color w:val="000000"/>
                <w:spacing w:val="8"/>
                <w:sz w:val="26"/>
                <w:szCs w:val="26"/>
              </w:rPr>
              <w:t>ЭКОЛОГИЙ ДА ЙЫРВЕЛЫМ АРАЛЫМЕ ШОТЫШТО МИНИСТЕРСТВЫЖЕ</w:t>
            </w:r>
          </w:p>
        </w:tc>
        <w:tc>
          <w:tcPr>
            <w:tcW w:w="290" w:type="dxa"/>
            <w:shd w:val="clear" w:color="auto" w:fill="auto"/>
          </w:tcPr>
          <w:p w:rsidR="005F1E92" w:rsidRPr="001F3150" w:rsidRDefault="005F1E92" w:rsidP="005F1E92">
            <w:pPr>
              <w:snapToGrid w:val="0"/>
              <w:spacing w:line="240" w:lineRule="auto"/>
              <w:jc w:val="both"/>
              <w:rPr>
                <w:rFonts w:ascii="Times New Roman" w:hAnsi="Times New Roman"/>
                <w:b/>
                <w:sz w:val="26"/>
                <w:szCs w:val="26"/>
              </w:rPr>
            </w:pPr>
          </w:p>
        </w:tc>
        <w:tc>
          <w:tcPr>
            <w:tcW w:w="4322" w:type="dxa"/>
            <w:gridSpan w:val="4"/>
            <w:shd w:val="clear" w:color="auto" w:fill="auto"/>
          </w:tcPr>
          <w:p w:rsidR="005F1E92" w:rsidRPr="001F3150" w:rsidRDefault="005F1E92" w:rsidP="001F3150">
            <w:pPr>
              <w:shd w:val="clear" w:color="auto" w:fill="FFFFFF"/>
              <w:spacing w:after="0" w:line="240" w:lineRule="auto"/>
              <w:ind w:right="-113"/>
              <w:jc w:val="center"/>
              <w:rPr>
                <w:rFonts w:ascii="Times New Roman" w:hAnsi="Times New Roman"/>
                <w:sz w:val="26"/>
                <w:szCs w:val="26"/>
              </w:rPr>
            </w:pPr>
            <w:r w:rsidRPr="001F3150">
              <w:rPr>
                <w:rFonts w:ascii="Times New Roman" w:hAnsi="Times New Roman"/>
                <w:b/>
                <w:color w:val="000000"/>
                <w:spacing w:val="8"/>
                <w:sz w:val="26"/>
                <w:szCs w:val="26"/>
              </w:rPr>
              <w:t xml:space="preserve">МИНИСТЕРСТВО </w:t>
            </w:r>
            <w:r w:rsidRPr="001F3150">
              <w:rPr>
                <w:rFonts w:ascii="Times New Roman" w:hAnsi="Times New Roman"/>
                <w:b/>
                <w:color w:val="000000"/>
                <w:spacing w:val="4"/>
                <w:sz w:val="26"/>
                <w:szCs w:val="26"/>
              </w:rPr>
              <w:t xml:space="preserve">ПРИРОДНЫХ РЕСУРСОВ, ЭКОЛОГИИ И ОХРАНЫ ОКРУЖАЮЩЕЙ СРЕДЫ </w:t>
            </w:r>
          </w:p>
          <w:p w:rsidR="005F1E92" w:rsidRDefault="005F1E92" w:rsidP="001F3150">
            <w:pPr>
              <w:spacing w:after="0" w:line="240" w:lineRule="auto"/>
              <w:ind w:right="-113"/>
              <w:jc w:val="center"/>
              <w:rPr>
                <w:rFonts w:ascii="Times New Roman" w:hAnsi="Times New Roman"/>
                <w:b/>
                <w:color w:val="000000"/>
                <w:spacing w:val="11"/>
                <w:sz w:val="26"/>
                <w:szCs w:val="26"/>
              </w:rPr>
            </w:pPr>
            <w:r w:rsidRPr="001F3150">
              <w:rPr>
                <w:rFonts w:ascii="Times New Roman" w:hAnsi="Times New Roman"/>
                <w:b/>
                <w:color w:val="000000"/>
                <w:spacing w:val="11"/>
                <w:sz w:val="26"/>
                <w:szCs w:val="26"/>
              </w:rPr>
              <w:t>РЕСПУБЛИКИ МАРИЙ ЭЛ</w:t>
            </w:r>
          </w:p>
          <w:p w:rsidR="001F3150" w:rsidRPr="001F3150" w:rsidRDefault="001F3150" w:rsidP="001F3150">
            <w:pPr>
              <w:spacing w:after="0" w:line="240" w:lineRule="auto"/>
              <w:ind w:right="-113"/>
              <w:jc w:val="center"/>
              <w:rPr>
                <w:rFonts w:ascii="Times New Roman" w:hAnsi="Times New Roman"/>
                <w:b/>
                <w:color w:val="000000"/>
                <w:spacing w:val="11"/>
                <w:sz w:val="26"/>
                <w:szCs w:val="26"/>
              </w:rPr>
            </w:pPr>
          </w:p>
        </w:tc>
      </w:tr>
      <w:tr w:rsidR="005F1E92" w:rsidRPr="005F1E92" w:rsidTr="001F3150">
        <w:tblPrEx>
          <w:jc w:val="left"/>
          <w:tblBorders>
            <w:top w:val="thinThickSmallGap" w:sz="24" w:space="0" w:color="000000"/>
          </w:tblBorders>
        </w:tblPrEx>
        <w:trPr>
          <w:gridBefore w:val="1"/>
          <w:gridAfter w:val="1"/>
          <w:wBefore w:w="108" w:type="dxa"/>
          <w:wAfter w:w="110" w:type="dxa"/>
          <w:trHeight w:val="23"/>
        </w:trPr>
        <w:tc>
          <w:tcPr>
            <w:tcW w:w="2977" w:type="dxa"/>
            <w:tcBorders>
              <w:top w:val="thinThickSmallGap" w:sz="24" w:space="0" w:color="000000"/>
            </w:tcBorders>
            <w:shd w:val="clear" w:color="auto" w:fill="auto"/>
            <w:vAlign w:val="bottom"/>
          </w:tcPr>
          <w:p w:rsidR="005F1E92" w:rsidRPr="005F1E92" w:rsidRDefault="005F1E92" w:rsidP="001F3150">
            <w:pPr>
              <w:snapToGrid w:val="0"/>
              <w:spacing w:after="0" w:line="240" w:lineRule="auto"/>
              <w:jc w:val="center"/>
              <w:rPr>
                <w:rFonts w:ascii="Times New Roman" w:hAnsi="Times New Roman"/>
                <w:b/>
                <w:sz w:val="28"/>
                <w:szCs w:val="28"/>
              </w:rPr>
            </w:pPr>
          </w:p>
        </w:tc>
        <w:tc>
          <w:tcPr>
            <w:tcW w:w="2977" w:type="dxa"/>
            <w:gridSpan w:val="5"/>
            <w:tcBorders>
              <w:top w:val="thinThickSmallGap" w:sz="24" w:space="0" w:color="000000"/>
            </w:tcBorders>
            <w:shd w:val="clear" w:color="auto" w:fill="auto"/>
            <w:vAlign w:val="bottom"/>
          </w:tcPr>
          <w:p w:rsidR="005F1E92" w:rsidRPr="005F1E92" w:rsidRDefault="005F1E92" w:rsidP="001F3150">
            <w:pPr>
              <w:snapToGrid w:val="0"/>
              <w:spacing w:after="0" w:line="240" w:lineRule="auto"/>
              <w:jc w:val="center"/>
              <w:rPr>
                <w:rFonts w:ascii="Times New Roman" w:hAnsi="Times New Roman"/>
                <w:b/>
                <w:sz w:val="28"/>
                <w:szCs w:val="28"/>
              </w:rPr>
            </w:pPr>
          </w:p>
        </w:tc>
        <w:tc>
          <w:tcPr>
            <w:tcW w:w="2806" w:type="dxa"/>
            <w:tcBorders>
              <w:top w:val="thinThickSmallGap" w:sz="24" w:space="0" w:color="000000"/>
            </w:tcBorders>
            <w:shd w:val="clear" w:color="auto" w:fill="auto"/>
            <w:vAlign w:val="bottom"/>
          </w:tcPr>
          <w:p w:rsidR="005F1E92" w:rsidRPr="005F1E92" w:rsidRDefault="005F1E92" w:rsidP="001F3150">
            <w:pPr>
              <w:snapToGrid w:val="0"/>
              <w:spacing w:after="0" w:line="240" w:lineRule="auto"/>
              <w:jc w:val="center"/>
              <w:rPr>
                <w:rFonts w:ascii="Times New Roman" w:hAnsi="Times New Roman"/>
                <w:b/>
                <w:sz w:val="28"/>
                <w:szCs w:val="28"/>
              </w:rPr>
            </w:pPr>
          </w:p>
        </w:tc>
      </w:tr>
      <w:tr w:rsidR="005F1E92" w:rsidRPr="005F1E92" w:rsidTr="001F3150">
        <w:tblPrEx>
          <w:jc w:val="left"/>
          <w:tblBorders>
            <w:top w:val="thinThickSmallGap" w:sz="24" w:space="0" w:color="000000"/>
          </w:tblBorders>
        </w:tblPrEx>
        <w:trPr>
          <w:gridBefore w:val="1"/>
          <w:gridAfter w:val="1"/>
          <w:wBefore w:w="108" w:type="dxa"/>
          <w:wAfter w:w="110" w:type="dxa"/>
          <w:trHeight w:val="100"/>
        </w:trPr>
        <w:tc>
          <w:tcPr>
            <w:tcW w:w="4111" w:type="dxa"/>
            <w:gridSpan w:val="2"/>
            <w:shd w:val="clear" w:color="auto" w:fill="auto"/>
          </w:tcPr>
          <w:p w:rsidR="005F1E92" w:rsidRPr="005F1E92" w:rsidRDefault="005F1E92" w:rsidP="001F3150">
            <w:pPr>
              <w:spacing w:after="0" w:line="240" w:lineRule="auto"/>
              <w:jc w:val="center"/>
              <w:rPr>
                <w:rFonts w:ascii="Times New Roman" w:hAnsi="Times New Roman"/>
                <w:b/>
                <w:sz w:val="28"/>
                <w:szCs w:val="28"/>
              </w:rPr>
            </w:pPr>
            <w:r w:rsidRPr="005F1E92">
              <w:rPr>
                <w:rFonts w:ascii="Times New Roman" w:hAnsi="Times New Roman"/>
                <w:b/>
                <w:sz w:val="28"/>
                <w:szCs w:val="28"/>
              </w:rPr>
              <w:t>ШУДЫК</w:t>
            </w:r>
          </w:p>
        </w:tc>
        <w:tc>
          <w:tcPr>
            <w:tcW w:w="1134" w:type="dxa"/>
            <w:gridSpan w:val="3"/>
            <w:shd w:val="clear" w:color="auto" w:fill="auto"/>
          </w:tcPr>
          <w:p w:rsidR="005F1E92" w:rsidRPr="005F1E92" w:rsidRDefault="005F1E92" w:rsidP="005F1E92">
            <w:pPr>
              <w:spacing w:line="240" w:lineRule="auto"/>
              <w:jc w:val="center"/>
              <w:rPr>
                <w:rFonts w:ascii="Times New Roman" w:hAnsi="Times New Roman"/>
                <w:sz w:val="28"/>
                <w:szCs w:val="28"/>
              </w:rPr>
            </w:pPr>
          </w:p>
        </w:tc>
        <w:tc>
          <w:tcPr>
            <w:tcW w:w="3515" w:type="dxa"/>
            <w:gridSpan w:val="2"/>
            <w:shd w:val="clear" w:color="auto" w:fill="auto"/>
          </w:tcPr>
          <w:p w:rsidR="005F1E92" w:rsidRPr="005F1E92" w:rsidRDefault="005F1E92" w:rsidP="001F3150">
            <w:pPr>
              <w:spacing w:after="0" w:line="240" w:lineRule="auto"/>
              <w:jc w:val="center"/>
              <w:rPr>
                <w:rFonts w:ascii="Times New Roman" w:hAnsi="Times New Roman"/>
                <w:b/>
                <w:sz w:val="28"/>
                <w:szCs w:val="28"/>
              </w:rPr>
            </w:pPr>
            <w:r w:rsidRPr="005F1E92">
              <w:rPr>
                <w:rFonts w:ascii="Times New Roman" w:hAnsi="Times New Roman"/>
                <w:b/>
                <w:sz w:val="28"/>
                <w:szCs w:val="28"/>
              </w:rPr>
              <w:t>ПРИКАЗ</w:t>
            </w:r>
          </w:p>
        </w:tc>
      </w:tr>
    </w:tbl>
    <w:p w:rsidR="005F1E92" w:rsidRPr="005F1E92" w:rsidRDefault="005F1E92" w:rsidP="001F3150">
      <w:pPr>
        <w:spacing w:after="0" w:line="240" w:lineRule="auto"/>
        <w:rPr>
          <w:rFonts w:ascii="Times New Roman" w:hAnsi="Times New Roman"/>
          <w:sz w:val="28"/>
          <w:szCs w:val="28"/>
        </w:rPr>
      </w:pPr>
    </w:p>
    <w:tbl>
      <w:tblPr>
        <w:tblW w:w="8886" w:type="dxa"/>
        <w:jc w:val="center"/>
        <w:tblBorders>
          <w:bottom w:val="single" w:sz="4" w:space="0" w:color="000000"/>
          <w:insideH w:val="single" w:sz="4" w:space="0" w:color="000000"/>
        </w:tblBorders>
        <w:tblLook w:val="04A0"/>
      </w:tblPr>
      <w:tblGrid>
        <w:gridCol w:w="3013"/>
        <w:gridCol w:w="3013"/>
        <w:gridCol w:w="2860"/>
      </w:tblGrid>
      <w:tr w:rsidR="005F1E92" w:rsidRPr="005F1E92" w:rsidTr="006152F7">
        <w:trPr>
          <w:trHeight w:val="245"/>
          <w:jc w:val="center"/>
        </w:trPr>
        <w:tc>
          <w:tcPr>
            <w:tcW w:w="3013" w:type="dxa"/>
            <w:tcBorders>
              <w:bottom w:val="single" w:sz="4" w:space="0" w:color="000000"/>
            </w:tcBorders>
            <w:shd w:val="clear" w:color="auto" w:fill="auto"/>
          </w:tcPr>
          <w:p w:rsidR="005F1E92" w:rsidRPr="005F1E92" w:rsidRDefault="005F1E92" w:rsidP="001F3150">
            <w:pPr>
              <w:snapToGrid w:val="0"/>
              <w:spacing w:after="0" w:line="240" w:lineRule="auto"/>
              <w:rPr>
                <w:rFonts w:ascii="Times New Roman" w:hAnsi="Times New Roman"/>
                <w:sz w:val="28"/>
                <w:szCs w:val="28"/>
              </w:rPr>
            </w:pPr>
          </w:p>
        </w:tc>
        <w:tc>
          <w:tcPr>
            <w:tcW w:w="3013" w:type="dxa"/>
            <w:tcBorders>
              <w:top w:val="nil"/>
              <w:bottom w:val="nil"/>
            </w:tcBorders>
            <w:shd w:val="clear" w:color="auto" w:fill="auto"/>
          </w:tcPr>
          <w:p w:rsidR="005F1E92" w:rsidRPr="005F1E92" w:rsidRDefault="005F1E92" w:rsidP="001F3150">
            <w:pPr>
              <w:spacing w:after="0" w:line="240" w:lineRule="auto"/>
              <w:jc w:val="right"/>
              <w:rPr>
                <w:rFonts w:ascii="Times New Roman" w:hAnsi="Times New Roman"/>
                <w:sz w:val="28"/>
                <w:szCs w:val="28"/>
              </w:rPr>
            </w:pPr>
            <w:r w:rsidRPr="005F1E92">
              <w:rPr>
                <w:rFonts w:ascii="Times New Roman" w:hAnsi="Times New Roman"/>
                <w:sz w:val="28"/>
                <w:szCs w:val="28"/>
              </w:rPr>
              <w:t>№</w:t>
            </w:r>
          </w:p>
        </w:tc>
        <w:tc>
          <w:tcPr>
            <w:tcW w:w="2860" w:type="dxa"/>
            <w:tcBorders>
              <w:bottom w:val="single" w:sz="4" w:space="0" w:color="000000"/>
            </w:tcBorders>
            <w:shd w:val="clear" w:color="auto" w:fill="auto"/>
          </w:tcPr>
          <w:p w:rsidR="005F1E92" w:rsidRPr="005F1E92" w:rsidRDefault="005F1E92" w:rsidP="001F3150">
            <w:pPr>
              <w:snapToGrid w:val="0"/>
              <w:spacing w:after="0" w:line="240" w:lineRule="auto"/>
              <w:jc w:val="center"/>
              <w:rPr>
                <w:rFonts w:ascii="Times New Roman" w:hAnsi="Times New Roman"/>
                <w:sz w:val="28"/>
                <w:szCs w:val="28"/>
              </w:rPr>
            </w:pPr>
          </w:p>
        </w:tc>
      </w:tr>
    </w:tbl>
    <w:p w:rsidR="005F1E92" w:rsidRPr="005F1E92" w:rsidRDefault="005F1E92" w:rsidP="005F1E92">
      <w:pPr>
        <w:spacing w:line="240" w:lineRule="auto"/>
        <w:jc w:val="both"/>
        <w:rPr>
          <w:rFonts w:ascii="Times New Roman" w:hAnsi="Times New Roman"/>
          <w:sz w:val="28"/>
          <w:szCs w:val="28"/>
        </w:rPr>
      </w:pPr>
    </w:p>
    <w:p w:rsidR="005F1E92" w:rsidRPr="005F1E92" w:rsidRDefault="005F1E92" w:rsidP="005F1E92">
      <w:pPr>
        <w:spacing w:line="240" w:lineRule="auto"/>
        <w:jc w:val="both"/>
        <w:rPr>
          <w:rFonts w:ascii="Times New Roman" w:hAnsi="Times New Roman"/>
          <w:sz w:val="28"/>
          <w:szCs w:val="28"/>
        </w:rPr>
      </w:pPr>
    </w:p>
    <w:p w:rsidR="005F1E92" w:rsidRPr="0035723C" w:rsidRDefault="005F1E92" w:rsidP="00AD1750">
      <w:pPr>
        <w:spacing w:after="0"/>
        <w:jc w:val="center"/>
        <w:rPr>
          <w:rFonts w:ascii="Times New Roman" w:hAnsi="Times New Roman"/>
          <w:b/>
          <w:bCs/>
          <w:sz w:val="28"/>
          <w:szCs w:val="28"/>
        </w:rPr>
      </w:pPr>
      <w:r w:rsidRPr="0035723C">
        <w:rPr>
          <w:rFonts w:ascii="Times New Roman" w:hAnsi="Times New Roman"/>
          <w:b/>
          <w:bCs/>
          <w:sz w:val="28"/>
          <w:szCs w:val="28"/>
        </w:rPr>
        <w:t xml:space="preserve">О внесении изменений в приказ Министерства природных ресурсов, экологии и охраны окружающей среды Республики Марий Эл </w:t>
      </w:r>
      <w:r w:rsidRPr="0035723C">
        <w:rPr>
          <w:rFonts w:ascii="Times New Roman" w:hAnsi="Times New Roman"/>
          <w:b/>
          <w:bCs/>
          <w:sz w:val="28"/>
          <w:szCs w:val="28"/>
        </w:rPr>
        <w:br/>
        <w:t xml:space="preserve">от </w:t>
      </w:r>
      <w:r w:rsidR="00AD1750">
        <w:rPr>
          <w:rFonts w:ascii="Times New Roman" w:hAnsi="Times New Roman"/>
          <w:b/>
          <w:bCs/>
          <w:sz w:val="28"/>
          <w:szCs w:val="28"/>
        </w:rPr>
        <w:t>30ноя</w:t>
      </w:r>
      <w:r w:rsidRPr="0035723C">
        <w:rPr>
          <w:rFonts w:ascii="Times New Roman" w:hAnsi="Times New Roman"/>
          <w:b/>
          <w:bCs/>
          <w:sz w:val="28"/>
          <w:szCs w:val="28"/>
        </w:rPr>
        <w:t xml:space="preserve">бря 2018 г. № </w:t>
      </w:r>
      <w:r w:rsidR="00AD1750">
        <w:rPr>
          <w:rFonts w:ascii="Times New Roman" w:hAnsi="Times New Roman"/>
          <w:b/>
          <w:bCs/>
          <w:sz w:val="28"/>
          <w:szCs w:val="28"/>
        </w:rPr>
        <w:t>691</w:t>
      </w:r>
    </w:p>
    <w:p w:rsidR="005F1E92" w:rsidRPr="00AD1750" w:rsidRDefault="005F1E92" w:rsidP="00AD1750">
      <w:pPr>
        <w:spacing w:after="0"/>
        <w:jc w:val="center"/>
        <w:rPr>
          <w:rFonts w:ascii="Times New Roman" w:hAnsi="Times New Roman"/>
          <w:sz w:val="28"/>
          <w:szCs w:val="28"/>
        </w:rPr>
      </w:pPr>
    </w:p>
    <w:p w:rsidR="005F1E92" w:rsidRPr="00AD1750" w:rsidRDefault="005F1E92" w:rsidP="00AD1750">
      <w:pPr>
        <w:spacing w:after="0"/>
        <w:jc w:val="center"/>
        <w:rPr>
          <w:rFonts w:ascii="Times New Roman" w:hAnsi="Times New Roman"/>
          <w:sz w:val="28"/>
          <w:szCs w:val="28"/>
        </w:rPr>
      </w:pPr>
    </w:p>
    <w:p w:rsidR="005F1E92" w:rsidRPr="00AD1750" w:rsidRDefault="005F1E92" w:rsidP="00AD1750">
      <w:pPr>
        <w:spacing w:after="0"/>
        <w:ind w:firstLine="737"/>
        <w:jc w:val="both"/>
        <w:rPr>
          <w:rFonts w:ascii="Times New Roman" w:hAnsi="Times New Roman"/>
          <w:sz w:val="28"/>
          <w:szCs w:val="28"/>
        </w:rPr>
      </w:pPr>
    </w:p>
    <w:p w:rsidR="005F1E92" w:rsidRPr="0035723C" w:rsidRDefault="005F1E92" w:rsidP="00AD1750">
      <w:pPr>
        <w:spacing w:after="0"/>
        <w:ind w:firstLine="737"/>
        <w:jc w:val="both"/>
        <w:rPr>
          <w:rFonts w:ascii="Times New Roman" w:hAnsi="Times New Roman"/>
          <w:sz w:val="28"/>
          <w:szCs w:val="28"/>
        </w:rPr>
      </w:pPr>
      <w:r w:rsidRPr="0035723C">
        <w:rPr>
          <w:rFonts w:ascii="Times New Roman" w:hAnsi="Times New Roman"/>
          <w:sz w:val="28"/>
          <w:szCs w:val="28"/>
        </w:rPr>
        <w:t>В соответствии с частью 2 статьи 87 Лесного кодекса Российской Федерации, приказом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 подпунктом 4</w:t>
      </w:r>
      <w:r w:rsidRPr="0035723C">
        <w:rPr>
          <w:rFonts w:ascii="Times New Roman" w:hAnsi="Times New Roman"/>
          <w:sz w:val="28"/>
          <w:szCs w:val="28"/>
        </w:rPr>
        <w:br/>
        <w:t>пункта 12 Положения о Министерстве природных ресурсов, экологии</w:t>
      </w:r>
      <w:r w:rsidRPr="0035723C">
        <w:rPr>
          <w:rFonts w:ascii="Times New Roman" w:hAnsi="Times New Roman"/>
          <w:sz w:val="28"/>
          <w:szCs w:val="28"/>
        </w:rPr>
        <w:br/>
        <w:t>и охраны окружающей среды Республики Марий Эл, утвержденного постановлением Правительства Республики Марий Эл от 12 февраля 2018 г. № 51, п р и к а з ы в а ю:</w:t>
      </w:r>
    </w:p>
    <w:p w:rsidR="005F1E92" w:rsidRPr="0035723C" w:rsidRDefault="005F1E92" w:rsidP="00AD1750">
      <w:pPr>
        <w:spacing w:after="0"/>
        <w:ind w:firstLine="737"/>
        <w:jc w:val="both"/>
        <w:rPr>
          <w:rFonts w:ascii="Times New Roman" w:hAnsi="Times New Roman"/>
          <w:sz w:val="28"/>
          <w:szCs w:val="28"/>
        </w:rPr>
      </w:pPr>
      <w:r w:rsidRPr="0035723C">
        <w:rPr>
          <w:rFonts w:ascii="Times New Roman" w:hAnsi="Times New Roman"/>
          <w:sz w:val="28"/>
          <w:szCs w:val="28"/>
        </w:rPr>
        <w:t>1. </w:t>
      </w:r>
      <w:r w:rsidRPr="0035723C">
        <w:rPr>
          <w:rFonts w:ascii="Times New Roman" w:hAnsi="Times New Roman"/>
          <w:color w:val="000000" w:themeColor="text1"/>
          <w:sz w:val="28"/>
          <w:szCs w:val="28"/>
        </w:rPr>
        <w:t>Внести изменения в Ле</w:t>
      </w:r>
      <w:r w:rsidRPr="0035723C">
        <w:rPr>
          <w:rFonts w:ascii="Times New Roman" w:hAnsi="Times New Roman"/>
          <w:sz w:val="28"/>
          <w:szCs w:val="28"/>
        </w:rPr>
        <w:t xml:space="preserve">сохозяйственный регламент </w:t>
      </w:r>
      <w:r w:rsidR="001F3150">
        <w:rPr>
          <w:rFonts w:ascii="Times New Roman" w:hAnsi="Times New Roman"/>
          <w:sz w:val="28"/>
          <w:szCs w:val="28"/>
        </w:rPr>
        <w:t>Юрин</w:t>
      </w:r>
      <w:r w:rsidRPr="0035723C">
        <w:rPr>
          <w:rFonts w:ascii="Times New Roman" w:hAnsi="Times New Roman"/>
          <w:sz w:val="28"/>
          <w:szCs w:val="28"/>
        </w:rPr>
        <w:t xml:space="preserve">ского лесничества, утвержденный приказом Министерства природных ресурсов, экологии и охраны окружающей среды Республики Марий Эл от </w:t>
      </w:r>
      <w:r w:rsidR="001F3150">
        <w:rPr>
          <w:rFonts w:ascii="Times New Roman" w:hAnsi="Times New Roman"/>
          <w:sz w:val="28"/>
          <w:szCs w:val="28"/>
        </w:rPr>
        <w:t>30ноя</w:t>
      </w:r>
      <w:r w:rsidRPr="0035723C">
        <w:rPr>
          <w:rFonts w:ascii="Times New Roman" w:hAnsi="Times New Roman"/>
          <w:sz w:val="28"/>
          <w:szCs w:val="28"/>
        </w:rPr>
        <w:t xml:space="preserve">бря 2018 № </w:t>
      </w:r>
      <w:r w:rsidR="001F3150">
        <w:rPr>
          <w:rFonts w:ascii="Times New Roman" w:hAnsi="Times New Roman"/>
          <w:sz w:val="28"/>
          <w:szCs w:val="28"/>
        </w:rPr>
        <w:t>691</w:t>
      </w:r>
      <w:r w:rsidRPr="0035723C">
        <w:rPr>
          <w:rFonts w:ascii="Times New Roman" w:hAnsi="Times New Roman"/>
          <w:sz w:val="28"/>
          <w:szCs w:val="28"/>
        </w:rPr>
        <w:t xml:space="preserve"> «Об утверждении лесохозяйственного регламента </w:t>
      </w:r>
      <w:r w:rsidR="001F3150">
        <w:rPr>
          <w:rFonts w:ascii="Times New Roman" w:hAnsi="Times New Roman"/>
          <w:sz w:val="28"/>
          <w:szCs w:val="28"/>
        </w:rPr>
        <w:t>Юрин</w:t>
      </w:r>
      <w:r w:rsidRPr="0035723C">
        <w:rPr>
          <w:rFonts w:ascii="Times New Roman" w:hAnsi="Times New Roman"/>
          <w:sz w:val="28"/>
          <w:szCs w:val="28"/>
        </w:rPr>
        <w:t>ского лесничества», изложив его в новой редакции (прилагается).</w:t>
      </w:r>
    </w:p>
    <w:p w:rsidR="005F1E92" w:rsidRPr="0035723C" w:rsidRDefault="001F3150" w:rsidP="00AD1750">
      <w:pPr>
        <w:spacing w:after="0"/>
        <w:ind w:firstLine="737"/>
        <w:jc w:val="both"/>
        <w:rPr>
          <w:rFonts w:ascii="Times New Roman" w:hAnsi="Times New Roman"/>
          <w:sz w:val="28"/>
          <w:szCs w:val="28"/>
        </w:rPr>
      </w:pPr>
      <w:r>
        <w:rPr>
          <w:rFonts w:ascii="Times New Roman" w:hAnsi="Times New Roman"/>
          <w:sz w:val="28"/>
          <w:szCs w:val="28"/>
        </w:rPr>
        <w:t>2</w:t>
      </w:r>
      <w:r w:rsidR="005F1E92" w:rsidRPr="0035723C">
        <w:rPr>
          <w:rFonts w:ascii="Times New Roman" w:hAnsi="Times New Roman"/>
          <w:sz w:val="28"/>
          <w:szCs w:val="28"/>
        </w:rPr>
        <w:t xml:space="preserve">. Начальнику отдела использования и воспроизводства лесов </w:t>
      </w:r>
      <w:r w:rsidR="005F1E92" w:rsidRPr="0035723C">
        <w:rPr>
          <w:rFonts w:ascii="Times New Roman" w:hAnsi="Times New Roman"/>
          <w:sz w:val="28"/>
          <w:szCs w:val="28"/>
        </w:rPr>
        <w:br/>
        <w:t xml:space="preserve">и ведения государственного лесного реестра довести настоящий приказ до сведения государственного казенного учреждения Республики </w:t>
      </w:r>
      <w:r w:rsidR="005F1E92" w:rsidRPr="0035723C">
        <w:rPr>
          <w:rFonts w:ascii="Times New Roman" w:hAnsi="Times New Roman"/>
          <w:sz w:val="28"/>
          <w:szCs w:val="28"/>
        </w:rPr>
        <w:br/>
        <w:t>Марий Эл «</w:t>
      </w:r>
      <w:r>
        <w:rPr>
          <w:rFonts w:ascii="Times New Roman" w:hAnsi="Times New Roman"/>
          <w:sz w:val="28"/>
          <w:szCs w:val="28"/>
        </w:rPr>
        <w:t>Запад</w:t>
      </w:r>
      <w:r w:rsidR="005F1E92" w:rsidRPr="0035723C">
        <w:rPr>
          <w:rFonts w:ascii="Times New Roman" w:hAnsi="Times New Roman"/>
          <w:sz w:val="28"/>
          <w:szCs w:val="28"/>
        </w:rPr>
        <w:t>ное межрайонное управление лесами».</w:t>
      </w:r>
    </w:p>
    <w:p w:rsidR="005F1E92" w:rsidRPr="0035723C" w:rsidRDefault="00AD1750" w:rsidP="00AD1750">
      <w:pPr>
        <w:spacing w:after="0"/>
        <w:ind w:firstLine="737"/>
        <w:jc w:val="both"/>
        <w:rPr>
          <w:rFonts w:ascii="Times New Roman" w:hAnsi="Times New Roman"/>
          <w:sz w:val="28"/>
          <w:szCs w:val="28"/>
        </w:rPr>
      </w:pPr>
      <w:r>
        <w:rPr>
          <w:rFonts w:ascii="Times New Roman" w:hAnsi="Times New Roman"/>
          <w:sz w:val="28"/>
          <w:szCs w:val="28"/>
        </w:rPr>
        <w:lastRenderedPageBreak/>
        <w:t>3</w:t>
      </w:r>
      <w:r w:rsidR="005F1E92" w:rsidRPr="0035723C">
        <w:rPr>
          <w:rFonts w:ascii="Times New Roman" w:hAnsi="Times New Roman"/>
          <w:sz w:val="28"/>
          <w:szCs w:val="28"/>
        </w:rPr>
        <w:t>. Руководителю (лесничему) государственного казенного учреждения Республики Марий Эл «</w:t>
      </w:r>
      <w:r>
        <w:rPr>
          <w:rFonts w:ascii="Times New Roman" w:hAnsi="Times New Roman"/>
          <w:sz w:val="28"/>
          <w:szCs w:val="28"/>
        </w:rPr>
        <w:t>Запад</w:t>
      </w:r>
      <w:r w:rsidR="005F1E92" w:rsidRPr="0035723C">
        <w:rPr>
          <w:rFonts w:ascii="Times New Roman" w:hAnsi="Times New Roman"/>
          <w:sz w:val="28"/>
          <w:szCs w:val="28"/>
        </w:rPr>
        <w:t xml:space="preserve">ное межрайонное управление лесами» осуществлять контроль за исполнением Лесохозяйственного регламента </w:t>
      </w:r>
      <w:r>
        <w:rPr>
          <w:rFonts w:ascii="Times New Roman" w:hAnsi="Times New Roman"/>
          <w:sz w:val="28"/>
          <w:szCs w:val="28"/>
        </w:rPr>
        <w:t>Юрин</w:t>
      </w:r>
      <w:r w:rsidR="005F1E92" w:rsidRPr="0035723C">
        <w:rPr>
          <w:rFonts w:ascii="Times New Roman" w:hAnsi="Times New Roman"/>
          <w:sz w:val="28"/>
          <w:szCs w:val="28"/>
        </w:rPr>
        <w:t>ского лесничества на территории лесничества с учетом внесенных изменений.</w:t>
      </w:r>
    </w:p>
    <w:p w:rsidR="005F1E92" w:rsidRPr="0035723C" w:rsidRDefault="00AD1750" w:rsidP="00AD1750">
      <w:pPr>
        <w:spacing w:after="0"/>
        <w:ind w:firstLine="737"/>
        <w:jc w:val="both"/>
        <w:rPr>
          <w:rFonts w:ascii="Times New Roman" w:hAnsi="Times New Roman"/>
          <w:sz w:val="28"/>
          <w:szCs w:val="28"/>
        </w:rPr>
      </w:pPr>
      <w:r>
        <w:rPr>
          <w:rFonts w:ascii="Times New Roman" w:hAnsi="Times New Roman"/>
          <w:sz w:val="28"/>
          <w:szCs w:val="28"/>
        </w:rPr>
        <w:t>4</w:t>
      </w:r>
      <w:r w:rsidR="005F1E92" w:rsidRPr="0035723C">
        <w:rPr>
          <w:rFonts w:ascii="Times New Roman" w:hAnsi="Times New Roman"/>
          <w:sz w:val="28"/>
          <w:szCs w:val="28"/>
        </w:rPr>
        <w:t>. Настоящий приказ вступает в силу после дня его официального опубликования, за исключением Таблицы 3</w:t>
      </w:r>
      <w:r>
        <w:rPr>
          <w:rFonts w:ascii="Times New Roman" w:hAnsi="Times New Roman"/>
          <w:sz w:val="28"/>
          <w:szCs w:val="28"/>
        </w:rPr>
        <w:t>4</w:t>
      </w:r>
      <w:r w:rsidR="005F1E92" w:rsidRPr="0035723C">
        <w:rPr>
          <w:rFonts w:ascii="Times New Roman" w:hAnsi="Times New Roman"/>
          <w:sz w:val="28"/>
          <w:szCs w:val="28"/>
        </w:rPr>
        <w:t xml:space="preserve"> Лесохозяйственного регламента </w:t>
      </w:r>
      <w:r>
        <w:rPr>
          <w:rFonts w:ascii="Times New Roman" w:hAnsi="Times New Roman"/>
          <w:sz w:val="28"/>
          <w:szCs w:val="28"/>
        </w:rPr>
        <w:t>Юрин</w:t>
      </w:r>
      <w:r w:rsidR="005F1E92" w:rsidRPr="0035723C">
        <w:rPr>
          <w:rFonts w:ascii="Times New Roman" w:hAnsi="Times New Roman"/>
          <w:sz w:val="28"/>
          <w:szCs w:val="28"/>
        </w:rPr>
        <w:t>ского лесничества, которая вступает в силу с 1 января 2022 года.</w:t>
      </w:r>
    </w:p>
    <w:p w:rsidR="005F1E92" w:rsidRPr="0035723C" w:rsidRDefault="005F1E92" w:rsidP="00AD1750">
      <w:pPr>
        <w:spacing w:after="0"/>
        <w:ind w:firstLine="737"/>
        <w:jc w:val="both"/>
        <w:rPr>
          <w:rFonts w:ascii="Times New Roman" w:hAnsi="Times New Roman"/>
          <w:sz w:val="28"/>
          <w:szCs w:val="28"/>
        </w:rPr>
      </w:pPr>
    </w:p>
    <w:p w:rsidR="005F1E92" w:rsidRPr="0035723C" w:rsidRDefault="005F1E92" w:rsidP="00AD1750">
      <w:pPr>
        <w:spacing w:after="0"/>
        <w:ind w:firstLine="737"/>
        <w:jc w:val="both"/>
        <w:rPr>
          <w:rFonts w:ascii="Times New Roman" w:hAnsi="Times New Roman"/>
          <w:sz w:val="28"/>
          <w:szCs w:val="28"/>
        </w:rPr>
      </w:pPr>
    </w:p>
    <w:p w:rsidR="005F1E92" w:rsidRPr="0035723C" w:rsidRDefault="005F1E92" w:rsidP="00AD1750">
      <w:pPr>
        <w:spacing w:after="0"/>
        <w:ind w:firstLine="737"/>
        <w:jc w:val="both"/>
        <w:rPr>
          <w:rFonts w:ascii="Times New Roman" w:hAnsi="Times New Roman"/>
          <w:sz w:val="28"/>
          <w:szCs w:val="28"/>
        </w:rPr>
      </w:pPr>
    </w:p>
    <w:p w:rsidR="005F1E92" w:rsidRPr="0035723C" w:rsidRDefault="005F1E92" w:rsidP="005F1E92">
      <w:pPr>
        <w:jc w:val="both"/>
        <w:rPr>
          <w:rFonts w:ascii="Times New Roman" w:hAnsi="Times New Roman"/>
          <w:sz w:val="28"/>
          <w:szCs w:val="28"/>
        </w:rPr>
      </w:pPr>
      <w:r w:rsidRPr="0035723C">
        <w:rPr>
          <w:rFonts w:ascii="Times New Roman" w:hAnsi="Times New Roman"/>
          <w:sz w:val="28"/>
          <w:szCs w:val="28"/>
        </w:rPr>
        <w:t>Министр                                                                                   А.Н.Киселев</w:t>
      </w:r>
    </w:p>
    <w:p w:rsidR="0022571C" w:rsidRPr="00B23ACD" w:rsidRDefault="0022571C" w:rsidP="006F42D2">
      <w:pPr>
        <w:spacing w:after="0" w:line="240" w:lineRule="auto"/>
        <w:rPr>
          <w:rFonts w:ascii="Times New Roman" w:hAnsi="Times New Roman"/>
          <w:b/>
          <w:bCs/>
          <w:sz w:val="28"/>
          <w:szCs w:val="28"/>
        </w:rPr>
      </w:pPr>
    </w:p>
    <w:p w:rsidR="005F1E92" w:rsidRDefault="005F1E92" w:rsidP="00AD1750">
      <w:r>
        <w:br w:type="page"/>
      </w:r>
    </w:p>
    <w:p w:rsidR="005F1E92" w:rsidRDefault="005F1E92"/>
    <w:tbl>
      <w:tblPr>
        <w:tblW w:w="0" w:type="auto"/>
        <w:tblInd w:w="5070" w:type="dxa"/>
        <w:tblLook w:val="0000"/>
      </w:tblPr>
      <w:tblGrid>
        <w:gridCol w:w="3934"/>
      </w:tblGrid>
      <w:tr w:rsidR="0022571C" w:rsidRPr="005E79C7" w:rsidTr="005F1E92">
        <w:trPr>
          <w:trHeight w:val="1812"/>
        </w:trPr>
        <w:tc>
          <w:tcPr>
            <w:tcW w:w="3934" w:type="dxa"/>
          </w:tcPr>
          <w:p w:rsidR="0022571C" w:rsidRPr="005E79C7" w:rsidRDefault="0022571C" w:rsidP="006F42D2">
            <w:pPr>
              <w:spacing w:after="0" w:line="240" w:lineRule="auto"/>
              <w:jc w:val="center"/>
              <w:rPr>
                <w:rFonts w:ascii="Times New Roman" w:hAnsi="Times New Roman"/>
                <w:sz w:val="28"/>
                <w:szCs w:val="28"/>
              </w:rPr>
            </w:pPr>
            <w:r w:rsidRPr="005E79C7">
              <w:rPr>
                <w:rFonts w:ascii="Times New Roman" w:hAnsi="Times New Roman"/>
                <w:sz w:val="28"/>
                <w:szCs w:val="28"/>
              </w:rPr>
              <w:t>УТВЕРЖДЁН</w:t>
            </w:r>
          </w:p>
          <w:p w:rsidR="0022571C" w:rsidRPr="005E79C7" w:rsidRDefault="0022571C" w:rsidP="006F42D2">
            <w:pPr>
              <w:spacing w:after="0" w:line="240" w:lineRule="auto"/>
              <w:ind w:left="-117"/>
              <w:jc w:val="center"/>
              <w:rPr>
                <w:rFonts w:ascii="Times New Roman" w:hAnsi="Times New Roman"/>
                <w:sz w:val="28"/>
                <w:szCs w:val="28"/>
              </w:rPr>
            </w:pPr>
            <w:r w:rsidRPr="005E79C7">
              <w:rPr>
                <w:rFonts w:ascii="Times New Roman" w:hAnsi="Times New Roman"/>
                <w:sz w:val="28"/>
                <w:szCs w:val="28"/>
              </w:rPr>
              <w:t xml:space="preserve">приказом Министерства </w:t>
            </w:r>
          </w:p>
          <w:p w:rsidR="0022571C" w:rsidRPr="005E79C7" w:rsidRDefault="0022571C" w:rsidP="006F42D2">
            <w:pPr>
              <w:spacing w:after="0" w:line="240" w:lineRule="auto"/>
              <w:ind w:left="-117"/>
              <w:jc w:val="center"/>
              <w:rPr>
                <w:rFonts w:ascii="Times New Roman" w:hAnsi="Times New Roman"/>
                <w:sz w:val="28"/>
                <w:szCs w:val="28"/>
              </w:rPr>
            </w:pPr>
            <w:r w:rsidRPr="005E79C7">
              <w:rPr>
                <w:rFonts w:ascii="Times New Roman" w:hAnsi="Times New Roman"/>
                <w:sz w:val="28"/>
                <w:szCs w:val="28"/>
              </w:rPr>
              <w:t>природных ресурсов, экологии</w:t>
            </w:r>
          </w:p>
          <w:p w:rsidR="0022571C" w:rsidRPr="005E79C7" w:rsidRDefault="0022571C" w:rsidP="006F42D2">
            <w:pPr>
              <w:spacing w:after="0" w:line="240" w:lineRule="auto"/>
              <w:ind w:left="-117"/>
              <w:jc w:val="center"/>
              <w:rPr>
                <w:rFonts w:ascii="Times New Roman" w:hAnsi="Times New Roman"/>
                <w:sz w:val="28"/>
                <w:szCs w:val="28"/>
              </w:rPr>
            </w:pPr>
            <w:r w:rsidRPr="005E79C7">
              <w:rPr>
                <w:rFonts w:ascii="Times New Roman" w:hAnsi="Times New Roman"/>
                <w:sz w:val="28"/>
                <w:szCs w:val="28"/>
              </w:rPr>
              <w:t xml:space="preserve"> и охраны окружающей среды </w:t>
            </w:r>
          </w:p>
          <w:p w:rsidR="0022571C" w:rsidRPr="005E79C7" w:rsidRDefault="0022571C" w:rsidP="006F42D2">
            <w:pPr>
              <w:spacing w:after="0" w:line="240" w:lineRule="auto"/>
              <w:ind w:left="-117"/>
              <w:jc w:val="center"/>
              <w:rPr>
                <w:rFonts w:ascii="Times New Roman" w:hAnsi="Times New Roman"/>
                <w:sz w:val="28"/>
                <w:szCs w:val="28"/>
              </w:rPr>
            </w:pPr>
            <w:r w:rsidRPr="005E79C7">
              <w:rPr>
                <w:rFonts w:ascii="Times New Roman" w:hAnsi="Times New Roman"/>
                <w:sz w:val="28"/>
                <w:szCs w:val="28"/>
              </w:rPr>
              <w:t>Республики Марий Эл</w:t>
            </w:r>
          </w:p>
          <w:p w:rsidR="0022571C" w:rsidRDefault="00A611C0" w:rsidP="00A611C0">
            <w:pPr>
              <w:spacing w:after="0" w:line="240" w:lineRule="auto"/>
              <w:ind w:left="-117"/>
              <w:jc w:val="center"/>
              <w:rPr>
                <w:rFonts w:ascii="Times New Roman" w:hAnsi="Times New Roman"/>
                <w:sz w:val="28"/>
                <w:szCs w:val="28"/>
              </w:rPr>
            </w:pPr>
            <w:r>
              <w:rPr>
                <w:rFonts w:ascii="Times New Roman" w:hAnsi="Times New Roman"/>
                <w:sz w:val="28"/>
                <w:szCs w:val="28"/>
              </w:rPr>
              <w:t>от 30ноября</w:t>
            </w:r>
            <w:smartTag w:uri="urn:schemas-microsoft-com:office:smarttags" w:element="metricconverter">
              <w:smartTagPr>
                <w:attr w:name="ProductID" w:val="2018 г"/>
              </w:smartTagPr>
              <w:r w:rsidR="0022571C" w:rsidRPr="005E79C7">
                <w:rPr>
                  <w:rFonts w:ascii="Times New Roman" w:hAnsi="Times New Roman"/>
                  <w:sz w:val="28"/>
                  <w:szCs w:val="28"/>
                </w:rPr>
                <w:t>2018 г</w:t>
              </w:r>
            </w:smartTag>
            <w:r w:rsidR="0022571C" w:rsidRPr="005E79C7">
              <w:rPr>
                <w:rFonts w:ascii="Times New Roman" w:hAnsi="Times New Roman"/>
                <w:sz w:val="28"/>
                <w:szCs w:val="28"/>
              </w:rPr>
              <w:t>. №</w:t>
            </w:r>
            <w:r>
              <w:rPr>
                <w:rFonts w:ascii="Times New Roman" w:hAnsi="Times New Roman"/>
                <w:sz w:val="28"/>
                <w:szCs w:val="28"/>
              </w:rPr>
              <w:t xml:space="preserve"> 691</w:t>
            </w:r>
          </w:p>
          <w:p w:rsidR="009F7433" w:rsidRPr="005E79C7" w:rsidRDefault="009F7433" w:rsidP="00A611C0">
            <w:pPr>
              <w:spacing w:after="0" w:line="240" w:lineRule="auto"/>
              <w:ind w:left="-117"/>
              <w:jc w:val="center"/>
              <w:rPr>
                <w:rFonts w:ascii="Times New Roman" w:hAnsi="Times New Roman"/>
                <w:sz w:val="28"/>
                <w:szCs w:val="28"/>
              </w:rPr>
            </w:pPr>
            <w:r>
              <w:rPr>
                <w:rFonts w:ascii="Times New Roman" w:hAnsi="Times New Roman"/>
                <w:sz w:val="28"/>
                <w:szCs w:val="28"/>
              </w:rPr>
              <w:t xml:space="preserve">(в редакции приказа Министерства природных ресурсов, экологии и охраны окружающей среды Республики Марий Эл </w:t>
            </w:r>
            <w:r>
              <w:rPr>
                <w:rFonts w:ascii="Times New Roman" w:hAnsi="Times New Roman"/>
                <w:sz w:val="28"/>
                <w:szCs w:val="28"/>
              </w:rPr>
              <w:br/>
              <w:t>от    января 2021 г. №</w:t>
            </w:r>
            <w:proofErr w:type="gramStart"/>
            <w:r>
              <w:rPr>
                <w:rFonts w:ascii="Times New Roman" w:hAnsi="Times New Roman"/>
                <w:sz w:val="28"/>
                <w:szCs w:val="28"/>
              </w:rPr>
              <w:t xml:space="preserve">      )</w:t>
            </w:r>
            <w:proofErr w:type="gramEnd"/>
          </w:p>
        </w:tc>
      </w:tr>
    </w:tbl>
    <w:p w:rsidR="0022571C" w:rsidRPr="00B23ACD" w:rsidRDefault="0022571C" w:rsidP="006F42D2">
      <w:pPr>
        <w:spacing w:after="0" w:line="240" w:lineRule="auto"/>
        <w:jc w:val="center"/>
        <w:rPr>
          <w:rFonts w:ascii="Times New Roman" w:hAnsi="Times New Roman"/>
          <w:b/>
          <w:bCs/>
          <w:sz w:val="28"/>
          <w:szCs w:val="28"/>
        </w:rPr>
      </w:pPr>
    </w:p>
    <w:p w:rsidR="0022571C" w:rsidRPr="00B23ACD" w:rsidRDefault="0022571C" w:rsidP="006F42D2">
      <w:pPr>
        <w:widowControl w:val="0"/>
        <w:tabs>
          <w:tab w:val="left" w:pos="1200"/>
        </w:tabs>
        <w:spacing w:after="0" w:line="240" w:lineRule="auto"/>
        <w:jc w:val="center"/>
        <w:rPr>
          <w:rFonts w:ascii="Times New Roman" w:hAnsi="Times New Roman"/>
          <w:b/>
          <w:bCs/>
          <w:sz w:val="28"/>
          <w:szCs w:val="28"/>
        </w:rPr>
      </w:pPr>
    </w:p>
    <w:p w:rsidR="0022571C" w:rsidRPr="00B23ACD" w:rsidRDefault="0022571C" w:rsidP="006F42D2">
      <w:pPr>
        <w:widowControl w:val="0"/>
        <w:tabs>
          <w:tab w:val="left" w:pos="1200"/>
        </w:tabs>
        <w:spacing w:after="0" w:line="240" w:lineRule="auto"/>
        <w:rPr>
          <w:rFonts w:ascii="Times New Roman" w:hAnsi="Times New Roman"/>
          <w:b/>
          <w:bCs/>
          <w:sz w:val="28"/>
          <w:szCs w:val="28"/>
        </w:rPr>
      </w:pPr>
    </w:p>
    <w:p w:rsidR="0022571C" w:rsidRPr="00B23ACD" w:rsidRDefault="0022571C" w:rsidP="006F42D2">
      <w:pPr>
        <w:widowControl w:val="0"/>
        <w:tabs>
          <w:tab w:val="left" w:pos="1200"/>
        </w:tabs>
        <w:spacing w:after="0" w:line="240" w:lineRule="auto"/>
        <w:jc w:val="center"/>
        <w:rPr>
          <w:rFonts w:ascii="Times New Roman" w:hAnsi="Times New Roman"/>
          <w:b/>
          <w:bCs/>
          <w:sz w:val="28"/>
          <w:szCs w:val="28"/>
        </w:rPr>
      </w:pPr>
    </w:p>
    <w:p w:rsidR="0022571C" w:rsidRPr="00B23ACD" w:rsidRDefault="0022571C" w:rsidP="006F42D2">
      <w:pPr>
        <w:widowControl w:val="0"/>
        <w:tabs>
          <w:tab w:val="left" w:pos="1200"/>
        </w:tabs>
        <w:spacing w:after="0" w:line="240" w:lineRule="auto"/>
        <w:jc w:val="center"/>
        <w:rPr>
          <w:rFonts w:ascii="Times New Roman" w:hAnsi="Times New Roman"/>
          <w:b/>
          <w:bCs/>
          <w:sz w:val="28"/>
          <w:szCs w:val="28"/>
        </w:rPr>
      </w:pPr>
    </w:p>
    <w:p w:rsidR="0022571C" w:rsidRPr="00B23ACD" w:rsidRDefault="0022571C" w:rsidP="006F42D2">
      <w:pPr>
        <w:widowControl w:val="0"/>
        <w:tabs>
          <w:tab w:val="left" w:pos="1200"/>
        </w:tabs>
        <w:spacing w:after="0" w:line="240" w:lineRule="auto"/>
        <w:jc w:val="center"/>
        <w:rPr>
          <w:rFonts w:ascii="Times New Roman" w:hAnsi="Times New Roman"/>
          <w:b/>
          <w:bCs/>
          <w:sz w:val="28"/>
          <w:szCs w:val="28"/>
        </w:rPr>
      </w:pPr>
    </w:p>
    <w:p w:rsidR="0022571C" w:rsidRPr="00AD1750" w:rsidRDefault="0022571C" w:rsidP="006F42D2">
      <w:pPr>
        <w:widowControl w:val="0"/>
        <w:snapToGrid w:val="0"/>
        <w:spacing w:after="0" w:line="240" w:lineRule="auto"/>
        <w:ind w:left="40" w:right="-83"/>
        <w:jc w:val="center"/>
        <w:rPr>
          <w:rFonts w:ascii="Times New Roman" w:hAnsi="Times New Roman"/>
          <w:b/>
          <w:bCs/>
          <w:sz w:val="40"/>
          <w:szCs w:val="40"/>
        </w:rPr>
      </w:pPr>
      <w:r w:rsidRPr="00AD1750">
        <w:rPr>
          <w:rFonts w:ascii="Times New Roman" w:hAnsi="Times New Roman"/>
          <w:b/>
          <w:bCs/>
          <w:sz w:val="40"/>
          <w:szCs w:val="40"/>
        </w:rPr>
        <w:t>ЛЕСОХОЗЯЙСТВЕННЫЙ РЕГЛАМЕНТ</w:t>
      </w:r>
    </w:p>
    <w:p w:rsidR="00961CAC" w:rsidRPr="00AD1750" w:rsidRDefault="00961CAC" w:rsidP="006F42D2">
      <w:pPr>
        <w:widowControl w:val="0"/>
        <w:snapToGrid w:val="0"/>
        <w:spacing w:after="0" w:line="240" w:lineRule="auto"/>
        <w:ind w:left="40" w:right="-83"/>
        <w:jc w:val="center"/>
        <w:rPr>
          <w:rFonts w:ascii="Times New Roman" w:hAnsi="Times New Roman"/>
          <w:b/>
          <w:bCs/>
          <w:sz w:val="40"/>
          <w:szCs w:val="40"/>
        </w:rPr>
      </w:pPr>
    </w:p>
    <w:p w:rsidR="0022571C" w:rsidRPr="00AD1750" w:rsidRDefault="0022571C" w:rsidP="006F42D2">
      <w:pPr>
        <w:widowControl w:val="0"/>
        <w:spacing w:after="0" w:line="240" w:lineRule="auto"/>
        <w:jc w:val="center"/>
        <w:rPr>
          <w:rFonts w:ascii="Times New Roman" w:hAnsi="Times New Roman"/>
          <w:b/>
          <w:bCs/>
          <w:sz w:val="40"/>
          <w:szCs w:val="40"/>
        </w:rPr>
      </w:pPr>
      <w:r w:rsidRPr="00AD1750">
        <w:rPr>
          <w:rFonts w:ascii="Times New Roman" w:hAnsi="Times New Roman"/>
          <w:b/>
          <w:bCs/>
          <w:sz w:val="40"/>
          <w:szCs w:val="40"/>
        </w:rPr>
        <w:t>ЮРИНСКОГО ЛЕСНИЧЕСТВА</w:t>
      </w:r>
    </w:p>
    <w:p w:rsidR="00961CAC" w:rsidRDefault="00961CAC" w:rsidP="006F42D2">
      <w:pPr>
        <w:widowControl w:val="0"/>
        <w:spacing w:after="0" w:line="240" w:lineRule="auto"/>
        <w:jc w:val="center"/>
        <w:rPr>
          <w:rFonts w:ascii="Times New Roman" w:hAnsi="Times New Roman"/>
          <w:b/>
          <w:sz w:val="36"/>
          <w:szCs w:val="36"/>
        </w:rPr>
      </w:pPr>
    </w:p>
    <w:p w:rsidR="00FE2F18" w:rsidRPr="003F2517" w:rsidRDefault="00FE2F18" w:rsidP="006F42D2">
      <w:pPr>
        <w:widowControl w:val="0"/>
        <w:spacing w:after="0" w:line="240" w:lineRule="auto"/>
        <w:jc w:val="center"/>
        <w:rPr>
          <w:rFonts w:ascii="Times New Roman" w:hAnsi="Times New Roman"/>
          <w:b/>
          <w:sz w:val="36"/>
          <w:szCs w:val="36"/>
        </w:rPr>
      </w:pPr>
    </w:p>
    <w:p w:rsidR="00FE2F18" w:rsidRPr="00FE2F18" w:rsidRDefault="00FE2F18" w:rsidP="006F42D2">
      <w:pPr>
        <w:widowControl w:val="0"/>
        <w:spacing w:after="0" w:line="240" w:lineRule="auto"/>
        <w:jc w:val="center"/>
        <w:rPr>
          <w:rFonts w:ascii="Times New Roman" w:hAnsi="Times New Roman"/>
          <w:b/>
          <w:bCs/>
          <w:sz w:val="48"/>
          <w:szCs w:val="48"/>
        </w:rPr>
      </w:pPr>
    </w:p>
    <w:p w:rsidR="0022571C" w:rsidRPr="00B23ACD" w:rsidRDefault="0022571C" w:rsidP="006F42D2">
      <w:pPr>
        <w:widowControl w:val="0"/>
        <w:spacing w:after="0" w:line="240" w:lineRule="auto"/>
        <w:jc w:val="center"/>
        <w:rPr>
          <w:rFonts w:ascii="Times New Roman" w:hAnsi="Times New Roman"/>
          <w:b/>
          <w:bCs/>
          <w:sz w:val="36"/>
          <w:szCs w:val="36"/>
        </w:rPr>
      </w:pPr>
    </w:p>
    <w:p w:rsidR="0022571C" w:rsidRPr="00B23ACD" w:rsidRDefault="0022571C" w:rsidP="006F42D2">
      <w:pPr>
        <w:widowControl w:val="0"/>
        <w:tabs>
          <w:tab w:val="left" w:pos="1200"/>
        </w:tabs>
        <w:spacing w:after="0" w:line="240" w:lineRule="auto"/>
        <w:jc w:val="center"/>
        <w:rPr>
          <w:rFonts w:ascii="Times New Roman" w:hAnsi="Times New Roman"/>
          <w:b/>
          <w:bCs/>
          <w:sz w:val="28"/>
          <w:szCs w:val="28"/>
        </w:rPr>
      </w:pPr>
    </w:p>
    <w:p w:rsidR="0022571C" w:rsidRPr="00B23ACD" w:rsidRDefault="0022571C" w:rsidP="006F42D2">
      <w:pPr>
        <w:widowControl w:val="0"/>
        <w:tabs>
          <w:tab w:val="left" w:pos="1200"/>
        </w:tabs>
        <w:spacing w:after="0" w:line="240" w:lineRule="auto"/>
        <w:jc w:val="center"/>
        <w:rPr>
          <w:rFonts w:ascii="Times New Roman" w:hAnsi="Times New Roman"/>
          <w:b/>
          <w:bCs/>
          <w:sz w:val="28"/>
          <w:szCs w:val="28"/>
        </w:rPr>
      </w:pPr>
    </w:p>
    <w:p w:rsidR="0022571C" w:rsidRPr="00B23ACD" w:rsidRDefault="0022571C" w:rsidP="006F42D2">
      <w:pPr>
        <w:widowControl w:val="0"/>
        <w:tabs>
          <w:tab w:val="left" w:pos="1200"/>
        </w:tabs>
        <w:spacing w:after="0" w:line="240" w:lineRule="auto"/>
        <w:jc w:val="center"/>
        <w:rPr>
          <w:rFonts w:ascii="Times New Roman" w:hAnsi="Times New Roman"/>
          <w:b/>
          <w:bCs/>
          <w:sz w:val="28"/>
          <w:szCs w:val="28"/>
        </w:rPr>
      </w:pPr>
    </w:p>
    <w:p w:rsidR="0022571C" w:rsidRPr="00B23ACD" w:rsidRDefault="0022571C" w:rsidP="006F42D2">
      <w:pPr>
        <w:widowControl w:val="0"/>
        <w:tabs>
          <w:tab w:val="left" w:pos="1200"/>
        </w:tabs>
        <w:spacing w:after="0" w:line="240" w:lineRule="auto"/>
        <w:jc w:val="center"/>
        <w:rPr>
          <w:rFonts w:ascii="Times New Roman" w:hAnsi="Times New Roman"/>
          <w:b/>
          <w:bCs/>
          <w:sz w:val="28"/>
          <w:szCs w:val="28"/>
        </w:rPr>
      </w:pPr>
    </w:p>
    <w:p w:rsidR="0022571C" w:rsidRDefault="0022571C" w:rsidP="006F42D2">
      <w:pPr>
        <w:widowControl w:val="0"/>
        <w:tabs>
          <w:tab w:val="left" w:pos="1200"/>
        </w:tabs>
        <w:spacing w:after="0" w:line="240" w:lineRule="auto"/>
        <w:jc w:val="center"/>
        <w:rPr>
          <w:rFonts w:ascii="Times New Roman" w:hAnsi="Times New Roman"/>
          <w:b/>
          <w:bCs/>
          <w:sz w:val="28"/>
          <w:szCs w:val="28"/>
        </w:rPr>
      </w:pPr>
    </w:p>
    <w:p w:rsidR="00961CAC" w:rsidRDefault="00961CAC" w:rsidP="006F42D2">
      <w:pPr>
        <w:widowControl w:val="0"/>
        <w:tabs>
          <w:tab w:val="left" w:pos="1200"/>
        </w:tabs>
        <w:spacing w:after="0" w:line="240" w:lineRule="auto"/>
        <w:jc w:val="center"/>
        <w:rPr>
          <w:rFonts w:ascii="Times New Roman" w:hAnsi="Times New Roman"/>
          <w:b/>
          <w:bCs/>
          <w:sz w:val="28"/>
          <w:szCs w:val="28"/>
        </w:rPr>
      </w:pPr>
    </w:p>
    <w:p w:rsidR="00961CAC" w:rsidRDefault="00961CAC" w:rsidP="006F42D2">
      <w:pPr>
        <w:widowControl w:val="0"/>
        <w:tabs>
          <w:tab w:val="left" w:pos="1200"/>
        </w:tabs>
        <w:spacing w:after="0" w:line="240" w:lineRule="auto"/>
        <w:jc w:val="center"/>
        <w:rPr>
          <w:rFonts w:ascii="Times New Roman" w:hAnsi="Times New Roman"/>
          <w:b/>
          <w:bCs/>
          <w:sz w:val="28"/>
          <w:szCs w:val="28"/>
        </w:rPr>
      </w:pPr>
    </w:p>
    <w:p w:rsidR="00961CAC" w:rsidRDefault="00961CAC" w:rsidP="006F42D2">
      <w:pPr>
        <w:widowControl w:val="0"/>
        <w:tabs>
          <w:tab w:val="left" w:pos="1200"/>
        </w:tabs>
        <w:spacing w:after="0" w:line="240" w:lineRule="auto"/>
        <w:jc w:val="center"/>
        <w:rPr>
          <w:rFonts w:ascii="Times New Roman" w:hAnsi="Times New Roman"/>
          <w:b/>
          <w:bCs/>
          <w:sz w:val="28"/>
          <w:szCs w:val="28"/>
        </w:rPr>
      </w:pPr>
    </w:p>
    <w:p w:rsidR="00961CAC" w:rsidRDefault="00961CAC" w:rsidP="006F42D2">
      <w:pPr>
        <w:widowControl w:val="0"/>
        <w:tabs>
          <w:tab w:val="left" w:pos="1200"/>
        </w:tabs>
        <w:spacing w:after="0" w:line="240" w:lineRule="auto"/>
        <w:jc w:val="center"/>
        <w:rPr>
          <w:rFonts w:ascii="Times New Roman" w:hAnsi="Times New Roman"/>
          <w:b/>
          <w:bCs/>
          <w:sz w:val="28"/>
          <w:szCs w:val="28"/>
        </w:rPr>
      </w:pPr>
    </w:p>
    <w:p w:rsidR="00961CAC" w:rsidRDefault="00961CAC" w:rsidP="006F42D2">
      <w:pPr>
        <w:widowControl w:val="0"/>
        <w:tabs>
          <w:tab w:val="left" w:pos="1200"/>
        </w:tabs>
        <w:spacing w:after="0" w:line="240" w:lineRule="auto"/>
        <w:jc w:val="center"/>
        <w:rPr>
          <w:rFonts w:ascii="Times New Roman" w:hAnsi="Times New Roman"/>
          <w:b/>
          <w:bCs/>
          <w:sz w:val="28"/>
          <w:szCs w:val="28"/>
        </w:rPr>
      </w:pPr>
    </w:p>
    <w:p w:rsidR="00961CAC" w:rsidRDefault="00961CAC" w:rsidP="006F42D2">
      <w:pPr>
        <w:widowControl w:val="0"/>
        <w:tabs>
          <w:tab w:val="left" w:pos="1200"/>
        </w:tabs>
        <w:spacing w:after="0" w:line="240" w:lineRule="auto"/>
        <w:jc w:val="center"/>
        <w:rPr>
          <w:rFonts w:ascii="Times New Roman" w:hAnsi="Times New Roman"/>
          <w:b/>
          <w:bCs/>
          <w:sz w:val="28"/>
          <w:szCs w:val="28"/>
        </w:rPr>
      </w:pPr>
    </w:p>
    <w:p w:rsidR="00961CAC" w:rsidRDefault="00961CAC" w:rsidP="006F42D2">
      <w:pPr>
        <w:widowControl w:val="0"/>
        <w:tabs>
          <w:tab w:val="left" w:pos="1200"/>
        </w:tabs>
        <w:spacing w:after="0" w:line="240" w:lineRule="auto"/>
        <w:jc w:val="center"/>
        <w:rPr>
          <w:rFonts w:ascii="Times New Roman" w:hAnsi="Times New Roman"/>
          <w:b/>
          <w:bCs/>
          <w:sz w:val="28"/>
          <w:szCs w:val="28"/>
        </w:rPr>
      </w:pPr>
    </w:p>
    <w:p w:rsidR="00961CAC" w:rsidRPr="00B23ACD" w:rsidRDefault="00961CAC" w:rsidP="006F42D2">
      <w:pPr>
        <w:widowControl w:val="0"/>
        <w:tabs>
          <w:tab w:val="left" w:pos="1200"/>
        </w:tabs>
        <w:spacing w:after="0" w:line="240" w:lineRule="auto"/>
        <w:jc w:val="center"/>
        <w:rPr>
          <w:rFonts w:ascii="Times New Roman" w:hAnsi="Times New Roman"/>
          <w:b/>
          <w:bCs/>
          <w:sz w:val="28"/>
          <w:szCs w:val="28"/>
        </w:rPr>
      </w:pPr>
    </w:p>
    <w:p w:rsidR="0022571C" w:rsidRPr="00B23ACD" w:rsidRDefault="0022571C" w:rsidP="006F42D2">
      <w:pPr>
        <w:widowControl w:val="0"/>
        <w:tabs>
          <w:tab w:val="left" w:pos="1200"/>
        </w:tabs>
        <w:spacing w:after="0" w:line="240" w:lineRule="auto"/>
        <w:rPr>
          <w:rFonts w:ascii="Times New Roman" w:hAnsi="Times New Roman"/>
          <w:b/>
          <w:bCs/>
          <w:sz w:val="28"/>
          <w:szCs w:val="28"/>
        </w:rPr>
      </w:pPr>
    </w:p>
    <w:p w:rsidR="0022571C" w:rsidRPr="00B23ACD" w:rsidRDefault="0022571C" w:rsidP="006F42D2">
      <w:pPr>
        <w:widowControl w:val="0"/>
        <w:tabs>
          <w:tab w:val="left" w:pos="1200"/>
        </w:tabs>
        <w:spacing w:after="0" w:line="240" w:lineRule="auto"/>
        <w:jc w:val="center"/>
        <w:rPr>
          <w:rFonts w:ascii="Times New Roman" w:hAnsi="Times New Roman"/>
          <w:b/>
          <w:bCs/>
          <w:sz w:val="28"/>
          <w:szCs w:val="28"/>
        </w:rPr>
      </w:pPr>
    </w:p>
    <w:p w:rsidR="0022571C" w:rsidRPr="00B23ACD" w:rsidRDefault="0022571C" w:rsidP="006F42D2">
      <w:pPr>
        <w:widowControl w:val="0"/>
        <w:tabs>
          <w:tab w:val="left" w:pos="1200"/>
        </w:tabs>
        <w:spacing w:after="0" w:line="240" w:lineRule="auto"/>
        <w:jc w:val="center"/>
        <w:rPr>
          <w:rFonts w:ascii="Times New Roman" w:hAnsi="Times New Roman"/>
          <w:b/>
          <w:bCs/>
          <w:sz w:val="28"/>
          <w:szCs w:val="28"/>
        </w:rPr>
      </w:pPr>
      <w:r w:rsidRPr="00B23ACD">
        <w:rPr>
          <w:rFonts w:ascii="Times New Roman" w:hAnsi="Times New Roman"/>
          <w:b/>
          <w:bCs/>
          <w:sz w:val="28"/>
          <w:szCs w:val="28"/>
        </w:rPr>
        <w:t>г. Йошкар-Ола</w:t>
      </w:r>
    </w:p>
    <w:p w:rsidR="0022571C" w:rsidRPr="00B23ACD" w:rsidRDefault="0022571C" w:rsidP="006F42D2">
      <w:pPr>
        <w:widowControl w:val="0"/>
        <w:tabs>
          <w:tab w:val="left" w:pos="1200"/>
        </w:tabs>
        <w:spacing w:after="0" w:line="240" w:lineRule="auto"/>
        <w:jc w:val="center"/>
        <w:rPr>
          <w:rFonts w:ascii="Times New Roman" w:hAnsi="Times New Roman"/>
          <w:b/>
          <w:bCs/>
          <w:sz w:val="28"/>
          <w:szCs w:val="28"/>
        </w:rPr>
      </w:pPr>
      <w:r w:rsidRPr="00B23ACD">
        <w:rPr>
          <w:rFonts w:ascii="Times New Roman" w:hAnsi="Times New Roman"/>
          <w:b/>
          <w:bCs/>
          <w:sz w:val="28"/>
          <w:szCs w:val="28"/>
        </w:rPr>
        <w:t>20</w:t>
      </w:r>
      <w:r w:rsidR="003B2334">
        <w:rPr>
          <w:rFonts w:ascii="Times New Roman" w:hAnsi="Times New Roman"/>
          <w:b/>
          <w:bCs/>
          <w:sz w:val="28"/>
          <w:szCs w:val="28"/>
        </w:rPr>
        <w:t>21</w:t>
      </w:r>
      <w:r w:rsidRPr="00B23ACD">
        <w:rPr>
          <w:rFonts w:ascii="Times New Roman" w:hAnsi="Times New Roman"/>
          <w:b/>
          <w:bCs/>
          <w:sz w:val="28"/>
          <w:szCs w:val="28"/>
        </w:rPr>
        <w:t>год</w:t>
      </w:r>
    </w:p>
    <w:p w:rsidR="0022571C" w:rsidRPr="00B23ACD" w:rsidRDefault="0022571C" w:rsidP="006F42D2">
      <w:pPr>
        <w:spacing w:after="0" w:line="240" w:lineRule="auto"/>
        <w:rPr>
          <w:rFonts w:ascii="Times New Roman" w:hAnsi="Times New Roman"/>
          <w:b/>
          <w:bCs/>
          <w:sz w:val="28"/>
          <w:szCs w:val="28"/>
        </w:rPr>
      </w:pPr>
      <w:r w:rsidRPr="00B23ACD">
        <w:rPr>
          <w:rFonts w:ascii="Times New Roman" w:hAnsi="Times New Roman"/>
          <w:b/>
          <w:bCs/>
          <w:sz w:val="28"/>
          <w:szCs w:val="2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0"/>
        <w:gridCol w:w="7261"/>
        <w:gridCol w:w="783"/>
      </w:tblGrid>
      <w:tr w:rsidR="0022571C" w:rsidRPr="005E79C7" w:rsidTr="00DB07FD">
        <w:trPr>
          <w:tblHeader/>
        </w:trPr>
        <w:tc>
          <w:tcPr>
            <w:tcW w:w="533" w:type="pct"/>
            <w:vAlign w:val="center"/>
          </w:tcPr>
          <w:p w:rsidR="0022571C" w:rsidRPr="005E79C7" w:rsidRDefault="0022571C" w:rsidP="006F42D2">
            <w:pPr>
              <w:widowControl w:val="0"/>
              <w:tabs>
                <w:tab w:val="left" w:pos="1200"/>
              </w:tabs>
              <w:spacing w:after="0" w:line="240" w:lineRule="auto"/>
              <w:rPr>
                <w:rFonts w:ascii="Times New Roman" w:hAnsi="Times New Roman"/>
                <w:b/>
                <w:bCs/>
                <w:sz w:val="24"/>
                <w:szCs w:val="24"/>
              </w:rPr>
            </w:pPr>
            <w:r w:rsidRPr="005E79C7">
              <w:rPr>
                <w:rFonts w:ascii="Times New Roman" w:hAnsi="Times New Roman"/>
                <w:b/>
                <w:bCs/>
                <w:sz w:val="24"/>
                <w:szCs w:val="24"/>
              </w:rPr>
              <w:lastRenderedPageBreak/>
              <w:t xml:space="preserve">№ </w:t>
            </w:r>
            <w:proofErr w:type="spellStart"/>
            <w:r w:rsidRPr="005E79C7">
              <w:rPr>
                <w:rFonts w:ascii="Times New Roman" w:hAnsi="Times New Roman"/>
                <w:b/>
                <w:bCs/>
                <w:sz w:val="24"/>
                <w:szCs w:val="24"/>
              </w:rPr>
              <w:t>пп</w:t>
            </w:r>
            <w:proofErr w:type="spellEnd"/>
          </w:p>
        </w:tc>
        <w:tc>
          <w:tcPr>
            <w:tcW w:w="4032" w:type="pct"/>
            <w:vAlign w:val="center"/>
          </w:tcPr>
          <w:p w:rsidR="0022571C" w:rsidRPr="005E79C7" w:rsidRDefault="0022571C" w:rsidP="006F42D2">
            <w:pPr>
              <w:widowControl w:val="0"/>
              <w:tabs>
                <w:tab w:val="left" w:pos="1200"/>
              </w:tabs>
              <w:spacing w:after="0" w:line="240" w:lineRule="auto"/>
              <w:rPr>
                <w:rFonts w:ascii="Times New Roman" w:hAnsi="Times New Roman"/>
                <w:b/>
                <w:bCs/>
                <w:sz w:val="24"/>
                <w:szCs w:val="24"/>
              </w:rPr>
            </w:pPr>
            <w:r w:rsidRPr="005E79C7">
              <w:rPr>
                <w:rFonts w:ascii="Times New Roman" w:hAnsi="Times New Roman"/>
                <w:b/>
                <w:bCs/>
                <w:sz w:val="24"/>
                <w:szCs w:val="24"/>
              </w:rPr>
              <w:t>Содержание</w:t>
            </w:r>
          </w:p>
        </w:tc>
        <w:tc>
          <w:tcPr>
            <w:tcW w:w="435" w:type="pct"/>
            <w:vAlign w:val="center"/>
          </w:tcPr>
          <w:p w:rsidR="0022571C" w:rsidRPr="005E79C7" w:rsidRDefault="0022571C" w:rsidP="006F42D2">
            <w:pPr>
              <w:widowControl w:val="0"/>
              <w:tabs>
                <w:tab w:val="left" w:pos="1200"/>
              </w:tabs>
              <w:spacing w:after="0" w:line="240" w:lineRule="auto"/>
              <w:rPr>
                <w:rFonts w:ascii="Times New Roman" w:hAnsi="Times New Roman"/>
                <w:b/>
                <w:bCs/>
                <w:sz w:val="24"/>
                <w:szCs w:val="24"/>
              </w:rPr>
            </w:pPr>
            <w:r w:rsidRPr="005E79C7">
              <w:rPr>
                <w:rFonts w:ascii="Times New Roman" w:hAnsi="Times New Roman"/>
                <w:b/>
                <w:bCs/>
                <w:sz w:val="24"/>
                <w:szCs w:val="24"/>
              </w:rPr>
              <w:t>Стр.</w:t>
            </w:r>
          </w:p>
        </w:tc>
      </w:tr>
      <w:tr w:rsidR="0022571C" w:rsidRPr="005E79C7" w:rsidTr="00DB07FD">
        <w:tc>
          <w:tcPr>
            <w:tcW w:w="533"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p>
        </w:tc>
        <w:tc>
          <w:tcPr>
            <w:tcW w:w="4032" w:type="pct"/>
            <w:vAlign w:val="center"/>
          </w:tcPr>
          <w:p w:rsidR="0022571C" w:rsidRPr="005E79C7" w:rsidRDefault="0022571C" w:rsidP="006F42D2">
            <w:pPr>
              <w:widowControl w:val="0"/>
              <w:tabs>
                <w:tab w:val="left" w:pos="1200"/>
              </w:tabs>
              <w:spacing w:after="0" w:line="240" w:lineRule="auto"/>
              <w:rPr>
                <w:rFonts w:ascii="Times New Roman" w:hAnsi="Times New Roman"/>
                <w:b/>
                <w:bCs/>
                <w:sz w:val="24"/>
                <w:szCs w:val="24"/>
              </w:rPr>
            </w:pPr>
            <w:r w:rsidRPr="005E79C7">
              <w:rPr>
                <w:rFonts w:ascii="Times New Roman" w:hAnsi="Times New Roman"/>
                <w:b/>
                <w:bCs/>
                <w:sz w:val="24"/>
                <w:szCs w:val="24"/>
              </w:rPr>
              <w:t>Введение</w:t>
            </w:r>
          </w:p>
        </w:tc>
        <w:tc>
          <w:tcPr>
            <w:tcW w:w="435" w:type="pct"/>
            <w:vAlign w:val="center"/>
          </w:tcPr>
          <w:p w:rsidR="0022571C" w:rsidRPr="005E79C7" w:rsidRDefault="00A6797A" w:rsidP="006F42D2">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5</w:t>
            </w:r>
          </w:p>
        </w:tc>
      </w:tr>
      <w:tr w:rsidR="0022571C" w:rsidRPr="005E79C7" w:rsidTr="00DB07FD">
        <w:tc>
          <w:tcPr>
            <w:tcW w:w="533" w:type="pct"/>
            <w:vAlign w:val="center"/>
          </w:tcPr>
          <w:p w:rsidR="0022571C" w:rsidRPr="005E79C7" w:rsidRDefault="0022571C" w:rsidP="006F42D2">
            <w:pPr>
              <w:widowControl w:val="0"/>
              <w:tabs>
                <w:tab w:val="left" w:pos="1200"/>
              </w:tabs>
              <w:spacing w:after="0" w:line="240" w:lineRule="auto"/>
              <w:ind w:left="-142" w:right="-107"/>
              <w:jc w:val="center"/>
              <w:rPr>
                <w:rFonts w:ascii="Times New Roman" w:hAnsi="Times New Roman"/>
                <w:bCs/>
                <w:sz w:val="24"/>
                <w:szCs w:val="24"/>
              </w:rPr>
            </w:pPr>
            <w:r w:rsidRPr="005E79C7">
              <w:rPr>
                <w:rFonts w:ascii="Times New Roman" w:hAnsi="Times New Roman"/>
                <w:b/>
                <w:bCs/>
                <w:sz w:val="24"/>
                <w:szCs w:val="24"/>
              </w:rPr>
              <w:t>Глава 1</w:t>
            </w:r>
          </w:p>
        </w:tc>
        <w:tc>
          <w:tcPr>
            <w:tcW w:w="4032" w:type="pct"/>
            <w:vAlign w:val="center"/>
          </w:tcPr>
          <w:p w:rsidR="0022571C" w:rsidRPr="005E79C7" w:rsidRDefault="0022571C" w:rsidP="006F42D2">
            <w:pPr>
              <w:widowControl w:val="0"/>
              <w:tabs>
                <w:tab w:val="left" w:pos="1200"/>
              </w:tabs>
              <w:spacing w:after="0" w:line="240" w:lineRule="auto"/>
              <w:rPr>
                <w:rFonts w:ascii="Times New Roman" w:hAnsi="Times New Roman"/>
                <w:b/>
                <w:bCs/>
                <w:sz w:val="24"/>
                <w:szCs w:val="24"/>
              </w:rPr>
            </w:pPr>
            <w:r w:rsidRPr="005E79C7">
              <w:rPr>
                <w:rFonts w:ascii="Times New Roman" w:hAnsi="Times New Roman"/>
                <w:b/>
                <w:bCs/>
                <w:sz w:val="24"/>
                <w:szCs w:val="24"/>
              </w:rPr>
              <w:t>Общие сведения</w:t>
            </w:r>
          </w:p>
        </w:tc>
        <w:tc>
          <w:tcPr>
            <w:tcW w:w="435" w:type="pct"/>
            <w:vAlign w:val="center"/>
          </w:tcPr>
          <w:p w:rsidR="0022571C" w:rsidRPr="005E79C7" w:rsidRDefault="0022571C" w:rsidP="006F42D2">
            <w:pPr>
              <w:widowControl w:val="0"/>
              <w:tabs>
                <w:tab w:val="left" w:pos="1200"/>
              </w:tabs>
              <w:spacing w:after="0" w:line="240" w:lineRule="auto"/>
              <w:jc w:val="center"/>
              <w:rPr>
                <w:rFonts w:ascii="Times New Roman" w:hAnsi="Times New Roman"/>
                <w:bCs/>
                <w:sz w:val="24"/>
                <w:szCs w:val="24"/>
              </w:rPr>
            </w:pPr>
          </w:p>
        </w:tc>
      </w:tr>
      <w:tr w:rsidR="0022571C" w:rsidRPr="005E79C7" w:rsidTr="00DB07FD">
        <w:tc>
          <w:tcPr>
            <w:tcW w:w="533"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1.1</w:t>
            </w:r>
          </w:p>
        </w:tc>
        <w:tc>
          <w:tcPr>
            <w:tcW w:w="4032"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Краткая характеристика Юринского лесничества</w:t>
            </w:r>
          </w:p>
        </w:tc>
        <w:tc>
          <w:tcPr>
            <w:tcW w:w="435" w:type="pct"/>
            <w:vAlign w:val="center"/>
          </w:tcPr>
          <w:p w:rsidR="0022571C" w:rsidRPr="005E79C7" w:rsidRDefault="00A6797A" w:rsidP="006F42D2">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13</w:t>
            </w:r>
          </w:p>
        </w:tc>
      </w:tr>
      <w:tr w:rsidR="0022571C" w:rsidRPr="005E79C7" w:rsidTr="00DB07FD">
        <w:tc>
          <w:tcPr>
            <w:tcW w:w="533"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1.1.1</w:t>
            </w:r>
          </w:p>
        </w:tc>
        <w:tc>
          <w:tcPr>
            <w:tcW w:w="4032"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Наименование и местоположение Юринского лесничества</w:t>
            </w:r>
          </w:p>
        </w:tc>
        <w:tc>
          <w:tcPr>
            <w:tcW w:w="435" w:type="pct"/>
            <w:vAlign w:val="center"/>
          </w:tcPr>
          <w:p w:rsidR="0022571C" w:rsidRPr="005E79C7" w:rsidRDefault="00A6797A" w:rsidP="006F42D2">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13</w:t>
            </w:r>
          </w:p>
        </w:tc>
      </w:tr>
      <w:tr w:rsidR="0022571C" w:rsidRPr="005E79C7" w:rsidTr="00DB07FD">
        <w:tc>
          <w:tcPr>
            <w:tcW w:w="533"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1.1.2</w:t>
            </w:r>
          </w:p>
        </w:tc>
        <w:tc>
          <w:tcPr>
            <w:tcW w:w="4032"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Общая площадь Юринского лесничества</w:t>
            </w:r>
          </w:p>
        </w:tc>
        <w:tc>
          <w:tcPr>
            <w:tcW w:w="435" w:type="pct"/>
            <w:vAlign w:val="center"/>
          </w:tcPr>
          <w:p w:rsidR="0022571C" w:rsidRPr="005E79C7" w:rsidRDefault="00A6797A" w:rsidP="006F42D2">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13</w:t>
            </w:r>
          </w:p>
        </w:tc>
      </w:tr>
      <w:tr w:rsidR="0022571C" w:rsidRPr="005E79C7" w:rsidTr="00DB07FD">
        <w:tc>
          <w:tcPr>
            <w:tcW w:w="533"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1.1.3</w:t>
            </w:r>
          </w:p>
        </w:tc>
        <w:tc>
          <w:tcPr>
            <w:tcW w:w="4032"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Распределение территории  Юринского лесничества по муниципальным образованиям</w:t>
            </w:r>
          </w:p>
        </w:tc>
        <w:tc>
          <w:tcPr>
            <w:tcW w:w="435" w:type="pct"/>
            <w:vAlign w:val="center"/>
          </w:tcPr>
          <w:p w:rsidR="0022571C" w:rsidRPr="005E79C7" w:rsidRDefault="00A6797A" w:rsidP="006F42D2">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13</w:t>
            </w:r>
          </w:p>
        </w:tc>
      </w:tr>
      <w:tr w:rsidR="0022571C" w:rsidRPr="005E79C7" w:rsidTr="00DB07FD">
        <w:tc>
          <w:tcPr>
            <w:tcW w:w="533"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1.1.4</w:t>
            </w:r>
          </w:p>
        </w:tc>
        <w:tc>
          <w:tcPr>
            <w:tcW w:w="4032"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Распределение лесов Юринского лесничества по лесорастительным зонам и лесным районам и зонам лесозащитного и лесосеменного районирования</w:t>
            </w:r>
          </w:p>
        </w:tc>
        <w:tc>
          <w:tcPr>
            <w:tcW w:w="435" w:type="pct"/>
            <w:vAlign w:val="center"/>
          </w:tcPr>
          <w:p w:rsidR="0022571C" w:rsidRPr="005E79C7" w:rsidRDefault="00A6797A" w:rsidP="006F42D2">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14</w:t>
            </w:r>
          </w:p>
        </w:tc>
      </w:tr>
      <w:tr w:rsidR="0022571C" w:rsidRPr="005E79C7" w:rsidTr="00DB07FD">
        <w:tc>
          <w:tcPr>
            <w:tcW w:w="533"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1.1.5</w:t>
            </w:r>
          </w:p>
        </w:tc>
        <w:tc>
          <w:tcPr>
            <w:tcW w:w="4032"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Распределение лесов Юринского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p>
        </w:tc>
        <w:tc>
          <w:tcPr>
            <w:tcW w:w="435" w:type="pct"/>
            <w:vAlign w:val="center"/>
          </w:tcPr>
          <w:p w:rsidR="0022571C" w:rsidRPr="005E79C7" w:rsidRDefault="00A6797A" w:rsidP="006F42D2">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15</w:t>
            </w:r>
          </w:p>
        </w:tc>
      </w:tr>
      <w:tr w:rsidR="0022571C" w:rsidRPr="005E79C7" w:rsidTr="00DB07FD">
        <w:tc>
          <w:tcPr>
            <w:tcW w:w="533"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1.1.6</w:t>
            </w:r>
          </w:p>
        </w:tc>
        <w:tc>
          <w:tcPr>
            <w:tcW w:w="4032"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sz w:val="24"/>
                <w:szCs w:val="24"/>
              </w:rPr>
              <w:t>Характеристика лесных и нелесных земель из состава земель лесного фонда на территории Юринского лесничества</w:t>
            </w:r>
          </w:p>
        </w:tc>
        <w:tc>
          <w:tcPr>
            <w:tcW w:w="435" w:type="pct"/>
            <w:vAlign w:val="center"/>
          </w:tcPr>
          <w:p w:rsidR="0022571C" w:rsidRPr="005E79C7" w:rsidRDefault="00A6797A" w:rsidP="006F42D2">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25</w:t>
            </w:r>
          </w:p>
        </w:tc>
      </w:tr>
      <w:tr w:rsidR="0022571C" w:rsidRPr="005E79C7" w:rsidTr="00DB07FD">
        <w:tc>
          <w:tcPr>
            <w:tcW w:w="533"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1.1.7</w:t>
            </w:r>
          </w:p>
        </w:tc>
        <w:tc>
          <w:tcPr>
            <w:tcW w:w="4032"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sz w:val="24"/>
                <w:szCs w:val="24"/>
              </w:rPr>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tc>
        <w:tc>
          <w:tcPr>
            <w:tcW w:w="435" w:type="pct"/>
            <w:vAlign w:val="center"/>
          </w:tcPr>
          <w:p w:rsidR="0022571C" w:rsidRPr="005E79C7" w:rsidRDefault="00A6797A" w:rsidP="006F42D2">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25</w:t>
            </w:r>
          </w:p>
        </w:tc>
      </w:tr>
      <w:tr w:rsidR="0022571C" w:rsidRPr="005E79C7" w:rsidTr="00DB07FD">
        <w:tc>
          <w:tcPr>
            <w:tcW w:w="533"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1.1.8</w:t>
            </w:r>
          </w:p>
        </w:tc>
        <w:tc>
          <w:tcPr>
            <w:tcW w:w="4032"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sz w:val="24"/>
                <w:szCs w:val="24"/>
              </w:rPr>
              <w:t>Характеристика проектируемых лесов национального наследия</w:t>
            </w:r>
          </w:p>
        </w:tc>
        <w:tc>
          <w:tcPr>
            <w:tcW w:w="435" w:type="pct"/>
            <w:vAlign w:val="center"/>
          </w:tcPr>
          <w:p w:rsidR="0022571C" w:rsidRPr="005E79C7" w:rsidRDefault="00A6797A" w:rsidP="006F42D2">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27</w:t>
            </w:r>
          </w:p>
        </w:tc>
      </w:tr>
      <w:tr w:rsidR="0022571C" w:rsidRPr="005E79C7" w:rsidTr="00DB07FD">
        <w:tc>
          <w:tcPr>
            <w:tcW w:w="533"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1.1.9</w:t>
            </w:r>
          </w:p>
        </w:tc>
        <w:tc>
          <w:tcPr>
            <w:tcW w:w="4032"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435" w:type="pct"/>
            <w:vAlign w:val="center"/>
          </w:tcPr>
          <w:p w:rsidR="0022571C" w:rsidRPr="005E79C7" w:rsidRDefault="00A6797A" w:rsidP="006F42D2">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27</w:t>
            </w:r>
          </w:p>
        </w:tc>
      </w:tr>
      <w:tr w:rsidR="0022571C" w:rsidRPr="005E79C7" w:rsidTr="00DB07FD">
        <w:tc>
          <w:tcPr>
            <w:tcW w:w="533"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1.1.10</w:t>
            </w:r>
          </w:p>
        </w:tc>
        <w:tc>
          <w:tcPr>
            <w:tcW w:w="4032"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435" w:type="pct"/>
            <w:vAlign w:val="center"/>
          </w:tcPr>
          <w:p w:rsidR="0022571C" w:rsidRPr="005E79C7" w:rsidRDefault="00A6797A" w:rsidP="006F42D2">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28</w:t>
            </w:r>
          </w:p>
        </w:tc>
      </w:tr>
      <w:tr w:rsidR="0022571C" w:rsidRPr="005E79C7" w:rsidTr="00DB07FD">
        <w:tc>
          <w:tcPr>
            <w:tcW w:w="533"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1.1.11</w:t>
            </w:r>
          </w:p>
        </w:tc>
        <w:tc>
          <w:tcPr>
            <w:tcW w:w="4032"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Виды разрешенного использования лесов на территории Юринского лесничества с распределением по кварталам</w:t>
            </w:r>
          </w:p>
        </w:tc>
        <w:tc>
          <w:tcPr>
            <w:tcW w:w="435" w:type="pct"/>
            <w:vAlign w:val="center"/>
          </w:tcPr>
          <w:p w:rsidR="0022571C" w:rsidRPr="005E79C7" w:rsidRDefault="00A6797A" w:rsidP="006F42D2">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30</w:t>
            </w:r>
          </w:p>
        </w:tc>
      </w:tr>
      <w:tr w:rsidR="0022571C" w:rsidRPr="005E79C7" w:rsidTr="00DB07FD">
        <w:tc>
          <w:tcPr>
            <w:tcW w:w="533" w:type="pct"/>
            <w:vAlign w:val="center"/>
          </w:tcPr>
          <w:p w:rsidR="0022571C" w:rsidRPr="005E79C7" w:rsidRDefault="0022571C" w:rsidP="006F42D2">
            <w:pPr>
              <w:widowControl w:val="0"/>
              <w:tabs>
                <w:tab w:val="left" w:pos="1200"/>
              </w:tabs>
              <w:spacing w:after="0" w:line="240" w:lineRule="auto"/>
              <w:ind w:left="-142" w:right="-107"/>
              <w:jc w:val="center"/>
              <w:rPr>
                <w:rFonts w:ascii="Times New Roman" w:hAnsi="Times New Roman"/>
                <w:b/>
                <w:bCs/>
                <w:sz w:val="24"/>
                <w:szCs w:val="24"/>
              </w:rPr>
            </w:pPr>
            <w:r w:rsidRPr="005E79C7">
              <w:rPr>
                <w:rFonts w:ascii="Times New Roman" w:hAnsi="Times New Roman"/>
                <w:b/>
                <w:bCs/>
                <w:sz w:val="24"/>
                <w:szCs w:val="24"/>
              </w:rPr>
              <w:t>Глава 2</w:t>
            </w:r>
          </w:p>
        </w:tc>
        <w:tc>
          <w:tcPr>
            <w:tcW w:w="4032" w:type="pct"/>
            <w:vAlign w:val="center"/>
          </w:tcPr>
          <w:p w:rsidR="0022571C" w:rsidRPr="005E79C7" w:rsidRDefault="0022571C" w:rsidP="006F42D2">
            <w:pPr>
              <w:widowControl w:val="0"/>
              <w:tabs>
                <w:tab w:val="left" w:pos="1200"/>
              </w:tabs>
              <w:spacing w:after="0" w:line="240" w:lineRule="auto"/>
              <w:rPr>
                <w:rFonts w:ascii="Times New Roman" w:hAnsi="Times New Roman"/>
                <w:b/>
                <w:bCs/>
                <w:sz w:val="24"/>
                <w:szCs w:val="24"/>
              </w:rPr>
            </w:pPr>
            <w:r w:rsidRPr="005E79C7">
              <w:rPr>
                <w:rFonts w:ascii="Times New Roman" w:hAnsi="Times New Roman"/>
                <w:b/>
                <w:bCs/>
                <w:sz w:val="24"/>
                <w:szCs w:val="24"/>
              </w:rPr>
              <w:t>Нормативы, параметры и сроки использования лесов</w:t>
            </w:r>
          </w:p>
        </w:tc>
        <w:tc>
          <w:tcPr>
            <w:tcW w:w="435" w:type="pct"/>
            <w:vAlign w:val="center"/>
          </w:tcPr>
          <w:p w:rsidR="0022571C" w:rsidRPr="005E79C7" w:rsidRDefault="0022571C" w:rsidP="006F42D2">
            <w:pPr>
              <w:widowControl w:val="0"/>
              <w:tabs>
                <w:tab w:val="left" w:pos="1200"/>
              </w:tabs>
              <w:spacing w:after="0" w:line="240" w:lineRule="auto"/>
              <w:rPr>
                <w:rFonts w:ascii="Times New Roman" w:hAnsi="Times New Roman"/>
                <w:b/>
                <w:bCs/>
                <w:sz w:val="24"/>
                <w:szCs w:val="24"/>
              </w:rPr>
            </w:pPr>
          </w:p>
        </w:tc>
      </w:tr>
      <w:tr w:rsidR="0022571C" w:rsidRPr="005E79C7" w:rsidTr="00DB07FD">
        <w:tc>
          <w:tcPr>
            <w:tcW w:w="533"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2.1</w:t>
            </w:r>
          </w:p>
        </w:tc>
        <w:tc>
          <w:tcPr>
            <w:tcW w:w="4032"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Нормативы, параметры и сроки использования  лесов для заготовки древесины</w:t>
            </w:r>
          </w:p>
        </w:tc>
        <w:tc>
          <w:tcPr>
            <w:tcW w:w="435" w:type="pct"/>
            <w:vAlign w:val="center"/>
          </w:tcPr>
          <w:p w:rsidR="0022571C" w:rsidRPr="005E79C7" w:rsidRDefault="00A6797A" w:rsidP="006F42D2">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40</w:t>
            </w:r>
          </w:p>
        </w:tc>
      </w:tr>
      <w:tr w:rsidR="0022571C" w:rsidRPr="005E79C7" w:rsidTr="00DB07FD">
        <w:tc>
          <w:tcPr>
            <w:tcW w:w="533"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2.1.1</w:t>
            </w:r>
          </w:p>
        </w:tc>
        <w:tc>
          <w:tcPr>
            <w:tcW w:w="4032" w:type="pct"/>
            <w:vAlign w:val="center"/>
          </w:tcPr>
          <w:p w:rsidR="0022571C" w:rsidRPr="005E79C7" w:rsidRDefault="0022571C" w:rsidP="006F42D2">
            <w:pPr>
              <w:widowControl w:val="0"/>
              <w:tabs>
                <w:tab w:val="left" w:pos="1200"/>
              </w:tabs>
              <w:spacing w:after="0" w:line="240" w:lineRule="auto"/>
              <w:rPr>
                <w:rFonts w:ascii="Times New Roman" w:hAnsi="Times New Roman"/>
                <w:sz w:val="24"/>
                <w:szCs w:val="24"/>
              </w:rPr>
            </w:pPr>
            <w:r w:rsidRPr="005E79C7">
              <w:rPr>
                <w:rFonts w:ascii="Times New Roman" w:hAnsi="Times New Roman"/>
                <w:sz w:val="24"/>
                <w:szCs w:val="24"/>
              </w:rPr>
              <w:t xml:space="preserve">Расчетная лесосека для осуществления рубок спелых и перестойных лесных насаждений </w:t>
            </w:r>
          </w:p>
        </w:tc>
        <w:tc>
          <w:tcPr>
            <w:tcW w:w="435" w:type="pct"/>
            <w:vAlign w:val="center"/>
          </w:tcPr>
          <w:p w:rsidR="0022571C" w:rsidRPr="005E79C7" w:rsidRDefault="00A6797A" w:rsidP="006F42D2">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42</w:t>
            </w:r>
          </w:p>
        </w:tc>
      </w:tr>
      <w:tr w:rsidR="0022571C" w:rsidRPr="005E79C7" w:rsidTr="00DB07FD">
        <w:tc>
          <w:tcPr>
            <w:tcW w:w="533"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2.1.2</w:t>
            </w:r>
          </w:p>
        </w:tc>
        <w:tc>
          <w:tcPr>
            <w:tcW w:w="4032" w:type="pct"/>
            <w:vAlign w:val="center"/>
          </w:tcPr>
          <w:p w:rsidR="0022571C" w:rsidRPr="005E79C7" w:rsidRDefault="009F7433" w:rsidP="006F42D2">
            <w:pPr>
              <w:widowControl w:val="0"/>
              <w:tabs>
                <w:tab w:val="left" w:pos="1200"/>
              </w:tabs>
              <w:spacing w:after="0" w:line="240" w:lineRule="auto"/>
              <w:rPr>
                <w:rFonts w:ascii="Times New Roman" w:hAnsi="Times New Roman"/>
                <w:sz w:val="24"/>
                <w:szCs w:val="24"/>
              </w:rPr>
            </w:pPr>
            <w:r w:rsidRPr="00A42940">
              <w:rPr>
                <w:rFonts w:ascii="Times New Roman" w:hAnsi="Times New Roman"/>
                <w:sz w:val="24"/>
                <w:szCs w:val="24"/>
              </w:rPr>
              <w:t>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p>
        </w:tc>
        <w:tc>
          <w:tcPr>
            <w:tcW w:w="435" w:type="pct"/>
            <w:vAlign w:val="center"/>
          </w:tcPr>
          <w:p w:rsidR="0022571C" w:rsidRPr="005E79C7" w:rsidRDefault="00A6797A" w:rsidP="006F42D2">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76</w:t>
            </w:r>
          </w:p>
        </w:tc>
      </w:tr>
      <w:tr w:rsidR="0022571C" w:rsidRPr="005E79C7" w:rsidTr="00DB07FD">
        <w:tc>
          <w:tcPr>
            <w:tcW w:w="533"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2.1.3</w:t>
            </w:r>
          </w:p>
        </w:tc>
        <w:tc>
          <w:tcPr>
            <w:tcW w:w="4032" w:type="pct"/>
            <w:vAlign w:val="center"/>
          </w:tcPr>
          <w:p w:rsidR="0022571C" w:rsidRPr="005E79C7" w:rsidRDefault="0022571C" w:rsidP="006F42D2">
            <w:pPr>
              <w:widowControl w:val="0"/>
              <w:tabs>
                <w:tab w:val="left" w:pos="1200"/>
              </w:tabs>
              <w:spacing w:after="0" w:line="240" w:lineRule="auto"/>
              <w:rPr>
                <w:rFonts w:ascii="Times New Roman" w:hAnsi="Times New Roman"/>
                <w:sz w:val="24"/>
                <w:szCs w:val="24"/>
              </w:rPr>
            </w:pPr>
            <w:r w:rsidRPr="005E79C7">
              <w:rPr>
                <w:rFonts w:ascii="Times New Roman" w:hAnsi="Times New Roman"/>
                <w:sz w:val="24"/>
                <w:szCs w:val="24"/>
              </w:rPr>
              <w:t>Расчетная лесосека (ежегодный допустимый объем изъятия древесины) при всех видах рубок</w:t>
            </w:r>
          </w:p>
        </w:tc>
        <w:tc>
          <w:tcPr>
            <w:tcW w:w="435" w:type="pct"/>
            <w:vAlign w:val="center"/>
          </w:tcPr>
          <w:p w:rsidR="0022571C" w:rsidRPr="005E79C7" w:rsidRDefault="00A6797A" w:rsidP="006F42D2">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97</w:t>
            </w:r>
          </w:p>
        </w:tc>
      </w:tr>
      <w:tr w:rsidR="0022571C" w:rsidRPr="005E79C7" w:rsidTr="00DB07FD">
        <w:tc>
          <w:tcPr>
            <w:tcW w:w="533" w:type="pct"/>
            <w:vAlign w:val="center"/>
          </w:tcPr>
          <w:p w:rsidR="0022571C" w:rsidRPr="005E79C7" w:rsidRDefault="0022571C" w:rsidP="006F42D2">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2.1.4</w:t>
            </w:r>
          </w:p>
        </w:tc>
        <w:tc>
          <w:tcPr>
            <w:tcW w:w="4032" w:type="pct"/>
            <w:vAlign w:val="center"/>
          </w:tcPr>
          <w:p w:rsidR="0022571C" w:rsidRPr="005E79C7" w:rsidRDefault="0022571C" w:rsidP="006F42D2">
            <w:pPr>
              <w:widowControl w:val="0"/>
              <w:tabs>
                <w:tab w:val="left" w:pos="1200"/>
              </w:tabs>
              <w:spacing w:after="0" w:line="240" w:lineRule="auto"/>
              <w:rPr>
                <w:rFonts w:ascii="Times New Roman" w:hAnsi="Times New Roman"/>
                <w:sz w:val="24"/>
                <w:szCs w:val="24"/>
              </w:rPr>
            </w:pPr>
            <w:r w:rsidRPr="005E79C7">
              <w:rPr>
                <w:rFonts w:ascii="Times New Roman" w:hAnsi="Times New Roman"/>
                <w:sz w:val="24"/>
                <w:szCs w:val="24"/>
              </w:rPr>
              <w:t>Возрасты рубок</w:t>
            </w:r>
          </w:p>
        </w:tc>
        <w:tc>
          <w:tcPr>
            <w:tcW w:w="435" w:type="pct"/>
            <w:vAlign w:val="center"/>
          </w:tcPr>
          <w:p w:rsidR="0022571C" w:rsidRPr="005E79C7" w:rsidRDefault="00A6797A" w:rsidP="006F42D2">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99</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2.1.5</w:t>
            </w:r>
          </w:p>
        </w:tc>
        <w:tc>
          <w:tcPr>
            <w:tcW w:w="4032" w:type="pct"/>
            <w:vAlign w:val="center"/>
          </w:tcPr>
          <w:p w:rsidR="009F7433" w:rsidRPr="00E01AEE" w:rsidRDefault="009F7433" w:rsidP="009F7433">
            <w:pPr>
              <w:autoSpaceDE w:val="0"/>
              <w:autoSpaceDN w:val="0"/>
              <w:adjustRightInd w:val="0"/>
              <w:spacing w:after="0" w:line="240" w:lineRule="auto"/>
              <w:jc w:val="both"/>
              <w:rPr>
                <w:rFonts w:ascii="Times New Roman" w:eastAsia="TimesNewRomanPSMT" w:hAnsi="Times New Roman"/>
                <w:sz w:val="24"/>
                <w:szCs w:val="28"/>
              </w:rPr>
            </w:pPr>
            <w:r w:rsidRPr="00E01AEE">
              <w:rPr>
                <w:rFonts w:ascii="Times New Roman" w:eastAsia="TimesNewRomanPSMT" w:hAnsi="Times New Roman"/>
                <w:sz w:val="24"/>
                <w:szCs w:val="28"/>
              </w:rPr>
              <w:t>Параметры основных организационно-технических</w:t>
            </w:r>
          </w:p>
          <w:p w:rsidR="009F7433" w:rsidRPr="005E79C7" w:rsidRDefault="009F7433" w:rsidP="009F7433">
            <w:pPr>
              <w:widowControl w:val="0"/>
              <w:tabs>
                <w:tab w:val="left" w:pos="1200"/>
              </w:tabs>
              <w:spacing w:after="0" w:line="240" w:lineRule="auto"/>
              <w:rPr>
                <w:rFonts w:ascii="Times New Roman" w:hAnsi="Times New Roman"/>
                <w:sz w:val="24"/>
                <w:szCs w:val="24"/>
              </w:rPr>
            </w:pPr>
            <w:r w:rsidRPr="00E01AEE">
              <w:rPr>
                <w:rFonts w:ascii="Times New Roman" w:eastAsia="TimesNewRomanPSMT" w:hAnsi="Times New Roman"/>
                <w:sz w:val="24"/>
                <w:szCs w:val="28"/>
              </w:rPr>
              <w:t>элементов рубок в спелых и перестойных лесных насаждениях</w:t>
            </w:r>
            <w:r>
              <w:rPr>
                <w:rFonts w:ascii="Times New Roman" w:eastAsia="TimesNewRomanPSMT" w:hAnsi="Times New Roman"/>
                <w:sz w:val="24"/>
                <w:szCs w:val="28"/>
              </w:rPr>
              <w:t xml:space="preserve">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99</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 xml:space="preserve">2.1.6  </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sz w:val="24"/>
                <w:szCs w:val="24"/>
              </w:rPr>
            </w:pPr>
            <w:r w:rsidRPr="005E79C7">
              <w:rPr>
                <w:rFonts w:ascii="Times New Roman" w:hAnsi="Times New Roman"/>
                <w:bCs/>
                <w:sz w:val="24"/>
                <w:szCs w:val="24"/>
              </w:rPr>
              <w:t>Методы лесовосстановления</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sidRPr="005E79C7">
              <w:rPr>
                <w:rFonts w:ascii="Times New Roman" w:hAnsi="Times New Roman"/>
                <w:bCs/>
                <w:sz w:val="24"/>
                <w:szCs w:val="24"/>
              </w:rPr>
              <w:t>1</w:t>
            </w:r>
            <w:r>
              <w:rPr>
                <w:rFonts w:ascii="Times New Roman" w:hAnsi="Times New Roman"/>
                <w:bCs/>
                <w:sz w:val="24"/>
                <w:szCs w:val="24"/>
              </w:rPr>
              <w:t>03</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2.1.7</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sz w:val="24"/>
                <w:szCs w:val="24"/>
              </w:rPr>
              <w:t>Сроки использования лесов для заготовки древесины и другие сведения</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104</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2.2</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sz w:val="24"/>
                <w:szCs w:val="24"/>
              </w:rPr>
              <w:t>Нормативы, параметры и сроки использования лесов для заготовки живицы</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104</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2.3</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Нормативы, параметры и сроки использования лесов для заготовки и сбора недревесных лесных ресурсов</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106</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lastRenderedPageBreak/>
              <w:t>2.4</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109</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2.4.1</w:t>
            </w:r>
          </w:p>
        </w:tc>
        <w:tc>
          <w:tcPr>
            <w:tcW w:w="4032" w:type="pct"/>
            <w:vAlign w:val="center"/>
          </w:tcPr>
          <w:p w:rsidR="009F7433" w:rsidRPr="005E79C7" w:rsidRDefault="009F7433" w:rsidP="009F7433">
            <w:pPr>
              <w:pStyle w:val="3"/>
              <w:keepLines/>
              <w:jc w:val="left"/>
              <w:rPr>
                <w:sz w:val="24"/>
                <w:szCs w:val="24"/>
              </w:rPr>
            </w:pPr>
            <w:r w:rsidRPr="005E79C7">
              <w:rPr>
                <w:sz w:val="24"/>
                <w:szCs w:val="24"/>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109</w:t>
            </w:r>
          </w:p>
        </w:tc>
      </w:tr>
      <w:tr w:rsidR="009F7433" w:rsidRPr="001F1524" w:rsidTr="00DB07FD">
        <w:tc>
          <w:tcPr>
            <w:tcW w:w="533" w:type="pct"/>
            <w:vAlign w:val="center"/>
          </w:tcPr>
          <w:p w:rsidR="009F7433" w:rsidRPr="001F1524" w:rsidRDefault="009F7433" w:rsidP="009F7433">
            <w:pPr>
              <w:widowControl w:val="0"/>
              <w:tabs>
                <w:tab w:val="left" w:pos="1200"/>
              </w:tabs>
              <w:spacing w:after="0" w:line="240" w:lineRule="auto"/>
              <w:rPr>
                <w:rFonts w:ascii="Times New Roman" w:hAnsi="Times New Roman"/>
                <w:bCs/>
                <w:sz w:val="24"/>
                <w:szCs w:val="24"/>
              </w:rPr>
            </w:pPr>
            <w:r w:rsidRPr="001F1524">
              <w:rPr>
                <w:rFonts w:ascii="Times New Roman" w:hAnsi="Times New Roman"/>
                <w:bCs/>
                <w:sz w:val="24"/>
                <w:szCs w:val="24"/>
              </w:rPr>
              <w:t>2.4.2</w:t>
            </w:r>
          </w:p>
        </w:tc>
        <w:tc>
          <w:tcPr>
            <w:tcW w:w="4032" w:type="pct"/>
            <w:vAlign w:val="center"/>
          </w:tcPr>
          <w:p w:rsidR="009F7433" w:rsidRPr="001F1524" w:rsidRDefault="009F7433" w:rsidP="009F7433">
            <w:pPr>
              <w:widowControl w:val="0"/>
              <w:tabs>
                <w:tab w:val="left" w:pos="1200"/>
              </w:tabs>
              <w:spacing w:after="0" w:line="240" w:lineRule="auto"/>
              <w:rPr>
                <w:rFonts w:ascii="Times New Roman" w:hAnsi="Times New Roman"/>
                <w:bCs/>
                <w:sz w:val="24"/>
                <w:szCs w:val="24"/>
              </w:rPr>
            </w:pPr>
            <w:r w:rsidRPr="001F1524">
              <w:rPr>
                <w:rFonts w:ascii="Times New Roman" w:hAnsi="Times New Roman"/>
                <w:sz w:val="24"/>
                <w:szCs w:val="24"/>
              </w:rPr>
              <w:t>Сроки заготовки и сбора пищевых лесных ресурсов и сбора лекарственных растений</w:t>
            </w:r>
          </w:p>
        </w:tc>
        <w:tc>
          <w:tcPr>
            <w:tcW w:w="435" w:type="pct"/>
            <w:vAlign w:val="center"/>
          </w:tcPr>
          <w:p w:rsidR="009F7433" w:rsidRPr="001F1524" w:rsidRDefault="009F7433" w:rsidP="009F7433">
            <w:pPr>
              <w:widowControl w:val="0"/>
              <w:tabs>
                <w:tab w:val="left" w:pos="1200"/>
              </w:tabs>
              <w:spacing w:after="0" w:line="240" w:lineRule="auto"/>
              <w:jc w:val="center"/>
              <w:rPr>
                <w:rFonts w:ascii="Times New Roman" w:hAnsi="Times New Roman"/>
                <w:bCs/>
                <w:sz w:val="24"/>
                <w:szCs w:val="24"/>
              </w:rPr>
            </w:pPr>
            <w:r w:rsidRPr="001F1524">
              <w:rPr>
                <w:rFonts w:ascii="Times New Roman" w:hAnsi="Times New Roman"/>
                <w:bCs/>
                <w:sz w:val="24"/>
                <w:szCs w:val="24"/>
              </w:rPr>
              <w:t>1</w:t>
            </w:r>
            <w:r>
              <w:rPr>
                <w:rFonts w:ascii="Times New Roman" w:hAnsi="Times New Roman"/>
                <w:bCs/>
                <w:sz w:val="24"/>
                <w:szCs w:val="24"/>
              </w:rPr>
              <w:t>11</w:t>
            </w:r>
          </w:p>
        </w:tc>
      </w:tr>
      <w:tr w:rsidR="009F7433" w:rsidRPr="001F1524" w:rsidTr="00DB07FD">
        <w:tc>
          <w:tcPr>
            <w:tcW w:w="533" w:type="pct"/>
            <w:vAlign w:val="center"/>
          </w:tcPr>
          <w:p w:rsidR="009F7433" w:rsidRPr="001F1524" w:rsidRDefault="009F7433" w:rsidP="009F7433">
            <w:pPr>
              <w:widowControl w:val="0"/>
              <w:tabs>
                <w:tab w:val="left" w:pos="1200"/>
              </w:tabs>
              <w:spacing w:after="0" w:line="240" w:lineRule="auto"/>
              <w:rPr>
                <w:rFonts w:ascii="Times New Roman" w:hAnsi="Times New Roman"/>
                <w:bCs/>
                <w:sz w:val="24"/>
                <w:szCs w:val="24"/>
              </w:rPr>
            </w:pPr>
            <w:r w:rsidRPr="001F1524">
              <w:rPr>
                <w:rFonts w:ascii="Times New Roman" w:hAnsi="Times New Roman"/>
                <w:bCs/>
                <w:sz w:val="24"/>
                <w:szCs w:val="24"/>
              </w:rPr>
              <w:t>2.4.3</w:t>
            </w:r>
          </w:p>
        </w:tc>
        <w:tc>
          <w:tcPr>
            <w:tcW w:w="4032" w:type="pct"/>
            <w:vAlign w:val="center"/>
          </w:tcPr>
          <w:p w:rsidR="009F7433" w:rsidRPr="001F1524" w:rsidRDefault="009F7433" w:rsidP="009F7433">
            <w:pPr>
              <w:widowControl w:val="0"/>
              <w:tabs>
                <w:tab w:val="left" w:pos="1200"/>
              </w:tabs>
              <w:spacing w:after="0" w:line="240" w:lineRule="auto"/>
              <w:rPr>
                <w:rFonts w:ascii="Times New Roman" w:hAnsi="Times New Roman"/>
                <w:bCs/>
                <w:sz w:val="24"/>
                <w:szCs w:val="24"/>
              </w:rPr>
            </w:pPr>
            <w:r w:rsidRPr="001F1524">
              <w:rPr>
                <w:rFonts w:ascii="Times New Roman" w:hAnsi="Times New Roman"/>
                <w:bCs/>
                <w:sz w:val="24"/>
                <w:szCs w:val="24"/>
              </w:rPr>
              <w:t>Сроки заготовки и сбора при заготовке древесных соков</w:t>
            </w:r>
          </w:p>
        </w:tc>
        <w:tc>
          <w:tcPr>
            <w:tcW w:w="435" w:type="pct"/>
            <w:vAlign w:val="center"/>
          </w:tcPr>
          <w:p w:rsidR="009F7433" w:rsidRPr="001F1524" w:rsidRDefault="009F7433" w:rsidP="009F7433">
            <w:pPr>
              <w:widowControl w:val="0"/>
              <w:tabs>
                <w:tab w:val="left" w:pos="1200"/>
              </w:tabs>
              <w:spacing w:after="0" w:line="240" w:lineRule="auto"/>
              <w:jc w:val="center"/>
              <w:rPr>
                <w:rFonts w:ascii="Times New Roman" w:hAnsi="Times New Roman"/>
                <w:bCs/>
                <w:sz w:val="24"/>
                <w:szCs w:val="24"/>
              </w:rPr>
            </w:pPr>
            <w:r w:rsidRPr="001F1524">
              <w:rPr>
                <w:rFonts w:ascii="Times New Roman" w:hAnsi="Times New Roman"/>
                <w:bCs/>
                <w:sz w:val="24"/>
                <w:szCs w:val="24"/>
              </w:rPr>
              <w:t>1</w:t>
            </w:r>
            <w:r>
              <w:rPr>
                <w:rFonts w:ascii="Times New Roman" w:hAnsi="Times New Roman"/>
                <w:bCs/>
                <w:sz w:val="24"/>
                <w:szCs w:val="24"/>
              </w:rPr>
              <w:t>11</w:t>
            </w:r>
          </w:p>
        </w:tc>
      </w:tr>
      <w:tr w:rsidR="009F7433" w:rsidRPr="005E79C7" w:rsidTr="00DB07FD">
        <w:tc>
          <w:tcPr>
            <w:tcW w:w="533" w:type="pct"/>
            <w:vAlign w:val="center"/>
          </w:tcPr>
          <w:p w:rsidR="009F7433" w:rsidRPr="001F1524" w:rsidRDefault="009F7433" w:rsidP="009F7433">
            <w:pPr>
              <w:widowControl w:val="0"/>
              <w:tabs>
                <w:tab w:val="left" w:pos="1200"/>
              </w:tabs>
              <w:spacing w:after="0" w:line="240" w:lineRule="auto"/>
              <w:rPr>
                <w:rFonts w:ascii="Times New Roman" w:hAnsi="Times New Roman"/>
                <w:bCs/>
                <w:sz w:val="24"/>
                <w:szCs w:val="24"/>
              </w:rPr>
            </w:pPr>
            <w:r w:rsidRPr="001F1524">
              <w:rPr>
                <w:rFonts w:ascii="Times New Roman" w:hAnsi="Times New Roman"/>
                <w:bCs/>
                <w:sz w:val="24"/>
                <w:szCs w:val="24"/>
              </w:rPr>
              <w:t>2.4.4.</w:t>
            </w:r>
          </w:p>
        </w:tc>
        <w:tc>
          <w:tcPr>
            <w:tcW w:w="4032" w:type="pct"/>
            <w:vAlign w:val="center"/>
          </w:tcPr>
          <w:p w:rsidR="009F7433" w:rsidRPr="00C81F57" w:rsidRDefault="009F7433" w:rsidP="009F7433">
            <w:pPr>
              <w:widowControl w:val="0"/>
              <w:tabs>
                <w:tab w:val="left" w:pos="1200"/>
              </w:tabs>
              <w:spacing w:after="0" w:line="240" w:lineRule="auto"/>
              <w:rPr>
                <w:rFonts w:ascii="Times New Roman" w:hAnsi="Times New Roman"/>
                <w:bCs/>
                <w:sz w:val="24"/>
                <w:szCs w:val="24"/>
              </w:rPr>
            </w:pPr>
            <w:r w:rsidRPr="001F1524">
              <w:rPr>
                <w:rFonts w:ascii="Times New Roman" w:hAnsi="Times New Roman"/>
                <w:sz w:val="24"/>
                <w:szCs w:val="24"/>
              </w:rPr>
              <w:t xml:space="preserve">Сроки использования лесов для заготовки пищевых лесных ресурсов и сбора лекарственных растений </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112</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2.5</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 xml:space="preserve">Нормативы, параметры и сроки использования лесов </w:t>
            </w:r>
            <w:r w:rsidRPr="005E79C7">
              <w:rPr>
                <w:rFonts w:ascii="Times New Roman" w:hAnsi="Times New Roman"/>
                <w:sz w:val="24"/>
                <w:szCs w:val="24"/>
              </w:rPr>
              <w:t>для осуществления видов деятельности в сфере охотничьего хозяйства</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112</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2.6</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Нормативы, параметры и сроки использования  лесов для ведения сельского хозяйства</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114</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2.7</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Нормативы, параметры и сроки использования лесов для осуществления научно-исследовательской и образовательной деятельности</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116</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2.8</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Нормативы, параметры и сроки использования лесов для осуществления рекреационной деятельности</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117</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2.8.1</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sz w:val="24"/>
                <w:szCs w:val="24"/>
              </w:rPr>
              <w:t>Нормативы использования лесов для осуществления рекреационной деятельности (допустимая рекреационная нагрузка по типам ландшафтов и другое)</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119</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2.8.2</w:t>
            </w:r>
          </w:p>
        </w:tc>
        <w:tc>
          <w:tcPr>
            <w:tcW w:w="4032" w:type="pct"/>
            <w:vAlign w:val="center"/>
          </w:tcPr>
          <w:p w:rsidR="009F7433" w:rsidRPr="005E79C7" w:rsidRDefault="009F7433" w:rsidP="009F7433">
            <w:pPr>
              <w:widowControl w:val="0"/>
              <w:autoSpaceDE w:val="0"/>
              <w:autoSpaceDN w:val="0"/>
              <w:adjustRightInd w:val="0"/>
              <w:spacing w:after="0" w:line="240" w:lineRule="auto"/>
              <w:rPr>
                <w:rFonts w:ascii="Times New Roman" w:hAnsi="Times New Roman"/>
                <w:sz w:val="24"/>
                <w:szCs w:val="24"/>
              </w:rPr>
            </w:pPr>
            <w:r w:rsidRPr="005E79C7">
              <w:rPr>
                <w:rFonts w:ascii="Times New Roman" w:hAnsi="Times New Roman"/>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126</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2.8.3</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sz w:val="24"/>
                <w:szCs w:val="24"/>
              </w:rPr>
              <w:t>Функциональное зонирование территории зоны рекреационной деятельности</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127</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2.8.4</w:t>
            </w:r>
          </w:p>
        </w:tc>
        <w:tc>
          <w:tcPr>
            <w:tcW w:w="4032" w:type="pct"/>
            <w:vAlign w:val="center"/>
          </w:tcPr>
          <w:p w:rsidR="009F7433" w:rsidRPr="005E79C7" w:rsidRDefault="008942BF" w:rsidP="009F7433">
            <w:pPr>
              <w:widowControl w:val="0"/>
              <w:tabs>
                <w:tab w:val="left" w:pos="1200"/>
              </w:tabs>
              <w:spacing w:after="0" w:line="240" w:lineRule="auto"/>
              <w:rPr>
                <w:rFonts w:ascii="Times New Roman" w:hAnsi="Times New Roman"/>
                <w:bCs/>
                <w:sz w:val="24"/>
                <w:szCs w:val="24"/>
              </w:rPr>
            </w:pPr>
            <w:r w:rsidRPr="00E01AEE">
              <w:rPr>
                <w:rFonts w:ascii="Times New Roman" w:hAnsi="Times New Roman"/>
                <w:sz w:val="24"/>
                <w:szCs w:val="24"/>
              </w:rPr>
              <w:t xml:space="preserve">Перечень </w:t>
            </w:r>
            <w:r>
              <w:rPr>
                <w:rFonts w:ascii="Times New Roman" w:hAnsi="Times New Roman"/>
                <w:sz w:val="24"/>
                <w:szCs w:val="24"/>
              </w:rPr>
              <w:t>некапитальных строений, сооружений</w:t>
            </w:r>
            <w:r w:rsidRPr="00E01AEE">
              <w:rPr>
                <w:rFonts w:ascii="Times New Roman" w:hAnsi="Times New Roman"/>
                <w:sz w:val="24"/>
                <w:szCs w:val="24"/>
              </w:rPr>
              <w:t xml:space="preserve"> на лесных участках и нормативы их благоустройства</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129</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2.8.5</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sz w:val="24"/>
                <w:szCs w:val="24"/>
              </w:rPr>
              <w:t>Параметры и сроки использования лесов для осуществления рекреационной деятельности</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132</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2.9</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Нормативы, параметры и сроки использования лесов для создания лесных плантаций и их эксплуатации</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132</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2.10</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133</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2.11</w:t>
            </w:r>
          </w:p>
        </w:tc>
        <w:tc>
          <w:tcPr>
            <w:tcW w:w="4032" w:type="pct"/>
            <w:vAlign w:val="center"/>
          </w:tcPr>
          <w:p w:rsidR="009F7433" w:rsidRPr="005E79C7" w:rsidRDefault="008942BF" w:rsidP="009F7433">
            <w:pPr>
              <w:widowControl w:val="0"/>
              <w:tabs>
                <w:tab w:val="left" w:pos="1200"/>
              </w:tabs>
              <w:spacing w:after="0" w:line="240" w:lineRule="auto"/>
              <w:rPr>
                <w:rFonts w:ascii="Times New Roman" w:hAnsi="Times New Roman"/>
                <w:bCs/>
                <w:sz w:val="24"/>
                <w:szCs w:val="24"/>
              </w:rPr>
            </w:pPr>
            <w:r w:rsidRPr="00E01AEE">
              <w:rPr>
                <w:rFonts w:ascii="Times New Roman" w:hAnsi="Times New Roman"/>
                <w:bCs/>
                <w:sz w:val="24"/>
                <w:szCs w:val="24"/>
              </w:rPr>
              <w:t xml:space="preserve">Нормативы, параметры и сроки использования лесов для </w:t>
            </w:r>
            <w:r>
              <w:rPr>
                <w:rFonts w:ascii="Times New Roman" w:hAnsi="Times New Roman"/>
                <w:bCs/>
                <w:sz w:val="24"/>
                <w:szCs w:val="24"/>
              </w:rPr>
              <w:t>создания лесных питомников и их эксплуатации</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134</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2.12</w:t>
            </w:r>
          </w:p>
        </w:tc>
        <w:tc>
          <w:tcPr>
            <w:tcW w:w="4032" w:type="pct"/>
            <w:vAlign w:val="center"/>
          </w:tcPr>
          <w:p w:rsidR="008942BF" w:rsidRPr="00950BD4" w:rsidRDefault="008942BF" w:rsidP="008942BF">
            <w:pPr>
              <w:keepNext/>
              <w:spacing w:after="0" w:line="240" w:lineRule="auto"/>
              <w:jc w:val="both"/>
              <w:outlineLvl w:val="1"/>
              <w:rPr>
                <w:rFonts w:ascii="Times New Roman" w:hAnsi="Times New Roman"/>
                <w:bCs/>
                <w:sz w:val="24"/>
                <w:szCs w:val="24"/>
              </w:rPr>
            </w:pPr>
            <w:r w:rsidRPr="00950BD4">
              <w:rPr>
                <w:rFonts w:ascii="Times New Roman" w:hAnsi="Times New Roman"/>
                <w:bCs/>
                <w:sz w:val="24"/>
                <w:szCs w:val="24"/>
              </w:rPr>
              <w:t xml:space="preserve">Нормативы, параметры и сроки использования лесов </w:t>
            </w:r>
          </w:p>
          <w:p w:rsidR="008942BF" w:rsidRPr="00950BD4" w:rsidRDefault="008942BF" w:rsidP="008942BF">
            <w:pPr>
              <w:keepNext/>
              <w:spacing w:after="0" w:line="240" w:lineRule="auto"/>
              <w:jc w:val="both"/>
              <w:outlineLvl w:val="1"/>
              <w:rPr>
                <w:rFonts w:ascii="Times New Roman" w:hAnsi="Times New Roman"/>
                <w:bCs/>
                <w:sz w:val="24"/>
                <w:szCs w:val="24"/>
              </w:rPr>
            </w:pPr>
            <w:r w:rsidRPr="00950BD4">
              <w:rPr>
                <w:rFonts w:ascii="Times New Roman" w:hAnsi="Times New Roman"/>
                <w:bCs/>
                <w:sz w:val="24"/>
                <w:szCs w:val="24"/>
              </w:rPr>
              <w:t xml:space="preserve">для </w:t>
            </w:r>
            <w:r>
              <w:rPr>
                <w:rFonts w:ascii="Times New Roman" w:hAnsi="Times New Roman"/>
                <w:bCs/>
                <w:sz w:val="24"/>
                <w:szCs w:val="24"/>
              </w:rPr>
              <w:t>осуществления</w:t>
            </w:r>
            <w:r w:rsidRPr="00950BD4">
              <w:rPr>
                <w:rFonts w:ascii="Times New Roman" w:hAnsi="Times New Roman"/>
                <w:bCs/>
                <w:sz w:val="24"/>
                <w:szCs w:val="24"/>
              </w:rPr>
              <w:t xml:space="preserve"> геологическо</w:t>
            </w:r>
            <w:r>
              <w:rPr>
                <w:rFonts w:ascii="Times New Roman" w:hAnsi="Times New Roman"/>
                <w:bCs/>
                <w:sz w:val="24"/>
                <w:szCs w:val="24"/>
              </w:rPr>
              <w:t>го</w:t>
            </w:r>
            <w:r w:rsidRPr="00950BD4">
              <w:rPr>
                <w:rFonts w:ascii="Times New Roman" w:hAnsi="Times New Roman"/>
                <w:bCs/>
                <w:sz w:val="24"/>
                <w:szCs w:val="24"/>
              </w:rPr>
              <w:t xml:space="preserve"> изучени</w:t>
            </w:r>
            <w:r>
              <w:rPr>
                <w:rFonts w:ascii="Times New Roman" w:hAnsi="Times New Roman"/>
                <w:bCs/>
                <w:sz w:val="24"/>
                <w:szCs w:val="24"/>
              </w:rPr>
              <w:t>я</w:t>
            </w:r>
            <w:r w:rsidRPr="00950BD4">
              <w:rPr>
                <w:rFonts w:ascii="Times New Roman" w:hAnsi="Times New Roman"/>
                <w:bCs/>
                <w:sz w:val="24"/>
                <w:szCs w:val="24"/>
              </w:rPr>
              <w:t xml:space="preserve"> недр, </w:t>
            </w:r>
          </w:p>
          <w:p w:rsidR="009F7433" w:rsidRPr="005E79C7" w:rsidRDefault="008942BF" w:rsidP="008942BF">
            <w:pPr>
              <w:widowControl w:val="0"/>
              <w:tabs>
                <w:tab w:val="left" w:pos="1200"/>
              </w:tabs>
              <w:spacing w:after="0" w:line="240" w:lineRule="auto"/>
              <w:rPr>
                <w:rFonts w:ascii="Times New Roman" w:hAnsi="Times New Roman"/>
                <w:bCs/>
                <w:sz w:val="24"/>
                <w:szCs w:val="24"/>
              </w:rPr>
            </w:pPr>
            <w:r>
              <w:rPr>
                <w:rFonts w:ascii="Times New Roman" w:hAnsi="Times New Roman"/>
                <w:bCs/>
                <w:sz w:val="24"/>
                <w:szCs w:val="24"/>
              </w:rPr>
              <w:t>разведки и добычи</w:t>
            </w:r>
            <w:r w:rsidRPr="00950BD4">
              <w:rPr>
                <w:rFonts w:ascii="Times New Roman" w:hAnsi="Times New Roman"/>
                <w:bCs/>
                <w:sz w:val="24"/>
                <w:szCs w:val="24"/>
              </w:rPr>
              <w:t xml:space="preserve"> полезных ископаемых</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135</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2.13</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Нормативы, параметры и сроки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138</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2.14</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Нормативы, параметры и сроки использования лесов для строительства, реконструкции, эксплуатации линейных объектов</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139</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2.15</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Нормативы, параметры и сроки использования лесов для переработки древесины и иных лесных ресурсов</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147</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2.16</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Нормативы, параметры и сроки использования лесов для осуществления религиозной деятельности</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148</w:t>
            </w:r>
          </w:p>
        </w:tc>
      </w:tr>
      <w:tr w:rsidR="009F7433" w:rsidRPr="005E79C7" w:rsidTr="00DB07FD">
        <w:tc>
          <w:tcPr>
            <w:tcW w:w="533" w:type="pct"/>
            <w:shd w:val="clear" w:color="auto" w:fill="auto"/>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Pr>
                <w:rFonts w:ascii="Times New Roman" w:hAnsi="Times New Roman"/>
                <w:bCs/>
                <w:sz w:val="24"/>
                <w:szCs w:val="24"/>
              </w:rPr>
              <w:t>2.17.</w:t>
            </w:r>
          </w:p>
        </w:tc>
        <w:tc>
          <w:tcPr>
            <w:tcW w:w="4032" w:type="pct"/>
            <w:shd w:val="clear" w:color="auto" w:fill="auto"/>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3F2517">
              <w:rPr>
                <w:rFonts w:ascii="Times New Roman" w:hAnsi="Times New Roman"/>
                <w:bCs/>
                <w:sz w:val="24"/>
                <w:szCs w:val="24"/>
              </w:rPr>
              <w:t xml:space="preserve">Нормативы, параметры и сроки использования лесов для </w:t>
            </w:r>
            <w:r w:rsidRPr="003F2517">
              <w:rPr>
                <w:rFonts w:ascii="Times New Roman" w:hAnsi="Times New Roman"/>
                <w:bCs/>
                <w:sz w:val="24"/>
                <w:szCs w:val="24"/>
              </w:rPr>
              <w:lastRenderedPageBreak/>
              <w:t>выполнения изыскательских работ</w:t>
            </w:r>
          </w:p>
        </w:tc>
        <w:tc>
          <w:tcPr>
            <w:tcW w:w="435" w:type="pct"/>
            <w:shd w:val="clear" w:color="auto" w:fill="auto"/>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lastRenderedPageBreak/>
              <w:t>149</w:t>
            </w:r>
          </w:p>
        </w:tc>
      </w:tr>
      <w:tr w:rsidR="008942BF" w:rsidRPr="005E79C7" w:rsidTr="00DB07FD">
        <w:tc>
          <w:tcPr>
            <w:tcW w:w="533" w:type="pct"/>
            <w:vAlign w:val="center"/>
          </w:tcPr>
          <w:p w:rsidR="008942BF" w:rsidRPr="005E79C7" w:rsidRDefault="008942BF" w:rsidP="008942BF">
            <w:pPr>
              <w:widowControl w:val="0"/>
              <w:tabs>
                <w:tab w:val="left" w:pos="1200"/>
              </w:tabs>
              <w:spacing w:after="0" w:line="240" w:lineRule="auto"/>
              <w:rPr>
                <w:rFonts w:ascii="Times New Roman" w:hAnsi="Times New Roman"/>
                <w:bCs/>
                <w:sz w:val="24"/>
                <w:szCs w:val="24"/>
              </w:rPr>
            </w:pPr>
            <w:r>
              <w:rPr>
                <w:rFonts w:ascii="Times New Roman" w:hAnsi="Times New Roman"/>
                <w:bCs/>
                <w:sz w:val="24"/>
                <w:szCs w:val="24"/>
              </w:rPr>
              <w:lastRenderedPageBreak/>
              <w:t>2.18</w:t>
            </w:r>
          </w:p>
        </w:tc>
        <w:tc>
          <w:tcPr>
            <w:tcW w:w="4032" w:type="pct"/>
            <w:vAlign w:val="center"/>
          </w:tcPr>
          <w:p w:rsidR="008942BF" w:rsidRPr="005E79C7" w:rsidRDefault="008942BF" w:rsidP="008942BF">
            <w:pPr>
              <w:widowControl w:val="0"/>
              <w:tabs>
                <w:tab w:val="left" w:pos="1200"/>
              </w:tabs>
              <w:spacing w:after="0" w:line="240" w:lineRule="auto"/>
              <w:rPr>
                <w:rFonts w:ascii="Times New Roman" w:hAnsi="Times New Roman"/>
                <w:bCs/>
                <w:sz w:val="24"/>
                <w:szCs w:val="24"/>
              </w:rPr>
            </w:pPr>
            <w:r w:rsidRPr="003A31D5">
              <w:rPr>
                <w:rFonts w:ascii="Times New Roman" w:hAnsi="Times New Roman"/>
                <w:bCs/>
                <w:color w:val="000000" w:themeColor="text1"/>
                <w:sz w:val="24"/>
                <w:szCs w:val="24"/>
              </w:rPr>
              <w:t>Нормативы, параметры и сроки использования лесов для осуществления рыболовства, за исключением любительского рыболовства</w:t>
            </w:r>
          </w:p>
        </w:tc>
        <w:tc>
          <w:tcPr>
            <w:tcW w:w="435" w:type="pct"/>
            <w:vAlign w:val="center"/>
          </w:tcPr>
          <w:p w:rsidR="008942BF" w:rsidRDefault="008942BF" w:rsidP="008942BF">
            <w:pPr>
              <w:widowControl w:val="0"/>
              <w:tabs>
                <w:tab w:val="left" w:pos="1200"/>
              </w:tabs>
              <w:spacing w:after="0" w:line="240" w:lineRule="auto"/>
              <w:jc w:val="center"/>
              <w:rPr>
                <w:rFonts w:ascii="Times New Roman" w:hAnsi="Times New Roman"/>
                <w:bCs/>
                <w:sz w:val="24"/>
                <w:szCs w:val="24"/>
              </w:rPr>
            </w:pP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2.1</w:t>
            </w:r>
            <w:r w:rsidR="008942BF">
              <w:rPr>
                <w:rFonts w:ascii="Times New Roman" w:hAnsi="Times New Roman"/>
                <w:bCs/>
                <w:sz w:val="24"/>
                <w:szCs w:val="24"/>
              </w:rPr>
              <w:t>9</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Требования к охране, защите и воспроизводству лесов</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150</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Pr>
                <w:rFonts w:ascii="Times New Roman" w:hAnsi="Times New Roman"/>
                <w:bCs/>
                <w:sz w:val="24"/>
                <w:szCs w:val="24"/>
              </w:rPr>
              <w:t>2.1</w:t>
            </w:r>
            <w:r w:rsidR="008942BF">
              <w:rPr>
                <w:rFonts w:ascii="Times New Roman" w:hAnsi="Times New Roman"/>
                <w:bCs/>
                <w:sz w:val="24"/>
                <w:szCs w:val="24"/>
              </w:rPr>
              <w:t>9</w:t>
            </w:r>
            <w:r w:rsidRPr="005E79C7">
              <w:rPr>
                <w:rFonts w:ascii="Times New Roman" w:hAnsi="Times New Roman"/>
                <w:bCs/>
                <w:sz w:val="24"/>
                <w:szCs w:val="24"/>
              </w:rPr>
              <w:t>.1</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sz w:val="24"/>
                <w:szCs w:val="24"/>
              </w:rPr>
            </w:pPr>
            <w:r w:rsidRPr="005E79C7">
              <w:rPr>
                <w:rFonts w:ascii="Times New Roman" w:hAnsi="Times New Roman"/>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150</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Pr>
                <w:rFonts w:ascii="Times New Roman" w:hAnsi="Times New Roman"/>
                <w:bCs/>
                <w:sz w:val="24"/>
                <w:szCs w:val="24"/>
              </w:rPr>
              <w:t>2.1</w:t>
            </w:r>
            <w:r w:rsidR="008942BF">
              <w:rPr>
                <w:rFonts w:ascii="Times New Roman" w:hAnsi="Times New Roman"/>
                <w:bCs/>
                <w:sz w:val="24"/>
                <w:szCs w:val="24"/>
              </w:rPr>
              <w:t>9</w:t>
            </w:r>
            <w:r w:rsidRPr="005E79C7">
              <w:rPr>
                <w:rFonts w:ascii="Times New Roman" w:hAnsi="Times New Roman"/>
                <w:bCs/>
                <w:sz w:val="24"/>
                <w:szCs w:val="24"/>
              </w:rPr>
              <w:t>.2</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sz w:val="24"/>
                <w:szCs w:val="24"/>
              </w:rPr>
            </w:pPr>
            <w:r w:rsidRPr="005E79C7">
              <w:rPr>
                <w:rFonts w:ascii="Times New Roman" w:hAnsi="Times New Roman"/>
                <w:sz w:val="24"/>
                <w:szCs w:val="24"/>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155</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2.1</w:t>
            </w:r>
            <w:r w:rsidR="004D5DE3">
              <w:rPr>
                <w:rFonts w:ascii="Times New Roman" w:hAnsi="Times New Roman"/>
                <w:bCs/>
                <w:sz w:val="24"/>
                <w:szCs w:val="24"/>
              </w:rPr>
              <w:t>9</w:t>
            </w:r>
            <w:r w:rsidRPr="005E79C7">
              <w:rPr>
                <w:rFonts w:ascii="Times New Roman" w:hAnsi="Times New Roman"/>
                <w:bCs/>
                <w:sz w:val="24"/>
                <w:szCs w:val="24"/>
              </w:rPr>
              <w:t>.3</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sz w:val="24"/>
                <w:szCs w:val="24"/>
              </w:rPr>
            </w:pPr>
            <w:r w:rsidRPr="005E79C7">
              <w:rPr>
                <w:rFonts w:ascii="Times New Roman" w:hAnsi="Times New Roman"/>
                <w:sz w:val="24"/>
                <w:szCs w:val="24"/>
              </w:rPr>
              <w:t>Требования к воспроизводству лесов (нормативы, параметры, сроки проведения мероприятий по лесовосстановлению, лесоразведению, уходу за лесами)</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164</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Pr>
                <w:rFonts w:ascii="Times New Roman" w:hAnsi="Times New Roman"/>
                <w:bCs/>
                <w:sz w:val="24"/>
                <w:szCs w:val="24"/>
              </w:rPr>
              <w:t>2.</w:t>
            </w:r>
            <w:r w:rsidR="004D5DE3">
              <w:rPr>
                <w:rFonts w:ascii="Times New Roman" w:hAnsi="Times New Roman"/>
                <w:bCs/>
                <w:sz w:val="24"/>
                <w:szCs w:val="24"/>
              </w:rPr>
              <w:t>20</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sz w:val="24"/>
                <w:szCs w:val="24"/>
              </w:rPr>
              <w:t>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191</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ind w:left="-142" w:right="-107"/>
              <w:jc w:val="center"/>
              <w:rPr>
                <w:rFonts w:ascii="Times New Roman" w:hAnsi="Times New Roman"/>
                <w:bCs/>
                <w:sz w:val="24"/>
                <w:szCs w:val="24"/>
              </w:rPr>
            </w:pPr>
            <w:r w:rsidRPr="005E79C7">
              <w:rPr>
                <w:rFonts w:ascii="Times New Roman" w:hAnsi="Times New Roman"/>
                <w:b/>
                <w:bCs/>
                <w:sz w:val="24"/>
                <w:szCs w:val="24"/>
              </w:rPr>
              <w:t>Глава 3</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
                <w:bCs/>
                <w:sz w:val="24"/>
                <w:szCs w:val="24"/>
              </w:rPr>
            </w:pPr>
            <w:r w:rsidRPr="005E79C7">
              <w:rPr>
                <w:rFonts w:ascii="Times New Roman" w:hAnsi="Times New Roman"/>
                <w:b/>
                <w:bCs/>
                <w:sz w:val="24"/>
                <w:szCs w:val="24"/>
              </w:rPr>
              <w:t>Ограничения использования лесов</w:t>
            </w:r>
          </w:p>
        </w:tc>
        <w:tc>
          <w:tcPr>
            <w:tcW w:w="435"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3.1</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Ограничения по видам целевого назначения лесов</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193</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3.2</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Ограничения по видам особо защитных участков лесов</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195</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3.3</w:t>
            </w: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r w:rsidRPr="005E79C7">
              <w:rPr>
                <w:rFonts w:ascii="Times New Roman" w:hAnsi="Times New Roman"/>
                <w:bCs/>
                <w:sz w:val="24"/>
                <w:szCs w:val="24"/>
              </w:rPr>
              <w:t>Ограничения по видам использования лесов</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197</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p>
        </w:tc>
        <w:tc>
          <w:tcPr>
            <w:tcW w:w="4032" w:type="pct"/>
            <w:vAlign w:val="center"/>
          </w:tcPr>
          <w:p w:rsidR="009F7433" w:rsidRPr="005E79C7" w:rsidRDefault="009F7433" w:rsidP="009F7433">
            <w:pPr>
              <w:widowControl w:val="0"/>
              <w:tabs>
                <w:tab w:val="left" w:pos="1200"/>
              </w:tabs>
              <w:spacing w:after="0" w:line="240" w:lineRule="auto"/>
              <w:rPr>
                <w:rFonts w:ascii="Times New Roman" w:hAnsi="Times New Roman"/>
                <w:b/>
                <w:bCs/>
                <w:sz w:val="24"/>
                <w:szCs w:val="24"/>
              </w:rPr>
            </w:pPr>
            <w:r w:rsidRPr="005E79C7">
              <w:rPr>
                <w:rFonts w:ascii="Times New Roman" w:hAnsi="Times New Roman"/>
                <w:b/>
                <w:bCs/>
                <w:sz w:val="24"/>
                <w:szCs w:val="24"/>
              </w:rPr>
              <w:t>Приложения</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p>
        </w:tc>
        <w:tc>
          <w:tcPr>
            <w:tcW w:w="4032" w:type="pct"/>
            <w:vAlign w:val="center"/>
          </w:tcPr>
          <w:p w:rsidR="009F7433" w:rsidRPr="005E79C7" w:rsidRDefault="009F7433" w:rsidP="009F7433">
            <w:pPr>
              <w:widowControl w:val="0"/>
              <w:autoSpaceDE w:val="0"/>
              <w:autoSpaceDN w:val="0"/>
              <w:adjustRightInd w:val="0"/>
              <w:spacing w:after="0" w:line="240" w:lineRule="auto"/>
              <w:rPr>
                <w:rFonts w:ascii="Times New Roman" w:hAnsi="Times New Roman"/>
                <w:sz w:val="24"/>
                <w:szCs w:val="24"/>
              </w:rPr>
            </w:pPr>
            <w:r w:rsidRPr="00CF53B5">
              <w:rPr>
                <w:rFonts w:ascii="Times New Roman" w:hAnsi="Times New Roman"/>
                <w:sz w:val="24"/>
                <w:szCs w:val="24"/>
              </w:rPr>
              <w:t xml:space="preserve">Карта-схема Республики Марий Эл с выделением территории </w:t>
            </w:r>
            <w:r>
              <w:rPr>
                <w:rFonts w:ascii="Times New Roman" w:hAnsi="Times New Roman"/>
                <w:sz w:val="24"/>
                <w:szCs w:val="24"/>
              </w:rPr>
              <w:t>Юринского</w:t>
            </w:r>
            <w:r w:rsidRPr="00CF53B5">
              <w:rPr>
                <w:rFonts w:ascii="Times New Roman" w:hAnsi="Times New Roman"/>
                <w:sz w:val="24"/>
                <w:szCs w:val="24"/>
              </w:rPr>
              <w:t xml:space="preserve"> лесничества</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203</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p>
        </w:tc>
        <w:tc>
          <w:tcPr>
            <w:tcW w:w="4032" w:type="pct"/>
            <w:vAlign w:val="center"/>
          </w:tcPr>
          <w:p w:rsidR="009F7433" w:rsidRPr="00CF53B5" w:rsidRDefault="009F7433" w:rsidP="009F7433">
            <w:pPr>
              <w:autoSpaceDE w:val="0"/>
              <w:autoSpaceDN w:val="0"/>
              <w:adjustRightInd w:val="0"/>
              <w:spacing w:after="0" w:line="240" w:lineRule="auto"/>
              <w:jc w:val="both"/>
              <w:rPr>
                <w:rFonts w:ascii="Times New Roman" w:hAnsi="Times New Roman"/>
                <w:sz w:val="24"/>
                <w:szCs w:val="24"/>
              </w:rPr>
            </w:pPr>
            <w:r w:rsidRPr="00CF53B5">
              <w:rPr>
                <w:rFonts w:ascii="Times New Roman" w:hAnsi="Times New Roman"/>
                <w:sz w:val="24"/>
                <w:szCs w:val="24"/>
              </w:rPr>
              <w:t xml:space="preserve">Карта-схема территории </w:t>
            </w:r>
            <w:r>
              <w:rPr>
                <w:rFonts w:ascii="Times New Roman" w:hAnsi="Times New Roman"/>
                <w:sz w:val="24"/>
                <w:szCs w:val="24"/>
              </w:rPr>
              <w:t>Юринского</w:t>
            </w:r>
            <w:r w:rsidRPr="00CF53B5">
              <w:rPr>
                <w:rFonts w:ascii="Times New Roman" w:hAnsi="Times New Roman"/>
                <w:sz w:val="24"/>
                <w:szCs w:val="24"/>
              </w:rPr>
              <w:t xml:space="preserve"> лесничества с распределением территории лесничества и участковых лесничеств по лесорастительным зонам и лесным районам</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204</w:t>
            </w:r>
          </w:p>
        </w:tc>
      </w:tr>
      <w:tr w:rsidR="009F7433" w:rsidRPr="005E79C7" w:rsidTr="00DB07FD">
        <w:tc>
          <w:tcPr>
            <w:tcW w:w="533" w:type="pct"/>
            <w:vAlign w:val="center"/>
          </w:tcPr>
          <w:p w:rsidR="009F7433" w:rsidRPr="005E79C7" w:rsidRDefault="009F7433" w:rsidP="009F7433">
            <w:pPr>
              <w:widowControl w:val="0"/>
              <w:tabs>
                <w:tab w:val="left" w:pos="1200"/>
              </w:tabs>
              <w:spacing w:after="0" w:line="240" w:lineRule="auto"/>
              <w:rPr>
                <w:rFonts w:ascii="Times New Roman" w:hAnsi="Times New Roman"/>
                <w:bCs/>
                <w:sz w:val="24"/>
                <w:szCs w:val="24"/>
              </w:rPr>
            </w:pPr>
          </w:p>
        </w:tc>
        <w:tc>
          <w:tcPr>
            <w:tcW w:w="4032" w:type="pct"/>
            <w:vAlign w:val="center"/>
          </w:tcPr>
          <w:p w:rsidR="009F7433" w:rsidRPr="00CF53B5" w:rsidRDefault="009F7433" w:rsidP="009F7433">
            <w:pPr>
              <w:widowControl w:val="0"/>
              <w:tabs>
                <w:tab w:val="left" w:pos="1200"/>
              </w:tabs>
              <w:spacing w:after="0" w:line="240" w:lineRule="auto"/>
              <w:rPr>
                <w:rFonts w:ascii="Times New Roman" w:hAnsi="Times New Roman"/>
                <w:bCs/>
                <w:sz w:val="24"/>
                <w:szCs w:val="24"/>
              </w:rPr>
            </w:pPr>
            <w:r w:rsidRPr="00CF53B5">
              <w:rPr>
                <w:rFonts w:ascii="Times New Roman" w:hAnsi="Times New Roman"/>
                <w:sz w:val="24"/>
                <w:szCs w:val="24"/>
              </w:rPr>
              <w:t xml:space="preserve">Карта-схема подразделения лесов </w:t>
            </w:r>
            <w:r>
              <w:rPr>
                <w:rFonts w:ascii="Times New Roman" w:hAnsi="Times New Roman"/>
                <w:sz w:val="24"/>
                <w:szCs w:val="24"/>
              </w:rPr>
              <w:t>Юринского</w:t>
            </w:r>
            <w:r w:rsidRPr="00CF53B5">
              <w:rPr>
                <w:rFonts w:ascii="Times New Roman" w:hAnsi="Times New Roman"/>
                <w:sz w:val="24"/>
                <w:szCs w:val="24"/>
              </w:rPr>
              <w:t xml:space="preserve"> лесничества по целевому назначению </w:t>
            </w:r>
          </w:p>
        </w:tc>
        <w:tc>
          <w:tcPr>
            <w:tcW w:w="435" w:type="pct"/>
            <w:vAlign w:val="center"/>
          </w:tcPr>
          <w:p w:rsidR="009F7433" w:rsidRPr="005E79C7" w:rsidRDefault="009F7433" w:rsidP="009F7433">
            <w:pPr>
              <w:widowControl w:val="0"/>
              <w:tabs>
                <w:tab w:val="left" w:pos="1200"/>
              </w:tabs>
              <w:spacing w:after="0" w:line="240" w:lineRule="auto"/>
              <w:jc w:val="center"/>
              <w:rPr>
                <w:rFonts w:ascii="Times New Roman" w:hAnsi="Times New Roman"/>
                <w:bCs/>
                <w:sz w:val="24"/>
                <w:szCs w:val="24"/>
              </w:rPr>
            </w:pPr>
            <w:r>
              <w:rPr>
                <w:rFonts w:ascii="Times New Roman" w:hAnsi="Times New Roman"/>
                <w:bCs/>
                <w:sz w:val="24"/>
                <w:szCs w:val="24"/>
              </w:rPr>
              <w:t>205</w:t>
            </w:r>
          </w:p>
        </w:tc>
      </w:tr>
    </w:tbl>
    <w:p w:rsidR="0022571C" w:rsidRPr="00B23ACD" w:rsidRDefault="00FA297D" w:rsidP="006F42D2">
      <w:pPr>
        <w:tabs>
          <w:tab w:val="right" w:leader="dot" w:pos="9912"/>
        </w:tabs>
        <w:spacing w:after="0" w:line="240" w:lineRule="auto"/>
        <w:rPr>
          <w:noProof/>
        </w:rPr>
      </w:pPr>
      <w:r w:rsidRPr="00B23ACD">
        <w:rPr>
          <w:rFonts w:ascii="Times New Roman" w:hAnsi="Times New Roman"/>
          <w:sz w:val="24"/>
          <w:szCs w:val="24"/>
        </w:rPr>
        <w:fldChar w:fldCharType="begin"/>
      </w:r>
      <w:r w:rsidR="0022571C" w:rsidRPr="00B23ACD">
        <w:rPr>
          <w:rFonts w:ascii="Times New Roman" w:hAnsi="Times New Roman"/>
          <w:sz w:val="24"/>
          <w:szCs w:val="24"/>
        </w:rPr>
        <w:instrText xml:space="preserve"> TOC \o "1-3" \h \z \u </w:instrText>
      </w:r>
      <w:r w:rsidRPr="00B23ACD">
        <w:rPr>
          <w:rFonts w:ascii="Times New Roman" w:hAnsi="Times New Roman"/>
          <w:sz w:val="24"/>
          <w:szCs w:val="24"/>
        </w:rPr>
        <w:fldChar w:fldCharType="separate"/>
      </w:r>
    </w:p>
    <w:p w:rsidR="0022571C" w:rsidRPr="00B23ACD" w:rsidRDefault="00FA297D" w:rsidP="006F42D2">
      <w:pPr>
        <w:spacing w:after="0" w:line="240" w:lineRule="auto"/>
        <w:rPr>
          <w:rFonts w:ascii="Times New Roman" w:hAnsi="Times New Roman"/>
          <w:sz w:val="24"/>
          <w:szCs w:val="24"/>
        </w:rPr>
      </w:pPr>
      <w:r w:rsidRPr="00B23ACD">
        <w:rPr>
          <w:rFonts w:ascii="Times New Roman" w:hAnsi="Times New Roman"/>
          <w:sz w:val="24"/>
          <w:szCs w:val="24"/>
        </w:rPr>
        <w:fldChar w:fldCharType="end"/>
      </w:r>
    </w:p>
    <w:p w:rsidR="0022571C" w:rsidRPr="00B23ACD" w:rsidRDefault="0022571C" w:rsidP="006F42D2">
      <w:pPr>
        <w:widowControl w:val="0"/>
        <w:tabs>
          <w:tab w:val="left" w:pos="1200"/>
        </w:tabs>
        <w:spacing w:after="0" w:line="240" w:lineRule="auto"/>
        <w:jc w:val="center"/>
        <w:rPr>
          <w:rFonts w:ascii="Times New Roman" w:hAnsi="Times New Roman"/>
          <w:b/>
          <w:bCs/>
          <w:sz w:val="24"/>
          <w:szCs w:val="24"/>
        </w:rPr>
      </w:pPr>
    </w:p>
    <w:p w:rsidR="0022571C" w:rsidRDefault="0022571C" w:rsidP="006F42D2">
      <w:pPr>
        <w:widowControl w:val="0"/>
        <w:tabs>
          <w:tab w:val="left" w:pos="1200"/>
        </w:tabs>
        <w:spacing w:after="0" w:line="240" w:lineRule="auto"/>
        <w:jc w:val="center"/>
        <w:rPr>
          <w:rFonts w:ascii="Times New Roman" w:hAnsi="Times New Roman"/>
          <w:b/>
          <w:bCs/>
          <w:sz w:val="24"/>
          <w:szCs w:val="24"/>
        </w:rPr>
      </w:pPr>
    </w:p>
    <w:p w:rsidR="001F1524" w:rsidRDefault="001F1524" w:rsidP="006F42D2">
      <w:pPr>
        <w:widowControl w:val="0"/>
        <w:tabs>
          <w:tab w:val="left" w:pos="1200"/>
        </w:tabs>
        <w:spacing w:after="0" w:line="240" w:lineRule="auto"/>
        <w:jc w:val="center"/>
        <w:rPr>
          <w:rFonts w:ascii="Times New Roman" w:hAnsi="Times New Roman"/>
          <w:b/>
          <w:bCs/>
          <w:sz w:val="24"/>
          <w:szCs w:val="24"/>
        </w:rPr>
      </w:pPr>
    </w:p>
    <w:p w:rsidR="001F1524" w:rsidRDefault="001F1524" w:rsidP="006F42D2">
      <w:pPr>
        <w:widowControl w:val="0"/>
        <w:tabs>
          <w:tab w:val="left" w:pos="1200"/>
        </w:tabs>
        <w:spacing w:after="0" w:line="240" w:lineRule="auto"/>
        <w:jc w:val="center"/>
        <w:rPr>
          <w:rFonts w:ascii="Times New Roman" w:hAnsi="Times New Roman"/>
          <w:b/>
          <w:bCs/>
          <w:sz w:val="24"/>
          <w:szCs w:val="24"/>
        </w:rPr>
      </w:pPr>
    </w:p>
    <w:p w:rsidR="001F1524" w:rsidRDefault="001F1524" w:rsidP="006F42D2">
      <w:pPr>
        <w:widowControl w:val="0"/>
        <w:tabs>
          <w:tab w:val="left" w:pos="1200"/>
        </w:tabs>
        <w:spacing w:after="0" w:line="240" w:lineRule="auto"/>
        <w:jc w:val="center"/>
        <w:rPr>
          <w:rFonts w:ascii="Times New Roman" w:hAnsi="Times New Roman"/>
          <w:b/>
          <w:bCs/>
          <w:sz w:val="24"/>
          <w:szCs w:val="24"/>
        </w:rPr>
      </w:pPr>
    </w:p>
    <w:p w:rsidR="001F1524" w:rsidRDefault="001F1524" w:rsidP="006F42D2">
      <w:pPr>
        <w:widowControl w:val="0"/>
        <w:tabs>
          <w:tab w:val="left" w:pos="1200"/>
        </w:tabs>
        <w:spacing w:after="0" w:line="240" w:lineRule="auto"/>
        <w:jc w:val="center"/>
        <w:rPr>
          <w:rFonts w:ascii="Times New Roman" w:hAnsi="Times New Roman"/>
          <w:b/>
          <w:bCs/>
          <w:sz w:val="24"/>
          <w:szCs w:val="24"/>
        </w:rPr>
      </w:pPr>
    </w:p>
    <w:p w:rsidR="001F1524" w:rsidRDefault="001F1524" w:rsidP="006F42D2">
      <w:pPr>
        <w:widowControl w:val="0"/>
        <w:tabs>
          <w:tab w:val="left" w:pos="1200"/>
        </w:tabs>
        <w:spacing w:after="0" w:line="240" w:lineRule="auto"/>
        <w:jc w:val="center"/>
        <w:rPr>
          <w:rFonts w:ascii="Times New Roman" w:hAnsi="Times New Roman"/>
          <w:b/>
          <w:bCs/>
          <w:sz w:val="24"/>
          <w:szCs w:val="24"/>
        </w:rPr>
      </w:pPr>
    </w:p>
    <w:p w:rsidR="001F1524" w:rsidRDefault="001F1524" w:rsidP="006F42D2">
      <w:pPr>
        <w:widowControl w:val="0"/>
        <w:tabs>
          <w:tab w:val="left" w:pos="1200"/>
        </w:tabs>
        <w:spacing w:after="0" w:line="240" w:lineRule="auto"/>
        <w:jc w:val="center"/>
        <w:rPr>
          <w:rFonts w:ascii="Times New Roman" w:hAnsi="Times New Roman"/>
          <w:b/>
          <w:bCs/>
          <w:sz w:val="24"/>
          <w:szCs w:val="24"/>
        </w:rPr>
      </w:pPr>
    </w:p>
    <w:p w:rsidR="001F1524" w:rsidRDefault="001F1524" w:rsidP="006F42D2">
      <w:pPr>
        <w:widowControl w:val="0"/>
        <w:tabs>
          <w:tab w:val="left" w:pos="1200"/>
        </w:tabs>
        <w:spacing w:after="0" w:line="240" w:lineRule="auto"/>
        <w:jc w:val="center"/>
        <w:rPr>
          <w:rFonts w:ascii="Times New Roman" w:hAnsi="Times New Roman"/>
          <w:b/>
          <w:bCs/>
          <w:sz w:val="24"/>
          <w:szCs w:val="24"/>
        </w:rPr>
      </w:pPr>
    </w:p>
    <w:p w:rsidR="001F1524" w:rsidRDefault="001F1524" w:rsidP="006F42D2">
      <w:pPr>
        <w:widowControl w:val="0"/>
        <w:tabs>
          <w:tab w:val="left" w:pos="1200"/>
        </w:tabs>
        <w:spacing w:after="0" w:line="240" w:lineRule="auto"/>
        <w:jc w:val="center"/>
        <w:rPr>
          <w:rFonts w:ascii="Times New Roman" w:hAnsi="Times New Roman"/>
          <w:b/>
          <w:bCs/>
          <w:sz w:val="24"/>
          <w:szCs w:val="24"/>
        </w:rPr>
      </w:pPr>
    </w:p>
    <w:p w:rsidR="001F1524" w:rsidRDefault="001F1524" w:rsidP="006F42D2">
      <w:pPr>
        <w:widowControl w:val="0"/>
        <w:tabs>
          <w:tab w:val="left" w:pos="1200"/>
        </w:tabs>
        <w:spacing w:after="0" w:line="240" w:lineRule="auto"/>
        <w:jc w:val="center"/>
        <w:rPr>
          <w:rFonts w:ascii="Times New Roman" w:hAnsi="Times New Roman"/>
          <w:b/>
          <w:bCs/>
          <w:sz w:val="24"/>
          <w:szCs w:val="24"/>
        </w:rPr>
      </w:pPr>
    </w:p>
    <w:p w:rsidR="001F1524" w:rsidRDefault="001F1524" w:rsidP="006F42D2">
      <w:pPr>
        <w:widowControl w:val="0"/>
        <w:tabs>
          <w:tab w:val="left" w:pos="1200"/>
        </w:tabs>
        <w:spacing w:after="0" w:line="240" w:lineRule="auto"/>
        <w:jc w:val="center"/>
        <w:rPr>
          <w:rFonts w:ascii="Times New Roman" w:hAnsi="Times New Roman"/>
          <w:b/>
          <w:bCs/>
          <w:sz w:val="24"/>
          <w:szCs w:val="24"/>
        </w:rPr>
      </w:pPr>
    </w:p>
    <w:p w:rsidR="001F1524" w:rsidRDefault="001F1524" w:rsidP="006F42D2">
      <w:pPr>
        <w:widowControl w:val="0"/>
        <w:tabs>
          <w:tab w:val="left" w:pos="1200"/>
        </w:tabs>
        <w:spacing w:after="0" w:line="240" w:lineRule="auto"/>
        <w:jc w:val="center"/>
        <w:rPr>
          <w:rFonts w:ascii="Times New Roman" w:hAnsi="Times New Roman"/>
          <w:b/>
          <w:bCs/>
          <w:sz w:val="24"/>
          <w:szCs w:val="24"/>
        </w:rPr>
      </w:pPr>
    </w:p>
    <w:p w:rsidR="001F1524" w:rsidRDefault="001F1524" w:rsidP="006F42D2">
      <w:pPr>
        <w:widowControl w:val="0"/>
        <w:tabs>
          <w:tab w:val="left" w:pos="1200"/>
        </w:tabs>
        <w:spacing w:after="0" w:line="240" w:lineRule="auto"/>
        <w:jc w:val="center"/>
        <w:rPr>
          <w:rFonts w:ascii="Times New Roman" w:hAnsi="Times New Roman"/>
          <w:b/>
          <w:bCs/>
          <w:sz w:val="24"/>
          <w:szCs w:val="24"/>
        </w:rPr>
      </w:pPr>
    </w:p>
    <w:p w:rsidR="00DB07FD" w:rsidRDefault="00DB07FD" w:rsidP="006F42D2">
      <w:pPr>
        <w:widowControl w:val="0"/>
        <w:tabs>
          <w:tab w:val="left" w:pos="1200"/>
        </w:tabs>
        <w:spacing w:after="0" w:line="240" w:lineRule="auto"/>
        <w:jc w:val="center"/>
        <w:rPr>
          <w:rFonts w:ascii="Times New Roman" w:hAnsi="Times New Roman"/>
          <w:b/>
          <w:bCs/>
          <w:sz w:val="24"/>
          <w:szCs w:val="24"/>
        </w:rPr>
      </w:pPr>
    </w:p>
    <w:p w:rsidR="00DB07FD" w:rsidRDefault="00DB07FD" w:rsidP="006F42D2">
      <w:pPr>
        <w:widowControl w:val="0"/>
        <w:tabs>
          <w:tab w:val="left" w:pos="1200"/>
        </w:tabs>
        <w:spacing w:after="0" w:line="240" w:lineRule="auto"/>
        <w:jc w:val="center"/>
        <w:rPr>
          <w:rFonts w:ascii="Times New Roman" w:hAnsi="Times New Roman"/>
          <w:b/>
          <w:bCs/>
          <w:sz w:val="24"/>
          <w:szCs w:val="24"/>
        </w:rPr>
      </w:pPr>
    </w:p>
    <w:p w:rsidR="00DB07FD" w:rsidRDefault="00DB07FD" w:rsidP="006F42D2">
      <w:pPr>
        <w:widowControl w:val="0"/>
        <w:tabs>
          <w:tab w:val="left" w:pos="1200"/>
        </w:tabs>
        <w:spacing w:after="0" w:line="240" w:lineRule="auto"/>
        <w:jc w:val="center"/>
        <w:rPr>
          <w:rFonts w:ascii="Times New Roman" w:hAnsi="Times New Roman"/>
          <w:b/>
          <w:bCs/>
          <w:sz w:val="24"/>
          <w:szCs w:val="24"/>
        </w:rPr>
      </w:pPr>
    </w:p>
    <w:p w:rsidR="001F1524" w:rsidRDefault="001F1524" w:rsidP="006F42D2">
      <w:pPr>
        <w:widowControl w:val="0"/>
        <w:tabs>
          <w:tab w:val="left" w:pos="1200"/>
        </w:tabs>
        <w:spacing w:after="0" w:line="240" w:lineRule="auto"/>
        <w:jc w:val="center"/>
        <w:rPr>
          <w:rFonts w:ascii="Times New Roman" w:hAnsi="Times New Roman"/>
          <w:b/>
          <w:bCs/>
          <w:sz w:val="24"/>
          <w:szCs w:val="24"/>
        </w:rPr>
      </w:pPr>
    </w:p>
    <w:p w:rsidR="0022571C" w:rsidRDefault="005706EA" w:rsidP="006F42D2">
      <w:pPr>
        <w:keepNext/>
        <w:spacing w:after="0" w:line="240" w:lineRule="auto"/>
        <w:jc w:val="center"/>
        <w:outlineLvl w:val="0"/>
        <w:rPr>
          <w:rFonts w:ascii="Times New Roman" w:hAnsi="Times New Roman"/>
          <w:b/>
          <w:sz w:val="28"/>
          <w:szCs w:val="28"/>
        </w:rPr>
      </w:pPr>
      <w:bookmarkStart w:id="0" w:name="_Toc405798775"/>
      <w:r>
        <w:rPr>
          <w:rFonts w:ascii="Times New Roman" w:hAnsi="Times New Roman"/>
          <w:b/>
          <w:sz w:val="28"/>
          <w:szCs w:val="28"/>
        </w:rPr>
        <w:lastRenderedPageBreak/>
        <w:t>В</w:t>
      </w:r>
      <w:r w:rsidR="0022571C" w:rsidRPr="00B23ACD">
        <w:rPr>
          <w:rFonts w:ascii="Times New Roman" w:hAnsi="Times New Roman"/>
          <w:b/>
          <w:sz w:val="28"/>
          <w:szCs w:val="28"/>
        </w:rPr>
        <w:t>ведение</w:t>
      </w:r>
      <w:bookmarkEnd w:id="0"/>
    </w:p>
    <w:p w:rsidR="001F1524" w:rsidRPr="00B23ACD" w:rsidRDefault="001F1524" w:rsidP="006F42D2">
      <w:pPr>
        <w:keepNext/>
        <w:spacing w:after="0" w:line="240" w:lineRule="auto"/>
        <w:jc w:val="center"/>
        <w:outlineLvl w:val="0"/>
        <w:rPr>
          <w:rFonts w:ascii="Times New Roman" w:hAnsi="Times New Roman"/>
          <w:b/>
          <w:sz w:val="28"/>
          <w:szCs w:val="28"/>
        </w:rPr>
      </w:pP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Настоящий лесохозяйственный регламент определяет порядок использования, охраны, защиты и воспроизводства лесов Юринскоголесничества Республики Марий Эл.</w:t>
      </w:r>
    </w:p>
    <w:p w:rsidR="0022571C" w:rsidRPr="00B23ACD" w:rsidRDefault="0022571C" w:rsidP="006F42D2">
      <w:pPr>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Лесохозяйственный регламент разработан в соответствии </w:t>
      </w:r>
      <w:r w:rsidR="005706EA">
        <w:rPr>
          <w:rFonts w:ascii="Times New Roman" w:hAnsi="Times New Roman"/>
          <w:sz w:val="28"/>
          <w:szCs w:val="28"/>
        </w:rPr>
        <w:br/>
      </w:r>
      <w:r w:rsidRPr="00B23ACD">
        <w:rPr>
          <w:rFonts w:ascii="Times New Roman" w:hAnsi="Times New Roman"/>
          <w:sz w:val="28"/>
          <w:szCs w:val="28"/>
        </w:rPr>
        <w:t xml:space="preserve">с ч. 7 ст. 87 </w:t>
      </w:r>
      <w:r w:rsidR="00FE2F18">
        <w:rPr>
          <w:rFonts w:ascii="Times New Roman" w:hAnsi="Times New Roman"/>
          <w:sz w:val="28"/>
          <w:szCs w:val="28"/>
        </w:rPr>
        <w:t>Лесного кодекса Российской Федерации (далее - ЛК РФ)</w:t>
      </w:r>
      <w:r w:rsidRPr="00B23ACD">
        <w:rPr>
          <w:rFonts w:ascii="Times New Roman" w:hAnsi="Times New Roman"/>
          <w:sz w:val="28"/>
          <w:szCs w:val="28"/>
        </w:rPr>
        <w:t xml:space="preserve"> и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eastAsia="TimesNewRoman" w:hAnsi="Times New Roman"/>
          <w:sz w:val="28"/>
          <w:szCs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земель Юринского лесничества и определяет правовой режим лесных участков.</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Юринского лесничества (ч</w:t>
      </w:r>
      <w:r w:rsidR="005706EA">
        <w:rPr>
          <w:rFonts w:ascii="Times New Roman" w:hAnsi="Times New Roman"/>
          <w:sz w:val="28"/>
          <w:szCs w:val="28"/>
        </w:rPr>
        <w:t>.</w:t>
      </w:r>
      <w:r w:rsidRPr="00B23ACD">
        <w:rPr>
          <w:rFonts w:ascii="Times New Roman" w:hAnsi="Times New Roman"/>
          <w:sz w:val="28"/>
          <w:szCs w:val="28"/>
        </w:rPr>
        <w:t xml:space="preserve"> 6 ст</w:t>
      </w:r>
      <w:r w:rsidR="005706EA">
        <w:rPr>
          <w:rFonts w:ascii="Times New Roman" w:hAnsi="Times New Roman"/>
          <w:sz w:val="28"/>
          <w:szCs w:val="28"/>
        </w:rPr>
        <w:t>.</w:t>
      </w:r>
      <w:r w:rsidRPr="00B23ACD">
        <w:rPr>
          <w:rFonts w:ascii="Times New Roman" w:hAnsi="Times New Roman"/>
          <w:sz w:val="28"/>
          <w:szCs w:val="28"/>
        </w:rPr>
        <w:t xml:space="preserve"> 87 </w:t>
      </w:r>
      <w:r w:rsidR="00FE2F18">
        <w:rPr>
          <w:rFonts w:ascii="Times New Roman" w:hAnsi="Times New Roman"/>
          <w:sz w:val="28"/>
          <w:szCs w:val="28"/>
        </w:rPr>
        <w:t>ЛК РФ</w:t>
      </w:r>
      <w:r w:rsidRPr="00B23ACD">
        <w:rPr>
          <w:rFonts w:ascii="Times New Roman" w:hAnsi="Times New Roman"/>
          <w:sz w:val="28"/>
          <w:szCs w:val="28"/>
        </w:rPr>
        <w:t>).</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Невыполнение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лесными участками или безвозмездного пользования лесными участками, прекращения сервитута или публичного сервитута (ст. 24, 51, 60.1,61 </w:t>
      </w:r>
      <w:r w:rsidR="00FE2F18">
        <w:rPr>
          <w:rFonts w:ascii="Times New Roman" w:hAnsi="Times New Roman"/>
          <w:sz w:val="28"/>
          <w:szCs w:val="28"/>
        </w:rPr>
        <w:t>ЛК РФ</w:t>
      </w:r>
      <w:r w:rsidRPr="00B23ACD">
        <w:rPr>
          <w:rFonts w:ascii="Times New Roman" w:hAnsi="Times New Roman"/>
          <w:sz w:val="28"/>
          <w:szCs w:val="28"/>
        </w:rPr>
        <w:t>).</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В лесохозяйственном регламенте в отношении лесов Юринского лесничества в соответствии с ч. 5 ст. 87 </w:t>
      </w:r>
      <w:r w:rsidR="00FE2F18">
        <w:rPr>
          <w:rFonts w:ascii="Times New Roman" w:hAnsi="Times New Roman"/>
          <w:sz w:val="28"/>
          <w:szCs w:val="28"/>
        </w:rPr>
        <w:t>ЛК РФ</w:t>
      </w:r>
      <w:r w:rsidRPr="00B23ACD">
        <w:rPr>
          <w:rFonts w:ascii="Times New Roman" w:hAnsi="Times New Roman"/>
          <w:sz w:val="28"/>
          <w:szCs w:val="28"/>
        </w:rPr>
        <w:t xml:space="preserve"> устанавливаются:</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 виды разрешенного использования лесов, определяемые </w:t>
      </w:r>
      <w:r w:rsidR="005706EA">
        <w:rPr>
          <w:rFonts w:ascii="Times New Roman" w:hAnsi="Times New Roman"/>
          <w:sz w:val="28"/>
          <w:szCs w:val="28"/>
        </w:rPr>
        <w:br/>
      </w:r>
      <w:r w:rsidRPr="00B23ACD">
        <w:rPr>
          <w:rFonts w:ascii="Times New Roman" w:hAnsi="Times New Roman"/>
          <w:sz w:val="28"/>
          <w:szCs w:val="28"/>
        </w:rPr>
        <w:t xml:space="preserve">в соответствии со ст. 25 </w:t>
      </w:r>
      <w:r w:rsidR="00FE2F18">
        <w:rPr>
          <w:rFonts w:ascii="Times New Roman" w:hAnsi="Times New Roman"/>
          <w:sz w:val="28"/>
          <w:szCs w:val="28"/>
        </w:rPr>
        <w:t>ЛК РФ</w:t>
      </w:r>
      <w:r w:rsidRPr="00B23ACD">
        <w:rPr>
          <w:rFonts w:ascii="Times New Roman" w:hAnsi="Times New Roman"/>
          <w:sz w:val="28"/>
          <w:szCs w:val="28"/>
        </w:rPr>
        <w:t>;</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 возрасты рубок, расчетная лесосека, сроки использования лесов и другие параметры их разрешенного использования;</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 ограничение использования лесов в соответствии со ст. 27 </w:t>
      </w:r>
      <w:r w:rsidR="00FE2F18">
        <w:rPr>
          <w:rFonts w:ascii="Times New Roman" w:hAnsi="Times New Roman"/>
          <w:sz w:val="28"/>
          <w:szCs w:val="28"/>
        </w:rPr>
        <w:t>ЛК РФ</w:t>
      </w:r>
      <w:r w:rsidRPr="00B23ACD">
        <w:rPr>
          <w:rFonts w:ascii="Times New Roman" w:hAnsi="Times New Roman"/>
          <w:sz w:val="28"/>
          <w:szCs w:val="28"/>
        </w:rPr>
        <w:t>;</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 требования к охране, защите, воспроизводству лесов.</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Лес в настоящем регламенте рассматривается как совокупность лесной растительности, земли, животного мира и других компонентов окружающей среды, имеющей ключевое экологическое и важное экономическое и социальное значение.</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Ведение лесного хозяйства на территории лесничества должно обеспечивать:</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 сохранение и усиление </w:t>
      </w:r>
      <w:proofErr w:type="spellStart"/>
      <w:r w:rsidRPr="00B23ACD">
        <w:rPr>
          <w:rFonts w:ascii="Times New Roman" w:hAnsi="Times New Roman"/>
          <w:sz w:val="28"/>
          <w:szCs w:val="28"/>
        </w:rPr>
        <w:t>средообразующих</w:t>
      </w:r>
      <w:proofErr w:type="spellEnd"/>
      <w:r w:rsidRPr="00B23ACD">
        <w:rPr>
          <w:rFonts w:ascii="Times New Roman" w:hAnsi="Times New Roman"/>
          <w:sz w:val="28"/>
          <w:szCs w:val="28"/>
        </w:rPr>
        <w:t xml:space="preserve">, </w:t>
      </w:r>
      <w:proofErr w:type="spellStart"/>
      <w:r w:rsidRPr="00B23ACD">
        <w:rPr>
          <w:rFonts w:ascii="Times New Roman" w:hAnsi="Times New Roman"/>
          <w:sz w:val="28"/>
          <w:szCs w:val="28"/>
        </w:rPr>
        <w:t>водоохранных</w:t>
      </w:r>
      <w:proofErr w:type="spellEnd"/>
      <w:r w:rsidRPr="00B23ACD">
        <w:rPr>
          <w:rFonts w:ascii="Times New Roman" w:hAnsi="Times New Roman"/>
          <w:sz w:val="28"/>
          <w:szCs w:val="28"/>
        </w:rPr>
        <w:t>, защитных, санитарно-гигиенических и других полезных свойств леса в интересах здоровья человека;</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 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22571C" w:rsidRPr="00B23ACD" w:rsidRDefault="0022571C" w:rsidP="006F42D2">
      <w:pPr>
        <w:autoSpaceDE w:val="0"/>
        <w:autoSpaceDN w:val="0"/>
        <w:adjustRightInd w:val="0"/>
        <w:spacing w:after="0" w:line="240" w:lineRule="auto"/>
        <w:ind w:firstLine="709"/>
        <w:jc w:val="both"/>
        <w:rPr>
          <w:rFonts w:ascii="Times New Roman" w:hAnsi="Times New Roman"/>
          <w:bCs/>
          <w:sz w:val="28"/>
          <w:szCs w:val="28"/>
        </w:rPr>
      </w:pPr>
      <w:r w:rsidRPr="00B23ACD">
        <w:rPr>
          <w:rFonts w:ascii="Times New Roman" w:hAnsi="Times New Roman"/>
          <w:bCs/>
          <w:sz w:val="28"/>
          <w:szCs w:val="28"/>
        </w:rPr>
        <w:lastRenderedPageBreak/>
        <w:t>- сохранение лесов, в том числе посредством их охраны, защиты, воспроизводства, лесоразведения;</w:t>
      </w:r>
    </w:p>
    <w:p w:rsidR="0022571C" w:rsidRPr="00B23ACD" w:rsidRDefault="0022571C" w:rsidP="006F42D2">
      <w:pPr>
        <w:autoSpaceDE w:val="0"/>
        <w:autoSpaceDN w:val="0"/>
        <w:adjustRightInd w:val="0"/>
        <w:spacing w:after="0" w:line="240" w:lineRule="auto"/>
        <w:ind w:firstLine="709"/>
        <w:jc w:val="both"/>
        <w:rPr>
          <w:rFonts w:ascii="Times New Roman" w:hAnsi="Times New Roman"/>
          <w:bCs/>
          <w:sz w:val="28"/>
          <w:szCs w:val="28"/>
        </w:rPr>
      </w:pPr>
      <w:r w:rsidRPr="00B23ACD">
        <w:rPr>
          <w:rFonts w:ascii="Times New Roman" w:hAnsi="Times New Roman"/>
          <w:bCs/>
          <w:sz w:val="28"/>
          <w:szCs w:val="28"/>
        </w:rPr>
        <w:t>- улучшение качества лесов, а также повышение их продуктивности;</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 - рациональное использование земель;</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 сохранение биологического разнообразия, объектов историко-культурного и природного наследия.</w:t>
      </w:r>
    </w:p>
    <w:p w:rsidR="0022571C" w:rsidRPr="005706EA" w:rsidRDefault="0022571C" w:rsidP="006F42D2">
      <w:pPr>
        <w:pStyle w:val="a1"/>
      </w:pPr>
    </w:p>
    <w:p w:rsidR="0022571C" w:rsidRPr="00B23ACD" w:rsidRDefault="0022571C" w:rsidP="006F42D2">
      <w:pPr>
        <w:widowControl w:val="0"/>
        <w:spacing w:after="0" w:line="240" w:lineRule="auto"/>
        <w:ind w:firstLine="680"/>
        <w:rPr>
          <w:rFonts w:ascii="Times New Roman" w:hAnsi="Times New Roman"/>
          <w:b/>
          <w:bCs/>
          <w:sz w:val="28"/>
          <w:szCs w:val="28"/>
        </w:rPr>
      </w:pPr>
      <w:r w:rsidRPr="00B23ACD">
        <w:rPr>
          <w:rFonts w:ascii="Times New Roman" w:hAnsi="Times New Roman"/>
          <w:b/>
          <w:bCs/>
          <w:sz w:val="28"/>
          <w:szCs w:val="28"/>
        </w:rPr>
        <w:t>Основание для разработки</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Лесохозяйственный регламент Юринского лесничества разработан на основании государственного контракта № 912123 от 30 марта 2018 г</w:t>
      </w:r>
      <w:r w:rsidR="00A32FD6">
        <w:rPr>
          <w:rFonts w:ascii="Times New Roman" w:hAnsi="Times New Roman"/>
          <w:sz w:val="28"/>
          <w:szCs w:val="28"/>
        </w:rPr>
        <w:t>.</w:t>
      </w:r>
    </w:p>
    <w:p w:rsidR="0022571C" w:rsidRPr="00B23ACD" w:rsidRDefault="0022571C" w:rsidP="006F42D2">
      <w:pPr>
        <w:spacing w:after="0" w:line="240" w:lineRule="auto"/>
        <w:ind w:firstLine="680"/>
        <w:jc w:val="both"/>
        <w:rPr>
          <w:rFonts w:ascii="Times New Roman" w:hAnsi="Times New Roman"/>
          <w:sz w:val="28"/>
          <w:szCs w:val="28"/>
        </w:rPr>
      </w:pPr>
      <w:r w:rsidRPr="00B23ACD">
        <w:rPr>
          <w:rFonts w:ascii="Times New Roman" w:hAnsi="Times New Roman"/>
          <w:sz w:val="28"/>
          <w:szCs w:val="28"/>
        </w:rPr>
        <w:t>Лесохозяйственный регламент разработан Обществом с ограниченной ответственностью «ЗЕМЛЯ»  428032, Чувашская Республика, г.Чебоксары, ул.Ярославская, д.25</w:t>
      </w:r>
    </w:p>
    <w:p w:rsidR="0022571C" w:rsidRPr="00B23ACD" w:rsidRDefault="0022571C" w:rsidP="006F42D2">
      <w:pPr>
        <w:spacing w:after="0" w:line="240" w:lineRule="auto"/>
        <w:ind w:firstLine="680"/>
        <w:jc w:val="both"/>
        <w:rPr>
          <w:rFonts w:ascii="Times New Roman" w:hAnsi="Times New Roman"/>
          <w:sz w:val="28"/>
          <w:szCs w:val="28"/>
        </w:rPr>
      </w:pPr>
      <w:r w:rsidRPr="00B23ACD">
        <w:rPr>
          <w:rFonts w:ascii="Times New Roman" w:hAnsi="Times New Roman"/>
          <w:sz w:val="28"/>
          <w:szCs w:val="28"/>
        </w:rPr>
        <w:t>тел./факс: (8352)62-66-16, E-mail: ooozemly@rambler.ru</w:t>
      </w:r>
    </w:p>
    <w:p w:rsidR="0022571C" w:rsidRPr="00B23ACD" w:rsidRDefault="0022571C" w:rsidP="006F42D2">
      <w:pPr>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ИНН 2129056123, ОГРН 1042129024530. </w:t>
      </w:r>
      <w:hyperlink r:id="rId9" w:history="1">
        <w:r w:rsidRPr="00B23ACD">
          <w:rPr>
            <w:rStyle w:val="af7"/>
            <w:rFonts w:ascii="Times New Roman" w:hAnsi="Times New Roman"/>
            <w:sz w:val="28"/>
            <w:szCs w:val="28"/>
          </w:rPr>
          <w:t>www.zemlya21.ru</w:t>
        </w:r>
      </w:hyperlink>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Срок действия лесохозяйственно</w:t>
      </w:r>
      <w:r w:rsidR="00A32FD6">
        <w:rPr>
          <w:rFonts w:ascii="Times New Roman" w:hAnsi="Times New Roman"/>
          <w:sz w:val="28"/>
          <w:szCs w:val="28"/>
        </w:rPr>
        <w:t xml:space="preserve">го регламента с 1 января 2019 г. </w:t>
      </w:r>
      <w:r w:rsidR="005706EA">
        <w:rPr>
          <w:rFonts w:ascii="Times New Roman" w:hAnsi="Times New Roman"/>
          <w:sz w:val="28"/>
          <w:szCs w:val="28"/>
        </w:rPr>
        <w:t xml:space="preserve">по </w:t>
      </w:r>
      <w:r w:rsidR="00A32FD6">
        <w:rPr>
          <w:rFonts w:ascii="Times New Roman" w:hAnsi="Times New Roman"/>
          <w:sz w:val="28"/>
          <w:szCs w:val="28"/>
        </w:rPr>
        <w:t>31 декабря 2028 г.</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Внесение изменений в лесохозяйственны</w:t>
      </w:r>
      <w:r w:rsidR="00A32FD6">
        <w:rPr>
          <w:rFonts w:ascii="Times New Roman" w:hAnsi="Times New Roman"/>
          <w:sz w:val="28"/>
          <w:szCs w:val="28"/>
        </w:rPr>
        <w:t>й</w:t>
      </w:r>
      <w:r w:rsidRPr="00B23ACD">
        <w:rPr>
          <w:rFonts w:ascii="Times New Roman" w:hAnsi="Times New Roman"/>
          <w:sz w:val="28"/>
          <w:szCs w:val="28"/>
        </w:rPr>
        <w:t xml:space="preserve"> регламент осуществляется в порядке, установленном </w:t>
      </w:r>
      <w:hyperlink w:anchor="P123" w:history="1">
        <w:proofErr w:type="spellStart"/>
        <w:r w:rsidRPr="00B23ACD">
          <w:rPr>
            <w:rFonts w:ascii="Times New Roman" w:hAnsi="Times New Roman"/>
            <w:sz w:val="28"/>
            <w:szCs w:val="28"/>
          </w:rPr>
          <w:t>п</w:t>
        </w:r>
        <w:r w:rsidR="00A32FD6">
          <w:rPr>
            <w:rFonts w:ascii="Times New Roman" w:hAnsi="Times New Roman"/>
            <w:sz w:val="28"/>
            <w:szCs w:val="28"/>
          </w:rPr>
          <w:t>п</w:t>
        </w:r>
        <w:proofErr w:type="spellEnd"/>
        <w:r w:rsidR="00A32FD6">
          <w:rPr>
            <w:rFonts w:ascii="Times New Roman" w:hAnsi="Times New Roman"/>
            <w:sz w:val="28"/>
            <w:szCs w:val="28"/>
          </w:rPr>
          <w:t>.</w:t>
        </w:r>
        <w:r w:rsidRPr="00B23ACD">
          <w:rPr>
            <w:rFonts w:ascii="Times New Roman" w:hAnsi="Times New Roman"/>
            <w:sz w:val="28"/>
            <w:szCs w:val="28"/>
          </w:rPr>
          <w:t xml:space="preserve"> 9</w:t>
        </w:r>
      </w:hyperlink>
      <w:r w:rsidRPr="00B23ACD">
        <w:rPr>
          <w:rFonts w:ascii="Times New Roman" w:hAnsi="Times New Roman"/>
          <w:sz w:val="28"/>
          <w:szCs w:val="28"/>
        </w:rPr>
        <w:t xml:space="preserve"> - </w:t>
      </w:r>
      <w:hyperlink w:anchor="P139" w:history="1">
        <w:r w:rsidRPr="00B23ACD">
          <w:rPr>
            <w:rFonts w:ascii="Times New Roman" w:hAnsi="Times New Roman"/>
            <w:sz w:val="28"/>
            <w:szCs w:val="28"/>
          </w:rPr>
          <w:t>17</w:t>
        </w:r>
      </w:hyperlink>
      <w:r w:rsidRPr="00B23ACD">
        <w:rPr>
          <w:rFonts w:ascii="Times New Roman" w:hAnsi="Times New Roman"/>
          <w:sz w:val="28"/>
          <w:szCs w:val="28"/>
        </w:rPr>
        <w:t xml:space="preserve"> Состава лесохозяйственных регламентов, порядка их разработки, сроков их действия и порядка внесения в них изменений, утвержденных приказом Минприроды России от 27.02.2017 № 72.</w:t>
      </w:r>
    </w:p>
    <w:p w:rsidR="00DF7B1F" w:rsidRPr="00DF7B1F" w:rsidRDefault="00262CAD" w:rsidP="00DF7B1F">
      <w:pPr>
        <w:widowControl w:val="0"/>
        <w:autoSpaceDE w:val="0"/>
        <w:autoSpaceDN w:val="0"/>
        <w:adjustRightInd w:val="0"/>
        <w:spacing w:after="0" w:line="240" w:lineRule="auto"/>
        <w:ind w:firstLine="680"/>
        <w:jc w:val="both"/>
        <w:rPr>
          <w:rFonts w:ascii="Times New Roman" w:hAnsi="Times New Roman"/>
          <w:sz w:val="28"/>
          <w:szCs w:val="28"/>
        </w:rPr>
      </w:pPr>
      <w:r w:rsidRPr="00DF7B1F">
        <w:rPr>
          <w:rFonts w:ascii="Times New Roman" w:hAnsi="Times New Roman"/>
          <w:sz w:val="28"/>
          <w:szCs w:val="28"/>
        </w:rPr>
        <w:t xml:space="preserve">При разработке </w:t>
      </w:r>
      <w:r w:rsidR="00DF7B1F">
        <w:rPr>
          <w:rFonts w:ascii="Times New Roman" w:hAnsi="Times New Roman"/>
          <w:sz w:val="28"/>
          <w:szCs w:val="28"/>
        </w:rPr>
        <w:t>Л</w:t>
      </w:r>
      <w:r w:rsidRPr="00DF7B1F">
        <w:rPr>
          <w:rFonts w:ascii="Times New Roman" w:hAnsi="Times New Roman"/>
          <w:sz w:val="28"/>
          <w:szCs w:val="28"/>
        </w:rPr>
        <w:t xml:space="preserve">есохозяйственного регламента Юринского лесничества использовались материалы государственного лесного реестра, материалы лесоустройства, </w:t>
      </w:r>
      <w:r w:rsidR="00DF7B1F" w:rsidRPr="00DF7B1F">
        <w:rPr>
          <w:rFonts w:ascii="Times New Roman" w:hAnsi="Times New Roman"/>
          <w:sz w:val="28"/>
          <w:szCs w:val="28"/>
        </w:rPr>
        <w:t xml:space="preserve">проведенного по 1 разряду точности в 2016-2017 годах ООО «Земля» на территории </w:t>
      </w:r>
      <w:proofErr w:type="spellStart"/>
      <w:r w:rsidR="00DF7B1F" w:rsidRPr="00DF7B1F">
        <w:rPr>
          <w:rFonts w:ascii="Times New Roman" w:hAnsi="Times New Roman"/>
          <w:sz w:val="28"/>
          <w:szCs w:val="28"/>
        </w:rPr>
        <w:t>Юринского</w:t>
      </w:r>
      <w:proofErr w:type="spellEnd"/>
      <w:r w:rsidR="00DF7B1F" w:rsidRPr="00DF7B1F">
        <w:rPr>
          <w:rFonts w:ascii="Times New Roman" w:hAnsi="Times New Roman"/>
          <w:sz w:val="28"/>
          <w:szCs w:val="28"/>
        </w:rPr>
        <w:t xml:space="preserve"> лесничества </w:t>
      </w:r>
      <w:proofErr w:type="spellStart"/>
      <w:r w:rsidR="00DF7B1F" w:rsidRPr="00DF7B1F">
        <w:rPr>
          <w:rFonts w:ascii="Times New Roman" w:hAnsi="Times New Roman"/>
          <w:sz w:val="28"/>
          <w:szCs w:val="28"/>
        </w:rPr>
        <w:t>Дорогучинского</w:t>
      </w:r>
      <w:proofErr w:type="spellEnd"/>
      <w:r w:rsidR="00DF7B1F" w:rsidRPr="00DF7B1F">
        <w:rPr>
          <w:rFonts w:ascii="Times New Roman" w:hAnsi="Times New Roman"/>
          <w:sz w:val="28"/>
          <w:szCs w:val="28"/>
        </w:rPr>
        <w:t xml:space="preserve"> участкового лесничества </w:t>
      </w:r>
      <w:proofErr w:type="spellStart"/>
      <w:r w:rsidR="00DF7B1F" w:rsidRPr="00DF7B1F">
        <w:rPr>
          <w:rFonts w:ascii="Times New Roman" w:hAnsi="Times New Roman"/>
          <w:sz w:val="28"/>
          <w:szCs w:val="28"/>
        </w:rPr>
        <w:t>Юринского</w:t>
      </w:r>
      <w:proofErr w:type="spellEnd"/>
      <w:r w:rsidR="00DF7B1F" w:rsidRPr="00DF7B1F">
        <w:rPr>
          <w:rFonts w:ascii="Times New Roman" w:hAnsi="Times New Roman"/>
          <w:sz w:val="28"/>
          <w:szCs w:val="28"/>
        </w:rPr>
        <w:t xml:space="preserve"> лесного </w:t>
      </w:r>
      <w:proofErr w:type="spellStart"/>
      <w:r w:rsidR="00DF7B1F" w:rsidRPr="00DF7B1F">
        <w:rPr>
          <w:rFonts w:ascii="Times New Roman" w:hAnsi="Times New Roman"/>
          <w:sz w:val="28"/>
          <w:szCs w:val="28"/>
        </w:rPr>
        <w:t>участкаДорогучинского</w:t>
      </w:r>
      <w:proofErr w:type="spellEnd"/>
      <w:r w:rsidR="00DF7B1F" w:rsidRPr="00DF7B1F">
        <w:rPr>
          <w:rFonts w:ascii="Times New Roman" w:hAnsi="Times New Roman"/>
          <w:sz w:val="28"/>
          <w:szCs w:val="28"/>
        </w:rPr>
        <w:t xml:space="preserve"> лесного участка, </w:t>
      </w:r>
      <w:proofErr w:type="spellStart"/>
      <w:r w:rsidR="00DF7B1F" w:rsidRPr="00DF7B1F">
        <w:rPr>
          <w:rFonts w:ascii="Times New Roman" w:hAnsi="Times New Roman"/>
          <w:sz w:val="28"/>
          <w:szCs w:val="28"/>
        </w:rPr>
        <w:t>Абросимовского</w:t>
      </w:r>
      <w:proofErr w:type="spellEnd"/>
      <w:r w:rsidR="00DF7B1F" w:rsidRPr="00DF7B1F">
        <w:rPr>
          <w:rFonts w:ascii="Times New Roman" w:hAnsi="Times New Roman"/>
          <w:sz w:val="28"/>
          <w:szCs w:val="28"/>
        </w:rPr>
        <w:t xml:space="preserve"> участкового лесничества </w:t>
      </w:r>
      <w:proofErr w:type="spellStart"/>
      <w:r w:rsidR="00DF7B1F" w:rsidRPr="00DF7B1F">
        <w:rPr>
          <w:rFonts w:ascii="Times New Roman" w:hAnsi="Times New Roman"/>
          <w:sz w:val="28"/>
          <w:szCs w:val="28"/>
        </w:rPr>
        <w:t>Абросимовского</w:t>
      </w:r>
      <w:proofErr w:type="spellEnd"/>
      <w:r w:rsidR="00DF7B1F" w:rsidRPr="00DF7B1F">
        <w:rPr>
          <w:rFonts w:ascii="Times New Roman" w:hAnsi="Times New Roman"/>
          <w:sz w:val="28"/>
          <w:szCs w:val="28"/>
        </w:rPr>
        <w:t xml:space="preserve"> лесного участка</w:t>
      </w:r>
      <w:r w:rsidR="00D3419B">
        <w:rPr>
          <w:rFonts w:ascii="Times New Roman" w:hAnsi="Times New Roman"/>
          <w:sz w:val="28"/>
          <w:szCs w:val="28"/>
        </w:rPr>
        <w:t xml:space="preserve"> и</w:t>
      </w:r>
      <w:r w:rsidR="00DF7B1F" w:rsidRPr="00DF7B1F">
        <w:rPr>
          <w:rFonts w:ascii="Times New Roman" w:hAnsi="Times New Roman"/>
          <w:sz w:val="28"/>
          <w:szCs w:val="28"/>
        </w:rPr>
        <w:t xml:space="preserve"> Ветлужского лесного участка, Кузьминского участкового лесничества Кузьминского лесного участка и на землях, ранее находившихся во владении сельскохозяйственных организаций, а также АО «ОКБ Минстроя и ЖКХ Республики Марий Эл» и Филиалом ФГБУ «</w:t>
      </w:r>
      <w:proofErr w:type="spellStart"/>
      <w:r w:rsidR="00DF7B1F" w:rsidRPr="00DF7B1F">
        <w:rPr>
          <w:rFonts w:ascii="Times New Roman" w:hAnsi="Times New Roman"/>
          <w:sz w:val="28"/>
          <w:szCs w:val="28"/>
        </w:rPr>
        <w:t>Рослесинфорг</w:t>
      </w:r>
      <w:proofErr w:type="spellEnd"/>
      <w:r w:rsidR="00DF7B1F" w:rsidRPr="00DF7B1F">
        <w:rPr>
          <w:rFonts w:ascii="Times New Roman" w:hAnsi="Times New Roman"/>
          <w:sz w:val="28"/>
          <w:szCs w:val="28"/>
        </w:rPr>
        <w:t xml:space="preserve">» по Республике Марий Эл на территории </w:t>
      </w:r>
      <w:proofErr w:type="spellStart"/>
      <w:r w:rsidR="00DF7B1F" w:rsidRPr="00DF7B1F">
        <w:rPr>
          <w:rFonts w:ascii="Times New Roman" w:hAnsi="Times New Roman"/>
          <w:sz w:val="28"/>
          <w:szCs w:val="28"/>
        </w:rPr>
        <w:t>Юринского</w:t>
      </w:r>
      <w:proofErr w:type="spellEnd"/>
      <w:r w:rsidR="00DF7B1F" w:rsidRPr="00DF7B1F">
        <w:rPr>
          <w:rFonts w:ascii="Times New Roman" w:hAnsi="Times New Roman"/>
          <w:sz w:val="28"/>
          <w:szCs w:val="28"/>
        </w:rPr>
        <w:t xml:space="preserve"> лесничества </w:t>
      </w:r>
      <w:proofErr w:type="spellStart"/>
      <w:r w:rsidR="00DF7B1F" w:rsidRPr="00DF7B1F">
        <w:rPr>
          <w:rFonts w:ascii="Times New Roman" w:hAnsi="Times New Roman"/>
          <w:sz w:val="28"/>
          <w:szCs w:val="28"/>
        </w:rPr>
        <w:t>Юркинского</w:t>
      </w:r>
      <w:proofErr w:type="spellEnd"/>
      <w:r w:rsidR="00DF7B1F" w:rsidRPr="00DF7B1F">
        <w:rPr>
          <w:rFonts w:ascii="Times New Roman" w:hAnsi="Times New Roman"/>
          <w:sz w:val="28"/>
          <w:szCs w:val="28"/>
        </w:rPr>
        <w:t xml:space="preserve"> участкового лесничества </w:t>
      </w:r>
      <w:proofErr w:type="spellStart"/>
      <w:r w:rsidR="00DF7B1F" w:rsidRPr="00DF7B1F">
        <w:rPr>
          <w:rFonts w:ascii="Times New Roman" w:hAnsi="Times New Roman"/>
          <w:sz w:val="28"/>
          <w:szCs w:val="28"/>
        </w:rPr>
        <w:t>Юркинского</w:t>
      </w:r>
      <w:proofErr w:type="spellEnd"/>
      <w:r w:rsidR="00DF7B1F" w:rsidRPr="00DF7B1F">
        <w:rPr>
          <w:rFonts w:ascii="Times New Roman" w:hAnsi="Times New Roman"/>
          <w:sz w:val="28"/>
          <w:szCs w:val="28"/>
        </w:rPr>
        <w:t xml:space="preserve"> лесного участка</w:t>
      </w:r>
      <w:r w:rsidR="00D3419B">
        <w:rPr>
          <w:rFonts w:ascii="Times New Roman" w:hAnsi="Times New Roman"/>
          <w:sz w:val="28"/>
          <w:szCs w:val="28"/>
        </w:rPr>
        <w:t xml:space="preserve"> и </w:t>
      </w:r>
      <w:r w:rsidR="00DF7B1F" w:rsidRPr="00DF7B1F">
        <w:rPr>
          <w:rFonts w:ascii="Times New Roman" w:hAnsi="Times New Roman"/>
          <w:sz w:val="28"/>
          <w:szCs w:val="28"/>
        </w:rPr>
        <w:t xml:space="preserve"> Кромского лесного участка, </w:t>
      </w:r>
      <w:proofErr w:type="spellStart"/>
      <w:r w:rsidR="00DF7B1F" w:rsidRPr="00DF7B1F">
        <w:rPr>
          <w:rFonts w:ascii="Times New Roman" w:hAnsi="Times New Roman"/>
          <w:sz w:val="28"/>
          <w:szCs w:val="28"/>
        </w:rPr>
        <w:t>Кузьминского</w:t>
      </w:r>
      <w:proofErr w:type="spellEnd"/>
      <w:r w:rsidR="00DF7B1F" w:rsidRPr="00DF7B1F">
        <w:rPr>
          <w:rFonts w:ascii="Times New Roman" w:hAnsi="Times New Roman"/>
          <w:sz w:val="28"/>
          <w:szCs w:val="28"/>
        </w:rPr>
        <w:t xml:space="preserve"> участкового лесничества </w:t>
      </w:r>
      <w:proofErr w:type="spellStart"/>
      <w:r w:rsidR="00DF7B1F" w:rsidRPr="00DF7B1F">
        <w:rPr>
          <w:rFonts w:ascii="Times New Roman" w:hAnsi="Times New Roman"/>
          <w:sz w:val="28"/>
          <w:szCs w:val="28"/>
        </w:rPr>
        <w:t>Козиковского</w:t>
      </w:r>
      <w:proofErr w:type="spellEnd"/>
      <w:r w:rsidR="00DF7B1F" w:rsidRPr="00DF7B1F">
        <w:rPr>
          <w:rFonts w:ascii="Times New Roman" w:hAnsi="Times New Roman"/>
          <w:sz w:val="28"/>
          <w:szCs w:val="28"/>
        </w:rPr>
        <w:t xml:space="preserve"> лесного участка. </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22571C" w:rsidRPr="001F1524" w:rsidRDefault="0022571C" w:rsidP="006F42D2">
      <w:pPr>
        <w:pStyle w:val="a1"/>
        <w:rPr>
          <w:sz w:val="20"/>
          <w:szCs w:val="20"/>
        </w:rPr>
      </w:pP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i/>
          <w:iCs/>
          <w:sz w:val="28"/>
          <w:szCs w:val="28"/>
        </w:rPr>
      </w:pPr>
      <w:r w:rsidRPr="00E01AEE">
        <w:rPr>
          <w:rFonts w:ascii="Times New Roman" w:hAnsi="Times New Roman"/>
          <w:i/>
          <w:iCs/>
          <w:sz w:val="28"/>
          <w:szCs w:val="28"/>
        </w:rPr>
        <w:t>Законодательные акты Российской Федерации</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Конституция Российской Федерации - принята всенародным голосованием 12.12.1993.</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lastRenderedPageBreak/>
        <w:t xml:space="preserve">Гражданский кодекс Российской Федерации (часть первая) </w:t>
      </w:r>
      <w:r w:rsidRPr="00E01AEE">
        <w:rPr>
          <w:rFonts w:ascii="Times New Roman" w:hAnsi="Times New Roman"/>
          <w:sz w:val="28"/>
          <w:szCs w:val="28"/>
        </w:rPr>
        <w:br/>
        <w:t>от 30.11.1994 № 51-ФЗ.</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 xml:space="preserve">Гражданский кодекс Российской Федерации (часть вторая) </w:t>
      </w:r>
      <w:r w:rsidRPr="00E01AEE">
        <w:rPr>
          <w:rFonts w:ascii="Times New Roman" w:hAnsi="Times New Roman"/>
          <w:sz w:val="28"/>
          <w:szCs w:val="28"/>
        </w:rPr>
        <w:br/>
        <w:t>от 26.01.1996 № 14-ФЗ.</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Лесной кодекс Российской Федерации от 04.12.2006 № 200-ФЗ.</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Водный кодекс Российской Федерации от 03.06.2006 № 74-ФЗ.</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Градостроительный кодекс Российской Федерации от 29.12.2004 № 190-ФЗ.</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Земельный кодекс Российской Федерации от 25.10.2001 № 136-ФЗ.</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Закон Российской Федерации от 21.02.1992 № 2395-1 «О недрах».</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21.12.1994 № 69-ФЗ «О пожарной безопасности».</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14.03.1995 № 33-ФЗ «Об особо охраняемых природных территориях».</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24.04.1995 № 52-ФЗ «О животном мире».</w:t>
      </w:r>
    </w:p>
    <w:p w:rsidR="0034029A" w:rsidRPr="00E01AEE" w:rsidRDefault="0034029A" w:rsidP="0034029A">
      <w:pPr>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23.08.1996 № 127-ФЗ «О науке и государственной научно-технической политике».</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19.07.1997 № 109-ФЗ «О безопасном обращении  с пестицидами и агрохимикатами».</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21.07.1997 № 117-ФЗ «О безопасности гидротехнических сооружений».</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26.09.1997 № 125-ФЗ «О свободе совести и о религиозных объединениях».</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17.12.1997 № 149 –ФЗ «О семеноводстве» .</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25.02.1999 № 39-ФЗ «Об инвестиционной деятельности в Российской Федерации, осуществляемой в форме капитальных вложений».</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31.03.1999 № 69-ФЗ «О газоснабжении в Российской Федерации».</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24.07.2007 № 221-ФЗ «О кадастровой деятельности».</w:t>
      </w:r>
    </w:p>
    <w:p w:rsidR="0034029A" w:rsidRPr="00E01AEE" w:rsidRDefault="0034029A" w:rsidP="0034029A">
      <w:pPr>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13.07.2015 № 218-ФЗ «О государственной регистрации недвижимости».</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21.07.2014 № 206-ФЗ «О карантине растений».</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18.06.2001 № 78-ФЗ «О землеустройстве».</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 xml:space="preserve">Федеральный закон от 08.08.2001 № 129-ФЗ «О государственной </w:t>
      </w:r>
      <w:r w:rsidRPr="00E01AEE">
        <w:rPr>
          <w:rFonts w:ascii="Times New Roman" w:hAnsi="Times New Roman"/>
          <w:sz w:val="28"/>
          <w:szCs w:val="28"/>
        </w:rPr>
        <w:lastRenderedPageBreak/>
        <w:t>регистрации юридических лиц и индивидуальных предпринимателей».</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10.01.2002 № 7-ФЗ «Об охране окружающей среды».</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26.03.2003 № 35-ФЗ «Об электроэнергетике».</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07.07.2003 № 126-ФЗ «О связи».</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06.10.2003 № 131-ФЗ «Об общих принципах организации местного самоуправления в Российской Федерации».</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21.12.2004 № 172-ФЗ «О переводе земель или земельных участков из одной категории в другую».</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04.12.2006 № 201-ФЗ «О введении в действие ЛК РФ».</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26.07.2006  № 135-ФЗ «О защите конкуренции».</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29.12.2006 № 264-ФЗ «О развитии сельского хозяйства».</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22.07.2008 № 123-ФЗ «Технический регламент о требованиях пожарной безопасности».</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24.07.2009 № 209-ФЗ «Об охоте и о сохранении охотничьих ресурсов и о внесении изменений в отдельные законодательные акты Российской Федерации».</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Федеральный закон от 25.10.2001 № 137-ФЗ «О введении в действие Земельного кодекса Российской Федерации».</w:t>
      </w:r>
    </w:p>
    <w:p w:rsidR="0034029A" w:rsidRPr="005D04D4" w:rsidRDefault="0034029A" w:rsidP="0034029A">
      <w:pPr>
        <w:pStyle w:val="a1"/>
        <w:rPr>
          <w:sz w:val="20"/>
          <w:szCs w:val="20"/>
        </w:rPr>
      </w:pP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i/>
          <w:sz w:val="28"/>
          <w:szCs w:val="28"/>
        </w:rPr>
      </w:pPr>
      <w:r w:rsidRPr="00E01AEE">
        <w:rPr>
          <w:rFonts w:ascii="Times New Roman" w:hAnsi="Times New Roman"/>
          <w:i/>
          <w:sz w:val="28"/>
          <w:szCs w:val="28"/>
        </w:rPr>
        <w:t>Акты Правительства Российской Федерации</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 xml:space="preserve">Постановление Правительства Российской Федерации </w:t>
      </w:r>
      <w:r w:rsidRPr="00E01AEE">
        <w:rPr>
          <w:rFonts w:ascii="Times New Roman" w:hAnsi="Times New Roman"/>
          <w:sz w:val="28"/>
          <w:szCs w:val="28"/>
        </w:rPr>
        <w:br/>
        <w:t>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 xml:space="preserve">Постановление Правительства Российской Федерации </w:t>
      </w:r>
      <w:r w:rsidRPr="00E01AEE">
        <w:rPr>
          <w:rFonts w:ascii="Times New Roman" w:hAnsi="Times New Roman"/>
          <w:sz w:val="28"/>
          <w:szCs w:val="28"/>
        </w:rPr>
        <w:br/>
        <w:t>от 22.05.2007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5A434C">
        <w:rPr>
          <w:rFonts w:ascii="Times New Roman" w:hAnsi="Times New Roman"/>
          <w:sz w:val="28"/>
          <w:szCs w:val="28"/>
        </w:rPr>
        <w:t xml:space="preserve">Постановление Правительства Российской Федерации </w:t>
      </w:r>
      <w:r w:rsidRPr="005A434C">
        <w:rPr>
          <w:rFonts w:ascii="Times New Roman" w:hAnsi="Times New Roman"/>
          <w:sz w:val="28"/>
          <w:szCs w:val="28"/>
        </w:rPr>
        <w:br/>
        <w:t>от 09.12.2020 № 2047 «Об утверждении правил санитарной безопасности в лесах».</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9820CC">
        <w:rPr>
          <w:rFonts w:ascii="Times New Roman" w:hAnsi="Times New Roman"/>
          <w:sz w:val="28"/>
          <w:szCs w:val="28"/>
        </w:rPr>
        <w:t xml:space="preserve">Постановление Правительства Российской Федерации </w:t>
      </w:r>
      <w:r w:rsidRPr="009820CC">
        <w:rPr>
          <w:rFonts w:ascii="Times New Roman" w:hAnsi="Times New Roman"/>
          <w:sz w:val="28"/>
          <w:szCs w:val="28"/>
        </w:rPr>
        <w:br/>
        <w:t>от 07.10.2020 № 1614 «Об утверждении Правил пожарной безопасности в лесах».</w:t>
      </w:r>
    </w:p>
    <w:p w:rsidR="0034029A"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9820CC">
        <w:rPr>
          <w:rFonts w:ascii="Times New Roman" w:hAnsi="Times New Roman"/>
          <w:sz w:val="28"/>
          <w:szCs w:val="28"/>
        </w:rPr>
        <w:t xml:space="preserve">Постановление Правительства РФ от 21.12.2019 N 1755 </w:t>
      </w:r>
      <w:r>
        <w:rPr>
          <w:rFonts w:ascii="Times New Roman" w:hAnsi="Times New Roman"/>
          <w:sz w:val="28"/>
          <w:szCs w:val="28"/>
        </w:rPr>
        <w:br/>
        <w:t>«</w:t>
      </w:r>
      <w:r w:rsidRPr="009820CC">
        <w:rPr>
          <w:rFonts w:ascii="Times New Roman" w:hAnsi="Times New Roman"/>
          <w:sz w:val="28"/>
          <w:szCs w:val="28"/>
        </w:rPr>
        <w:t>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w:t>
      </w:r>
      <w:r>
        <w:rPr>
          <w:rFonts w:ascii="Times New Roman" w:hAnsi="Times New Roman"/>
          <w:sz w:val="28"/>
          <w:szCs w:val="28"/>
        </w:rPr>
        <w:t>положенных в лесопарковых зонах».</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 xml:space="preserve">Постановление Правительства Российской Федерации </w:t>
      </w:r>
      <w:r w:rsidRPr="00E01AEE">
        <w:rPr>
          <w:rFonts w:ascii="Times New Roman" w:hAnsi="Times New Roman"/>
          <w:sz w:val="28"/>
          <w:szCs w:val="28"/>
        </w:rPr>
        <w:br/>
        <w:t>от 16.04.2011 № 281 «О мерах противопожарного обустройства лесов».</w:t>
      </w:r>
    </w:p>
    <w:p w:rsidR="0034029A" w:rsidRPr="00E01AEE" w:rsidRDefault="0034029A" w:rsidP="0034029A">
      <w:pPr>
        <w:spacing w:after="0" w:line="240" w:lineRule="auto"/>
        <w:ind w:firstLine="709"/>
        <w:contextualSpacing/>
        <w:jc w:val="both"/>
        <w:rPr>
          <w:rFonts w:ascii="Times New Roman" w:hAnsi="Times New Roman"/>
          <w:sz w:val="28"/>
          <w:szCs w:val="28"/>
        </w:rPr>
      </w:pPr>
      <w:r w:rsidRPr="00E01AEE">
        <w:rPr>
          <w:rFonts w:ascii="Times New Roman" w:hAnsi="Times New Roman"/>
          <w:sz w:val="28"/>
          <w:szCs w:val="28"/>
        </w:rPr>
        <w:lastRenderedPageBreak/>
        <w:t xml:space="preserve">Постановление Правительства Российской Федерации </w:t>
      </w:r>
      <w:r w:rsidRPr="00E01AEE">
        <w:rPr>
          <w:rFonts w:ascii="Times New Roman" w:hAnsi="Times New Roman"/>
          <w:sz w:val="28"/>
          <w:szCs w:val="28"/>
        </w:rPr>
        <w:br/>
        <w:t>от 12.11.2016 № 1158 «Об утверждении Положения об осуществлении контроля за достоверностью сведений о санитарном и лесопатологическом состоянии лесов и обоснованностью мероприятий, предусмотренных актами лесопатологических обследований, утвержденными уполномоченными органами государственной власти субъектов Российской Федерации, осуществляющими переданные им полномочия Российской Федерации в области лесных отношений».</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Распоряжение Правительства Российской Федерации от 17.07.2012 № 1283-р «Об утверждении Перечня объектов лесной инфраструктуры для защитных лесов, эксплуатационных лесов, резервных лесов».</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Распоряжение Правительства Российской Федерации от 27.05.2013 № 849-р «Об утверждении Перечня объектов, не связанных с созданием лесной инфраструктуры для защитных лесов, эксплуатационных лесов, резервных лесов».</w:t>
      </w:r>
    </w:p>
    <w:p w:rsidR="0034029A" w:rsidRPr="005D04D4" w:rsidRDefault="0034029A" w:rsidP="0034029A">
      <w:pPr>
        <w:pStyle w:val="a1"/>
        <w:rPr>
          <w:sz w:val="20"/>
          <w:szCs w:val="20"/>
        </w:rPr>
      </w:pP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i/>
          <w:iCs/>
          <w:sz w:val="28"/>
          <w:szCs w:val="28"/>
        </w:rPr>
      </w:pPr>
      <w:r w:rsidRPr="00E01AEE">
        <w:rPr>
          <w:rFonts w:ascii="Times New Roman" w:hAnsi="Times New Roman"/>
          <w:i/>
          <w:iCs/>
          <w:sz w:val="28"/>
          <w:szCs w:val="28"/>
        </w:rPr>
        <w:t>Приказы Министерства природных ресурсов и экологии Российской Федерации (далее - Минприроды России)</w:t>
      </w:r>
    </w:p>
    <w:p w:rsidR="0034029A"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9820CC">
        <w:rPr>
          <w:rFonts w:ascii="Times New Roman" w:hAnsi="Times New Roman"/>
          <w:sz w:val="28"/>
          <w:szCs w:val="28"/>
        </w:rPr>
        <w:t xml:space="preserve">Приказ Минприроды России от 24.07.2020 </w:t>
      </w:r>
      <w:r>
        <w:rPr>
          <w:rFonts w:ascii="Times New Roman" w:hAnsi="Times New Roman"/>
          <w:sz w:val="28"/>
          <w:szCs w:val="28"/>
        </w:rPr>
        <w:t>№</w:t>
      </w:r>
      <w:r w:rsidRPr="009820CC">
        <w:rPr>
          <w:rFonts w:ascii="Times New Roman" w:hAnsi="Times New Roman"/>
          <w:sz w:val="28"/>
          <w:szCs w:val="28"/>
        </w:rPr>
        <w:t xml:space="preserve"> 477 </w:t>
      </w:r>
      <w:r>
        <w:rPr>
          <w:rFonts w:ascii="Times New Roman" w:hAnsi="Times New Roman"/>
          <w:sz w:val="28"/>
          <w:szCs w:val="28"/>
        </w:rPr>
        <w:br/>
        <w:t>«Об утверждении Правил охоты».</w:t>
      </w:r>
    </w:p>
    <w:p w:rsidR="0034029A"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5E0FA5">
        <w:rPr>
          <w:rFonts w:ascii="Times New Roman" w:hAnsi="Times New Roman"/>
          <w:sz w:val="28"/>
          <w:szCs w:val="28"/>
        </w:rPr>
        <w:t xml:space="preserve">Приказ Минприроды России от 25.11.2020 </w:t>
      </w:r>
      <w:r>
        <w:rPr>
          <w:rFonts w:ascii="Times New Roman" w:hAnsi="Times New Roman"/>
          <w:sz w:val="28"/>
          <w:szCs w:val="28"/>
        </w:rPr>
        <w:t xml:space="preserve">№ </w:t>
      </w:r>
      <w:r w:rsidRPr="005E0FA5">
        <w:rPr>
          <w:rFonts w:ascii="Times New Roman" w:hAnsi="Times New Roman"/>
          <w:sz w:val="28"/>
          <w:szCs w:val="28"/>
        </w:rPr>
        <w:t xml:space="preserve">965 </w:t>
      </w:r>
      <w:r>
        <w:rPr>
          <w:rFonts w:ascii="Times New Roman" w:hAnsi="Times New Roman"/>
          <w:sz w:val="28"/>
          <w:szCs w:val="28"/>
        </w:rPr>
        <w:br/>
        <w:t>«</w:t>
      </w:r>
      <w:r w:rsidRPr="005E0FA5">
        <w:rPr>
          <w:rFonts w:ascii="Times New Roman" w:hAnsi="Times New Roman"/>
          <w:sz w:val="28"/>
          <w:szCs w:val="28"/>
        </w:rPr>
        <w:t>Об утверждении нормативов допустимого изъятия охотничьих ресурсов и нормативов численности охотничьих ресурсов в охотничьих угодьях</w:t>
      </w:r>
      <w:r>
        <w:rPr>
          <w:rFonts w:ascii="Times New Roman" w:hAnsi="Times New Roman"/>
          <w:sz w:val="28"/>
          <w:szCs w:val="28"/>
        </w:rPr>
        <w:t>».</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 xml:space="preserve">Приказ Минприроды России от 28.03.2014 № 161 </w:t>
      </w:r>
      <w:r>
        <w:rPr>
          <w:rFonts w:ascii="Times New Roman" w:hAnsi="Times New Roman"/>
          <w:sz w:val="28"/>
          <w:szCs w:val="28"/>
        </w:rPr>
        <w:br/>
      </w:r>
      <w:r w:rsidRPr="00E01AEE">
        <w:rPr>
          <w:rFonts w:ascii="Times New Roman" w:hAnsi="Times New Roman"/>
          <w:sz w:val="28"/>
          <w:szCs w:val="28"/>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34029A"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5E0FA5">
        <w:rPr>
          <w:rFonts w:ascii="Times New Roman" w:hAnsi="Times New Roman"/>
          <w:sz w:val="28"/>
          <w:szCs w:val="28"/>
        </w:rPr>
        <w:t xml:space="preserve">Приказ Минприроды России от 04.12.2020 </w:t>
      </w:r>
      <w:r>
        <w:rPr>
          <w:rFonts w:ascii="Times New Roman" w:hAnsi="Times New Roman"/>
          <w:sz w:val="28"/>
          <w:szCs w:val="28"/>
        </w:rPr>
        <w:t>№</w:t>
      </w:r>
      <w:r w:rsidRPr="005E0FA5">
        <w:rPr>
          <w:rFonts w:ascii="Times New Roman" w:hAnsi="Times New Roman"/>
          <w:sz w:val="28"/>
          <w:szCs w:val="28"/>
        </w:rPr>
        <w:t xml:space="preserve"> 1014 </w:t>
      </w:r>
      <w:r>
        <w:rPr>
          <w:rFonts w:ascii="Times New Roman" w:hAnsi="Times New Roman"/>
          <w:sz w:val="28"/>
          <w:szCs w:val="28"/>
        </w:rPr>
        <w:br/>
        <w:t>«</w:t>
      </w:r>
      <w:r w:rsidRPr="005E0FA5">
        <w:rPr>
          <w:rFonts w:ascii="Times New Roman" w:hAnsi="Times New Roman"/>
          <w:sz w:val="28"/>
          <w:szCs w:val="28"/>
        </w:rPr>
        <w:t>Об утверждении Правил лесовосстановления, состава проекта лесовосстановления, порядка разработки проекта лесовосстановле</w:t>
      </w:r>
      <w:r>
        <w:rPr>
          <w:rFonts w:ascii="Times New Roman" w:hAnsi="Times New Roman"/>
          <w:sz w:val="28"/>
          <w:szCs w:val="28"/>
        </w:rPr>
        <w:t>ния и внесения в него изменений».</w:t>
      </w:r>
    </w:p>
    <w:p w:rsidR="0034029A"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5E0FA5">
        <w:rPr>
          <w:rFonts w:ascii="Times New Roman" w:hAnsi="Times New Roman"/>
          <w:sz w:val="28"/>
          <w:szCs w:val="28"/>
        </w:rPr>
        <w:t xml:space="preserve">Приказ Минприроды России от 29.06.2018 </w:t>
      </w:r>
      <w:r>
        <w:rPr>
          <w:rFonts w:ascii="Times New Roman" w:hAnsi="Times New Roman"/>
          <w:sz w:val="28"/>
          <w:szCs w:val="28"/>
        </w:rPr>
        <w:t>№</w:t>
      </w:r>
      <w:r w:rsidRPr="005E0FA5">
        <w:rPr>
          <w:rFonts w:ascii="Times New Roman" w:hAnsi="Times New Roman"/>
          <w:sz w:val="28"/>
          <w:szCs w:val="28"/>
        </w:rPr>
        <w:t xml:space="preserve"> 302 </w:t>
      </w:r>
      <w:r>
        <w:rPr>
          <w:rFonts w:ascii="Times New Roman" w:hAnsi="Times New Roman"/>
          <w:sz w:val="28"/>
          <w:szCs w:val="28"/>
        </w:rPr>
        <w:br/>
        <w:t>«</w:t>
      </w:r>
      <w:r w:rsidRPr="005E0FA5">
        <w:rPr>
          <w:rFonts w:ascii="Times New Roman" w:hAnsi="Times New Roman"/>
          <w:sz w:val="28"/>
          <w:szCs w:val="28"/>
        </w:rPr>
        <w:t xml:space="preserve">Об утверждении порядка и способов подачи заявления о проведении аукциона на право заключения договора аренды лесного участка, находящегосяв государственной или муниципальной собственности, или договора купли-продажи лесных насаждений, заключаемого </w:t>
      </w:r>
      <w:r>
        <w:rPr>
          <w:rFonts w:ascii="Times New Roman" w:hAnsi="Times New Roman"/>
          <w:sz w:val="28"/>
          <w:szCs w:val="28"/>
        </w:rPr>
        <w:br/>
      </w:r>
      <w:r w:rsidRPr="005E0FA5">
        <w:rPr>
          <w:rFonts w:ascii="Times New Roman" w:hAnsi="Times New Roman"/>
          <w:sz w:val="28"/>
          <w:szCs w:val="28"/>
        </w:rPr>
        <w:t xml:space="preserve">в соответствии с частью 4 статьи 29.1 Лесного кодекса Российской Федерации, требований к формату указанного заявления в случае подачи </w:t>
      </w:r>
      <w:r>
        <w:rPr>
          <w:rFonts w:ascii="Times New Roman" w:hAnsi="Times New Roman"/>
          <w:sz w:val="28"/>
          <w:szCs w:val="28"/>
        </w:rPr>
        <w:br/>
      </w:r>
      <w:r w:rsidRPr="005E0FA5">
        <w:rPr>
          <w:rFonts w:ascii="Times New Roman" w:hAnsi="Times New Roman"/>
          <w:sz w:val="28"/>
          <w:szCs w:val="28"/>
        </w:rPr>
        <w:t>в электронной форме</w:t>
      </w:r>
      <w:r>
        <w:rPr>
          <w:rFonts w:ascii="Times New Roman" w:hAnsi="Times New Roman"/>
          <w:sz w:val="28"/>
          <w:szCs w:val="28"/>
        </w:rPr>
        <w:t xml:space="preserve">». </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5E0FA5">
        <w:rPr>
          <w:rFonts w:ascii="Times New Roman" w:hAnsi="Times New Roman"/>
          <w:sz w:val="28"/>
          <w:szCs w:val="28"/>
        </w:rPr>
        <w:t xml:space="preserve">Приказ Минприроды России от 01.12.2020 </w:t>
      </w:r>
      <w:r>
        <w:rPr>
          <w:rFonts w:ascii="Times New Roman" w:hAnsi="Times New Roman"/>
          <w:sz w:val="28"/>
          <w:szCs w:val="28"/>
        </w:rPr>
        <w:t>№</w:t>
      </w:r>
      <w:r w:rsidRPr="005E0FA5">
        <w:rPr>
          <w:rFonts w:ascii="Times New Roman" w:hAnsi="Times New Roman"/>
          <w:sz w:val="28"/>
          <w:szCs w:val="28"/>
        </w:rPr>
        <w:t xml:space="preserve"> 993 </w:t>
      </w:r>
      <w:r>
        <w:rPr>
          <w:rFonts w:ascii="Times New Roman" w:hAnsi="Times New Roman"/>
          <w:sz w:val="28"/>
          <w:szCs w:val="28"/>
        </w:rPr>
        <w:t>«</w:t>
      </w:r>
      <w:r w:rsidRPr="005E0FA5">
        <w:rPr>
          <w:rFonts w:ascii="Times New Roman" w:hAnsi="Times New Roman"/>
          <w:sz w:val="28"/>
          <w:szCs w:val="28"/>
        </w:rPr>
        <w:t>Об утверждении Правил заготовки древесины и особенностей заготовки древесины в лесничествах, указанных в статье 23 Лесног</w:t>
      </w:r>
      <w:r>
        <w:rPr>
          <w:rFonts w:ascii="Times New Roman" w:hAnsi="Times New Roman"/>
          <w:sz w:val="28"/>
          <w:szCs w:val="28"/>
        </w:rPr>
        <w:t>о кодекса Российской Федерации».</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 xml:space="preserve">Приказ Минприроды России от 27.06.2016 № 367 «Об утверждении Видов лесосечных работ, порядка и последовательности их проведения, Формы технологической карты лесосечных работ, Формы </w:t>
      </w:r>
      <w:r w:rsidRPr="00E01AEE">
        <w:rPr>
          <w:rFonts w:ascii="Times New Roman" w:hAnsi="Times New Roman"/>
          <w:sz w:val="28"/>
          <w:szCs w:val="28"/>
        </w:rPr>
        <w:lastRenderedPageBreak/>
        <w:t>акта осмотра лесосеки и Порядка осмотра лесосеки».</w:t>
      </w:r>
    </w:p>
    <w:p w:rsidR="0034029A" w:rsidRPr="00E01AEE" w:rsidRDefault="0034029A" w:rsidP="0034029A">
      <w:pPr>
        <w:spacing w:after="0" w:line="240" w:lineRule="auto"/>
        <w:ind w:firstLine="709"/>
        <w:contextualSpacing/>
        <w:jc w:val="both"/>
        <w:rPr>
          <w:rFonts w:ascii="Times New Roman" w:hAnsi="Times New Roman"/>
          <w:sz w:val="28"/>
          <w:szCs w:val="28"/>
        </w:rPr>
      </w:pPr>
      <w:r w:rsidRPr="00E01AEE">
        <w:rPr>
          <w:rFonts w:ascii="Times New Roman" w:hAnsi="Times New Roman"/>
          <w:sz w:val="28"/>
          <w:szCs w:val="28"/>
        </w:rPr>
        <w:t xml:space="preserve">Приказ Минприроды России от </w:t>
      </w:r>
      <w:r>
        <w:rPr>
          <w:rFonts w:ascii="Times New Roman" w:hAnsi="Times New Roman"/>
          <w:sz w:val="28"/>
          <w:szCs w:val="28"/>
        </w:rPr>
        <w:t>11.03.2019 № 150</w:t>
      </w:r>
      <w:r w:rsidRPr="00E01AEE">
        <w:rPr>
          <w:rFonts w:ascii="Times New Roman" w:hAnsi="Times New Roman"/>
          <w:sz w:val="28"/>
          <w:szCs w:val="28"/>
        </w:rPr>
        <w:t xml:space="preserve"> «Об утверждении Порядка отнесения земель, предназначенных для лесовосстановления, к землям, </w:t>
      </w:r>
      <w:r>
        <w:rPr>
          <w:rFonts w:ascii="Times New Roman" w:hAnsi="Times New Roman"/>
          <w:sz w:val="28"/>
          <w:szCs w:val="28"/>
        </w:rPr>
        <w:t>на которых расположены леса</w:t>
      </w:r>
      <w:r w:rsidRPr="00E01AEE">
        <w:rPr>
          <w:rFonts w:ascii="Times New Roman" w:hAnsi="Times New Roman"/>
          <w:sz w:val="28"/>
          <w:szCs w:val="28"/>
        </w:rPr>
        <w:t>, и формы соответствующего акта».</w:t>
      </w:r>
    </w:p>
    <w:p w:rsidR="0034029A" w:rsidRPr="00E01AEE" w:rsidRDefault="0034029A" w:rsidP="0034029A">
      <w:pPr>
        <w:spacing w:after="0" w:line="240" w:lineRule="auto"/>
        <w:ind w:firstLine="709"/>
        <w:contextualSpacing/>
        <w:jc w:val="both"/>
        <w:rPr>
          <w:rFonts w:ascii="Times New Roman" w:hAnsi="Times New Roman"/>
          <w:sz w:val="28"/>
          <w:szCs w:val="28"/>
        </w:rPr>
      </w:pPr>
      <w:r w:rsidRPr="00E01AEE">
        <w:rPr>
          <w:rFonts w:ascii="Times New Roman" w:hAnsi="Times New Roman"/>
          <w:sz w:val="28"/>
          <w:szCs w:val="28"/>
        </w:rPr>
        <w:t xml:space="preserve">Приказ Минприроды России от </w:t>
      </w:r>
      <w:r>
        <w:rPr>
          <w:rFonts w:ascii="Times New Roman" w:hAnsi="Times New Roman"/>
          <w:sz w:val="28"/>
          <w:szCs w:val="28"/>
        </w:rPr>
        <w:t>09.11.2020</w:t>
      </w:r>
      <w:r w:rsidRPr="00E01AEE">
        <w:rPr>
          <w:rFonts w:ascii="Times New Roman" w:hAnsi="Times New Roman"/>
          <w:sz w:val="28"/>
          <w:szCs w:val="28"/>
        </w:rPr>
        <w:t xml:space="preserve"> № </w:t>
      </w:r>
      <w:r>
        <w:rPr>
          <w:rFonts w:ascii="Times New Roman" w:hAnsi="Times New Roman"/>
          <w:sz w:val="28"/>
          <w:szCs w:val="28"/>
        </w:rPr>
        <w:t>912</w:t>
      </w:r>
      <w:r w:rsidRPr="00E01AEE">
        <w:rPr>
          <w:rFonts w:ascii="Times New Roman" w:hAnsi="Times New Roman"/>
          <w:sz w:val="28"/>
          <w:szCs w:val="28"/>
        </w:rPr>
        <w:t xml:space="preserve"> «</w:t>
      </w:r>
      <w:r w:rsidRPr="00E01AEE">
        <w:rPr>
          <w:rFonts w:ascii="Times New Roman" w:hAnsi="Times New Roman"/>
          <w:sz w:val="28"/>
          <w:szCs w:val="28"/>
          <w:shd w:val="clear" w:color="auto" w:fill="FFFFFF"/>
        </w:rPr>
        <w:t>Об утверждении Правил осуществления мероприятий по предупреждению распространения вредных организмов</w:t>
      </w:r>
      <w:r w:rsidRPr="00E01AEE">
        <w:rPr>
          <w:rFonts w:ascii="Times New Roman" w:hAnsi="Times New Roman"/>
          <w:sz w:val="28"/>
          <w:szCs w:val="28"/>
        </w:rPr>
        <w:t>».</w:t>
      </w:r>
    </w:p>
    <w:p w:rsidR="0034029A" w:rsidRPr="00E01AEE" w:rsidRDefault="0034029A" w:rsidP="0034029A">
      <w:pPr>
        <w:spacing w:after="0" w:line="240" w:lineRule="auto"/>
        <w:ind w:firstLine="709"/>
        <w:contextualSpacing/>
        <w:jc w:val="both"/>
        <w:rPr>
          <w:rFonts w:ascii="Times New Roman" w:hAnsi="Times New Roman"/>
          <w:sz w:val="28"/>
          <w:szCs w:val="28"/>
        </w:rPr>
      </w:pPr>
      <w:r w:rsidRPr="00E01AEE">
        <w:rPr>
          <w:rFonts w:ascii="Times New Roman" w:hAnsi="Times New Roman"/>
          <w:sz w:val="28"/>
          <w:szCs w:val="28"/>
        </w:rPr>
        <w:t xml:space="preserve">Приказ Минприроды России от </w:t>
      </w:r>
      <w:r>
        <w:rPr>
          <w:rFonts w:ascii="Times New Roman" w:hAnsi="Times New Roman"/>
          <w:sz w:val="28"/>
          <w:szCs w:val="28"/>
        </w:rPr>
        <w:t>09.11.2020</w:t>
      </w:r>
      <w:r w:rsidRPr="00E01AEE">
        <w:rPr>
          <w:rFonts w:ascii="Times New Roman" w:hAnsi="Times New Roman"/>
          <w:sz w:val="28"/>
          <w:szCs w:val="28"/>
        </w:rPr>
        <w:t xml:space="preserve"> № </w:t>
      </w:r>
      <w:r>
        <w:rPr>
          <w:rFonts w:ascii="Times New Roman" w:hAnsi="Times New Roman"/>
          <w:sz w:val="28"/>
          <w:szCs w:val="28"/>
        </w:rPr>
        <w:t>91</w:t>
      </w:r>
      <w:r w:rsidRPr="00E01AEE">
        <w:rPr>
          <w:rFonts w:ascii="Times New Roman" w:hAnsi="Times New Roman"/>
          <w:sz w:val="28"/>
          <w:szCs w:val="28"/>
        </w:rPr>
        <w:t>0 «</w:t>
      </w:r>
      <w:r w:rsidRPr="00E01AEE">
        <w:rPr>
          <w:rFonts w:ascii="Times New Roman" w:hAnsi="Times New Roman"/>
          <w:sz w:val="28"/>
          <w:szCs w:val="28"/>
          <w:shd w:val="clear" w:color="auto" w:fill="FFFFFF"/>
        </w:rPr>
        <w:t>Об утверждении Порядка проведения лесопатологических обследований и формы акта лесопатологического обследования</w:t>
      </w:r>
      <w:r w:rsidRPr="00E01AEE">
        <w:rPr>
          <w:rFonts w:ascii="Times New Roman" w:hAnsi="Times New Roman"/>
          <w:sz w:val="28"/>
          <w:szCs w:val="28"/>
        </w:rPr>
        <w:t>».</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 xml:space="preserve">Приказ Минприроды России от </w:t>
      </w:r>
      <w:r>
        <w:rPr>
          <w:rFonts w:ascii="Times New Roman" w:hAnsi="Times New Roman"/>
          <w:sz w:val="28"/>
          <w:szCs w:val="28"/>
        </w:rPr>
        <w:t>30.07.2020</w:t>
      </w:r>
      <w:r w:rsidRPr="00E01AEE">
        <w:rPr>
          <w:rFonts w:ascii="Times New Roman" w:hAnsi="Times New Roman"/>
          <w:sz w:val="28"/>
          <w:szCs w:val="28"/>
        </w:rPr>
        <w:t xml:space="preserve"> № </w:t>
      </w:r>
      <w:r>
        <w:rPr>
          <w:rFonts w:ascii="Times New Roman" w:hAnsi="Times New Roman"/>
          <w:sz w:val="28"/>
          <w:szCs w:val="28"/>
        </w:rPr>
        <w:t>513</w:t>
      </w:r>
      <w:r w:rsidRPr="00E01AEE">
        <w:rPr>
          <w:rFonts w:ascii="Times New Roman" w:hAnsi="Times New Roman"/>
          <w:sz w:val="28"/>
          <w:szCs w:val="28"/>
        </w:rPr>
        <w:t xml:space="preserve"> «Об утверждении Порядка государственной или муниципальной экспертизы проекта освоения лесов».</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Приказ Минприроды России от 27.02.2017 № 72 «Об утверждении состава лесохозяйственных регламентов, порядка их разработки, сроков их действия и порядок внесения в них изменений».</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Приказ Минприроды России от 18.08.2014 № 367 «Об утверждении Перечня лесорастительных зон Российской Федерации и Перечня лесных районов Российской Федерации».</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Приказ Минприроды России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 xml:space="preserve">Приказ Минприроды России от </w:t>
      </w:r>
      <w:r>
        <w:rPr>
          <w:rFonts w:ascii="Times New Roman" w:hAnsi="Times New Roman"/>
          <w:sz w:val="28"/>
          <w:szCs w:val="28"/>
        </w:rPr>
        <w:t>28.07.2020</w:t>
      </w:r>
      <w:r w:rsidRPr="00E01AEE">
        <w:rPr>
          <w:rFonts w:ascii="Times New Roman" w:hAnsi="Times New Roman"/>
          <w:sz w:val="28"/>
          <w:szCs w:val="28"/>
        </w:rPr>
        <w:t xml:space="preserve"> № </w:t>
      </w:r>
      <w:r>
        <w:rPr>
          <w:rFonts w:ascii="Times New Roman" w:hAnsi="Times New Roman"/>
          <w:sz w:val="28"/>
          <w:szCs w:val="28"/>
        </w:rPr>
        <w:t>496</w:t>
      </w:r>
      <w:r w:rsidRPr="00E01AEE">
        <w:rPr>
          <w:rFonts w:ascii="Times New Roman" w:hAnsi="Times New Roman"/>
          <w:sz w:val="28"/>
          <w:szCs w:val="28"/>
        </w:rPr>
        <w:t xml:space="preserve"> «Об утверждении правил заготовки и сбора недревесных лесных ресурсов».</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 xml:space="preserve">Приказ Минприроды России от </w:t>
      </w:r>
      <w:r>
        <w:rPr>
          <w:rFonts w:ascii="Times New Roman" w:hAnsi="Times New Roman"/>
          <w:sz w:val="28"/>
          <w:szCs w:val="28"/>
        </w:rPr>
        <w:t>28.07.2020</w:t>
      </w:r>
      <w:r w:rsidRPr="00E01AEE">
        <w:rPr>
          <w:rFonts w:ascii="Times New Roman" w:hAnsi="Times New Roman"/>
          <w:sz w:val="28"/>
          <w:szCs w:val="28"/>
        </w:rPr>
        <w:t xml:space="preserve"> № </w:t>
      </w:r>
      <w:r>
        <w:rPr>
          <w:rFonts w:ascii="Times New Roman" w:hAnsi="Times New Roman"/>
          <w:sz w:val="28"/>
          <w:szCs w:val="28"/>
        </w:rPr>
        <w:t>495</w:t>
      </w:r>
      <w:r w:rsidRPr="00E01AEE">
        <w:rPr>
          <w:rFonts w:ascii="Times New Roman" w:hAnsi="Times New Roman"/>
          <w:sz w:val="28"/>
          <w:szCs w:val="28"/>
        </w:rPr>
        <w:t xml:space="preserve"> «Об утверждении Правил использования лесов для переработки древесины и иных лесных ресурсов».</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 xml:space="preserve">Приказ Минприроды России от </w:t>
      </w:r>
      <w:r>
        <w:rPr>
          <w:rFonts w:ascii="Times New Roman" w:hAnsi="Times New Roman"/>
          <w:sz w:val="28"/>
          <w:szCs w:val="28"/>
        </w:rPr>
        <w:t>02.07.2020</w:t>
      </w:r>
      <w:r w:rsidRPr="00E01AEE">
        <w:rPr>
          <w:rFonts w:ascii="Times New Roman" w:hAnsi="Times New Roman"/>
          <w:sz w:val="28"/>
          <w:szCs w:val="28"/>
        </w:rPr>
        <w:t xml:space="preserve"> № </w:t>
      </w:r>
      <w:r>
        <w:rPr>
          <w:rFonts w:ascii="Times New Roman" w:hAnsi="Times New Roman"/>
          <w:sz w:val="28"/>
          <w:szCs w:val="28"/>
        </w:rPr>
        <w:t>408</w:t>
      </w:r>
      <w:r w:rsidRPr="00E01AEE">
        <w:rPr>
          <w:rFonts w:ascii="Times New Roman" w:hAnsi="Times New Roman"/>
          <w:sz w:val="28"/>
          <w:szCs w:val="28"/>
        </w:rPr>
        <w:t xml:space="preserve"> «Об утверждении Правил использования лесов для ведения сельского хозяйства</w:t>
      </w:r>
      <w:r>
        <w:rPr>
          <w:rFonts w:ascii="Times New Roman" w:hAnsi="Times New Roman"/>
          <w:sz w:val="28"/>
          <w:szCs w:val="28"/>
        </w:rPr>
        <w:t xml:space="preserve">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E01AEE">
        <w:rPr>
          <w:rFonts w:ascii="Times New Roman" w:hAnsi="Times New Roman"/>
          <w:sz w:val="28"/>
          <w:szCs w:val="28"/>
        </w:rPr>
        <w:t>».</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 xml:space="preserve">Приказ Минприроды России от </w:t>
      </w:r>
      <w:r>
        <w:rPr>
          <w:rFonts w:ascii="Times New Roman" w:hAnsi="Times New Roman"/>
          <w:sz w:val="28"/>
          <w:szCs w:val="28"/>
        </w:rPr>
        <w:t>30.07.2020</w:t>
      </w:r>
      <w:r w:rsidRPr="00E01AEE">
        <w:rPr>
          <w:rFonts w:ascii="Times New Roman" w:hAnsi="Times New Roman"/>
          <w:sz w:val="28"/>
          <w:szCs w:val="28"/>
        </w:rPr>
        <w:t xml:space="preserve"> № </w:t>
      </w:r>
      <w:r>
        <w:rPr>
          <w:rFonts w:ascii="Times New Roman" w:hAnsi="Times New Roman"/>
          <w:sz w:val="28"/>
          <w:szCs w:val="28"/>
        </w:rPr>
        <w:t>534</w:t>
      </w:r>
      <w:r w:rsidRPr="00E01AEE">
        <w:rPr>
          <w:rFonts w:ascii="Times New Roman" w:hAnsi="Times New Roman"/>
          <w:sz w:val="28"/>
          <w:szCs w:val="28"/>
        </w:rPr>
        <w:t xml:space="preserve"> «Об утверждении Правил ухода за лесами».</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Приказ Минприроды России от 29.03.2018 № 122 «Об утверждении Лесоустроительной инструкции».</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Приказ Минприроды России от 12.12.2017 № 661 «Об утверждении Правил использования лесов для осуществления видов деятельности в сфере охотничьего хозяйства и Перечня случаев для осуществления видов деятельности в сфере охотничьего хозяйства без предоставления лесных участков</w:t>
      </w:r>
      <w:r>
        <w:rPr>
          <w:rFonts w:ascii="Times New Roman" w:hAnsi="Times New Roman"/>
          <w:sz w:val="28"/>
          <w:szCs w:val="28"/>
        </w:rPr>
        <w:t>»</w:t>
      </w:r>
      <w:r w:rsidRPr="00E01AEE">
        <w:rPr>
          <w:rFonts w:ascii="Times New Roman" w:hAnsi="Times New Roman"/>
          <w:sz w:val="28"/>
          <w:szCs w:val="28"/>
        </w:rPr>
        <w:t>.</w:t>
      </w:r>
    </w:p>
    <w:p w:rsidR="0034029A" w:rsidRDefault="0034029A" w:rsidP="0034029A">
      <w:pPr>
        <w:pStyle w:val="a1"/>
        <w:ind w:firstLine="709"/>
        <w:jc w:val="both"/>
        <w:rPr>
          <w:sz w:val="28"/>
          <w:szCs w:val="28"/>
        </w:rPr>
      </w:pPr>
      <w:r w:rsidRPr="00557D63">
        <w:rPr>
          <w:sz w:val="28"/>
          <w:szCs w:val="28"/>
        </w:rPr>
        <w:t xml:space="preserve">Приказ Минприроды России от 07.07.2020 </w:t>
      </w:r>
      <w:r>
        <w:rPr>
          <w:sz w:val="28"/>
          <w:szCs w:val="28"/>
        </w:rPr>
        <w:t>№</w:t>
      </w:r>
      <w:r w:rsidRPr="00557D63">
        <w:rPr>
          <w:sz w:val="28"/>
          <w:szCs w:val="28"/>
        </w:rPr>
        <w:t xml:space="preserve"> 417 </w:t>
      </w:r>
      <w:r>
        <w:rPr>
          <w:sz w:val="28"/>
          <w:szCs w:val="28"/>
        </w:rPr>
        <w:t>«</w:t>
      </w:r>
      <w:r w:rsidRPr="00557D63">
        <w:rPr>
          <w:sz w:val="28"/>
          <w:szCs w:val="28"/>
        </w:rPr>
        <w:t xml:space="preserve">Об утверждении Правил использования лесов для осуществления геологического изучения недр, разведки и добычи полезных ископаемых </w:t>
      </w:r>
      <w:r w:rsidRPr="00557D63">
        <w:rPr>
          <w:sz w:val="28"/>
          <w:szCs w:val="28"/>
        </w:rPr>
        <w:lastRenderedPageBreak/>
        <w:t>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Pr>
          <w:sz w:val="28"/>
          <w:szCs w:val="28"/>
        </w:rPr>
        <w:t>».</w:t>
      </w:r>
    </w:p>
    <w:p w:rsidR="0034029A" w:rsidRDefault="0034029A" w:rsidP="0034029A">
      <w:pPr>
        <w:pStyle w:val="a1"/>
        <w:ind w:firstLine="709"/>
        <w:jc w:val="both"/>
        <w:rPr>
          <w:sz w:val="28"/>
          <w:szCs w:val="28"/>
        </w:rPr>
      </w:pPr>
      <w:r w:rsidRPr="00557D63">
        <w:rPr>
          <w:sz w:val="28"/>
          <w:szCs w:val="28"/>
        </w:rPr>
        <w:t xml:space="preserve">Приказ Минприроды России от 15.01.2019 </w:t>
      </w:r>
      <w:r>
        <w:rPr>
          <w:sz w:val="28"/>
          <w:szCs w:val="28"/>
        </w:rPr>
        <w:t>№</w:t>
      </w:r>
      <w:r w:rsidRPr="00557D63">
        <w:rPr>
          <w:sz w:val="28"/>
          <w:szCs w:val="28"/>
        </w:rPr>
        <w:t xml:space="preserve"> 10 </w:t>
      </w:r>
      <w:r>
        <w:rPr>
          <w:sz w:val="28"/>
          <w:szCs w:val="28"/>
        </w:rPr>
        <w:t>«</w:t>
      </w:r>
      <w:r w:rsidRPr="00557D63">
        <w:rPr>
          <w:sz w:val="28"/>
          <w:szCs w:val="28"/>
        </w:rPr>
        <w:t xml:space="preserve">Об утверждении Порядка ведения государственного лесного реестра и внесении изменений 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w:t>
      </w:r>
      <w:r>
        <w:rPr>
          <w:sz w:val="28"/>
          <w:szCs w:val="28"/>
        </w:rPr>
        <w:br/>
        <w:t>№</w:t>
      </w:r>
      <w:r w:rsidRPr="00557D63">
        <w:rPr>
          <w:sz w:val="28"/>
          <w:szCs w:val="28"/>
        </w:rPr>
        <w:t xml:space="preserve"> 496</w:t>
      </w:r>
      <w:r>
        <w:rPr>
          <w:sz w:val="28"/>
          <w:szCs w:val="28"/>
        </w:rPr>
        <w:t>».</w:t>
      </w:r>
    </w:p>
    <w:p w:rsidR="0034029A" w:rsidRDefault="0034029A" w:rsidP="0034029A">
      <w:pPr>
        <w:pStyle w:val="a1"/>
        <w:ind w:firstLine="709"/>
        <w:jc w:val="both"/>
        <w:rPr>
          <w:sz w:val="28"/>
          <w:szCs w:val="28"/>
        </w:rPr>
      </w:pPr>
      <w:r w:rsidRPr="001D278B">
        <w:rPr>
          <w:sz w:val="28"/>
          <w:szCs w:val="28"/>
        </w:rPr>
        <w:t xml:space="preserve">Приказ Минприроды России от 10.07.2020 </w:t>
      </w:r>
      <w:r>
        <w:rPr>
          <w:sz w:val="28"/>
          <w:szCs w:val="28"/>
        </w:rPr>
        <w:t>№</w:t>
      </w:r>
      <w:r w:rsidRPr="001D278B">
        <w:rPr>
          <w:sz w:val="28"/>
          <w:szCs w:val="28"/>
        </w:rPr>
        <w:t xml:space="preserve"> 434 </w:t>
      </w:r>
      <w:r>
        <w:rPr>
          <w:sz w:val="28"/>
          <w:szCs w:val="28"/>
        </w:rPr>
        <w:t>«</w:t>
      </w:r>
      <w:r w:rsidRPr="001D278B">
        <w:rPr>
          <w:sz w:val="28"/>
          <w:szCs w:val="28"/>
        </w:rPr>
        <w:t xml:space="preserve">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w:t>
      </w:r>
      <w:r>
        <w:rPr>
          <w:sz w:val="28"/>
          <w:szCs w:val="28"/>
        </w:rPr>
        <w:br/>
      </w:r>
      <w:r w:rsidRPr="001D278B">
        <w:rPr>
          <w:sz w:val="28"/>
          <w:szCs w:val="28"/>
        </w:rPr>
        <w:t>с установлением или без установления сервитута, публичного сервитута</w:t>
      </w:r>
      <w:r>
        <w:rPr>
          <w:sz w:val="28"/>
          <w:szCs w:val="28"/>
        </w:rPr>
        <w:t>».</w:t>
      </w:r>
    </w:p>
    <w:p w:rsidR="0034029A" w:rsidRDefault="0034029A" w:rsidP="0034029A">
      <w:pPr>
        <w:pStyle w:val="a1"/>
        <w:ind w:firstLine="709"/>
        <w:jc w:val="both"/>
        <w:rPr>
          <w:sz w:val="28"/>
          <w:szCs w:val="28"/>
        </w:rPr>
      </w:pPr>
      <w:r w:rsidRPr="001D278B">
        <w:rPr>
          <w:sz w:val="28"/>
          <w:szCs w:val="28"/>
        </w:rPr>
        <w:t xml:space="preserve">Приказ Минприроды России от 22.07.2020 </w:t>
      </w:r>
      <w:r>
        <w:rPr>
          <w:sz w:val="28"/>
          <w:szCs w:val="28"/>
        </w:rPr>
        <w:t>№</w:t>
      </w:r>
      <w:r w:rsidRPr="001D278B">
        <w:rPr>
          <w:sz w:val="28"/>
          <w:szCs w:val="28"/>
        </w:rPr>
        <w:t xml:space="preserve"> 469 </w:t>
      </w:r>
      <w:r>
        <w:rPr>
          <w:sz w:val="28"/>
          <w:szCs w:val="28"/>
        </w:rPr>
        <w:t>«</w:t>
      </w:r>
      <w:r w:rsidRPr="001D278B">
        <w:rPr>
          <w:sz w:val="28"/>
          <w:szCs w:val="28"/>
        </w:rPr>
        <w:t>Об утверждении Правил использования лесов для выращивания посадочного материала лесных растений (саженцев, сеянцев)</w:t>
      </w:r>
      <w:r>
        <w:rPr>
          <w:sz w:val="28"/>
          <w:szCs w:val="28"/>
        </w:rPr>
        <w:t>».</w:t>
      </w:r>
    </w:p>
    <w:p w:rsidR="0034029A" w:rsidRDefault="0034029A" w:rsidP="0034029A">
      <w:pPr>
        <w:pStyle w:val="a1"/>
        <w:ind w:firstLine="709"/>
        <w:jc w:val="both"/>
        <w:rPr>
          <w:sz w:val="28"/>
          <w:szCs w:val="28"/>
        </w:rPr>
      </w:pPr>
      <w:r w:rsidRPr="001D278B">
        <w:rPr>
          <w:sz w:val="28"/>
          <w:szCs w:val="28"/>
        </w:rPr>
        <w:t xml:space="preserve">Приказ Минприроды России от 28.07.2020 </w:t>
      </w:r>
      <w:r>
        <w:rPr>
          <w:sz w:val="28"/>
          <w:szCs w:val="28"/>
        </w:rPr>
        <w:t>№</w:t>
      </w:r>
      <w:r w:rsidRPr="001D278B">
        <w:rPr>
          <w:sz w:val="28"/>
          <w:szCs w:val="28"/>
        </w:rPr>
        <w:t xml:space="preserve"> 497 </w:t>
      </w:r>
      <w:r>
        <w:rPr>
          <w:sz w:val="28"/>
          <w:szCs w:val="28"/>
        </w:rPr>
        <w:t>«</w:t>
      </w:r>
      <w:r w:rsidRPr="001D278B">
        <w:rPr>
          <w:sz w:val="28"/>
          <w:szCs w:val="28"/>
        </w:rPr>
        <w:t>Об утверждении Правил использования лесов для выращивания лесных плодовых, ягодных, декоративных растений, лекарственных растений</w:t>
      </w:r>
      <w:r>
        <w:rPr>
          <w:sz w:val="28"/>
          <w:szCs w:val="28"/>
        </w:rPr>
        <w:t>».</w:t>
      </w:r>
    </w:p>
    <w:p w:rsidR="0034029A" w:rsidRDefault="0034029A" w:rsidP="0034029A">
      <w:pPr>
        <w:pStyle w:val="a1"/>
        <w:ind w:firstLine="709"/>
        <w:jc w:val="both"/>
        <w:rPr>
          <w:sz w:val="28"/>
          <w:szCs w:val="28"/>
        </w:rPr>
      </w:pPr>
      <w:r w:rsidRPr="001D278B">
        <w:rPr>
          <w:sz w:val="28"/>
          <w:szCs w:val="28"/>
        </w:rPr>
        <w:t xml:space="preserve">Приказ Минприроды России от 28.07.2020 </w:t>
      </w:r>
      <w:r>
        <w:rPr>
          <w:sz w:val="28"/>
          <w:szCs w:val="28"/>
        </w:rPr>
        <w:t xml:space="preserve">№ </w:t>
      </w:r>
      <w:r w:rsidRPr="001D278B">
        <w:rPr>
          <w:sz w:val="28"/>
          <w:szCs w:val="28"/>
        </w:rPr>
        <w:t xml:space="preserve">494 </w:t>
      </w:r>
      <w:r>
        <w:rPr>
          <w:sz w:val="28"/>
          <w:szCs w:val="28"/>
        </w:rPr>
        <w:t>«</w:t>
      </w:r>
      <w:r w:rsidRPr="001D278B">
        <w:rPr>
          <w:sz w:val="28"/>
          <w:szCs w:val="28"/>
        </w:rPr>
        <w:t>Об утверждении правил заготовки пищевых лесных ресурсов и сбора лекарственных растений</w:t>
      </w:r>
      <w:r>
        <w:rPr>
          <w:sz w:val="28"/>
          <w:szCs w:val="28"/>
        </w:rPr>
        <w:t>».</w:t>
      </w:r>
    </w:p>
    <w:p w:rsidR="0034029A" w:rsidRDefault="0034029A" w:rsidP="0034029A">
      <w:pPr>
        <w:pStyle w:val="a1"/>
        <w:ind w:firstLine="709"/>
        <w:jc w:val="both"/>
        <w:rPr>
          <w:sz w:val="28"/>
          <w:szCs w:val="28"/>
        </w:rPr>
      </w:pPr>
      <w:r w:rsidRPr="001D278B">
        <w:rPr>
          <w:sz w:val="28"/>
          <w:szCs w:val="28"/>
        </w:rPr>
        <w:t xml:space="preserve">Приказ Минприроды России от 09.11.2020 </w:t>
      </w:r>
      <w:r>
        <w:rPr>
          <w:sz w:val="28"/>
          <w:szCs w:val="28"/>
        </w:rPr>
        <w:t>№</w:t>
      </w:r>
      <w:r w:rsidRPr="001D278B">
        <w:rPr>
          <w:sz w:val="28"/>
          <w:szCs w:val="28"/>
        </w:rPr>
        <w:t xml:space="preserve"> 908 </w:t>
      </w:r>
      <w:r>
        <w:rPr>
          <w:sz w:val="28"/>
          <w:szCs w:val="28"/>
        </w:rPr>
        <w:t>«</w:t>
      </w:r>
      <w:r w:rsidRPr="001D278B">
        <w:rPr>
          <w:sz w:val="28"/>
          <w:szCs w:val="28"/>
        </w:rPr>
        <w:t>Об утверждении Правил использования лесов для осуществления рекреацио</w:t>
      </w:r>
      <w:r>
        <w:rPr>
          <w:sz w:val="28"/>
          <w:szCs w:val="28"/>
        </w:rPr>
        <w:t>нной деятельности».</w:t>
      </w:r>
    </w:p>
    <w:p w:rsidR="0034029A" w:rsidRDefault="0034029A" w:rsidP="0034029A">
      <w:pPr>
        <w:pStyle w:val="a1"/>
        <w:ind w:firstLine="709"/>
        <w:jc w:val="both"/>
        <w:rPr>
          <w:sz w:val="28"/>
          <w:szCs w:val="28"/>
        </w:rPr>
      </w:pPr>
      <w:r w:rsidRPr="001D278B">
        <w:rPr>
          <w:sz w:val="28"/>
          <w:szCs w:val="28"/>
        </w:rPr>
        <w:t xml:space="preserve">Приказ Минприроды России от 09.11.2020 </w:t>
      </w:r>
      <w:r>
        <w:rPr>
          <w:sz w:val="28"/>
          <w:szCs w:val="28"/>
        </w:rPr>
        <w:t>№</w:t>
      </w:r>
      <w:r w:rsidRPr="001D278B">
        <w:rPr>
          <w:sz w:val="28"/>
          <w:szCs w:val="28"/>
        </w:rPr>
        <w:t xml:space="preserve"> 911 </w:t>
      </w:r>
      <w:r>
        <w:rPr>
          <w:sz w:val="28"/>
          <w:szCs w:val="28"/>
        </w:rPr>
        <w:t>«</w:t>
      </w:r>
      <w:r w:rsidRPr="001D278B">
        <w:rPr>
          <w:sz w:val="28"/>
          <w:szCs w:val="28"/>
        </w:rPr>
        <w:t>Об утверждении Правил заготовки живицы</w:t>
      </w:r>
      <w:r>
        <w:rPr>
          <w:sz w:val="28"/>
          <w:szCs w:val="28"/>
        </w:rPr>
        <w:t>».</w:t>
      </w:r>
    </w:p>
    <w:p w:rsidR="0034029A" w:rsidRDefault="0034029A" w:rsidP="0034029A">
      <w:pPr>
        <w:pStyle w:val="a1"/>
        <w:ind w:firstLine="709"/>
        <w:jc w:val="both"/>
        <w:rPr>
          <w:sz w:val="28"/>
          <w:szCs w:val="28"/>
        </w:rPr>
      </w:pPr>
      <w:r w:rsidRPr="00EE0BDD">
        <w:rPr>
          <w:sz w:val="28"/>
          <w:szCs w:val="28"/>
        </w:rPr>
        <w:t xml:space="preserve">Приказ Минприроды России от 27.07.2020 </w:t>
      </w:r>
      <w:r>
        <w:rPr>
          <w:sz w:val="28"/>
          <w:szCs w:val="28"/>
        </w:rPr>
        <w:t>№</w:t>
      </w:r>
      <w:r w:rsidRPr="00EE0BDD">
        <w:rPr>
          <w:sz w:val="28"/>
          <w:szCs w:val="28"/>
        </w:rPr>
        <w:t xml:space="preserve"> 487 </w:t>
      </w:r>
      <w:r>
        <w:rPr>
          <w:sz w:val="28"/>
          <w:szCs w:val="28"/>
        </w:rPr>
        <w:t>«</w:t>
      </w:r>
      <w:r w:rsidRPr="00EE0BDD">
        <w:rPr>
          <w:sz w:val="28"/>
          <w:szCs w:val="28"/>
        </w:rPr>
        <w:t>Об утверждении Правил использования лесов для осуществления научно-исследовательской деятельност</w:t>
      </w:r>
      <w:r>
        <w:rPr>
          <w:sz w:val="28"/>
          <w:szCs w:val="28"/>
        </w:rPr>
        <w:t>и, образовательной деятельности».</w:t>
      </w:r>
    </w:p>
    <w:p w:rsidR="0034029A" w:rsidRDefault="0034029A" w:rsidP="0034029A">
      <w:pPr>
        <w:pStyle w:val="a1"/>
        <w:ind w:firstLine="709"/>
        <w:jc w:val="both"/>
        <w:rPr>
          <w:sz w:val="28"/>
          <w:szCs w:val="28"/>
        </w:rPr>
      </w:pPr>
      <w:r w:rsidRPr="00EE0BDD">
        <w:rPr>
          <w:sz w:val="28"/>
          <w:szCs w:val="28"/>
        </w:rPr>
        <w:t xml:space="preserve">Приказ Минприроды России от 30.07.2020 </w:t>
      </w:r>
      <w:r>
        <w:rPr>
          <w:sz w:val="28"/>
          <w:szCs w:val="28"/>
        </w:rPr>
        <w:t xml:space="preserve">№ </w:t>
      </w:r>
      <w:r w:rsidRPr="00EE0BDD">
        <w:rPr>
          <w:sz w:val="28"/>
          <w:szCs w:val="28"/>
        </w:rPr>
        <w:t xml:space="preserve">541 </w:t>
      </w:r>
      <w:r>
        <w:rPr>
          <w:sz w:val="28"/>
          <w:szCs w:val="28"/>
        </w:rPr>
        <w:t>«</w:t>
      </w:r>
      <w:r w:rsidRPr="00EE0BDD">
        <w:rPr>
          <w:sz w:val="28"/>
          <w:szCs w:val="28"/>
        </w:rPr>
        <w:t>Об утверждении Правил лесоразведения, состава проекта лесораз</w:t>
      </w:r>
      <w:r>
        <w:rPr>
          <w:sz w:val="28"/>
          <w:szCs w:val="28"/>
        </w:rPr>
        <w:t>ведения, порядка его разработки».</w:t>
      </w:r>
    </w:p>
    <w:p w:rsidR="0034029A" w:rsidRPr="00557D63" w:rsidRDefault="0034029A" w:rsidP="0034029A">
      <w:pPr>
        <w:pStyle w:val="a1"/>
        <w:ind w:firstLine="709"/>
        <w:jc w:val="both"/>
        <w:rPr>
          <w:sz w:val="28"/>
          <w:szCs w:val="28"/>
        </w:rPr>
      </w:pP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i/>
          <w:iCs/>
          <w:sz w:val="28"/>
          <w:szCs w:val="28"/>
        </w:rPr>
      </w:pPr>
      <w:r w:rsidRPr="00557D63">
        <w:rPr>
          <w:rFonts w:ascii="Times New Roman" w:hAnsi="Times New Roman"/>
          <w:i/>
          <w:iCs/>
          <w:sz w:val="28"/>
          <w:szCs w:val="28"/>
        </w:rPr>
        <w:t>Приказы Федерального агентства лесного хозяйства (далее - Рослесхоз)</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Приказ Рослесхоза от 29.10.2008 № 329 «Об отнесении лесов к эксплуатационным, резервным лесам и установлении их границ».</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Приказ Рослесхоза от 09.04.2015 № 105 «Об установлении возрастов рубок».</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 xml:space="preserve">Приказ Рослесхоза от 05.12.2011 № 513 «Об утверждении Перечня видов (пород) деревьев и кустарников, заготовка древесины которых не </w:t>
      </w:r>
      <w:r w:rsidRPr="00E01AEE">
        <w:rPr>
          <w:rFonts w:ascii="Times New Roman" w:hAnsi="Times New Roman"/>
          <w:sz w:val="28"/>
          <w:szCs w:val="28"/>
        </w:rPr>
        <w:lastRenderedPageBreak/>
        <w:t>допускается».</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Приказ Рослесхоза от 19.12.2007 № 498 «Об отнесении лесов к защитным, эксплуатационным и резервным лесам».</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Приказ Рослесхоза от 27.05.2011 № 191 «Об утверждении Порядка исчисления расчетной лесосеки».</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Приказ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34029A" w:rsidRPr="00E01AEE" w:rsidRDefault="0034029A" w:rsidP="0034029A">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Приказ Рослесхоза от 27.04.2012 № 174 «Об утверждении Нормативов противопожарного обустройства лесов».</w:t>
      </w:r>
    </w:p>
    <w:p w:rsidR="0034029A" w:rsidRDefault="0034029A" w:rsidP="0034029A">
      <w:pPr>
        <w:widowControl w:val="0"/>
        <w:autoSpaceDE w:val="0"/>
        <w:autoSpaceDN w:val="0"/>
        <w:adjustRightInd w:val="0"/>
        <w:spacing w:after="0" w:line="240" w:lineRule="auto"/>
        <w:ind w:firstLine="680"/>
        <w:jc w:val="both"/>
        <w:rPr>
          <w:rFonts w:ascii="Times New Roman" w:hAnsi="Times New Roman"/>
          <w:sz w:val="28"/>
          <w:szCs w:val="28"/>
        </w:rPr>
      </w:pPr>
      <w:r w:rsidRPr="00E01AEE">
        <w:rPr>
          <w:rFonts w:ascii="Times New Roman" w:hAnsi="Times New Roman"/>
          <w:sz w:val="28"/>
          <w:szCs w:val="28"/>
        </w:rPr>
        <w:t xml:space="preserve">Приказ Рослесхоза от 08.06.2018 № 477 «Об установлении границ </w:t>
      </w:r>
      <w:proofErr w:type="spellStart"/>
      <w:r w:rsidRPr="00E01AEE">
        <w:rPr>
          <w:rFonts w:ascii="Times New Roman" w:hAnsi="Times New Roman"/>
          <w:sz w:val="28"/>
          <w:szCs w:val="28"/>
        </w:rPr>
        <w:t>Килемарского</w:t>
      </w:r>
      <w:proofErr w:type="spellEnd"/>
      <w:r w:rsidRPr="00E01AEE">
        <w:rPr>
          <w:rFonts w:ascii="Times New Roman" w:hAnsi="Times New Roman"/>
          <w:sz w:val="28"/>
          <w:szCs w:val="28"/>
        </w:rPr>
        <w:t xml:space="preserve">, </w:t>
      </w:r>
      <w:proofErr w:type="spellStart"/>
      <w:r w:rsidRPr="00E01AEE">
        <w:rPr>
          <w:rFonts w:ascii="Times New Roman" w:hAnsi="Times New Roman"/>
          <w:sz w:val="28"/>
          <w:szCs w:val="28"/>
        </w:rPr>
        <w:t>Кокшайского</w:t>
      </w:r>
      <w:proofErr w:type="spellEnd"/>
      <w:r w:rsidRPr="00E01AEE">
        <w:rPr>
          <w:rFonts w:ascii="Times New Roman" w:hAnsi="Times New Roman"/>
          <w:sz w:val="28"/>
          <w:szCs w:val="28"/>
        </w:rPr>
        <w:t xml:space="preserve">, </w:t>
      </w:r>
      <w:proofErr w:type="spellStart"/>
      <w:r w:rsidRPr="00E01AEE">
        <w:rPr>
          <w:rFonts w:ascii="Times New Roman" w:hAnsi="Times New Roman"/>
          <w:sz w:val="28"/>
          <w:szCs w:val="28"/>
        </w:rPr>
        <w:t>Новоторъяльского</w:t>
      </w:r>
      <w:proofErr w:type="spellEnd"/>
      <w:r w:rsidRPr="00E01AEE">
        <w:rPr>
          <w:rFonts w:ascii="Times New Roman" w:hAnsi="Times New Roman"/>
          <w:sz w:val="28"/>
          <w:szCs w:val="28"/>
        </w:rPr>
        <w:t xml:space="preserve">, Сернурского, </w:t>
      </w:r>
      <w:proofErr w:type="spellStart"/>
      <w:r w:rsidRPr="00E01AEE">
        <w:rPr>
          <w:rFonts w:ascii="Times New Roman" w:hAnsi="Times New Roman"/>
          <w:sz w:val="28"/>
          <w:szCs w:val="28"/>
        </w:rPr>
        <w:t>Юринского</w:t>
      </w:r>
      <w:proofErr w:type="spellEnd"/>
      <w:r w:rsidRPr="00E01AEE">
        <w:rPr>
          <w:rFonts w:ascii="Times New Roman" w:hAnsi="Times New Roman"/>
          <w:sz w:val="28"/>
          <w:szCs w:val="28"/>
        </w:rPr>
        <w:t xml:space="preserve"> лесничеств Республики Марий Эл, об отнесении лесов в защитным лесам, эксплуатационным лесам и установлении их границ, о выделении особо защитных участков лесов и установлении их границ, признании утратившими силу некоторых положений приказов Рослесхоза от 26.06.2008 № 182, от 26.10.2010 № 401, от 30.09.2014 </w:t>
      </w:r>
      <w:r w:rsidRPr="00E01AEE">
        <w:rPr>
          <w:rFonts w:ascii="Times New Roman" w:hAnsi="Times New Roman"/>
          <w:sz w:val="28"/>
          <w:szCs w:val="28"/>
        </w:rPr>
        <w:br/>
        <w:t>№ 366».</w:t>
      </w:r>
    </w:p>
    <w:p w:rsidR="0034029A" w:rsidRPr="00E01AEE" w:rsidRDefault="0034029A" w:rsidP="0034029A">
      <w:pPr>
        <w:widowControl w:val="0"/>
        <w:autoSpaceDE w:val="0"/>
        <w:autoSpaceDN w:val="0"/>
        <w:adjustRightInd w:val="0"/>
        <w:spacing w:after="0" w:line="240" w:lineRule="auto"/>
        <w:ind w:firstLine="680"/>
        <w:jc w:val="both"/>
        <w:rPr>
          <w:rFonts w:ascii="Times New Roman" w:hAnsi="Times New Roman"/>
          <w:sz w:val="28"/>
          <w:szCs w:val="28"/>
        </w:rPr>
      </w:pPr>
    </w:p>
    <w:p w:rsidR="0034029A" w:rsidRPr="00E01AEE" w:rsidRDefault="0034029A" w:rsidP="0034029A">
      <w:pPr>
        <w:widowControl w:val="0"/>
        <w:autoSpaceDE w:val="0"/>
        <w:autoSpaceDN w:val="0"/>
        <w:adjustRightInd w:val="0"/>
        <w:spacing w:after="0" w:line="240" w:lineRule="auto"/>
        <w:ind w:firstLine="680"/>
        <w:jc w:val="both"/>
        <w:rPr>
          <w:rFonts w:ascii="Times New Roman" w:hAnsi="Times New Roman"/>
          <w:i/>
          <w:sz w:val="28"/>
          <w:szCs w:val="28"/>
        </w:rPr>
      </w:pPr>
      <w:r w:rsidRPr="00E01AEE">
        <w:rPr>
          <w:rFonts w:ascii="Times New Roman" w:hAnsi="Times New Roman"/>
          <w:i/>
          <w:sz w:val="28"/>
          <w:szCs w:val="28"/>
        </w:rPr>
        <w:t>Нормативно-правовые акты Республики Марий Эл</w:t>
      </w:r>
    </w:p>
    <w:p w:rsidR="0034029A" w:rsidRPr="00E01AEE" w:rsidRDefault="0034029A" w:rsidP="0034029A">
      <w:pPr>
        <w:widowControl w:val="0"/>
        <w:autoSpaceDE w:val="0"/>
        <w:autoSpaceDN w:val="0"/>
        <w:adjustRightInd w:val="0"/>
        <w:spacing w:after="0" w:line="240" w:lineRule="auto"/>
        <w:ind w:firstLine="680"/>
        <w:jc w:val="both"/>
        <w:rPr>
          <w:rFonts w:ascii="Times New Roman" w:hAnsi="Times New Roman"/>
          <w:sz w:val="28"/>
          <w:szCs w:val="28"/>
        </w:rPr>
      </w:pPr>
      <w:r w:rsidRPr="00E01AEE">
        <w:rPr>
          <w:rFonts w:ascii="Times New Roman" w:hAnsi="Times New Roman"/>
          <w:sz w:val="28"/>
          <w:szCs w:val="28"/>
        </w:rPr>
        <w:t>Закон Республики Марий Эл от 31.05.2007 № 26-З «О реализации полномочий Республики Марий Эл в области лесных отношений».</w:t>
      </w:r>
    </w:p>
    <w:p w:rsidR="0034029A" w:rsidRPr="00E01AEE" w:rsidRDefault="0034029A" w:rsidP="0034029A">
      <w:pPr>
        <w:widowControl w:val="0"/>
        <w:autoSpaceDE w:val="0"/>
        <w:autoSpaceDN w:val="0"/>
        <w:adjustRightInd w:val="0"/>
        <w:spacing w:after="0" w:line="240" w:lineRule="auto"/>
        <w:ind w:firstLine="680"/>
        <w:jc w:val="both"/>
        <w:rPr>
          <w:rFonts w:ascii="Times New Roman" w:hAnsi="Times New Roman"/>
          <w:sz w:val="28"/>
          <w:szCs w:val="28"/>
        </w:rPr>
      </w:pPr>
      <w:r w:rsidRPr="00E01AEE">
        <w:rPr>
          <w:rFonts w:ascii="Times New Roman" w:hAnsi="Times New Roman"/>
          <w:sz w:val="28"/>
          <w:szCs w:val="28"/>
        </w:rPr>
        <w:t>Закон Республики Марий Эл от 07.03.2008 № 8-З «О землях особо охраняемых территорий в Республике Марий Эл».</w:t>
      </w:r>
    </w:p>
    <w:p w:rsidR="0034029A" w:rsidRPr="00E01AEE" w:rsidRDefault="0034029A" w:rsidP="0034029A">
      <w:pPr>
        <w:widowControl w:val="0"/>
        <w:autoSpaceDE w:val="0"/>
        <w:autoSpaceDN w:val="0"/>
        <w:adjustRightInd w:val="0"/>
        <w:spacing w:after="0" w:line="240" w:lineRule="auto"/>
        <w:ind w:firstLine="680"/>
        <w:jc w:val="both"/>
        <w:rPr>
          <w:rFonts w:ascii="Times New Roman" w:hAnsi="Times New Roman"/>
          <w:sz w:val="28"/>
          <w:szCs w:val="28"/>
        </w:rPr>
      </w:pPr>
      <w:r w:rsidRPr="00E01AEE">
        <w:rPr>
          <w:rFonts w:ascii="Times New Roman" w:hAnsi="Times New Roman"/>
          <w:sz w:val="28"/>
          <w:szCs w:val="28"/>
        </w:rPr>
        <w:t xml:space="preserve">Распоряжение Главы Республики Марий Эл от 15.05.2013 </w:t>
      </w:r>
      <w:r w:rsidRPr="00E01AEE">
        <w:rPr>
          <w:rFonts w:ascii="Times New Roman" w:hAnsi="Times New Roman"/>
          <w:sz w:val="28"/>
          <w:szCs w:val="28"/>
        </w:rPr>
        <w:br/>
        <w:t>№ 142-рг «Об утверждении Схемы размещения, использования и охраны охотничьих угодий на территории Республики Марий Эл».</w:t>
      </w:r>
    </w:p>
    <w:p w:rsidR="0022571C" w:rsidRPr="00B23ACD" w:rsidRDefault="0022571C" w:rsidP="006F42D2">
      <w:pPr>
        <w:spacing w:after="0" w:line="240" w:lineRule="auto"/>
        <w:rPr>
          <w:rFonts w:ascii="Times New Roman" w:hAnsi="Times New Roman"/>
          <w:sz w:val="28"/>
          <w:szCs w:val="28"/>
        </w:rPr>
      </w:pPr>
      <w:r w:rsidRPr="00B23ACD">
        <w:rPr>
          <w:rFonts w:ascii="Times New Roman" w:hAnsi="Times New Roman"/>
          <w:sz w:val="28"/>
          <w:szCs w:val="28"/>
        </w:rPr>
        <w:br w:type="page"/>
      </w:r>
    </w:p>
    <w:p w:rsidR="0022571C" w:rsidRDefault="0022571C" w:rsidP="006F42D2">
      <w:pPr>
        <w:keepNext/>
        <w:spacing w:after="0" w:line="240" w:lineRule="auto"/>
        <w:jc w:val="center"/>
        <w:outlineLvl w:val="0"/>
        <w:rPr>
          <w:rFonts w:ascii="Times New Roman" w:hAnsi="Times New Roman"/>
          <w:b/>
          <w:sz w:val="28"/>
          <w:szCs w:val="28"/>
        </w:rPr>
      </w:pPr>
      <w:bookmarkStart w:id="1" w:name="_Toc405798776"/>
      <w:r w:rsidRPr="00B23ACD">
        <w:rPr>
          <w:rFonts w:ascii="Times New Roman" w:hAnsi="Times New Roman"/>
          <w:b/>
          <w:sz w:val="28"/>
          <w:szCs w:val="28"/>
        </w:rPr>
        <w:lastRenderedPageBreak/>
        <w:t>Глава 1</w:t>
      </w:r>
      <w:bookmarkEnd w:id="1"/>
      <w:r w:rsidRPr="00B23ACD">
        <w:rPr>
          <w:rFonts w:ascii="Times New Roman" w:hAnsi="Times New Roman"/>
          <w:b/>
          <w:sz w:val="28"/>
          <w:szCs w:val="28"/>
        </w:rPr>
        <w:t xml:space="preserve"> Общие сведения</w:t>
      </w:r>
    </w:p>
    <w:p w:rsidR="00A32FD6" w:rsidRPr="00B23ACD" w:rsidRDefault="00A32FD6" w:rsidP="006F42D2">
      <w:pPr>
        <w:pStyle w:val="a1"/>
      </w:pPr>
    </w:p>
    <w:p w:rsidR="0022571C" w:rsidRDefault="0022571C" w:rsidP="006F42D2">
      <w:pPr>
        <w:keepNext/>
        <w:numPr>
          <w:ilvl w:val="1"/>
          <w:numId w:val="3"/>
        </w:numPr>
        <w:spacing w:after="0" w:line="240" w:lineRule="auto"/>
        <w:ind w:left="0" w:firstLine="0"/>
        <w:jc w:val="center"/>
        <w:outlineLvl w:val="1"/>
        <w:rPr>
          <w:rFonts w:ascii="Times New Roman" w:hAnsi="Times New Roman" w:cs="Arial CYR"/>
          <w:b/>
          <w:bCs/>
          <w:sz w:val="28"/>
          <w:szCs w:val="28"/>
        </w:rPr>
      </w:pPr>
      <w:bookmarkStart w:id="2" w:name="_Toc405798777"/>
      <w:r w:rsidRPr="00B23ACD">
        <w:rPr>
          <w:rFonts w:ascii="Times New Roman" w:hAnsi="Times New Roman" w:cs="Arial CYR"/>
          <w:b/>
          <w:bCs/>
          <w:sz w:val="28"/>
          <w:szCs w:val="28"/>
        </w:rPr>
        <w:t>Краткая характеристика Юринского лесничества</w:t>
      </w:r>
      <w:bookmarkEnd w:id="2"/>
    </w:p>
    <w:p w:rsidR="00A32FD6" w:rsidRPr="00B23ACD" w:rsidRDefault="00A32FD6" w:rsidP="006F42D2">
      <w:pPr>
        <w:pStyle w:val="a1"/>
      </w:pPr>
    </w:p>
    <w:p w:rsidR="0022571C" w:rsidRDefault="0022571C" w:rsidP="006F42D2">
      <w:pPr>
        <w:keepNext/>
        <w:spacing w:after="0" w:line="240" w:lineRule="auto"/>
        <w:jc w:val="center"/>
        <w:outlineLvl w:val="2"/>
        <w:rPr>
          <w:rFonts w:ascii="Times New Roman" w:hAnsi="Times New Roman"/>
          <w:b/>
          <w:sz w:val="28"/>
          <w:szCs w:val="28"/>
        </w:rPr>
      </w:pPr>
      <w:r w:rsidRPr="00B23ACD">
        <w:rPr>
          <w:rFonts w:ascii="Times New Roman" w:hAnsi="Times New Roman"/>
          <w:b/>
          <w:sz w:val="28"/>
          <w:szCs w:val="28"/>
        </w:rPr>
        <w:t xml:space="preserve">1.1.1. </w:t>
      </w:r>
      <w:bookmarkStart w:id="3" w:name="_Toc405798778"/>
      <w:r w:rsidRPr="00B23ACD">
        <w:rPr>
          <w:rFonts w:ascii="Times New Roman" w:hAnsi="Times New Roman"/>
          <w:b/>
          <w:sz w:val="28"/>
          <w:szCs w:val="28"/>
        </w:rPr>
        <w:t>Наименование и местоположение Юринского лесничества</w:t>
      </w:r>
      <w:bookmarkEnd w:id="3"/>
    </w:p>
    <w:p w:rsidR="0022571C" w:rsidRPr="00B23ACD" w:rsidRDefault="0022571C" w:rsidP="006F42D2">
      <w:pPr>
        <w:pStyle w:val="a1"/>
      </w:pPr>
    </w:p>
    <w:p w:rsidR="0022571C" w:rsidRPr="005706EA" w:rsidRDefault="0022571C" w:rsidP="006F42D2">
      <w:pPr>
        <w:keepNext/>
        <w:spacing w:after="0" w:line="240" w:lineRule="auto"/>
        <w:ind w:firstLine="680"/>
        <w:jc w:val="both"/>
        <w:outlineLvl w:val="2"/>
        <w:rPr>
          <w:rFonts w:ascii="Times New Roman" w:hAnsi="Times New Roman"/>
          <w:sz w:val="28"/>
          <w:szCs w:val="28"/>
        </w:rPr>
      </w:pPr>
      <w:bookmarkStart w:id="4" w:name="_Toc405798779"/>
      <w:r w:rsidRPr="005706EA">
        <w:rPr>
          <w:rFonts w:ascii="Times New Roman" w:hAnsi="Times New Roman"/>
          <w:sz w:val="28"/>
          <w:szCs w:val="28"/>
        </w:rPr>
        <w:t>Юринское лесничество расположено в  западной части Республики Марий Эл на левом берегу реки Волга на территориях  Юринского и Горномарийского районов.</w:t>
      </w:r>
    </w:p>
    <w:p w:rsidR="0022571C" w:rsidRPr="00A02F5E" w:rsidRDefault="0022571C" w:rsidP="006F42D2">
      <w:pPr>
        <w:keepNext/>
        <w:spacing w:after="0" w:line="240" w:lineRule="auto"/>
        <w:ind w:firstLine="680"/>
        <w:jc w:val="both"/>
        <w:outlineLvl w:val="2"/>
        <w:rPr>
          <w:rFonts w:ascii="Times New Roman" w:hAnsi="Times New Roman"/>
          <w:sz w:val="28"/>
          <w:szCs w:val="28"/>
        </w:rPr>
      </w:pPr>
      <w:r w:rsidRPr="005706EA">
        <w:rPr>
          <w:rFonts w:ascii="Times New Roman" w:hAnsi="Times New Roman"/>
          <w:sz w:val="28"/>
          <w:szCs w:val="28"/>
        </w:rPr>
        <w:t xml:space="preserve">На западе и севере территория </w:t>
      </w:r>
      <w:r w:rsidR="005706EA" w:rsidRPr="005706EA">
        <w:rPr>
          <w:rFonts w:ascii="Times New Roman" w:hAnsi="Times New Roman"/>
          <w:sz w:val="28"/>
          <w:szCs w:val="28"/>
        </w:rPr>
        <w:t>лесничества</w:t>
      </w:r>
      <w:r w:rsidRPr="005706EA">
        <w:rPr>
          <w:rFonts w:ascii="Times New Roman" w:hAnsi="Times New Roman"/>
          <w:sz w:val="28"/>
          <w:szCs w:val="28"/>
        </w:rPr>
        <w:t xml:space="preserve"> граничит с Нижегородской областью, на востоке с </w:t>
      </w:r>
      <w:proofErr w:type="spellStart"/>
      <w:r w:rsidRPr="005706EA">
        <w:rPr>
          <w:rFonts w:ascii="Times New Roman" w:hAnsi="Times New Roman"/>
          <w:sz w:val="28"/>
          <w:szCs w:val="28"/>
        </w:rPr>
        <w:t>Килемарским</w:t>
      </w:r>
      <w:proofErr w:type="spellEnd"/>
      <w:r w:rsidRPr="005706EA">
        <w:rPr>
          <w:rFonts w:ascii="Times New Roman" w:hAnsi="Times New Roman"/>
          <w:sz w:val="28"/>
          <w:szCs w:val="28"/>
        </w:rPr>
        <w:t xml:space="preserve"> и </w:t>
      </w:r>
      <w:proofErr w:type="spellStart"/>
      <w:r w:rsidRPr="005706EA">
        <w:rPr>
          <w:rFonts w:ascii="Times New Roman" w:hAnsi="Times New Roman"/>
          <w:sz w:val="28"/>
          <w:szCs w:val="28"/>
        </w:rPr>
        <w:t>Руткинским</w:t>
      </w:r>
      <w:proofErr w:type="spellEnd"/>
      <w:r w:rsidRPr="005706EA">
        <w:rPr>
          <w:rFonts w:ascii="Times New Roman" w:hAnsi="Times New Roman"/>
          <w:sz w:val="28"/>
          <w:szCs w:val="28"/>
        </w:rPr>
        <w:t xml:space="preserve"> лесничествами, на </w:t>
      </w:r>
      <w:r w:rsidRPr="00A02F5E">
        <w:rPr>
          <w:rFonts w:ascii="Times New Roman" w:hAnsi="Times New Roman"/>
          <w:sz w:val="28"/>
          <w:szCs w:val="28"/>
        </w:rPr>
        <w:t xml:space="preserve">юге </w:t>
      </w:r>
      <w:r w:rsidR="00A02F5E" w:rsidRPr="00A02F5E">
        <w:rPr>
          <w:rFonts w:ascii="Times New Roman" w:hAnsi="Times New Roman"/>
          <w:sz w:val="28"/>
          <w:szCs w:val="28"/>
        </w:rPr>
        <w:t xml:space="preserve">-с </w:t>
      </w:r>
      <w:proofErr w:type="spellStart"/>
      <w:r w:rsidR="00A02F5E" w:rsidRPr="00A02F5E">
        <w:rPr>
          <w:rFonts w:ascii="Times New Roman" w:hAnsi="Times New Roman"/>
          <w:sz w:val="28"/>
          <w:szCs w:val="28"/>
        </w:rPr>
        <w:t>Руткинским</w:t>
      </w:r>
      <w:proofErr w:type="spellEnd"/>
      <w:r w:rsidR="00A02F5E" w:rsidRPr="00A02F5E">
        <w:rPr>
          <w:rFonts w:ascii="Times New Roman" w:hAnsi="Times New Roman"/>
          <w:sz w:val="28"/>
          <w:szCs w:val="28"/>
        </w:rPr>
        <w:t xml:space="preserve"> лесничеством</w:t>
      </w:r>
      <w:r w:rsidRPr="00A02F5E">
        <w:rPr>
          <w:rFonts w:ascii="Times New Roman" w:hAnsi="Times New Roman"/>
          <w:sz w:val="28"/>
          <w:szCs w:val="28"/>
        </w:rPr>
        <w:t>.</w:t>
      </w:r>
    </w:p>
    <w:p w:rsidR="0022571C" w:rsidRPr="00B23ACD" w:rsidRDefault="0022571C" w:rsidP="006F42D2">
      <w:pPr>
        <w:keepNext/>
        <w:spacing w:after="0" w:line="240" w:lineRule="auto"/>
        <w:ind w:firstLine="680"/>
        <w:jc w:val="both"/>
        <w:outlineLvl w:val="2"/>
        <w:rPr>
          <w:rFonts w:ascii="Times New Roman" w:hAnsi="Times New Roman"/>
          <w:sz w:val="28"/>
          <w:szCs w:val="28"/>
        </w:rPr>
      </w:pPr>
      <w:r w:rsidRPr="00B23ACD">
        <w:rPr>
          <w:rFonts w:ascii="Times New Roman" w:hAnsi="Times New Roman"/>
          <w:sz w:val="28"/>
          <w:szCs w:val="28"/>
        </w:rPr>
        <w:t xml:space="preserve">На схематической карте показано местоположение Юринского лесничества на территории Республики Марий Эл. </w:t>
      </w:r>
    </w:p>
    <w:p w:rsidR="0022571C" w:rsidRPr="001F1524" w:rsidRDefault="00A02F5E" w:rsidP="006F42D2">
      <w:pPr>
        <w:keepNext/>
        <w:spacing w:after="0" w:line="240" w:lineRule="auto"/>
        <w:ind w:firstLine="680"/>
        <w:jc w:val="both"/>
        <w:outlineLvl w:val="2"/>
        <w:rPr>
          <w:rFonts w:ascii="Times New Roman" w:hAnsi="Times New Roman"/>
          <w:sz w:val="28"/>
          <w:szCs w:val="28"/>
        </w:rPr>
      </w:pPr>
      <w:r>
        <w:rPr>
          <w:rFonts w:ascii="Times New Roman" w:hAnsi="Times New Roman"/>
          <w:sz w:val="28"/>
          <w:szCs w:val="28"/>
        </w:rPr>
        <w:t>Юринское лесничество -</w:t>
      </w:r>
      <w:r w:rsidR="001F1524" w:rsidRPr="001F1524">
        <w:rPr>
          <w:rFonts w:ascii="Times New Roman" w:hAnsi="Times New Roman"/>
          <w:sz w:val="28"/>
          <w:szCs w:val="28"/>
        </w:rPr>
        <w:t xml:space="preserve"> филиал государственного казенного учреждения Республики Марий Эл «Западное межрайонное управление лесами» находится по а</w:t>
      </w:r>
      <w:r w:rsidR="0022571C" w:rsidRPr="001F1524">
        <w:rPr>
          <w:rFonts w:ascii="Times New Roman" w:hAnsi="Times New Roman"/>
          <w:sz w:val="28"/>
          <w:szCs w:val="28"/>
        </w:rPr>
        <w:t>дрес</w:t>
      </w:r>
      <w:r w:rsidR="001F1524" w:rsidRPr="001F1524">
        <w:rPr>
          <w:rFonts w:ascii="Times New Roman" w:hAnsi="Times New Roman"/>
          <w:sz w:val="28"/>
          <w:szCs w:val="28"/>
        </w:rPr>
        <w:t>у</w:t>
      </w:r>
      <w:r w:rsidR="0022571C" w:rsidRPr="001F1524">
        <w:rPr>
          <w:rFonts w:ascii="Times New Roman" w:hAnsi="Times New Roman"/>
          <w:sz w:val="28"/>
          <w:szCs w:val="28"/>
        </w:rPr>
        <w:t>: 425320; Республика Марий Эл, Юринский район, п. Юрино, пер.Володарского, 24 А.</w:t>
      </w:r>
    </w:p>
    <w:p w:rsidR="0022571C" w:rsidRPr="00AF5D32" w:rsidRDefault="0022571C" w:rsidP="006F42D2">
      <w:pPr>
        <w:pStyle w:val="a1"/>
      </w:pPr>
    </w:p>
    <w:p w:rsidR="0022571C" w:rsidRDefault="0022571C" w:rsidP="006F42D2">
      <w:pPr>
        <w:keepNext/>
        <w:spacing w:after="0" w:line="240" w:lineRule="auto"/>
        <w:jc w:val="center"/>
        <w:outlineLvl w:val="2"/>
        <w:rPr>
          <w:rFonts w:ascii="Times New Roman" w:hAnsi="Times New Roman"/>
          <w:b/>
          <w:sz w:val="28"/>
          <w:szCs w:val="28"/>
        </w:rPr>
      </w:pPr>
      <w:r w:rsidRPr="00B23ACD">
        <w:rPr>
          <w:rFonts w:ascii="Times New Roman" w:hAnsi="Times New Roman"/>
          <w:b/>
          <w:sz w:val="28"/>
          <w:szCs w:val="28"/>
        </w:rPr>
        <w:t>1.1.2. Общая площадь Юринского лесничества</w:t>
      </w:r>
      <w:bookmarkEnd w:id="4"/>
    </w:p>
    <w:p w:rsidR="0022571C" w:rsidRPr="00B23ACD" w:rsidRDefault="0022571C" w:rsidP="006F42D2">
      <w:pPr>
        <w:pStyle w:val="a1"/>
      </w:pP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Юринское  лесничество организовано приказом Рослесхоза </w:t>
      </w:r>
      <w:r w:rsidR="00AF5D32">
        <w:rPr>
          <w:rFonts w:ascii="Times New Roman" w:hAnsi="Times New Roman"/>
          <w:sz w:val="28"/>
          <w:szCs w:val="28"/>
        </w:rPr>
        <w:br/>
      </w:r>
      <w:r w:rsidRPr="00B23ACD">
        <w:rPr>
          <w:rFonts w:ascii="Times New Roman" w:hAnsi="Times New Roman"/>
          <w:sz w:val="28"/>
          <w:szCs w:val="28"/>
        </w:rPr>
        <w:t xml:space="preserve">от 26.06.2008 № 182 «Об определении количества лесничеств на территории Республики Марий Эл и установлении их границ». </w:t>
      </w:r>
    </w:p>
    <w:p w:rsidR="001A0CB5"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Общая площадь Юринского лесничества по данным государственного лесного реестра на 01.01.2018 составляет 179747,0 га, в него входит четыре участковых лесничества: </w:t>
      </w:r>
    </w:p>
    <w:p w:rsidR="00166EAE" w:rsidRDefault="0022571C" w:rsidP="006F42D2">
      <w:pPr>
        <w:spacing w:after="0" w:line="240" w:lineRule="auto"/>
        <w:ind w:firstLine="709"/>
        <w:jc w:val="both"/>
        <w:rPr>
          <w:rFonts w:ascii="Times New Roman" w:hAnsi="Times New Roman"/>
          <w:sz w:val="28"/>
          <w:szCs w:val="28"/>
        </w:rPr>
      </w:pPr>
      <w:proofErr w:type="spellStart"/>
      <w:r w:rsidRPr="00B23ACD">
        <w:rPr>
          <w:rFonts w:ascii="Times New Roman" w:hAnsi="Times New Roman"/>
          <w:sz w:val="28"/>
          <w:szCs w:val="28"/>
        </w:rPr>
        <w:t>Дорогучинское</w:t>
      </w:r>
      <w:proofErr w:type="spellEnd"/>
      <w:r w:rsidRPr="00B23ACD">
        <w:rPr>
          <w:rFonts w:ascii="Times New Roman" w:hAnsi="Times New Roman"/>
          <w:sz w:val="28"/>
          <w:szCs w:val="28"/>
        </w:rPr>
        <w:t xml:space="preserve">, в которое входит два лесных участка: </w:t>
      </w:r>
      <w:proofErr w:type="spellStart"/>
      <w:r w:rsidRPr="00B23ACD">
        <w:rPr>
          <w:rFonts w:ascii="Times New Roman" w:hAnsi="Times New Roman"/>
          <w:sz w:val="28"/>
          <w:szCs w:val="28"/>
        </w:rPr>
        <w:t>Дорогучинский</w:t>
      </w:r>
      <w:proofErr w:type="spellEnd"/>
      <w:r w:rsidRPr="00B23ACD">
        <w:rPr>
          <w:rFonts w:ascii="Times New Roman" w:hAnsi="Times New Roman"/>
          <w:sz w:val="28"/>
          <w:szCs w:val="28"/>
        </w:rPr>
        <w:t xml:space="preserve"> лесной участок площадью 25851 га и Юринский ле</w:t>
      </w:r>
      <w:r w:rsidR="00AF5D32">
        <w:rPr>
          <w:rFonts w:ascii="Times New Roman" w:hAnsi="Times New Roman"/>
          <w:sz w:val="28"/>
          <w:szCs w:val="28"/>
        </w:rPr>
        <w:t>сной участок площадью 22992 га;</w:t>
      </w:r>
    </w:p>
    <w:p w:rsidR="00166EAE" w:rsidRDefault="0022571C" w:rsidP="006F42D2">
      <w:pPr>
        <w:spacing w:after="0" w:line="240" w:lineRule="auto"/>
        <w:ind w:firstLine="709"/>
        <w:jc w:val="both"/>
        <w:rPr>
          <w:rFonts w:ascii="Times New Roman" w:hAnsi="Times New Roman"/>
          <w:sz w:val="28"/>
          <w:szCs w:val="28"/>
        </w:rPr>
      </w:pPr>
      <w:proofErr w:type="spellStart"/>
      <w:r w:rsidRPr="00B23ACD">
        <w:rPr>
          <w:rFonts w:ascii="Times New Roman" w:hAnsi="Times New Roman"/>
          <w:sz w:val="28"/>
          <w:szCs w:val="28"/>
        </w:rPr>
        <w:t>Абросимовской</w:t>
      </w:r>
      <w:proofErr w:type="spellEnd"/>
      <w:r w:rsidRPr="00B23ACD">
        <w:rPr>
          <w:rFonts w:ascii="Times New Roman" w:hAnsi="Times New Roman"/>
          <w:sz w:val="28"/>
          <w:szCs w:val="28"/>
        </w:rPr>
        <w:t xml:space="preserve">, которое делится на два лесных участка: </w:t>
      </w:r>
      <w:proofErr w:type="spellStart"/>
      <w:r w:rsidRPr="00B23ACD">
        <w:rPr>
          <w:rFonts w:ascii="Times New Roman" w:hAnsi="Times New Roman"/>
          <w:sz w:val="28"/>
          <w:szCs w:val="28"/>
        </w:rPr>
        <w:t>Абросимовский</w:t>
      </w:r>
      <w:proofErr w:type="spellEnd"/>
      <w:r w:rsidRPr="00B23ACD">
        <w:rPr>
          <w:rFonts w:ascii="Times New Roman" w:hAnsi="Times New Roman"/>
          <w:sz w:val="28"/>
          <w:szCs w:val="28"/>
        </w:rPr>
        <w:t xml:space="preserve"> лесной участок площадью 21642 га и Ветлужский лесной участок площ</w:t>
      </w:r>
      <w:r w:rsidR="00AF5D32">
        <w:rPr>
          <w:rFonts w:ascii="Times New Roman" w:hAnsi="Times New Roman"/>
          <w:sz w:val="28"/>
          <w:szCs w:val="28"/>
        </w:rPr>
        <w:t>адью 18246 га;</w:t>
      </w:r>
    </w:p>
    <w:p w:rsidR="00166EAE" w:rsidRDefault="0022571C" w:rsidP="006F42D2">
      <w:pPr>
        <w:spacing w:after="0" w:line="240" w:lineRule="auto"/>
        <w:ind w:firstLine="709"/>
        <w:jc w:val="both"/>
        <w:rPr>
          <w:rFonts w:ascii="Times New Roman" w:hAnsi="Times New Roman"/>
          <w:sz w:val="28"/>
          <w:szCs w:val="28"/>
        </w:rPr>
      </w:pPr>
      <w:proofErr w:type="spellStart"/>
      <w:r w:rsidRPr="00B23ACD">
        <w:rPr>
          <w:rFonts w:ascii="Times New Roman" w:hAnsi="Times New Roman"/>
          <w:sz w:val="28"/>
          <w:szCs w:val="28"/>
        </w:rPr>
        <w:t>Юркинское</w:t>
      </w:r>
      <w:proofErr w:type="spellEnd"/>
      <w:r w:rsidRPr="00B23ACD">
        <w:rPr>
          <w:rFonts w:ascii="Times New Roman" w:hAnsi="Times New Roman"/>
          <w:sz w:val="28"/>
          <w:szCs w:val="28"/>
        </w:rPr>
        <w:t xml:space="preserve">, которое делится на два лесных участка: </w:t>
      </w:r>
      <w:proofErr w:type="spellStart"/>
      <w:r w:rsidRPr="00B23ACD">
        <w:rPr>
          <w:rFonts w:ascii="Times New Roman" w:hAnsi="Times New Roman"/>
          <w:sz w:val="28"/>
          <w:szCs w:val="28"/>
        </w:rPr>
        <w:t>Юркинский</w:t>
      </w:r>
      <w:proofErr w:type="spellEnd"/>
      <w:r w:rsidRPr="00B23ACD">
        <w:rPr>
          <w:rFonts w:ascii="Times New Roman" w:hAnsi="Times New Roman"/>
          <w:sz w:val="28"/>
          <w:szCs w:val="28"/>
        </w:rPr>
        <w:t xml:space="preserve"> лесной учас</w:t>
      </w:r>
      <w:r w:rsidR="00A02F5E">
        <w:rPr>
          <w:rFonts w:ascii="Times New Roman" w:hAnsi="Times New Roman"/>
          <w:sz w:val="28"/>
          <w:szCs w:val="28"/>
        </w:rPr>
        <w:t xml:space="preserve">ток площадью 19274 га и </w:t>
      </w:r>
      <w:proofErr w:type="spellStart"/>
      <w:r w:rsidR="00A02F5E">
        <w:rPr>
          <w:rFonts w:ascii="Times New Roman" w:hAnsi="Times New Roman"/>
          <w:sz w:val="28"/>
          <w:szCs w:val="28"/>
        </w:rPr>
        <w:t>Кромский</w:t>
      </w:r>
      <w:proofErr w:type="spellEnd"/>
      <w:r w:rsidRPr="00B23ACD">
        <w:rPr>
          <w:rFonts w:ascii="Times New Roman" w:hAnsi="Times New Roman"/>
          <w:sz w:val="28"/>
          <w:szCs w:val="28"/>
        </w:rPr>
        <w:t xml:space="preserve"> л</w:t>
      </w:r>
      <w:r w:rsidR="00AF5D32">
        <w:rPr>
          <w:rFonts w:ascii="Times New Roman" w:hAnsi="Times New Roman"/>
          <w:sz w:val="28"/>
          <w:szCs w:val="28"/>
        </w:rPr>
        <w:t>есной участок площадью 21212 га;</w:t>
      </w:r>
    </w:p>
    <w:p w:rsidR="0022571C" w:rsidRPr="00B23ACD" w:rsidRDefault="0022571C" w:rsidP="006F42D2">
      <w:pPr>
        <w:spacing w:after="0" w:line="240" w:lineRule="auto"/>
        <w:ind w:firstLine="709"/>
        <w:jc w:val="both"/>
        <w:rPr>
          <w:rFonts w:ascii="Times New Roman" w:hAnsi="Times New Roman"/>
          <w:sz w:val="28"/>
          <w:szCs w:val="28"/>
        </w:rPr>
      </w:pPr>
      <w:proofErr w:type="spellStart"/>
      <w:r w:rsidRPr="00B23ACD">
        <w:rPr>
          <w:rFonts w:ascii="Times New Roman" w:hAnsi="Times New Roman"/>
          <w:sz w:val="28"/>
          <w:szCs w:val="28"/>
        </w:rPr>
        <w:t>Кузьминское</w:t>
      </w:r>
      <w:proofErr w:type="spellEnd"/>
      <w:r w:rsidRPr="00B23ACD">
        <w:rPr>
          <w:rFonts w:ascii="Times New Roman" w:hAnsi="Times New Roman"/>
          <w:sz w:val="28"/>
          <w:szCs w:val="28"/>
        </w:rPr>
        <w:t xml:space="preserve">, которое делится на два лесных участка: Кузьминский лесной участок площадью 28557 га и </w:t>
      </w:r>
      <w:proofErr w:type="spellStart"/>
      <w:r w:rsidRPr="00B23ACD">
        <w:rPr>
          <w:rFonts w:ascii="Times New Roman" w:hAnsi="Times New Roman"/>
          <w:sz w:val="28"/>
          <w:szCs w:val="28"/>
        </w:rPr>
        <w:t>Козиковский</w:t>
      </w:r>
      <w:proofErr w:type="spellEnd"/>
      <w:r w:rsidRPr="00B23ACD">
        <w:rPr>
          <w:rFonts w:ascii="Times New Roman" w:hAnsi="Times New Roman"/>
          <w:sz w:val="28"/>
          <w:szCs w:val="28"/>
        </w:rPr>
        <w:t xml:space="preserve"> лесной участок площадью 21973 га.</w:t>
      </w: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Сведения о лесных участках, включенных в границы Юринского лесничества, содержатся в приказе </w:t>
      </w:r>
      <w:r w:rsidR="00166EAE">
        <w:rPr>
          <w:rFonts w:ascii="Times New Roman" w:hAnsi="Times New Roman"/>
          <w:sz w:val="28"/>
          <w:szCs w:val="28"/>
        </w:rPr>
        <w:t xml:space="preserve">Рослесхоза </w:t>
      </w:r>
      <w:r w:rsidRPr="00B23ACD">
        <w:rPr>
          <w:rFonts w:ascii="Times New Roman" w:hAnsi="Times New Roman"/>
          <w:sz w:val="28"/>
          <w:szCs w:val="28"/>
        </w:rPr>
        <w:t>от 08.06.2018 № 477.</w:t>
      </w:r>
    </w:p>
    <w:p w:rsidR="0022571C" w:rsidRPr="00B23ACD" w:rsidRDefault="0022571C" w:rsidP="006F42D2">
      <w:pPr>
        <w:pStyle w:val="a1"/>
      </w:pPr>
    </w:p>
    <w:p w:rsidR="00166EAE" w:rsidRDefault="0022571C" w:rsidP="006F42D2">
      <w:pPr>
        <w:keepNext/>
        <w:spacing w:after="0" w:line="240" w:lineRule="auto"/>
        <w:jc w:val="center"/>
        <w:outlineLvl w:val="2"/>
        <w:rPr>
          <w:rFonts w:ascii="Times New Roman" w:hAnsi="Times New Roman"/>
          <w:b/>
          <w:sz w:val="28"/>
          <w:szCs w:val="28"/>
        </w:rPr>
      </w:pPr>
      <w:bookmarkStart w:id="5" w:name="_Toc405798780"/>
      <w:r w:rsidRPr="00B23ACD">
        <w:rPr>
          <w:rFonts w:ascii="Times New Roman" w:hAnsi="Times New Roman"/>
          <w:b/>
          <w:sz w:val="28"/>
          <w:szCs w:val="28"/>
        </w:rPr>
        <w:t xml:space="preserve">1.1.3. Распределение территории  Юринского лесничества </w:t>
      </w:r>
    </w:p>
    <w:p w:rsidR="0022571C" w:rsidRDefault="0022571C" w:rsidP="006F42D2">
      <w:pPr>
        <w:keepNext/>
        <w:spacing w:after="0" w:line="240" w:lineRule="auto"/>
        <w:jc w:val="center"/>
        <w:outlineLvl w:val="2"/>
        <w:rPr>
          <w:rFonts w:ascii="Times New Roman" w:hAnsi="Times New Roman"/>
          <w:b/>
          <w:sz w:val="28"/>
          <w:szCs w:val="28"/>
        </w:rPr>
      </w:pPr>
      <w:r w:rsidRPr="00B23ACD">
        <w:rPr>
          <w:rFonts w:ascii="Times New Roman" w:hAnsi="Times New Roman"/>
          <w:b/>
          <w:sz w:val="28"/>
          <w:szCs w:val="28"/>
        </w:rPr>
        <w:t>по муниципальным образовани</w:t>
      </w:r>
      <w:bookmarkEnd w:id="5"/>
      <w:r w:rsidRPr="00B23ACD">
        <w:rPr>
          <w:rFonts w:ascii="Times New Roman" w:hAnsi="Times New Roman"/>
          <w:b/>
          <w:sz w:val="28"/>
          <w:szCs w:val="28"/>
        </w:rPr>
        <w:t>ям</w:t>
      </w:r>
    </w:p>
    <w:p w:rsidR="0022571C" w:rsidRPr="00B23ACD" w:rsidRDefault="0022571C" w:rsidP="006F42D2">
      <w:pPr>
        <w:pStyle w:val="a1"/>
      </w:pPr>
    </w:p>
    <w:p w:rsidR="0022571C" w:rsidRPr="00B23ACD" w:rsidRDefault="0022571C" w:rsidP="006F42D2">
      <w:pPr>
        <w:spacing w:after="0" w:line="240" w:lineRule="auto"/>
        <w:ind w:firstLine="680"/>
        <w:jc w:val="both"/>
        <w:rPr>
          <w:rFonts w:ascii="Times New Roman" w:hAnsi="Times New Roman"/>
          <w:sz w:val="28"/>
          <w:szCs w:val="28"/>
        </w:rPr>
      </w:pPr>
      <w:r w:rsidRPr="00B23ACD">
        <w:rPr>
          <w:rFonts w:ascii="Times New Roman" w:hAnsi="Times New Roman"/>
          <w:sz w:val="28"/>
          <w:szCs w:val="28"/>
        </w:rPr>
        <w:t>Распределение территории Юринского лесничества по муниципальным образованиям приводится в таблице 1.</w:t>
      </w:r>
    </w:p>
    <w:p w:rsidR="001F1524" w:rsidRDefault="001F1524" w:rsidP="006F42D2">
      <w:pPr>
        <w:spacing w:after="0" w:line="240" w:lineRule="auto"/>
        <w:jc w:val="right"/>
        <w:rPr>
          <w:rFonts w:ascii="Times New Roman" w:hAnsi="Times New Roman"/>
          <w:sz w:val="28"/>
          <w:szCs w:val="24"/>
        </w:rPr>
      </w:pPr>
    </w:p>
    <w:p w:rsidR="0022571C" w:rsidRDefault="0022571C" w:rsidP="006F42D2">
      <w:pPr>
        <w:spacing w:after="0" w:line="240" w:lineRule="auto"/>
        <w:jc w:val="right"/>
        <w:rPr>
          <w:rFonts w:ascii="Times New Roman" w:hAnsi="Times New Roman"/>
          <w:sz w:val="28"/>
          <w:szCs w:val="24"/>
        </w:rPr>
      </w:pPr>
      <w:r w:rsidRPr="00B23ACD">
        <w:rPr>
          <w:rFonts w:ascii="Times New Roman" w:hAnsi="Times New Roman"/>
          <w:sz w:val="28"/>
          <w:szCs w:val="24"/>
        </w:rPr>
        <w:lastRenderedPageBreak/>
        <w:t>Таблица 1</w:t>
      </w:r>
    </w:p>
    <w:p w:rsidR="001F1524" w:rsidRPr="00B23ACD" w:rsidRDefault="001F1524" w:rsidP="006F42D2">
      <w:pPr>
        <w:spacing w:after="0" w:line="240" w:lineRule="auto"/>
        <w:jc w:val="right"/>
        <w:rPr>
          <w:rFonts w:ascii="Times New Roman" w:hAnsi="Times New Roman"/>
          <w:sz w:val="28"/>
          <w:szCs w:val="24"/>
        </w:rPr>
      </w:pPr>
    </w:p>
    <w:p w:rsidR="0022571C" w:rsidRDefault="0022571C" w:rsidP="0037553D">
      <w:pPr>
        <w:spacing w:after="0" w:line="240" w:lineRule="auto"/>
        <w:jc w:val="center"/>
        <w:rPr>
          <w:rFonts w:ascii="Times New Roman" w:hAnsi="Times New Roman"/>
          <w:sz w:val="28"/>
          <w:szCs w:val="24"/>
        </w:rPr>
      </w:pPr>
      <w:r w:rsidRPr="00B23ACD">
        <w:rPr>
          <w:rFonts w:ascii="Times New Roman" w:hAnsi="Times New Roman"/>
          <w:sz w:val="28"/>
          <w:szCs w:val="24"/>
        </w:rPr>
        <w:t>Структура Юринского лесничества</w:t>
      </w:r>
    </w:p>
    <w:p w:rsidR="001F1524" w:rsidRPr="00B23ACD" w:rsidRDefault="001F1524" w:rsidP="006F42D2">
      <w:pPr>
        <w:spacing w:after="0" w:line="240" w:lineRule="auto"/>
        <w:ind w:firstLine="709"/>
        <w:jc w:val="center"/>
        <w:rPr>
          <w:rFonts w:ascii="Times New Roman" w:hAnsi="Times New Roman"/>
          <w:sz w:val="28"/>
          <w:szCs w:val="24"/>
        </w:rPr>
      </w:pPr>
    </w:p>
    <w:tbl>
      <w:tblPr>
        <w:tblW w:w="9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9"/>
        <w:gridCol w:w="2209"/>
        <w:gridCol w:w="2410"/>
        <w:gridCol w:w="2649"/>
        <w:gridCol w:w="1168"/>
      </w:tblGrid>
      <w:tr w:rsidR="00D0269F" w:rsidRPr="00427DC7" w:rsidTr="00D0269F">
        <w:trPr>
          <w:trHeight w:val="485"/>
          <w:jc w:val="center"/>
        </w:trPr>
        <w:tc>
          <w:tcPr>
            <w:tcW w:w="341" w:type="pct"/>
            <w:vAlign w:val="center"/>
          </w:tcPr>
          <w:p w:rsidR="00D0269F" w:rsidRPr="00427DC7" w:rsidRDefault="00D0269F" w:rsidP="0037553D">
            <w:pPr>
              <w:spacing w:after="0" w:line="240" w:lineRule="auto"/>
              <w:jc w:val="center"/>
              <w:rPr>
                <w:rFonts w:ascii="Times New Roman" w:hAnsi="Times New Roman"/>
                <w:b/>
                <w:sz w:val="20"/>
                <w:szCs w:val="20"/>
              </w:rPr>
            </w:pPr>
            <w:r w:rsidRPr="00427DC7">
              <w:rPr>
                <w:rFonts w:ascii="Times New Roman" w:hAnsi="Times New Roman"/>
                <w:b/>
                <w:sz w:val="20"/>
                <w:szCs w:val="20"/>
              </w:rPr>
              <w:t>№№</w:t>
            </w:r>
          </w:p>
          <w:p w:rsidR="00D0269F" w:rsidRPr="00427DC7" w:rsidRDefault="00D0269F" w:rsidP="0037553D">
            <w:pPr>
              <w:spacing w:after="0" w:line="240" w:lineRule="auto"/>
              <w:jc w:val="center"/>
              <w:rPr>
                <w:rFonts w:ascii="Times New Roman" w:hAnsi="Times New Roman"/>
                <w:b/>
                <w:sz w:val="20"/>
                <w:szCs w:val="20"/>
              </w:rPr>
            </w:pPr>
            <w:proofErr w:type="spellStart"/>
            <w:r w:rsidRPr="00427DC7">
              <w:rPr>
                <w:rFonts w:ascii="Times New Roman" w:hAnsi="Times New Roman"/>
                <w:b/>
                <w:sz w:val="20"/>
                <w:szCs w:val="20"/>
              </w:rPr>
              <w:t>пп</w:t>
            </w:r>
            <w:proofErr w:type="spellEnd"/>
          </w:p>
        </w:tc>
        <w:tc>
          <w:tcPr>
            <w:tcW w:w="1220" w:type="pct"/>
            <w:vAlign w:val="center"/>
          </w:tcPr>
          <w:p w:rsidR="00D0269F" w:rsidRPr="00427DC7" w:rsidRDefault="00D0269F" w:rsidP="0037553D">
            <w:pPr>
              <w:spacing w:after="0" w:line="240" w:lineRule="auto"/>
              <w:jc w:val="center"/>
              <w:rPr>
                <w:rFonts w:ascii="Times New Roman" w:hAnsi="Times New Roman"/>
                <w:b/>
                <w:sz w:val="20"/>
                <w:szCs w:val="20"/>
              </w:rPr>
            </w:pPr>
            <w:r w:rsidRPr="00427DC7">
              <w:rPr>
                <w:rFonts w:ascii="Times New Roman" w:hAnsi="Times New Roman"/>
                <w:b/>
                <w:sz w:val="20"/>
                <w:szCs w:val="20"/>
              </w:rPr>
              <w:t>Наименование участковых лесничеств</w:t>
            </w:r>
          </w:p>
        </w:tc>
        <w:tc>
          <w:tcPr>
            <w:tcW w:w="1331" w:type="pct"/>
            <w:vAlign w:val="center"/>
          </w:tcPr>
          <w:p w:rsidR="00D0269F" w:rsidRPr="00427DC7" w:rsidRDefault="00D0269F" w:rsidP="0037553D">
            <w:pPr>
              <w:spacing w:after="0" w:line="240" w:lineRule="auto"/>
              <w:jc w:val="center"/>
              <w:rPr>
                <w:rFonts w:ascii="Times New Roman" w:hAnsi="Times New Roman"/>
                <w:b/>
                <w:sz w:val="20"/>
                <w:szCs w:val="20"/>
              </w:rPr>
            </w:pPr>
            <w:r w:rsidRPr="00427DC7">
              <w:rPr>
                <w:rFonts w:ascii="Times New Roman" w:hAnsi="Times New Roman"/>
                <w:b/>
                <w:sz w:val="20"/>
                <w:szCs w:val="20"/>
              </w:rPr>
              <w:t>Наименование лесного участка</w:t>
            </w:r>
          </w:p>
        </w:tc>
        <w:tc>
          <w:tcPr>
            <w:tcW w:w="1463" w:type="pct"/>
            <w:vAlign w:val="center"/>
          </w:tcPr>
          <w:p w:rsidR="00D0269F" w:rsidRPr="00427DC7" w:rsidRDefault="00D0269F" w:rsidP="0037553D">
            <w:pPr>
              <w:spacing w:after="0" w:line="240" w:lineRule="auto"/>
              <w:jc w:val="center"/>
              <w:rPr>
                <w:rFonts w:ascii="Times New Roman" w:hAnsi="Times New Roman"/>
                <w:b/>
                <w:sz w:val="20"/>
                <w:szCs w:val="20"/>
              </w:rPr>
            </w:pPr>
            <w:r w:rsidRPr="00427DC7">
              <w:rPr>
                <w:rFonts w:ascii="Times New Roman" w:hAnsi="Times New Roman"/>
                <w:b/>
                <w:sz w:val="20"/>
                <w:szCs w:val="20"/>
              </w:rPr>
              <w:t>Административный район</w:t>
            </w:r>
          </w:p>
          <w:p w:rsidR="00D0269F" w:rsidRPr="00427DC7" w:rsidRDefault="00D0269F" w:rsidP="0037553D">
            <w:pPr>
              <w:spacing w:after="0" w:line="240" w:lineRule="auto"/>
              <w:jc w:val="center"/>
              <w:rPr>
                <w:rFonts w:ascii="Times New Roman" w:hAnsi="Times New Roman"/>
                <w:b/>
                <w:sz w:val="20"/>
                <w:szCs w:val="20"/>
              </w:rPr>
            </w:pPr>
            <w:r w:rsidRPr="00427DC7">
              <w:rPr>
                <w:rFonts w:ascii="Times New Roman" w:hAnsi="Times New Roman"/>
                <w:b/>
                <w:sz w:val="20"/>
                <w:szCs w:val="20"/>
              </w:rPr>
              <w:t>(муниципальное образование)</w:t>
            </w:r>
          </w:p>
        </w:tc>
        <w:tc>
          <w:tcPr>
            <w:tcW w:w="645" w:type="pct"/>
            <w:vAlign w:val="center"/>
          </w:tcPr>
          <w:p w:rsidR="00D0269F" w:rsidRPr="00427DC7" w:rsidRDefault="00D0269F" w:rsidP="0037553D">
            <w:pPr>
              <w:spacing w:after="0" w:line="240" w:lineRule="auto"/>
              <w:jc w:val="center"/>
              <w:rPr>
                <w:rFonts w:ascii="Times New Roman" w:hAnsi="Times New Roman"/>
                <w:b/>
                <w:sz w:val="20"/>
                <w:szCs w:val="20"/>
              </w:rPr>
            </w:pPr>
            <w:r w:rsidRPr="00427DC7">
              <w:rPr>
                <w:rFonts w:ascii="Times New Roman" w:hAnsi="Times New Roman"/>
                <w:b/>
                <w:sz w:val="20"/>
                <w:szCs w:val="20"/>
              </w:rPr>
              <w:t>Общая</w:t>
            </w:r>
          </w:p>
          <w:p w:rsidR="00D0269F" w:rsidRPr="00427DC7" w:rsidRDefault="00D0269F" w:rsidP="0037553D">
            <w:pPr>
              <w:spacing w:after="0" w:line="240" w:lineRule="auto"/>
              <w:jc w:val="center"/>
              <w:rPr>
                <w:rFonts w:ascii="Times New Roman" w:hAnsi="Times New Roman"/>
                <w:b/>
                <w:sz w:val="20"/>
                <w:szCs w:val="20"/>
              </w:rPr>
            </w:pPr>
            <w:r w:rsidRPr="00427DC7">
              <w:rPr>
                <w:rFonts w:ascii="Times New Roman" w:hAnsi="Times New Roman"/>
                <w:b/>
                <w:sz w:val="20"/>
                <w:szCs w:val="20"/>
              </w:rPr>
              <w:t>площадь, га</w:t>
            </w:r>
          </w:p>
        </w:tc>
      </w:tr>
      <w:tr w:rsidR="00D0269F" w:rsidRPr="00427DC7" w:rsidTr="00D0269F">
        <w:trPr>
          <w:trHeight w:val="214"/>
          <w:jc w:val="center"/>
        </w:trPr>
        <w:tc>
          <w:tcPr>
            <w:tcW w:w="341" w:type="pct"/>
            <w:vAlign w:val="center"/>
          </w:tcPr>
          <w:p w:rsidR="00D0269F" w:rsidRPr="00427DC7" w:rsidRDefault="00D0269F" w:rsidP="0037553D">
            <w:pPr>
              <w:spacing w:after="0" w:line="240" w:lineRule="auto"/>
              <w:jc w:val="center"/>
              <w:rPr>
                <w:rFonts w:ascii="Times New Roman" w:hAnsi="Times New Roman"/>
                <w:b/>
                <w:sz w:val="20"/>
                <w:szCs w:val="20"/>
              </w:rPr>
            </w:pPr>
            <w:r w:rsidRPr="00427DC7">
              <w:rPr>
                <w:rFonts w:ascii="Times New Roman" w:hAnsi="Times New Roman"/>
                <w:b/>
                <w:sz w:val="20"/>
                <w:szCs w:val="20"/>
              </w:rPr>
              <w:t>1</w:t>
            </w:r>
          </w:p>
        </w:tc>
        <w:tc>
          <w:tcPr>
            <w:tcW w:w="1220" w:type="pct"/>
            <w:vAlign w:val="center"/>
          </w:tcPr>
          <w:p w:rsidR="00D0269F" w:rsidRPr="00427DC7" w:rsidRDefault="00D0269F" w:rsidP="0037553D">
            <w:pPr>
              <w:spacing w:after="0" w:line="240" w:lineRule="auto"/>
              <w:jc w:val="center"/>
              <w:rPr>
                <w:rFonts w:ascii="Times New Roman" w:hAnsi="Times New Roman"/>
                <w:b/>
                <w:sz w:val="20"/>
                <w:szCs w:val="20"/>
              </w:rPr>
            </w:pPr>
            <w:r w:rsidRPr="00427DC7">
              <w:rPr>
                <w:rFonts w:ascii="Times New Roman" w:hAnsi="Times New Roman"/>
                <w:b/>
                <w:sz w:val="20"/>
                <w:szCs w:val="20"/>
              </w:rPr>
              <w:t>2</w:t>
            </w:r>
          </w:p>
        </w:tc>
        <w:tc>
          <w:tcPr>
            <w:tcW w:w="1331" w:type="pct"/>
            <w:vAlign w:val="center"/>
          </w:tcPr>
          <w:p w:rsidR="00D0269F" w:rsidRPr="00427DC7" w:rsidRDefault="00D0269F" w:rsidP="0037553D">
            <w:pPr>
              <w:spacing w:after="0" w:line="240" w:lineRule="auto"/>
              <w:jc w:val="center"/>
              <w:rPr>
                <w:rFonts w:ascii="Times New Roman" w:hAnsi="Times New Roman"/>
                <w:b/>
                <w:sz w:val="20"/>
                <w:szCs w:val="20"/>
              </w:rPr>
            </w:pPr>
            <w:r w:rsidRPr="00427DC7">
              <w:rPr>
                <w:rFonts w:ascii="Times New Roman" w:hAnsi="Times New Roman"/>
                <w:b/>
                <w:sz w:val="20"/>
                <w:szCs w:val="20"/>
              </w:rPr>
              <w:t>3</w:t>
            </w:r>
          </w:p>
        </w:tc>
        <w:tc>
          <w:tcPr>
            <w:tcW w:w="1463" w:type="pct"/>
            <w:vAlign w:val="center"/>
          </w:tcPr>
          <w:p w:rsidR="00D0269F" w:rsidRPr="00427DC7" w:rsidRDefault="00D0269F" w:rsidP="0037553D">
            <w:pPr>
              <w:spacing w:after="0" w:line="240" w:lineRule="auto"/>
              <w:jc w:val="center"/>
              <w:rPr>
                <w:rFonts w:ascii="Times New Roman" w:hAnsi="Times New Roman"/>
                <w:b/>
                <w:sz w:val="20"/>
                <w:szCs w:val="20"/>
              </w:rPr>
            </w:pPr>
            <w:r w:rsidRPr="00427DC7">
              <w:rPr>
                <w:rFonts w:ascii="Times New Roman" w:hAnsi="Times New Roman"/>
                <w:b/>
                <w:sz w:val="20"/>
                <w:szCs w:val="20"/>
              </w:rPr>
              <w:t>4</w:t>
            </w:r>
          </w:p>
        </w:tc>
        <w:tc>
          <w:tcPr>
            <w:tcW w:w="645" w:type="pct"/>
            <w:vAlign w:val="center"/>
          </w:tcPr>
          <w:p w:rsidR="00D0269F" w:rsidRPr="00427DC7" w:rsidRDefault="00D0269F" w:rsidP="0037553D">
            <w:pPr>
              <w:spacing w:after="0" w:line="240" w:lineRule="auto"/>
              <w:jc w:val="center"/>
              <w:rPr>
                <w:rFonts w:ascii="Times New Roman" w:hAnsi="Times New Roman"/>
                <w:b/>
                <w:sz w:val="20"/>
                <w:szCs w:val="20"/>
              </w:rPr>
            </w:pPr>
            <w:r w:rsidRPr="00427DC7">
              <w:rPr>
                <w:rFonts w:ascii="Times New Roman" w:hAnsi="Times New Roman"/>
                <w:b/>
                <w:sz w:val="20"/>
                <w:szCs w:val="20"/>
              </w:rPr>
              <w:t>5</w:t>
            </w:r>
          </w:p>
        </w:tc>
      </w:tr>
      <w:tr w:rsidR="00D0269F" w:rsidRPr="00427DC7" w:rsidTr="00D0269F">
        <w:trPr>
          <w:trHeight w:val="250"/>
          <w:jc w:val="center"/>
        </w:trPr>
        <w:tc>
          <w:tcPr>
            <w:tcW w:w="341" w:type="pct"/>
            <w:vMerge w:val="restart"/>
            <w:vAlign w:val="center"/>
          </w:tcPr>
          <w:p w:rsidR="00D0269F" w:rsidRPr="00427DC7" w:rsidRDefault="00D0269F" w:rsidP="0037553D">
            <w:pPr>
              <w:spacing w:after="0" w:line="240" w:lineRule="auto"/>
              <w:jc w:val="center"/>
              <w:rPr>
                <w:rFonts w:ascii="Times New Roman" w:hAnsi="Times New Roman"/>
                <w:sz w:val="20"/>
                <w:szCs w:val="20"/>
              </w:rPr>
            </w:pPr>
            <w:r w:rsidRPr="00427DC7">
              <w:rPr>
                <w:rFonts w:ascii="Times New Roman" w:hAnsi="Times New Roman"/>
                <w:sz w:val="20"/>
                <w:szCs w:val="20"/>
              </w:rPr>
              <w:t>1</w:t>
            </w:r>
          </w:p>
        </w:tc>
        <w:tc>
          <w:tcPr>
            <w:tcW w:w="1220" w:type="pct"/>
            <w:vMerge w:val="restart"/>
            <w:vAlign w:val="center"/>
          </w:tcPr>
          <w:p w:rsidR="00D0269F" w:rsidRPr="00427DC7" w:rsidRDefault="00D0269F" w:rsidP="0037553D">
            <w:pPr>
              <w:spacing w:after="0" w:line="240" w:lineRule="auto"/>
              <w:jc w:val="center"/>
              <w:rPr>
                <w:rFonts w:ascii="Times New Roman" w:hAnsi="Times New Roman"/>
                <w:sz w:val="20"/>
                <w:szCs w:val="20"/>
              </w:rPr>
            </w:pPr>
            <w:proofErr w:type="spellStart"/>
            <w:r w:rsidRPr="00427DC7">
              <w:rPr>
                <w:rFonts w:ascii="Times New Roman" w:hAnsi="Times New Roman"/>
                <w:sz w:val="20"/>
                <w:szCs w:val="20"/>
              </w:rPr>
              <w:t>Дорогучинское</w:t>
            </w:r>
            <w:proofErr w:type="spellEnd"/>
          </w:p>
        </w:tc>
        <w:tc>
          <w:tcPr>
            <w:tcW w:w="1331" w:type="pct"/>
            <w:vMerge w:val="restart"/>
            <w:vAlign w:val="center"/>
          </w:tcPr>
          <w:p w:rsidR="00D0269F" w:rsidRPr="00427DC7" w:rsidRDefault="00D0269F" w:rsidP="0037553D">
            <w:pPr>
              <w:spacing w:after="0" w:line="240" w:lineRule="auto"/>
              <w:jc w:val="center"/>
              <w:rPr>
                <w:rFonts w:ascii="Times New Roman" w:hAnsi="Times New Roman"/>
                <w:sz w:val="20"/>
                <w:szCs w:val="20"/>
              </w:rPr>
            </w:pPr>
            <w:proofErr w:type="spellStart"/>
            <w:r w:rsidRPr="00427DC7">
              <w:rPr>
                <w:rFonts w:ascii="Times New Roman" w:hAnsi="Times New Roman"/>
                <w:sz w:val="20"/>
                <w:szCs w:val="20"/>
              </w:rPr>
              <w:t>Дорогучинский</w:t>
            </w:r>
            <w:proofErr w:type="spellEnd"/>
          </w:p>
        </w:tc>
        <w:tc>
          <w:tcPr>
            <w:tcW w:w="1463" w:type="pct"/>
            <w:vAlign w:val="center"/>
          </w:tcPr>
          <w:p w:rsidR="00D0269F" w:rsidRPr="00427DC7" w:rsidRDefault="00D0269F" w:rsidP="0037553D">
            <w:pPr>
              <w:spacing w:after="0" w:line="240" w:lineRule="auto"/>
              <w:jc w:val="center"/>
              <w:rPr>
                <w:rFonts w:ascii="Times New Roman" w:hAnsi="Times New Roman"/>
                <w:sz w:val="20"/>
                <w:szCs w:val="20"/>
              </w:rPr>
            </w:pPr>
            <w:r>
              <w:rPr>
                <w:rFonts w:ascii="Times New Roman" w:hAnsi="Times New Roman"/>
                <w:sz w:val="20"/>
                <w:szCs w:val="20"/>
              </w:rPr>
              <w:t>Юринский</w:t>
            </w:r>
          </w:p>
        </w:tc>
        <w:tc>
          <w:tcPr>
            <w:tcW w:w="645" w:type="pct"/>
            <w:vAlign w:val="center"/>
          </w:tcPr>
          <w:p w:rsidR="00D0269F" w:rsidRPr="00427DC7" w:rsidRDefault="00D0269F" w:rsidP="0037553D">
            <w:pPr>
              <w:spacing w:after="0" w:line="240" w:lineRule="auto"/>
              <w:jc w:val="center"/>
              <w:rPr>
                <w:rFonts w:ascii="Times New Roman" w:hAnsi="Times New Roman"/>
                <w:sz w:val="20"/>
                <w:szCs w:val="20"/>
              </w:rPr>
            </w:pPr>
            <w:r>
              <w:rPr>
                <w:rFonts w:ascii="Times New Roman" w:hAnsi="Times New Roman"/>
                <w:sz w:val="20"/>
                <w:szCs w:val="20"/>
              </w:rPr>
              <w:t>17918,0</w:t>
            </w:r>
          </w:p>
        </w:tc>
      </w:tr>
      <w:tr w:rsidR="00D0269F" w:rsidRPr="00427DC7" w:rsidTr="00D0269F">
        <w:trPr>
          <w:trHeight w:val="250"/>
          <w:jc w:val="center"/>
        </w:trPr>
        <w:tc>
          <w:tcPr>
            <w:tcW w:w="341" w:type="pct"/>
            <w:vMerge/>
            <w:vAlign w:val="center"/>
          </w:tcPr>
          <w:p w:rsidR="00D0269F" w:rsidRPr="00427DC7" w:rsidRDefault="00D0269F" w:rsidP="0037553D">
            <w:pPr>
              <w:spacing w:after="0" w:line="240" w:lineRule="auto"/>
              <w:jc w:val="center"/>
              <w:rPr>
                <w:rFonts w:ascii="Times New Roman" w:hAnsi="Times New Roman"/>
                <w:sz w:val="20"/>
                <w:szCs w:val="20"/>
              </w:rPr>
            </w:pPr>
          </w:p>
        </w:tc>
        <w:tc>
          <w:tcPr>
            <w:tcW w:w="1220" w:type="pct"/>
            <w:vMerge/>
            <w:vAlign w:val="center"/>
          </w:tcPr>
          <w:p w:rsidR="00D0269F" w:rsidRPr="00427DC7" w:rsidRDefault="00D0269F" w:rsidP="0037553D">
            <w:pPr>
              <w:spacing w:after="0" w:line="240" w:lineRule="auto"/>
              <w:jc w:val="center"/>
              <w:rPr>
                <w:rFonts w:ascii="Times New Roman" w:hAnsi="Times New Roman"/>
                <w:sz w:val="20"/>
                <w:szCs w:val="20"/>
              </w:rPr>
            </w:pPr>
          </w:p>
        </w:tc>
        <w:tc>
          <w:tcPr>
            <w:tcW w:w="1331" w:type="pct"/>
            <w:vMerge/>
            <w:vAlign w:val="center"/>
          </w:tcPr>
          <w:p w:rsidR="00D0269F" w:rsidRPr="00427DC7" w:rsidRDefault="00D0269F" w:rsidP="0037553D">
            <w:pPr>
              <w:spacing w:after="0" w:line="240" w:lineRule="auto"/>
              <w:jc w:val="center"/>
              <w:rPr>
                <w:rFonts w:ascii="Times New Roman" w:hAnsi="Times New Roman"/>
                <w:sz w:val="20"/>
                <w:szCs w:val="20"/>
              </w:rPr>
            </w:pPr>
          </w:p>
        </w:tc>
        <w:tc>
          <w:tcPr>
            <w:tcW w:w="1463" w:type="pct"/>
            <w:vAlign w:val="center"/>
          </w:tcPr>
          <w:p w:rsidR="00D0269F" w:rsidRDefault="00D0269F" w:rsidP="0037553D">
            <w:pPr>
              <w:spacing w:after="0" w:line="240" w:lineRule="auto"/>
              <w:jc w:val="center"/>
              <w:rPr>
                <w:rFonts w:ascii="Times New Roman" w:hAnsi="Times New Roman"/>
                <w:sz w:val="20"/>
                <w:szCs w:val="20"/>
              </w:rPr>
            </w:pPr>
            <w:r>
              <w:rPr>
                <w:rFonts w:ascii="Times New Roman" w:hAnsi="Times New Roman"/>
                <w:sz w:val="20"/>
                <w:szCs w:val="20"/>
              </w:rPr>
              <w:t>Горномарийский</w:t>
            </w:r>
          </w:p>
        </w:tc>
        <w:tc>
          <w:tcPr>
            <w:tcW w:w="645" w:type="pct"/>
            <w:vAlign w:val="center"/>
          </w:tcPr>
          <w:p w:rsidR="00D0269F" w:rsidRPr="00427DC7" w:rsidRDefault="00D0269F" w:rsidP="0037553D">
            <w:pPr>
              <w:spacing w:after="0" w:line="240" w:lineRule="auto"/>
              <w:jc w:val="center"/>
              <w:rPr>
                <w:rFonts w:ascii="Times New Roman" w:hAnsi="Times New Roman"/>
                <w:sz w:val="20"/>
                <w:szCs w:val="20"/>
              </w:rPr>
            </w:pPr>
            <w:r>
              <w:rPr>
                <w:rFonts w:ascii="Times New Roman" w:hAnsi="Times New Roman"/>
                <w:sz w:val="20"/>
                <w:szCs w:val="20"/>
              </w:rPr>
              <w:t>7933,0</w:t>
            </w:r>
          </w:p>
        </w:tc>
      </w:tr>
      <w:tr w:rsidR="00D0269F" w:rsidRPr="00427DC7" w:rsidTr="00D0269F">
        <w:trPr>
          <w:trHeight w:val="235"/>
          <w:jc w:val="center"/>
        </w:trPr>
        <w:tc>
          <w:tcPr>
            <w:tcW w:w="341" w:type="pct"/>
            <w:vMerge/>
            <w:vAlign w:val="center"/>
          </w:tcPr>
          <w:p w:rsidR="00D0269F" w:rsidRPr="00427DC7" w:rsidRDefault="00D0269F" w:rsidP="0037553D">
            <w:pPr>
              <w:spacing w:after="0" w:line="240" w:lineRule="auto"/>
              <w:jc w:val="center"/>
              <w:rPr>
                <w:rFonts w:ascii="Times New Roman" w:hAnsi="Times New Roman"/>
                <w:sz w:val="20"/>
                <w:szCs w:val="20"/>
              </w:rPr>
            </w:pPr>
          </w:p>
        </w:tc>
        <w:tc>
          <w:tcPr>
            <w:tcW w:w="1220" w:type="pct"/>
            <w:vMerge/>
            <w:vAlign w:val="center"/>
          </w:tcPr>
          <w:p w:rsidR="00D0269F" w:rsidRPr="00427DC7" w:rsidRDefault="00D0269F" w:rsidP="0037553D">
            <w:pPr>
              <w:spacing w:after="0" w:line="240" w:lineRule="auto"/>
              <w:jc w:val="center"/>
              <w:rPr>
                <w:rFonts w:ascii="Times New Roman" w:hAnsi="Times New Roman"/>
                <w:sz w:val="20"/>
                <w:szCs w:val="20"/>
              </w:rPr>
            </w:pPr>
          </w:p>
        </w:tc>
        <w:tc>
          <w:tcPr>
            <w:tcW w:w="1331" w:type="pct"/>
            <w:vAlign w:val="center"/>
          </w:tcPr>
          <w:p w:rsidR="00D0269F" w:rsidRPr="00427DC7" w:rsidRDefault="00D0269F" w:rsidP="0037553D">
            <w:pPr>
              <w:spacing w:after="0" w:line="240" w:lineRule="auto"/>
              <w:jc w:val="center"/>
              <w:rPr>
                <w:rFonts w:ascii="Times New Roman" w:hAnsi="Times New Roman"/>
                <w:sz w:val="20"/>
                <w:szCs w:val="20"/>
              </w:rPr>
            </w:pPr>
            <w:r w:rsidRPr="00427DC7">
              <w:rPr>
                <w:rFonts w:ascii="Times New Roman" w:hAnsi="Times New Roman"/>
                <w:sz w:val="20"/>
                <w:szCs w:val="20"/>
              </w:rPr>
              <w:t>Юринский</w:t>
            </w:r>
          </w:p>
        </w:tc>
        <w:tc>
          <w:tcPr>
            <w:tcW w:w="1463" w:type="pct"/>
            <w:vAlign w:val="center"/>
          </w:tcPr>
          <w:p w:rsidR="00D0269F" w:rsidRPr="00427DC7" w:rsidRDefault="00D0269F" w:rsidP="0037553D">
            <w:pPr>
              <w:spacing w:after="0" w:line="240" w:lineRule="auto"/>
              <w:jc w:val="center"/>
              <w:rPr>
                <w:rFonts w:ascii="Times New Roman" w:hAnsi="Times New Roman"/>
                <w:sz w:val="20"/>
                <w:szCs w:val="20"/>
              </w:rPr>
            </w:pPr>
            <w:r>
              <w:rPr>
                <w:rFonts w:ascii="Times New Roman" w:hAnsi="Times New Roman"/>
                <w:sz w:val="20"/>
                <w:szCs w:val="20"/>
              </w:rPr>
              <w:t>Юринский</w:t>
            </w:r>
          </w:p>
        </w:tc>
        <w:tc>
          <w:tcPr>
            <w:tcW w:w="645" w:type="pct"/>
            <w:vAlign w:val="center"/>
          </w:tcPr>
          <w:p w:rsidR="00D0269F" w:rsidRPr="00427DC7" w:rsidRDefault="00D0269F" w:rsidP="0037553D">
            <w:pPr>
              <w:spacing w:after="0" w:line="240" w:lineRule="auto"/>
              <w:jc w:val="center"/>
              <w:rPr>
                <w:rFonts w:ascii="Times New Roman" w:hAnsi="Times New Roman"/>
                <w:sz w:val="20"/>
                <w:szCs w:val="20"/>
              </w:rPr>
            </w:pPr>
            <w:r w:rsidRPr="00427DC7">
              <w:rPr>
                <w:rFonts w:ascii="Times New Roman" w:hAnsi="Times New Roman"/>
                <w:sz w:val="20"/>
                <w:szCs w:val="20"/>
              </w:rPr>
              <w:t>22992,0</w:t>
            </w:r>
          </w:p>
        </w:tc>
      </w:tr>
      <w:tr w:rsidR="00D0269F" w:rsidRPr="00427DC7" w:rsidTr="00D0269F">
        <w:trPr>
          <w:trHeight w:val="250"/>
          <w:jc w:val="center"/>
        </w:trPr>
        <w:tc>
          <w:tcPr>
            <w:tcW w:w="2892" w:type="pct"/>
            <w:gridSpan w:val="3"/>
            <w:vAlign w:val="center"/>
          </w:tcPr>
          <w:p w:rsidR="00D0269F" w:rsidRPr="00427DC7" w:rsidRDefault="00D0269F" w:rsidP="0037553D">
            <w:pPr>
              <w:spacing w:after="0" w:line="240" w:lineRule="auto"/>
              <w:jc w:val="center"/>
              <w:rPr>
                <w:rFonts w:ascii="Times New Roman" w:hAnsi="Times New Roman"/>
                <w:b/>
                <w:sz w:val="20"/>
                <w:szCs w:val="20"/>
              </w:rPr>
            </w:pPr>
            <w:r w:rsidRPr="00427DC7">
              <w:rPr>
                <w:rFonts w:ascii="Times New Roman" w:hAnsi="Times New Roman"/>
                <w:b/>
                <w:sz w:val="20"/>
                <w:szCs w:val="20"/>
              </w:rPr>
              <w:t>Итого</w:t>
            </w:r>
          </w:p>
        </w:tc>
        <w:tc>
          <w:tcPr>
            <w:tcW w:w="1463" w:type="pct"/>
            <w:vAlign w:val="center"/>
          </w:tcPr>
          <w:p w:rsidR="00D0269F" w:rsidRPr="00427DC7" w:rsidRDefault="00D0269F" w:rsidP="0037553D">
            <w:pPr>
              <w:spacing w:after="0" w:line="240" w:lineRule="auto"/>
              <w:jc w:val="center"/>
              <w:rPr>
                <w:rFonts w:ascii="Times New Roman" w:hAnsi="Times New Roman"/>
                <w:sz w:val="20"/>
                <w:szCs w:val="20"/>
              </w:rPr>
            </w:pPr>
          </w:p>
        </w:tc>
        <w:tc>
          <w:tcPr>
            <w:tcW w:w="645" w:type="pct"/>
            <w:vAlign w:val="center"/>
          </w:tcPr>
          <w:p w:rsidR="00D0269F" w:rsidRPr="00427DC7" w:rsidRDefault="00D0269F" w:rsidP="0037553D">
            <w:pPr>
              <w:spacing w:after="0" w:line="240" w:lineRule="auto"/>
              <w:jc w:val="center"/>
              <w:rPr>
                <w:rFonts w:ascii="Times New Roman" w:hAnsi="Times New Roman"/>
                <w:b/>
                <w:sz w:val="20"/>
                <w:szCs w:val="20"/>
              </w:rPr>
            </w:pPr>
            <w:r w:rsidRPr="00427DC7">
              <w:rPr>
                <w:rFonts w:ascii="Times New Roman" w:hAnsi="Times New Roman"/>
                <w:b/>
                <w:sz w:val="20"/>
                <w:szCs w:val="20"/>
              </w:rPr>
              <w:t>48843,0</w:t>
            </w:r>
          </w:p>
        </w:tc>
      </w:tr>
      <w:tr w:rsidR="00D0269F" w:rsidRPr="00427DC7" w:rsidTr="00D0269F">
        <w:trPr>
          <w:trHeight w:val="250"/>
          <w:jc w:val="center"/>
        </w:trPr>
        <w:tc>
          <w:tcPr>
            <w:tcW w:w="341" w:type="pct"/>
            <w:vMerge w:val="restart"/>
            <w:vAlign w:val="center"/>
          </w:tcPr>
          <w:p w:rsidR="00D0269F" w:rsidRPr="00427DC7" w:rsidRDefault="00D0269F" w:rsidP="0037553D">
            <w:pPr>
              <w:spacing w:after="0" w:line="240" w:lineRule="auto"/>
              <w:jc w:val="center"/>
              <w:rPr>
                <w:rFonts w:ascii="Times New Roman" w:hAnsi="Times New Roman"/>
                <w:sz w:val="20"/>
                <w:szCs w:val="20"/>
              </w:rPr>
            </w:pPr>
            <w:r w:rsidRPr="00427DC7">
              <w:rPr>
                <w:rFonts w:ascii="Times New Roman" w:hAnsi="Times New Roman"/>
                <w:sz w:val="20"/>
                <w:szCs w:val="20"/>
              </w:rPr>
              <w:t>2</w:t>
            </w:r>
          </w:p>
        </w:tc>
        <w:tc>
          <w:tcPr>
            <w:tcW w:w="1220" w:type="pct"/>
            <w:vMerge w:val="restart"/>
            <w:vAlign w:val="center"/>
          </w:tcPr>
          <w:p w:rsidR="00D0269F" w:rsidRPr="00427DC7" w:rsidRDefault="00D0269F" w:rsidP="0037553D">
            <w:pPr>
              <w:spacing w:after="0" w:line="240" w:lineRule="auto"/>
              <w:jc w:val="center"/>
              <w:rPr>
                <w:rFonts w:ascii="Times New Roman" w:hAnsi="Times New Roman"/>
                <w:sz w:val="20"/>
                <w:szCs w:val="20"/>
              </w:rPr>
            </w:pPr>
            <w:proofErr w:type="spellStart"/>
            <w:r w:rsidRPr="00427DC7">
              <w:rPr>
                <w:rFonts w:ascii="Times New Roman" w:hAnsi="Times New Roman"/>
                <w:sz w:val="20"/>
                <w:szCs w:val="20"/>
              </w:rPr>
              <w:t>Абросимовское</w:t>
            </w:r>
            <w:proofErr w:type="spellEnd"/>
          </w:p>
        </w:tc>
        <w:tc>
          <w:tcPr>
            <w:tcW w:w="1331" w:type="pct"/>
            <w:vAlign w:val="center"/>
          </w:tcPr>
          <w:p w:rsidR="00D0269F" w:rsidRPr="00427DC7" w:rsidRDefault="00D0269F" w:rsidP="0037553D">
            <w:pPr>
              <w:spacing w:after="0" w:line="240" w:lineRule="auto"/>
              <w:jc w:val="center"/>
              <w:rPr>
                <w:rFonts w:ascii="Times New Roman" w:hAnsi="Times New Roman"/>
                <w:sz w:val="20"/>
                <w:szCs w:val="20"/>
              </w:rPr>
            </w:pPr>
            <w:proofErr w:type="spellStart"/>
            <w:r w:rsidRPr="00427DC7">
              <w:rPr>
                <w:rFonts w:ascii="Times New Roman" w:hAnsi="Times New Roman"/>
                <w:sz w:val="20"/>
                <w:szCs w:val="20"/>
              </w:rPr>
              <w:t>Абросимовский</w:t>
            </w:r>
            <w:proofErr w:type="spellEnd"/>
          </w:p>
        </w:tc>
        <w:tc>
          <w:tcPr>
            <w:tcW w:w="1463" w:type="pct"/>
            <w:vAlign w:val="center"/>
          </w:tcPr>
          <w:p w:rsidR="00D0269F" w:rsidRPr="00427DC7" w:rsidRDefault="00D0269F" w:rsidP="0037553D">
            <w:pPr>
              <w:spacing w:after="0" w:line="240" w:lineRule="auto"/>
              <w:jc w:val="center"/>
              <w:rPr>
                <w:rFonts w:ascii="Times New Roman" w:hAnsi="Times New Roman"/>
                <w:sz w:val="20"/>
                <w:szCs w:val="20"/>
              </w:rPr>
            </w:pPr>
            <w:r>
              <w:rPr>
                <w:rFonts w:ascii="Times New Roman" w:hAnsi="Times New Roman"/>
                <w:sz w:val="20"/>
                <w:szCs w:val="20"/>
              </w:rPr>
              <w:t>Юринский</w:t>
            </w:r>
          </w:p>
        </w:tc>
        <w:tc>
          <w:tcPr>
            <w:tcW w:w="645" w:type="pct"/>
            <w:vAlign w:val="center"/>
          </w:tcPr>
          <w:p w:rsidR="00D0269F" w:rsidRPr="00427DC7" w:rsidRDefault="00D0269F" w:rsidP="0037553D">
            <w:pPr>
              <w:spacing w:after="0" w:line="240" w:lineRule="auto"/>
              <w:jc w:val="center"/>
              <w:rPr>
                <w:rFonts w:ascii="Times New Roman" w:hAnsi="Times New Roman"/>
                <w:sz w:val="20"/>
                <w:szCs w:val="20"/>
              </w:rPr>
            </w:pPr>
            <w:r w:rsidRPr="00427DC7">
              <w:rPr>
                <w:rFonts w:ascii="Times New Roman" w:hAnsi="Times New Roman"/>
                <w:sz w:val="20"/>
                <w:szCs w:val="20"/>
              </w:rPr>
              <w:t>21642,0</w:t>
            </w:r>
          </w:p>
        </w:tc>
      </w:tr>
      <w:tr w:rsidR="00D0269F" w:rsidRPr="00427DC7" w:rsidTr="00D0269F">
        <w:trPr>
          <w:trHeight w:val="250"/>
          <w:jc w:val="center"/>
        </w:trPr>
        <w:tc>
          <w:tcPr>
            <w:tcW w:w="341" w:type="pct"/>
            <w:vMerge/>
            <w:vAlign w:val="center"/>
          </w:tcPr>
          <w:p w:rsidR="00D0269F" w:rsidRPr="00427DC7" w:rsidRDefault="00D0269F" w:rsidP="0037553D">
            <w:pPr>
              <w:spacing w:after="0" w:line="240" w:lineRule="auto"/>
              <w:jc w:val="center"/>
              <w:rPr>
                <w:rFonts w:ascii="Times New Roman" w:hAnsi="Times New Roman"/>
                <w:sz w:val="20"/>
                <w:szCs w:val="20"/>
              </w:rPr>
            </w:pPr>
          </w:p>
        </w:tc>
        <w:tc>
          <w:tcPr>
            <w:tcW w:w="1220" w:type="pct"/>
            <w:vMerge/>
            <w:vAlign w:val="center"/>
          </w:tcPr>
          <w:p w:rsidR="00D0269F" w:rsidRPr="00427DC7" w:rsidRDefault="00D0269F" w:rsidP="0037553D">
            <w:pPr>
              <w:spacing w:after="0" w:line="240" w:lineRule="auto"/>
              <w:jc w:val="center"/>
              <w:rPr>
                <w:rFonts w:ascii="Times New Roman" w:hAnsi="Times New Roman"/>
                <w:sz w:val="20"/>
                <w:szCs w:val="20"/>
              </w:rPr>
            </w:pPr>
          </w:p>
        </w:tc>
        <w:tc>
          <w:tcPr>
            <w:tcW w:w="1331" w:type="pct"/>
            <w:vAlign w:val="center"/>
          </w:tcPr>
          <w:p w:rsidR="00D0269F" w:rsidRPr="00427DC7" w:rsidRDefault="00D0269F" w:rsidP="0037553D">
            <w:pPr>
              <w:spacing w:after="0" w:line="240" w:lineRule="auto"/>
              <w:jc w:val="center"/>
              <w:rPr>
                <w:rFonts w:ascii="Times New Roman" w:hAnsi="Times New Roman"/>
                <w:sz w:val="20"/>
                <w:szCs w:val="20"/>
              </w:rPr>
            </w:pPr>
            <w:r w:rsidRPr="00427DC7">
              <w:rPr>
                <w:rFonts w:ascii="Times New Roman" w:hAnsi="Times New Roman"/>
                <w:sz w:val="20"/>
                <w:szCs w:val="20"/>
              </w:rPr>
              <w:t>Ветлужский</w:t>
            </w:r>
          </w:p>
        </w:tc>
        <w:tc>
          <w:tcPr>
            <w:tcW w:w="1463" w:type="pct"/>
            <w:vAlign w:val="center"/>
          </w:tcPr>
          <w:p w:rsidR="00D0269F" w:rsidRPr="00427DC7" w:rsidRDefault="00D0269F" w:rsidP="0037553D">
            <w:pPr>
              <w:spacing w:after="0" w:line="240" w:lineRule="auto"/>
              <w:jc w:val="center"/>
              <w:rPr>
                <w:rFonts w:ascii="Times New Roman" w:hAnsi="Times New Roman"/>
                <w:sz w:val="20"/>
                <w:szCs w:val="20"/>
              </w:rPr>
            </w:pPr>
            <w:r>
              <w:rPr>
                <w:rFonts w:ascii="Times New Roman" w:hAnsi="Times New Roman"/>
                <w:sz w:val="20"/>
                <w:szCs w:val="20"/>
              </w:rPr>
              <w:t>Юринский</w:t>
            </w:r>
          </w:p>
        </w:tc>
        <w:tc>
          <w:tcPr>
            <w:tcW w:w="645" w:type="pct"/>
            <w:vAlign w:val="center"/>
          </w:tcPr>
          <w:p w:rsidR="00D0269F" w:rsidRPr="00427DC7" w:rsidRDefault="00D0269F" w:rsidP="0037553D">
            <w:pPr>
              <w:spacing w:after="0" w:line="240" w:lineRule="auto"/>
              <w:jc w:val="center"/>
              <w:rPr>
                <w:rFonts w:ascii="Times New Roman" w:hAnsi="Times New Roman"/>
                <w:sz w:val="20"/>
                <w:szCs w:val="20"/>
              </w:rPr>
            </w:pPr>
            <w:r w:rsidRPr="00427DC7">
              <w:rPr>
                <w:rFonts w:ascii="Times New Roman" w:hAnsi="Times New Roman"/>
                <w:sz w:val="20"/>
                <w:szCs w:val="20"/>
              </w:rPr>
              <w:t>18246,0</w:t>
            </w:r>
          </w:p>
        </w:tc>
      </w:tr>
      <w:tr w:rsidR="00D0269F" w:rsidRPr="00427DC7" w:rsidTr="00D0269F">
        <w:trPr>
          <w:trHeight w:val="250"/>
          <w:jc w:val="center"/>
        </w:trPr>
        <w:tc>
          <w:tcPr>
            <w:tcW w:w="2892" w:type="pct"/>
            <w:gridSpan w:val="3"/>
            <w:vAlign w:val="center"/>
          </w:tcPr>
          <w:p w:rsidR="00D0269F" w:rsidRPr="00427DC7" w:rsidRDefault="00D0269F" w:rsidP="0037553D">
            <w:pPr>
              <w:spacing w:after="0" w:line="240" w:lineRule="auto"/>
              <w:jc w:val="center"/>
              <w:rPr>
                <w:rFonts w:ascii="Times New Roman" w:hAnsi="Times New Roman"/>
                <w:b/>
                <w:sz w:val="20"/>
                <w:szCs w:val="20"/>
              </w:rPr>
            </w:pPr>
            <w:r w:rsidRPr="00427DC7">
              <w:rPr>
                <w:rFonts w:ascii="Times New Roman" w:hAnsi="Times New Roman"/>
                <w:b/>
                <w:sz w:val="20"/>
                <w:szCs w:val="20"/>
              </w:rPr>
              <w:t>Итого</w:t>
            </w:r>
          </w:p>
        </w:tc>
        <w:tc>
          <w:tcPr>
            <w:tcW w:w="1463" w:type="pct"/>
            <w:vAlign w:val="center"/>
          </w:tcPr>
          <w:p w:rsidR="00D0269F" w:rsidRPr="00427DC7" w:rsidRDefault="00D0269F" w:rsidP="0037553D">
            <w:pPr>
              <w:spacing w:after="0" w:line="240" w:lineRule="auto"/>
              <w:jc w:val="center"/>
              <w:rPr>
                <w:rFonts w:ascii="Times New Roman" w:hAnsi="Times New Roman"/>
                <w:sz w:val="20"/>
                <w:szCs w:val="20"/>
              </w:rPr>
            </w:pPr>
          </w:p>
        </w:tc>
        <w:tc>
          <w:tcPr>
            <w:tcW w:w="645" w:type="pct"/>
            <w:vAlign w:val="center"/>
          </w:tcPr>
          <w:p w:rsidR="00D0269F" w:rsidRPr="00427DC7" w:rsidRDefault="00D0269F" w:rsidP="0037553D">
            <w:pPr>
              <w:spacing w:after="0" w:line="240" w:lineRule="auto"/>
              <w:jc w:val="center"/>
              <w:rPr>
                <w:rFonts w:ascii="Times New Roman" w:hAnsi="Times New Roman"/>
                <w:b/>
                <w:sz w:val="20"/>
                <w:szCs w:val="20"/>
              </w:rPr>
            </w:pPr>
            <w:r w:rsidRPr="00427DC7">
              <w:rPr>
                <w:rFonts w:ascii="Times New Roman" w:hAnsi="Times New Roman"/>
                <w:b/>
                <w:sz w:val="20"/>
                <w:szCs w:val="20"/>
              </w:rPr>
              <w:t>39888,0</w:t>
            </w:r>
          </w:p>
        </w:tc>
      </w:tr>
      <w:tr w:rsidR="00D0269F" w:rsidRPr="00427DC7" w:rsidTr="00D0269F">
        <w:trPr>
          <w:trHeight w:val="250"/>
          <w:jc w:val="center"/>
        </w:trPr>
        <w:tc>
          <w:tcPr>
            <w:tcW w:w="341" w:type="pct"/>
            <w:vMerge w:val="restart"/>
            <w:vAlign w:val="center"/>
          </w:tcPr>
          <w:p w:rsidR="00D0269F" w:rsidRPr="00427DC7" w:rsidRDefault="00D0269F" w:rsidP="0037553D">
            <w:pPr>
              <w:spacing w:after="0" w:line="240" w:lineRule="auto"/>
              <w:jc w:val="center"/>
              <w:rPr>
                <w:rFonts w:ascii="Times New Roman" w:hAnsi="Times New Roman"/>
                <w:sz w:val="20"/>
                <w:szCs w:val="20"/>
              </w:rPr>
            </w:pPr>
            <w:r w:rsidRPr="00427DC7">
              <w:rPr>
                <w:rFonts w:ascii="Times New Roman" w:hAnsi="Times New Roman"/>
                <w:sz w:val="20"/>
                <w:szCs w:val="20"/>
              </w:rPr>
              <w:t>3</w:t>
            </w:r>
          </w:p>
        </w:tc>
        <w:tc>
          <w:tcPr>
            <w:tcW w:w="1220" w:type="pct"/>
            <w:vMerge w:val="restart"/>
            <w:vAlign w:val="center"/>
          </w:tcPr>
          <w:p w:rsidR="00D0269F" w:rsidRPr="00427DC7" w:rsidRDefault="00D0269F" w:rsidP="0037553D">
            <w:pPr>
              <w:spacing w:after="0" w:line="240" w:lineRule="auto"/>
              <w:jc w:val="center"/>
              <w:rPr>
                <w:rFonts w:ascii="Times New Roman" w:hAnsi="Times New Roman"/>
                <w:sz w:val="20"/>
                <w:szCs w:val="20"/>
              </w:rPr>
            </w:pPr>
            <w:proofErr w:type="spellStart"/>
            <w:r w:rsidRPr="00427DC7">
              <w:rPr>
                <w:rFonts w:ascii="Times New Roman" w:hAnsi="Times New Roman"/>
                <w:sz w:val="20"/>
                <w:szCs w:val="20"/>
              </w:rPr>
              <w:t>Юркинское</w:t>
            </w:r>
            <w:proofErr w:type="spellEnd"/>
          </w:p>
        </w:tc>
        <w:tc>
          <w:tcPr>
            <w:tcW w:w="1331" w:type="pct"/>
            <w:vAlign w:val="center"/>
          </w:tcPr>
          <w:p w:rsidR="00D0269F" w:rsidRPr="00427DC7" w:rsidRDefault="00D0269F" w:rsidP="0037553D">
            <w:pPr>
              <w:spacing w:after="0" w:line="240" w:lineRule="auto"/>
              <w:jc w:val="center"/>
              <w:rPr>
                <w:rFonts w:ascii="Times New Roman" w:hAnsi="Times New Roman"/>
                <w:sz w:val="20"/>
                <w:szCs w:val="20"/>
              </w:rPr>
            </w:pPr>
            <w:proofErr w:type="spellStart"/>
            <w:r w:rsidRPr="00427DC7">
              <w:rPr>
                <w:rFonts w:ascii="Times New Roman" w:hAnsi="Times New Roman"/>
                <w:sz w:val="20"/>
                <w:szCs w:val="20"/>
              </w:rPr>
              <w:t>Юркинский</w:t>
            </w:r>
            <w:proofErr w:type="spellEnd"/>
          </w:p>
        </w:tc>
        <w:tc>
          <w:tcPr>
            <w:tcW w:w="1463" w:type="pct"/>
            <w:vAlign w:val="center"/>
          </w:tcPr>
          <w:p w:rsidR="00D0269F" w:rsidRPr="00427DC7" w:rsidRDefault="00D0269F" w:rsidP="0037553D">
            <w:pPr>
              <w:spacing w:after="0" w:line="240" w:lineRule="auto"/>
              <w:jc w:val="center"/>
              <w:rPr>
                <w:rFonts w:ascii="Times New Roman" w:hAnsi="Times New Roman"/>
                <w:sz w:val="20"/>
                <w:szCs w:val="20"/>
              </w:rPr>
            </w:pPr>
            <w:r>
              <w:rPr>
                <w:rFonts w:ascii="Times New Roman" w:hAnsi="Times New Roman"/>
                <w:sz w:val="20"/>
                <w:szCs w:val="20"/>
              </w:rPr>
              <w:t>Юринский</w:t>
            </w:r>
          </w:p>
        </w:tc>
        <w:tc>
          <w:tcPr>
            <w:tcW w:w="645" w:type="pct"/>
            <w:vAlign w:val="center"/>
          </w:tcPr>
          <w:p w:rsidR="00D0269F" w:rsidRPr="00427DC7" w:rsidRDefault="00D0269F" w:rsidP="0037553D">
            <w:pPr>
              <w:spacing w:after="0" w:line="240" w:lineRule="auto"/>
              <w:jc w:val="center"/>
              <w:rPr>
                <w:rFonts w:ascii="Times New Roman" w:hAnsi="Times New Roman"/>
                <w:sz w:val="20"/>
                <w:szCs w:val="20"/>
              </w:rPr>
            </w:pPr>
            <w:r w:rsidRPr="00427DC7">
              <w:rPr>
                <w:rFonts w:ascii="Times New Roman" w:hAnsi="Times New Roman"/>
                <w:sz w:val="20"/>
                <w:szCs w:val="20"/>
              </w:rPr>
              <w:t>19274,0</w:t>
            </w:r>
          </w:p>
        </w:tc>
      </w:tr>
      <w:tr w:rsidR="00D0269F" w:rsidRPr="00427DC7" w:rsidTr="00D0269F">
        <w:trPr>
          <w:trHeight w:val="250"/>
          <w:jc w:val="center"/>
        </w:trPr>
        <w:tc>
          <w:tcPr>
            <w:tcW w:w="341" w:type="pct"/>
            <w:vMerge/>
            <w:vAlign w:val="center"/>
          </w:tcPr>
          <w:p w:rsidR="00D0269F" w:rsidRPr="00427DC7" w:rsidRDefault="00D0269F" w:rsidP="0037553D">
            <w:pPr>
              <w:spacing w:after="0" w:line="240" w:lineRule="auto"/>
              <w:jc w:val="center"/>
              <w:rPr>
                <w:rFonts w:ascii="Times New Roman" w:hAnsi="Times New Roman"/>
                <w:sz w:val="20"/>
                <w:szCs w:val="20"/>
              </w:rPr>
            </w:pPr>
          </w:p>
        </w:tc>
        <w:tc>
          <w:tcPr>
            <w:tcW w:w="1220" w:type="pct"/>
            <w:vMerge/>
            <w:vAlign w:val="center"/>
          </w:tcPr>
          <w:p w:rsidR="00D0269F" w:rsidRPr="00427DC7" w:rsidRDefault="00D0269F" w:rsidP="0037553D">
            <w:pPr>
              <w:spacing w:after="0" w:line="240" w:lineRule="auto"/>
              <w:jc w:val="center"/>
              <w:rPr>
                <w:rFonts w:ascii="Times New Roman" w:hAnsi="Times New Roman"/>
                <w:sz w:val="20"/>
                <w:szCs w:val="20"/>
              </w:rPr>
            </w:pPr>
          </w:p>
        </w:tc>
        <w:tc>
          <w:tcPr>
            <w:tcW w:w="1331" w:type="pct"/>
            <w:vAlign w:val="center"/>
          </w:tcPr>
          <w:p w:rsidR="00D0269F" w:rsidRPr="00427DC7" w:rsidRDefault="00D0269F" w:rsidP="0037553D">
            <w:pPr>
              <w:spacing w:after="0" w:line="240" w:lineRule="auto"/>
              <w:jc w:val="center"/>
              <w:rPr>
                <w:rFonts w:ascii="Times New Roman" w:hAnsi="Times New Roman"/>
                <w:sz w:val="20"/>
                <w:szCs w:val="20"/>
              </w:rPr>
            </w:pPr>
            <w:proofErr w:type="spellStart"/>
            <w:r w:rsidRPr="00427DC7">
              <w:rPr>
                <w:rFonts w:ascii="Times New Roman" w:hAnsi="Times New Roman"/>
                <w:sz w:val="20"/>
                <w:szCs w:val="20"/>
              </w:rPr>
              <w:t>Кромский</w:t>
            </w:r>
            <w:proofErr w:type="spellEnd"/>
          </w:p>
        </w:tc>
        <w:tc>
          <w:tcPr>
            <w:tcW w:w="1463" w:type="pct"/>
            <w:vAlign w:val="center"/>
          </w:tcPr>
          <w:p w:rsidR="00D0269F" w:rsidRPr="00427DC7" w:rsidRDefault="00D0269F" w:rsidP="0037553D">
            <w:pPr>
              <w:spacing w:after="0" w:line="240" w:lineRule="auto"/>
              <w:jc w:val="center"/>
              <w:rPr>
                <w:rFonts w:ascii="Times New Roman" w:hAnsi="Times New Roman"/>
                <w:sz w:val="20"/>
                <w:szCs w:val="20"/>
              </w:rPr>
            </w:pPr>
            <w:r>
              <w:rPr>
                <w:rFonts w:ascii="Times New Roman" w:hAnsi="Times New Roman"/>
                <w:sz w:val="20"/>
                <w:szCs w:val="20"/>
              </w:rPr>
              <w:t>Юринский</w:t>
            </w:r>
          </w:p>
        </w:tc>
        <w:tc>
          <w:tcPr>
            <w:tcW w:w="645" w:type="pct"/>
            <w:vAlign w:val="center"/>
          </w:tcPr>
          <w:p w:rsidR="00D0269F" w:rsidRPr="00427DC7" w:rsidRDefault="00D0269F" w:rsidP="0037553D">
            <w:pPr>
              <w:spacing w:after="0" w:line="240" w:lineRule="auto"/>
              <w:jc w:val="center"/>
              <w:rPr>
                <w:rFonts w:ascii="Times New Roman" w:hAnsi="Times New Roman"/>
                <w:sz w:val="20"/>
                <w:szCs w:val="20"/>
              </w:rPr>
            </w:pPr>
            <w:r w:rsidRPr="00427DC7">
              <w:rPr>
                <w:rFonts w:ascii="Times New Roman" w:hAnsi="Times New Roman"/>
                <w:sz w:val="20"/>
                <w:szCs w:val="20"/>
              </w:rPr>
              <w:t>21212,0</w:t>
            </w:r>
          </w:p>
        </w:tc>
      </w:tr>
      <w:tr w:rsidR="00D0269F" w:rsidRPr="00427DC7" w:rsidTr="00D0269F">
        <w:trPr>
          <w:trHeight w:val="250"/>
          <w:jc w:val="center"/>
        </w:trPr>
        <w:tc>
          <w:tcPr>
            <w:tcW w:w="2892" w:type="pct"/>
            <w:gridSpan w:val="3"/>
            <w:vAlign w:val="center"/>
          </w:tcPr>
          <w:p w:rsidR="00D0269F" w:rsidRPr="00427DC7" w:rsidRDefault="00D0269F" w:rsidP="0037553D">
            <w:pPr>
              <w:spacing w:after="0" w:line="240" w:lineRule="auto"/>
              <w:jc w:val="center"/>
              <w:rPr>
                <w:rFonts w:ascii="Times New Roman" w:hAnsi="Times New Roman"/>
                <w:b/>
                <w:sz w:val="20"/>
                <w:szCs w:val="20"/>
              </w:rPr>
            </w:pPr>
            <w:r w:rsidRPr="00427DC7">
              <w:rPr>
                <w:rFonts w:ascii="Times New Roman" w:hAnsi="Times New Roman"/>
                <w:b/>
                <w:sz w:val="20"/>
                <w:szCs w:val="20"/>
              </w:rPr>
              <w:t>Итого</w:t>
            </w:r>
          </w:p>
        </w:tc>
        <w:tc>
          <w:tcPr>
            <w:tcW w:w="1463" w:type="pct"/>
            <w:vAlign w:val="center"/>
          </w:tcPr>
          <w:p w:rsidR="00D0269F" w:rsidRPr="00427DC7" w:rsidRDefault="00D0269F" w:rsidP="0037553D">
            <w:pPr>
              <w:spacing w:after="0" w:line="240" w:lineRule="auto"/>
              <w:jc w:val="center"/>
              <w:rPr>
                <w:rFonts w:ascii="Times New Roman" w:hAnsi="Times New Roman"/>
                <w:sz w:val="20"/>
                <w:szCs w:val="20"/>
              </w:rPr>
            </w:pPr>
          </w:p>
        </w:tc>
        <w:tc>
          <w:tcPr>
            <w:tcW w:w="645" w:type="pct"/>
            <w:vAlign w:val="center"/>
          </w:tcPr>
          <w:p w:rsidR="00D0269F" w:rsidRPr="00427DC7" w:rsidRDefault="00D0269F" w:rsidP="0037553D">
            <w:pPr>
              <w:spacing w:after="0" w:line="240" w:lineRule="auto"/>
              <w:jc w:val="center"/>
              <w:rPr>
                <w:rFonts w:ascii="Times New Roman" w:hAnsi="Times New Roman"/>
                <w:b/>
                <w:sz w:val="20"/>
                <w:szCs w:val="20"/>
              </w:rPr>
            </w:pPr>
            <w:r w:rsidRPr="00427DC7">
              <w:rPr>
                <w:rFonts w:ascii="Times New Roman" w:hAnsi="Times New Roman"/>
                <w:b/>
                <w:sz w:val="20"/>
                <w:szCs w:val="20"/>
              </w:rPr>
              <w:t>40486,0</w:t>
            </w:r>
          </w:p>
        </w:tc>
      </w:tr>
      <w:tr w:rsidR="00D0269F" w:rsidRPr="00427DC7" w:rsidTr="00D0269F">
        <w:trPr>
          <w:trHeight w:val="250"/>
          <w:jc w:val="center"/>
        </w:trPr>
        <w:tc>
          <w:tcPr>
            <w:tcW w:w="341" w:type="pct"/>
            <w:vMerge w:val="restart"/>
            <w:vAlign w:val="center"/>
          </w:tcPr>
          <w:p w:rsidR="00D0269F" w:rsidRPr="00427DC7" w:rsidRDefault="00D0269F" w:rsidP="0037553D">
            <w:pPr>
              <w:spacing w:after="0" w:line="240" w:lineRule="auto"/>
              <w:jc w:val="center"/>
              <w:rPr>
                <w:rFonts w:ascii="Times New Roman" w:hAnsi="Times New Roman"/>
                <w:sz w:val="20"/>
                <w:szCs w:val="20"/>
              </w:rPr>
            </w:pPr>
            <w:r w:rsidRPr="00427DC7">
              <w:rPr>
                <w:rFonts w:ascii="Times New Roman" w:hAnsi="Times New Roman"/>
                <w:sz w:val="20"/>
                <w:szCs w:val="20"/>
              </w:rPr>
              <w:t>4</w:t>
            </w:r>
          </w:p>
        </w:tc>
        <w:tc>
          <w:tcPr>
            <w:tcW w:w="1220" w:type="pct"/>
            <w:vMerge w:val="restart"/>
            <w:vAlign w:val="center"/>
          </w:tcPr>
          <w:p w:rsidR="00D0269F" w:rsidRPr="00427DC7" w:rsidRDefault="00D0269F" w:rsidP="0037553D">
            <w:pPr>
              <w:spacing w:after="0" w:line="240" w:lineRule="auto"/>
              <w:jc w:val="center"/>
              <w:rPr>
                <w:rFonts w:ascii="Times New Roman" w:hAnsi="Times New Roman"/>
                <w:sz w:val="20"/>
                <w:szCs w:val="20"/>
              </w:rPr>
            </w:pPr>
            <w:proofErr w:type="spellStart"/>
            <w:r w:rsidRPr="00427DC7">
              <w:rPr>
                <w:rFonts w:ascii="Times New Roman" w:hAnsi="Times New Roman"/>
                <w:sz w:val="20"/>
                <w:szCs w:val="20"/>
              </w:rPr>
              <w:t>Кузьминское</w:t>
            </w:r>
            <w:proofErr w:type="spellEnd"/>
          </w:p>
        </w:tc>
        <w:tc>
          <w:tcPr>
            <w:tcW w:w="1331" w:type="pct"/>
            <w:vAlign w:val="center"/>
          </w:tcPr>
          <w:p w:rsidR="00D0269F" w:rsidRPr="00427DC7" w:rsidRDefault="00D0269F" w:rsidP="0037553D">
            <w:pPr>
              <w:spacing w:after="0" w:line="240" w:lineRule="auto"/>
              <w:jc w:val="center"/>
              <w:rPr>
                <w:rFonts w:ascii="Times New Roman" w:hAnsi="Times New Roman"/>
                <w:sz w:val="20"/>
                <w:szCs w:val="20"/>
              </w:rPr>
            </w:pPr>
            <w:r w:rsidRPr="00427DC7">
              <w:rPr>
                <w:rFonts w:ascii="Times New Roman" w:hAnsi="Times New Roman"/>
                <w:sz w:val="20"/>
                <w:szCs w:val="20"/>
              </w:rPr>
              <w:t>Кузьминский</w:t>
            </w:r>
          </w:p>
        </w:tc>
        <w:tc>
          <w:tcPr>
            <w:tcW w:w="1463" w:type="pct"/>
            <w:vAlign w:val="center"/>
          </w:tcPr>
          <w:p w:rsidR="00D0269F" w:rsidRPr="00427DC7" w:rsidRDefault="00D0269F" w:rsidP="0037553D">
            <w:pPr>
              <w:spacing w:after="0" w:line="240" w:lineRule="auto"/>
              <w:jc w:val="center"/>
              <w:rPr>
                <w:rFonts w:ascii="Times New Roman" w:hAnsi="Times New Roman"/>
                <w:sz w:val="20"/>
                <w:szCs w:val="20"/>
              </w:rPr>
            </w:pPr>
            <w:r>
              <w:rPr>
                <w:rFonts w:ascii="Times New Roman" w:hAnsi="Times New Roman"/>
                <w:sz w:val="20"/>
                <w:szCs w:val="20"/>
              </w:rPr>
              <w:t>Юринский</w:t>
            </w:r>
          </w:p>
        </w:tc>
        <w:tc>
          <w:tcPr>
            <w:tcW w:w="645" w:type="pct"/>
            <w:vAlign w:val="center"/>
          </w:tcPr>
          <w:p w:rsidR="00D0269F" w:rsidRPr="00427DC7" w:rsidRDefault="00D0269F" w:rsidP="0037553D">
            <w:pPr>
              <w:spacing w:after="0" w:line="240" w:lineRule="auto"/>
              <w:jc w:val="center"/>
              <w:rPr>
                <w:rFonts w:ascii="Times New Roman" w:hAnsi="Times New Roman"/>
                <w:sz w:val="20"/>
                <w:szCs w:val="20"/>
              </w:rPr>
            </w:pPr>
            <w:r w:rsidRPr="00427DC7">
              <w:rPr>
                <w:rFonts w:ascii="Times New Roman" w:hAnsi="Times New Roman"/>
                <w:sz w:val="20"/>
                <w:szCs w:val="20"/>
              </w:rPr>
              <w:t>28557,0</w:t>
            </w:r>
          </w:p>
        </w:tc>
      </w:tr>
      <w:tr w:rsidR="00D0269F" w:rsidRPr="00427DC7" w:rsidTr="00D0269F">
        <w:trPr>
          <w:trHeight w:val="250"/>
          <w:jc w:val="center"/>
        </w:trPr>
        <w:tc>
          <w:tcPr>
            <w:tcW w:w="341" w:type="pct"/>
            <w:vMerge/>
            <w:vAlign w:val="center"/>
          </w:tcPr>
          <w:p w:rsidR="00D0269F" w:rsidRPr="00427DC7" w:rsidRDefault="00D0269F" w:rsidP="0037553D">
            <w:pPr>
              <w:spacing w:after="0" w:line="240" w:lineRule="auto"/>
              <w:jc w:val="center"/>
              <w:rPr>
                <w:rFonts w:ascii="Times New Roman" w:hAnsi="Times New Roman"/>
                <w:sz w:val="20"/>
                <w:szCs w:val="20"/>
              </w:rPr>
            </w:pPr>
          </w:p>
        </w:tc>
        <w:tc>
          <w:tcPr>
            <w:tcW w:w="1220" w:type="pct"/>
            <w:vMerge/>
            <w:vAlign w:val="center"/>
          </w:tcPr>
          <w:p w:rsidR="00D0269F" w:rsidRPr="00427DC7" w:rsidRDefault="00D0269F" w:rsidP="0037553D">
            <w:pPr>
              <w:spacing w:after="0" w:line="240" w:lineRule="auto"/>
              <w:jc w:val="center"/>
              <w:rPr>
                <w:rFonts w:ascii="Times New Roman" w:hAnsi="Times New Roman"/>
                <w:sz w:val="20"/>
                <w:szCs w:val="20"/>
              </w:rPr>
            </w:pPr>
          </w:p>
        </w:tc>
        <w:tc>
          <w:tcPr>
            <w:tcW w:w="1331" w:type="pct"/>
            <w:vAlign w:val="center"/>
          </w:tcPr>
          <w:p w:rsidR="00D0269F" w:rsidRPr="00427DC7" w:rsidRDefault="00D0269F" w:rsidP="0037553D">
            <w:pPr>
              <w:spacing w:after="0" w:line="240" w:lineRule="auto"/>
              <w:jc w:val="center"/>
              <w:rPr>
                <w:rFonts w:ascii="Times New Roman" w:hAnsi="Times New Roman"/>
                <w:sz w:val="20"/>
                <w:szCs w:val="20"/>
              </w:rPr>
            </w:pPr>
            <w:proofErr w:type="spellStart"/>
            <w:r w:rsidRPr="00427DC7">
              <w:rPr>
                <w:rFonts w:ascii="Times New Roman" w:hAnsi="Times New Roman"/>
                <w:sz w:val="20"/>
                <w:szCs w:val="20"/>
              </w:rPr>
              <w:t>Козиковский</w:t>
            </w:r>
            <w:proofErr w:type="spellEnd"/>
          </w:p>
        </w:tc>
        <w:tc>
          <w:tcPr>
            <w:tcW w:w="1463" w:type="pct"/>
            <w:vAlign w:val="center"/>
          </w:tcPr>
          <w:p w:rsidR="00D0269F" w:rsidRPr="00427DC7" w:rsidRDefault="00D0269F" w:rsidP="0037553D">
            <w:pPr>
              <w:spacing w:after="0" w:line="240" w:lineRule="auto"/>
              <w:jc w:val="center"/>
              <w:rPr>
                <w:rFonts w:ascii="Times New Roman" w:hAnsi="Times New Roman"/>
                <w:sz w:val="20"/>
                <w:szCs w:val="20"/>
              </w:rPr>
            </w:pPr>
            <w:r>
              <w:rPr>
                <w:rFonts w:ascii="Times New Roman" w:hAnsi="Times New Roman"/>
                <w:sz w:val="20"/>
                <w:szCs w:val="20"/>
              </w:rPr>
              <w:t>Юринский</w:t>
            </w:r>
          </w:p>
        </w:tc>
        <w:tc>
          <w:tcPr>
            <w:tcW w:w="645" w:type="pct"/>
            <w:vAlign w:val="center"/>
          </w:tcPr>
          <w:p w:rsidR="00D0269F" w:rsidRPr="00427DC7" w:rsidRDefault="00D0269F" w:rsidP="0037553D">
            <w:pPr>
              <w:spacing w:after="0" w:line="240" w:lineRule="auto"/>
              <w:jc w:val="center"/>
              <w:rPr>
                <w:rFonts w:ascii="Times New Roman" w:hAnsi="Times New Roman"/>
                <w:sz w:val="20"/>
                <w:szCs w:val="20"/>
              </w:rPr>
            </w:pPr>
            <w:r w:rsidRPr="00427DC7">
              <w:rPr>
                <w:rFonts w:ascii="Times New Roman" w:hAnsi="Times New Roman"/>
                <w:sz w:val="20"/>
                <w:szCs w:val="20"/>
              </w:rPr>
              <w:t>21973,0</w:t>
            </w:r>
          </w:p>
        </w:tc>
      </w:tr>
      <w:tr w:rsidR="00D0269F" w:rsidRPr="00427DC7" w:rsidTr="00D0269F">
        <w:trPr>
          <w:trHeight w:val="250"/>
          <w:jc w:val="center"/>
        </w:trPr>
        <w:tc>
          <w:tcPr>
            <w:tcW w:w="2892" w:type="pct"/>
            <w:gridSpan w:val="3"/>
            <w:vAlign w:val="center"/>
          </w:tcPr>
          <w:p w:rsidR="00D0269F" w:rsidRPr="00427DC7" w:rsidRDefault="00D0269F" w:rsidP="0037553D">
            <w:pPr>
              <w:spacing w:after="0" w:line="240" w:lineRule="auto"/>
              <w:jc w:val="center"/>
              <w:rPr>
                <w:rFonts w:ascii="Times New Roman" w:hAnsi="Times New Roman"/>
                <w:b/>
                <w:sz w:val="20"/>
                <w:szCs w:val="20"/>
              </w:rPr>
            </w:pPr>
            <w:r w:rsidRPr="00427DC7">
              <w:rPr>
                <w:rFonts w:ascii="Times New Roman" w:hAnsi="Times New Roman"/>
                <w:b/>
                <w:sz w:val="20"/>
                <w:szCs w:val="20"/>
              </w:rPr>
              <w:t>Итого</w:t>
            </w:r>
          </w:p>
        </w:tc>
        <w:tc>
          <w:tcPr>
            <w:tcW w:w="1463" w:type="pct"/>
            <w:vAlign w:val="center"/>
          </w:tcPr>
          <w:p w:rsidR="00D0269F" w:rsidRPr="00427DC7" w:rsidRDefault="00D0269F" w:rsidP="0037553D">
            <w:pPr>
              <w:spacing w:after="0" w:line="240" w:lineRule="auto"/>
              <w:jc w:val="center"/>
              <w:rPr>
                <w:rFonts w:ascii="Times New Roman" w:hAnsi="Times New Roman"/>
                <w:sz w:val="20"/>
                <w:szCs w:val="20"/>
              </w:rPr>
            </w:pPr>
          </w:p>
        </w:tc>
        <w:tc>
          <w:tcPr>
            <w:tcW w:w="645" w:type="pct"/>
            <w:vAlign w:val="center"/>
          </w:tcPr>
          <w:p w:rsidR="00D0269F" w:rsidRPr="00427DC7" w:rsidRDefault="00D0269F" w:rsidP="0037553D">
            <w:pPr>
              <w:spacing w:after="0" w:line="240" w:lineRule="auto"/>
              <w:jc w:val="center"/>
              <w:rPr>
                <w:rFonts w:ascii="Times New Roman" w:hAnsi="Times New Roman"/>
                <w:b/>
                <w:sz w:val="20"/>
                <w:szCs w:val="20"/>
              </w:rPr>
            </w:pPr>
            <w:r w:rsidRPr="00427DC7">
              <w:rPr>
                <w:rFonts w:ascii="Times New Roman" w:hAnsi="Times New Roman"/>
                <w:b/>
                <w:sz w:val="20"/>
                <w:szCs w:val="20"/>
              </w:rPr>
              <w:t>50530,0</w:t>
            </w:r>
          </w:p>
        </w:tc>
      </w:tr>
      <w:tr w:rsidR="00D0269F" w:rsidRPr="00427DC7" w:rsidTr="00D0269F">
        <w:trPr>
          <w:trHeight w:val="250"/>
          <w:jc w:val="center"/>
        </w:trPr>
        <w:tc>
          <w:tcPr>
            <w:tcW w:w="2892" w:type="pct"/>
            <w:gridSpan w:val="3"/>
            <w:vAlign w:val="center"/>
          </w:tcPr>
          <w:p w:rsidR="00D0269F" w:rsidRPr="00427DC7" w:rsidRDefault="00D0269F" w:rsidP="0037553D">
            <w:pPr>
              <w:spacing w:after="0" w:line="240" w:lineRule="auto"/>
              <w:jc w:val="center"/>
              <w:rPr>
                <w:rFonts w:ascii="Times New Roman" w:hAnsi="Times New Roman"/>
                <w:b/>
                <w:sz w:val="20"/>
                <w:szCs w:val="20"/>
              </w:rPr>
            </w:pPr>
            <w:r w:rsidRPr="00427DC7">
              <w:rPr>
                <w:rFonts w:ascii="Times New Roman" w:hAnsi="Times New Roman"/>
                <w:b/>
                <w:sz w:val="20"/>
                <w:szCs w:val="20"/>
              </w:rPr>
              <w:t>Всего</w:t>
            </w:r>
          </w:p>
        </w:tc>
        <w:tc>
          <w:tcPr>
            <w:tcW w:w="1463" w:type="pct"/>
            <w:vAlign w:val="center"/>
          </w:tcPr>
          <w:p w:rsidR="00D0269F" w:rsidRPr="00427DC7" w:rsidRDefault="00D0269F" w:rsidP="0037553D">
            <w:pPr>
              <w:spacing w:after="0" w:line="240" w:lineRule="auto"/>
              <w:jc w:val="center"/>
              <w:rPr>
                <w:rFonts w:ascii="Times New Roman" w:hAnsi="Times New Roman"/>
                <w:sz w:val="20"/>
                <w:szCs w:val="20"/>
              </w:rPr>
            </w:pPr>
          </w:p>
        </w:tc>
        <w:tc>
          <w:tcPr>
            <w:tcW w:w="645" w:type="pct"/>
            <w:vAlign w:val="center"/>
          </w:tcPr>
          <w:p w:rsidR="00D0269F" w:rsidRPr="00427DC7" w:rsidRDefault="00D0269F" w:rsidP="0037553D">
            <w:pPr>
              <w:spacing w:after="0" w:line="240" w:lineRule="auto"/>
              <w:jc w:val="center"/>
              <w:rPr>
                <w:rFonts w:ascii="Times New Roman" w:hAnsi="Times New Roman"/>
                <w:b/>
                <w:sz w:val="20"/>
                <w:szCs w:val="20"/>
              </w:rPr>
            </w:pPr>
            <w:r w:rsidRPr="00427DC7">
              <w:rPr>
                <w:rFonts w:ascii="Times New Roman" w:hAnsi="Times New Roman"/>
                <w:b/>
                <w:sz w:val="20"/>
                <w:szCs w:val="20"/>
              </w:rPr>
              <w:t>179747,0</w:t>
            </w:r>
          </w:p>
        </w:tc>
      </w:tr>
    </w:tbl>
    <w:p w:rsidR="0022571C" w:rsidRPr="00B23ACD" w:rsidRDefault="0022571C" w:rsidP="006F42D2">
      <w:pPr>
        <w:widowControl w:val="0"/>
        <w:spacing w:after="0" w:line="240" w:lineRule="auto"/>
        <w:ind w:firstLine="680"/>
        <w:jc w:val="both"/>
        <w:rPr>
          <w:rFonts w:ascii="Times New Roman" w:hAnsi="Times New Roman"/>
          <w:sz w:val="28"/>
          <w:szCs w:val="28"/>
        </w:rPr>
      </w:pPr>
    </w:p>
    <w:p w:rsidR="0022571C" w:rsidRPr="00B23ACD" w:rsidRDefault="00DB07FD" w:rsidP="006F42D2">
      <w:pPr>
        <w:widowControl w:val="0"/>
        <w:spacing w:after="0" w:line="240" w:lineRule="auto"/>
        <w:ind w:firstLine="680"/>
        <w:jc w:val="both"/>
        <w:rPr>
          <w:rFonts w:ascii="Times New Roman" w:hAnsi="Times New Roman"/>
          <w:sz w:val="28"/>
          <w:szCs w:val="28"/>
        </w:rPr>
      </w:pPr>
      <w:r w:rsidRPr="00DB07FD">
        <w:rPr>
          <w:rFonts w:ascii="Times New Roman" w:hAnsi="Times New Roman"/>
          <w:sz w:val="28"/>
          <w:szCs w:val="28"/>
        </w:rPr>
        <w:t>Карта-схема Республики Марий Эл с выделением территории Юринского лесничества</w:t>
      </w:r>
      <w:r w:rsidR="0022571C" w:rsidRPr="00DB07FD">
        <w:rPr>
          <w:rFonts w:ascii="Times New Roman" w:hAnsi="Times New Roman"/>
          <w:sz w:val="28"/>
          <w:szCs w:val="28"/>
        </w:rPr>
        <w:t xml:space="preserve"> прилагается</w:t>
      </w:r>
      <w:r w:rsidR="0022571C" w:rsidRPr="00B23ACD">
        <w:rPr>
          <w:rFonts w:ascii="Times New Roman" w:hAnsi="Times New Roman"/>
          <w:sz w:val="28"/>
          <w:szCs w:val="28"/>
        </w:rPr>
        <w:t xml:space="preserve"> (Приложение 1</w:t>
      </w:r>
      <w:r>
        <w:rPr>
          <w:rFonts w:ascii="Times New Roman" w:hAnsi="Times New Roman"/>
          <w:sz w:val="28"/>
          <w:szCs w:val="28"/>
        </w:rPr>
        <w:t xml:space="preserve"> к </w:t>
      </w:r>
      <w:r w:rsidR="0020264A">
        <w:rPr>
          <w:rFonts w:ascii="Times New Roman" w:hAnsi="Times New Roman"/>
          <w:sz w:val="28"/>
          <w:szCs w:val="28"/>
        </w:rPr>
        <w:t>Л</w:t>
      </w:r>
      <w:r>
        <w:rPr>
          <w:rFonts w:ascii="Times New Roman" w:hAnsi="Times New Roman"/>
          <w:sz w:val="28"/>
          <w:szCs w:val="28"/>
        </w:rPr>
        <w:t>есохозяйственному регламенту Юринского лесничества</w:t>
      </w:r>
      <w:r w:rsidR="0022571C" w:rsidRPr="00B23ACD">
        <w:rPr>
          <w:rFonts w:ascii="Times New Roman" w:hAnsi="Times New Roman"/>
          <w:sz w:val="28"/>
          <w:szCs w:val="28"/>
        </w:rPr>
        <w:t>).</w:t>
      </w:r>
    </w:p>
    <w:p w:rsidR="00AF5D32" w:rsidRPr="00B23ACD" w:rsidRDefault="00AF5D32" w:rsidP="006F42D2">
      <w:pPr>
        <w:pStyle w:val="a1"/>
      </w:pPr>
    </w:p>
    <w:p w:rsidR="00166EAE" w:rsidRDefault="0022571C" w:rsidP="006F42D2">
      <w:pPr>
        <w:keepNext/>
        <w:spacing w:after="0" w:line="240" w:lineRule="auto"/>
        <w:jc w:val="center"/>
        <w:rPr>
          <w:rFonts w:ascii="Times New Roman" w:hAnsi="Times New Roman"/>
          <w:b/>
          <w:bCs/>
          <w:sz w:val="28"/>
          <w:szCs w:val="28"/>
        </w:rPr>
      </w:pPr>
      <w:bookmarkStart w:id="6" w:name="_Toc405798781"/>
      <w:r w:rsidRPr="00B23ACD">
        <w:rPr>
          <w:rFonts w:ascii="Times New Roman" w:hAnsi="Times New Roman"/>
          <w:b/>
          <w:sz w:val="28"/>
          <w:szCs w:val="28"/>
        </w:rPr>
        <w:t>1.1.4. РаспределениелесовЮринского лесничества по лесорастительным зонам и лесным районам</w:t>
      </w:r>
      <w:bookmarkEnd w:id="6"/>
      <w:r w:rsidRPr="00B23ACD">
        <w:rPr>
          <w:rFonts w:ascii="Times New Roman" w:hAnsi="Times New Roman"/>
          <w:b/>
          <w:bCs/>
          <w:sz w:val="28"/>
          <w:szCs w:val="28"/>
        </w:rPr>
        <w:t xml:space="preserve"> и зонам </w:t>
      </w:r>
    </w:p>
    <w:p w:rsidR="0022571C" w:rsidRDefault="0022571C" w:rsidP="006F42D2">
      <w:pPr>
        <w:keepNext/>
        <w:spacing w:after="0" w:line="240" w:lineRule="auto"/>
        <w:jc w:val="center"/>
        <w:rPr>
          <w:rFonts w:ascii="Times New Roman" w:hAnsi="Times New Roman"/>
          <w:b/>
          <w:bCs/>
          <w:sz w:val="28"/>
          <w:szCs w:val="28"/>
        </w:rPr>
      </w:pPr>
      <w:r w:rsidRPr="00B23ACD">
        <w:rPr>
          <w:rFonts w:ascii="Times New Roman" w:hAnsi="Times New Roman"/>
          <w:b/>
          <w:bCs/>
          <w:sz w:val="28"/>
          <w:szCs w:val="28"/>
        </w:rPr>
        <w:t>лесозащитного и лесосеменного районирования</w:t>
      </w:r>
    </w:p>
    <w:p w:rsidR="0022571C" w:rsidRPr="00B23ACD" w:rsidRDefault="0022571C" w:rsidP="006F42D2">
      <w:pPr>
        <w:pStyle w:val="a1"/>
      </w:pPr>
    </w:p>
    <w:p w:rsidR="0022571C" w:rsidRPr="00B23ACD" w:rsidRDefault="0022571C" w:rsidP="006F42D2">
      <w:pPr>
        <w:spacing w:after="0" w:line="240" w:lineRule="auto"/>
        <w:ind w:firstLine="680"/>
        <w:jc w:val="both"/>
        <w:rPr>
          <w:rFonts w:ascii="Times New Roman" w:hAnsi="Times New Roman"/>
          <w:sz w:val="28"/>
          <w:szCs w:val="28"/>
        </w:rPr>
      </w:pPr>
      <w:r w:rsidRPr="00B23ACD">
        <w:rPr>
          <w:rFonts w:ascii="Times New Roman" w:hAnsi="Times New Roman"/>
          <w:sz w:val="28"/>
          <w:szCs w:val="28"/>
        </w:rPr>
        <w:t>В соответствии с приказом Минприроды России от 18.08.2014 № 367 «Об утверждении Перечня лесорастительных зон Российской Федерации и Перечня лесных районов Российской Федерации» леса Республики Марий Эл отнесены к зоне хвойно-широколиственных лесов, лесному району хвойно-широколиственных (смешанных) лесов европейской части Российской Федерации.</w:t>
      </w:r>
    </w:p>
    <w:p w:rsidR="0022571C" w:rsidRPr="00B23ACD" w:rsidRDefault="0022571C" w:rsidP="006F42D2">
      <w:pPr>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Распределение территории Юринского лесничества </w:t>
      </w:r>
      <w:r w:rsidR="00AF5D32">
        <w:rPr>
          <w:rFonts w:ascii="Times New Roman" w:hAnsi="Times New Roman"/>
          <w:sz w:val="28"/>
          <w:szCs w:val="28"/>
        </w:rPr>
        <w:br/>
      </w:r>
      <w:r w:rsidRPr="00B23ACD">
        <w:rPr>
          <w:rFonts w:ascii="Times New Roman" w:hAnsi="Times New Roman"/>
          <w:sz w:val="28"/>
          <w:szCs w:val="28"/>
        </w:rPr>
        <w:t xml:space="preserve">полесорастительным зонам и лесным районам приведено в таблице 2 </w:t>
      </w:r>
      <w:r w:rsidR="00AF5D32">
        <w:rPr>
          <w:rFonts w:ascii="Times New Roman" w:hAnsi="Times New Roman"/>
          <w:sz w:val="28"/>
          <w:szCs w:val="28"/>
        </w:rPr>
        <w:br/>
      </w:r>
      <w:r w:rsidRPr="00B23ACD">
        <w:rPr>
          <w:rFonts w:ascii="Times New Roman" w:hAnsi="Times New Roman"/>
          <w:sz w:val="28"/>
          <w:szCs w:val="28"/>
        </w:rPr>
        <w:t xml:space="preserve">и на карте-схеме </w:t>
      </w:r>
      <w:r w:rsidR="00DB07FD" w:rsidRPr="00DB07FD">
        <w:rPr>
          <w:rFonts w:ascii="Times New Roman" w:hAnsi="Times New Roman"/>
          <w:sz w:val="28"/>
          <w:szCs w:val="28"/>
        </w:rPr>
        <w:t>территории Юринского лесничества с распределением территории лесничества и участковых лесничеств по лесорастительным зонам и лесным районам</w:t>
      </w:r>
      <w:r w:rsidRPr="00B23ACD">
        <w:rPr>
          <w:rFonts w:ascii="Times New Roman" w:hAnsi="Times New Roman"/>
          <w:sz w:val="28"/>
          <w:szCs w:val="28"/>
        </w:rPr>
        <w:t>(Приложение 2</w:t>
      </w:r>
      <w:r w:rsidR="00DB07FD">
        <w:rPr>
          <w:rFonts w:ascii="Times New Roman" w:hAnsi="Times New Roman"/>
          <w:sz w:val="28"/>
          <w:szCs w:val="28"/>
        </w:rPr>
        <w:t xml:space="preserve"> к </w:t>
      </w:r>
      <w:r w:rsidR="0020264A">
        <w:rPr>
          <w:rFonts w:ascii="Times New Roman" w:hAnsi="Times New Roman"/>
          <w:sz w:val="28"/>
          <w:szCs w:val="28"/>
        </w:rPr>
        <w:t>Л</w:t>
      </w:r>
      <w:r w:rsidR="00DB07FD">
        <w:rPr>
          <w:rFonts w:ascii="Times New Roman" w:hAnsi="Times New Roman"/>
          <w:sz w:val="28"/>
          <w:szCs w:val="28"/>
        </w:rPr>
        <w:t>есохозяйственному регламенту Юринского лесничества</w:t>
      </w:r>
      <w:r w:rsidRPr="00B23ACD">
        <w:rPr>
          <w:rFonts w:ascii="Times New Roman" w:hAnsi="Times New Roman"/>
          <w:sz w:val="28"/>
          <w:szCs w:val="28"/>
        </w:rPr>
        <w:t>).</w:t>
      </w:r>
    </w:p>
    <w:p w:rsidR="001F1524" w:rsidRDefault="001F1524" w:rsidP="006F42D2">
      <w:pPr>
        <w:spacing w:after="0" w:line="240" w:lineRule="auto"/>
        <w:jc w:val="right"/>
        <w:rPr>
          <w:rFonts w:ascii="Times New Roman" w:hAnsi="Times New Roman"/>
          <w:sz w:val="28"/>
          <w:szCs w:val="28"/>
        </w:rPr>
      </w:pPr>
    </w:p>
    <w:p w:rsidR="0056070E" w:rsidRDefault="0056070E" w:rsidP="006F42D2">
      <w:pPr>
        <w:spacing w:after="0" w:line="240" w:lineRule="auto"/>
        <w:jc w:val="right"/>
        <w:rPr>
          <w:rFonts w:ascii="Times New Roman" w:hAnsi="Times New Roman"/>
          <w:sz w:val="28"/>
          <w:szCs w:val="28"/>
        </w:rPr>
      </w:pPr>
    </w:p>
    <w:p w:rsidR="0056070E" w:rsidRDefault="0056070E" w:rsidP="006F42D2">
      <w:pPr>
        <w:spacing w:after="0" w:line="240" w:lineRule="auto"/>
        <w:jc w:val="right"/>
        <w:rPr>
          <w:rFonts w:ascii="Times New Roman" w:hAnsi="Times New Roman"/>
          <w:sz w:val="28"/>
          <w:szCs w:val="28"/>
        </w:rPr>
      </w:pPr>
    </w:p>
    <w:p w:rsidR="0056070E" w:rsidRDefault="0056070E" w:rsidP="006F42D2">
      <w:pPr>
        <w:spacing w:after="0" w:line="240" w:lineRule="auto"/>
        <w:jc w:val="right"/>
        <w:rPr>
          <w:rFonts w:ascii="Times New Roman" w:hAnsi="Times New Roman"/>
          <w:sz w:val="28"/>
          <w:szCs w:val="28"/>
        </w:rPr>
      </w:pPr>
    </w:p>
    <w:p w:rsidR="0056070E" w:rsidRDefault="0056070E" w:rsidP="006F42D2">
      <w:pPr>
        <w:spacing w:after="0" w:line="240" w:lineRule="auto"/>
        <w:jc w:val="right"/>
        <w:rPr>
          <w:rFonts w:ascii="Times New Roman" w:hAnsi="Times New Roman"/>
          <w:sz w:val="28"/>
          <w:szCs w:val="28"/>
        </w:rPr>
      </w:pPr>
    </w:p>
    <w:p w:rsidR="0056070E" w:rsidRDefault="0056070E" w:rsidP="006F42D2">
      <w:pPr>
        <w:spacing w:after="0" w:line="240" w:lineRule="auto"/>
        <w:jc w:val="right"/>
        <w:rPr>
          <w:rFonts w:ascii="Times New Roman" w:hAnsi="Times New Roman"/>
          <w:sz w:val="28"/>
          <w:szCs w:val="28"/>
        </w:rPr>
      </w:pPr>
    </w:p>
    <w:p w:rsidR="0056070E" w:rsidRDefault="0056070E" w:rsidP="006F42D2">
      <w:pPr>
        <w:spacing w:after="0" w:line="240" w:lineRule="auto"/>
        <w:jc w:val="right"/>
        <w:rPr>
          <w:rFonts w:ascii="Times New Roman" w:hAnsi="Times New Roman"/>
          <w:sz w:val="28"/>
          <w:szCs w:val="28"/>
        </w:rPr>
      </w:pPr>
    </w:p>
    <w:p w:rsidR="0056070E" w:rsidRDefault="0056070E" w:rsidP="006F42D2">
      <w:pPr>
        <w:spacing w:after="0" w:line="240" w:lineRule="auto"/>
        <w:jc w:val="right"/>
        <w:rPr>
          <w:rFonts w:ascii="Times New Roman" w:hAnsi="Times New Roman"/>
          <w:sz w:val="28"/>
          <w:szCs w:val="28"/>
        </w:rPr>
      </w:pPr>
    </w:p>
    <w:p w:rsidR="0022571C" w:rsidRDefault="0022571C" w:rsidP="006F42D2">
      <w:pPr>
        <w:spacing w:after="0" w:line="240" w:lineRule="auto"/>
        <w:jc w:val="right"/>
        <w:rPr>
          <w:rFonts w:ascii="Times New Roman" w:hAnsi="Times New Roman"/>
          <w:sz w:val="28"/>
          <w:szCs w:val="28"/>
        </w:rPr>
      </w:pPr>
      <w:r w:rsidRPr="00B23ACD">
        <w:rPr>
          <w:rFonts w:ascii="Times New Roman" w:hAnsi="Times New Roman"/>
          <w:sz w:val="28"/>
          <w:szCs w:val="28"/>
        </w:rPr>
        <w:lastRenderedPageBreak/>
        <w:t>Таблица 2</w:t>
      </w:r>
    </w:p>
    <w:p w:rsidR="001F1524" w:rsidRPr="00B23ACD" w:rsidRDefault="001F1524" w:rsidP="006F42D2">
      <w:pPr>
        <w:spacing w:after="0" w:line="240" w:lineRule="auto"/>
        <w:jc w:val="right"/>
        <w:rPr>
          <w:rFonts w:ascii="Times New Roman" w:hAnsi="Times New Roman"/>
          <w:sz w:val="28"/>
          <w:szCs w:val="28"/>
        </w:rPr>
      </w:pPr>
    </w:p>
    <w:p w:rsidR="00166EAE" w:rsidRDefault="0022571C" w:rsidP="006F42D2">
      <w:pPr>
        <w:spacing w:after="0" w:line="240" w:lineRule="auto"/>
        <w:jc w:val="center"/>
        <w:rPr>
          <w:rFonts w:ascii="Times New Roman" w:hAnsi="Times New Roman"/>
          <w:sz w:val="28"/>
          <w:szCs w:val="28"/>
        </w:rPr>
      </w:pPr>
      <w:r w:rsidRPr="00B23ACD">
        <w:rPr>
          <w:rFonts w:ascii="Times New Roman" w:hAnsi="Times New Roman"/>
          <w:sz w:val="28"/>
          <w:szCs w:val="28"/>
        </w:rPr>
        <w:t>Распределение территории Юринского лесничества</w:t>
      </w:r>
    </w:p>
    <w:p w:rsidR="0022571C" w:rsidRDefault="0022571C" w:rsidP="006F42D2">
      <w:pPr>
        <w:spacing w:after="0" w:line="240" w:lineRule="auto"/>
        <w:jc w:val="center"/>
        <w:rPr>
          <w:rFonts w:ascii="Times New Roman" w:hAnsi="Times New Roman"/>
          <w:sz w:val="28"/>
          <w:szCs w:val="28"/>
        </w:rPr>
      </w:pPr>
      <w:r w:rsidRPr="00B23ACD">
        <w:rPr>
          <w:rFonts w:ascii="Times New Roman" w:hAnsi="Times New Roman"/>
          <w:sz w:val="28"/>
          <w:szCs w:val="28"/>
        </w:rPr>
        <w:t>по лесорастительным зонам и лесным районам</w:t>
      </w:r>
    </w:p>
    <w:p w:rsidR="001F1524" w:rsidRPr="00B23ACD" w:rsidRDefault="001F1524" w:rsidP="006F42D2">
      <w:pPr>
        <w:spacing w:after="0" w:line="240" w:lineRule="auto"/>
        <w:jc w:val="center"/>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1"/>
        <w:gridCol w:w="1408"/>
        <w:gridCol w:w="1418"/>
        <w:gridCol w:w="992"/>
        <w:gridCol w:w="1134"/>
        <w:gridCol w:w="851"/>
        <w:gridCol w:w="992"/>
        <w:gridCol w:w="850"/>
        <w:gridCol w:w="958"/>
      </w:tblGrid>
      <w:tr w:rsidR="0022571C" w:rsidRPr="00166EAE" w:rsidTr="00166EAE">
        <w:trPr>
          <w:trHeight w:val="485"/>
          <w:jc w:val="center"/>
        </w:trPr>
        <w:tc>
          <w:tcPr>
            <w:tcW w:w="401" w:type="dxa"/>
            <w:vAlign w:val="center"/>
          </w:tcPr>
          <w:p w:rsidR="0022571C" w:rsidRPr="00166EAE" w:rsidRDefault="0022571C" w:rsidP="006F42D2">
            <w:pPr>
              <w:widowControl w:val="0"/>
              <w:spacing w:after="0" w:line="240" w:lineRule="auto"/>
              <w:jc w:val="center"/>
              <w:rPr>
                <w:rFonts w:ascii="Times New Roman" w:hAnsi="Times New Roman"/>
                <w:b/>
                <w:sz w:val="18"/>
                <w:szCs w:val="18"/>
              </w:rPr>
            </w:pPr>
            <w:r w:rsidRPr="00166EAE">
              <w:rPr>
                <w:rFonts w:ascii="Times New Roman" w:hAnsi="Times New Roman"/>
                <w:sz w:val="18"/>
                <w:szCs w:val="18"/>
              </w:rPr>
              <w:br w:type="page"/>
            </w:r>
            <w:r w:rsidRPr="00166EAE">
              <w:rPr>
                <w:rFonts w:ascii="Times New Roman" w:hAnsi="Times New Roman"/>
                <w:b/>
                <w:sz w:val="18"/>
                <w:szCs w:val="18"/>
              </w:rPr>
              <w:t>№</w:t>
            </w:r>
          </w:p>
          <w:p w:rsidR="0022571C" w:rsidRPr="00166EAE" w:rsidRDefault="0022571C" w:rsidP="006F42D2">
            <w:pPr>
              <w:widowControl w:val="0"/>
              <w:spacing w:after="0" w:line="240" w:lineRule="auto"/>
              <w:jc w:val="center"/>
              <w:rPr>
                <w:rFonts w:ascii="Times New Roman" w:hAnsi="Times New Roman"/>
                <w:b/>
                <w:sz w:val="18"/>
                <w:szCs w:val="18"/>
              </w:rPr>
            </w:pPr>
            <w:r w:rsidRPr="00166EAE">
              <w:rPr>
                <w:rFonts w:ascii="Times New Roman" w:hAnsi="Times New Roman"/>
                <w:b/>
                <w:sz w:val="18"/>
                <w:szCs w:val="18"/>
              </w:rPr>
              <w:t>п/п</w:t>
            </w:r>
          </w:p>
        </w:tc>
        <w:tc>
          <w:tcPr>
            <w:tcW w:w="1408" w:type="dxa"/>
            <w:vAlign w:val="center"/>
          </w:tcPr>
          <w:p w:rsidR="0022571C" w:rsidRPr="00166EAE" w:rsidRDefault="0022571C" w:rsidP="006F42D2">
            <w:pPr>
              <w:widowControl w:val="0"/>
              <w:spacing w:after="0" w:line="240" w:lineRule="auto"/>
              <w:jc w:val="center"/>
              <w:rPr>
                <w:rFonts w:ascii="Times New Roman" w:hAnsi="Times New Roman"/>
                <w:b/>
                <w:sz w:val="18"/>
                <w:szCs w:val="18"/>
              </w:rPr>
            </w:pPr>
            <w:r w:rsidRPr="00166EAE">
              <w:rPr>
                <w:rFonts w:ascii="Times New Roman" w:hAnsi="Times New Roman"/>
                <w:b/>
                <w:sz w:val="18"/>
                <w:szCs w:val="18"/>
              </w:rPr>
              <w:t>Наименование участкового</w:t>
            </w:r>
          </w:p>
          <w:p w:rsidR="0022571C" w:rsidRPr="00166EAE" w:rsidRDefault="0022571C" w:rsidP="006F42D2">
            <w:pPr>
              <w:widowControl w:val="0"/>
              <w:spacing w:after="0" w:line="240" w:lineRule="auto"/>
              <w:jc w:val="center"/>
              <w:rPr>
                <w:rFonts w:ascii="Times New Roman" w:hAnsi="Times New Roman"/>
                <w:b/>
                <w:sz w:val="18"/>
                <w:szCs w:val="18"/>
              </w:rPr>
            </w:pPr>
            <w:r w:rsidRPr="00166EAE">
              <w:rPr>
                <w:rFonts w:ascii="Times New Roman" w:hAnsi="Times New Roman"/>
                <w:b/>
                <w:sz w:val="18"/>
                <w:szCs w:val="18"/>
              </w:rPr>
              <w:t>лесничества</w:t>
            </w:r>
          </w:p>
        </w:tc>
        <w:tc>
          <w:tcPr>
            <w:tcW w:w="1418" w:type="dxa"/>
            <w:vAlign w:val="center"/>
          </w:tcPr>
          <w:p w:rsidR="0022571C" w:rsidRPr="00166EAE" w:rsidRDefault="0022571C" w:rsidP="006F42D2">
            <w:pPr>
              <w:widowControl w:val="0"/>
              <w:spacing w:after="0" w:line="240" w:lineRule="auto"/>
              <w:ind w:left="-108" w:right="-108"/>
              <w:jc w:val="center"/>
              <w:rPr>
                <w:rFonts w:ascii="Times New Roman" w:hAnsi="Times New Roman"/>
                <w:b/>
                <w:sz w:val="18"/>
                <w:szCs w:val="18"/>
              </w:rPr>
            </w:pPr>
            <w:r w:rsidRPr="00166EAE">
              <w:rPr>
                <w:rFonts w:ascii="Times New Roman" w:hAnsi="Times New Roman"/>
                <w:b/>
                <w:sz w:val="18"/>
                <w:szCs w:val="18"/>
              </w:rPr>
              <w:t>Наименование лесного участка</w:t>
            </w:r>
          </w:p>
        </w:tc>
        <w:tc>
          <w:tcPr>
            <w:tcW w:w="992" w:type="dxa"/>
            <w:vAlign w:val="center"/>
          </w:tcPr>
          <w:p w:rsidR="0022571C" w:rsidRPr="00166EAE" w:rsidRDefault="0022571C" w:rsidP="006F42D2">
            <w:pPr>
              <w:widowControl w:val="0"/>
              <w:spacing w:after="0" w:line="240" w:lineRule="auto"/>
              <w:jc w:val="center"/>
              <w:rPr>
                <w:rFonts w:ascii="Times New Roman" w:hAnsi="Times New Roman"/>
                <w:b/>
                <w:sz w:val="18"/>
                <w:szCs w:val="18"/>
              </w:rPr>
            </w:pPr>
            <w:r w:rsidRPr="00166EAE">
              <w:rPr>
                <w:rFonts w:ascii="Times New Roman" w:hAnsi="Times New Roman"/>
                <w:b/>
                <w:sz w:val="18"/>
                <w:szCs w:val="18"/>
              </w:rPr>
              <w:t>Лесорастительная зона</w:t>
            </w:r>
          </w:p>
        </w:tc>
        <w:tc>
          <w:tcPr>
            <w:tcW w:w="1134" w:type="dxa"/>
            <w:vAlign w:val="center"/>
          </w:tcPr>
          <w:p w:rsidR="0022571C" w:rsidRPr="00166EAE" w:rsidRDefault="0022571C" w:rsidP="006F42D2">
            <w:pPr>
              <w:widowControl w:val="0"/>
              <w:spacing w:after="0" w:line="240" w:lineRule="auto"/>
              <w:jc w:val="center"/>
              <w:rPr>
                <w:rFonts w:ascii="Times New Roman" w:hAnsi="Times New Roman"/>
                <w:b/>
                <w:sz w:val="18"/>
                <w:szCs w:val="18"/>
              </w:rPr>
            </w:pPr>
            <w:r w:rsidRPr="00166EAE">
              <w:rPr>
                <w:rFonts w:ascii="Times New Roman" w:hAnsi="Times New Roman"/>
                <w:b/>
                <w:sz w:val="18"/>
                <w:szCs w:val="18"/>
              </w:rPr>
              <w:t>Лесной район</w:t>
            </w:r>
          </w:p>
        </w:tc>
        <w:tc>
          <w:tcPr>
            <w:tcW w:w="851" w:type="dxa"/>
            <w:vAlign w:val="center"/>
          </w:tcPr>
          <w:p w:rsidR="0022571C" w:rsidRPr="00166EAE" w:rsidRDefault="0022571C" w:rsidP="006F42D2">
            <w:pPr>
              <w:widowControl w:val="0"/>
              <w:spacing w:after="0" w:line="240" w:lineRule="auto"/>
              <w:ind w:left="-108" w:right="-108"/>
              <w:jc w:val="center"/>
              <w:rPr>
                <w:rFonts w:ascii="Times New Roman" w:hAnsi="Times New Roman"/>
                <w:b/>
                <w:sz w:val="18"/>
                <w:szCs w:val="18"/>
              </w:rPr>
            </w:pPr>
            <w:r w:rsidRPr="00166EAE">
              <w:rPr>
                <w:rFonts w:ascii="Times New Roman" w:hAnsi="Times New Roman"/>
                <w:b/>
                <w:sz w:val="18"/>
                <w:szCs w:val="18"/>
              </w:rPr>
              <w:t>Зона лесозащитного районирования</w:t>
            </w:r>
          </w:p>
        </w:tc>
        <w:tc>
          <w:tcPr>
            <w:tcW w:w="992" w:type="dxa"/>
            <w:vAlign w:val="center"/>
          </w:tcPr>
          <w:p w:rsidR="0022571C" w:rsidRPr="00166EAE" w:rsidRDefault="0022571C" w:rsidP="006F42D2">
            <w:pPr>
              <w:widowControl w:val="0"/>
              <w:spacing w:after="0" w:line="240" w:lineRule="auto"/>
              <w:jc w:val="center"/>
              <w:rPr>
                <w:rFonts w:ascii="Times New Roman" w:hAnsi="Times New Roman"/>
                <w:b/>
                <w:sz w:val="18"/>
                <w:szCs w:val="18"/>
              </w:rPr>
            </w:pPr>
            <w:r w:rsidRPr="00166EAE">
              <w:rPr>
                <w:rFonts w:ascii="Times New Roman" w:hAnsi="Times New Roman"/>
                <w:b/>
                <w:sz w:val="18"/>
                <w:szCs w:val="18"/>
              </w:rPr>
              <w:t>Зона лесосеменного районирования</w:t>
            </w:r>
          </w:p>
        </w:tc>
        <w:tc>
          <w:tcPr>
            <w:tcW w:w="850" w:type="dxa"/>
            <w:vAlign w:val="center"/>
          </w:tcPr>
          <w:p w:rsidR="0022571C" w:rsidRPr="00166EAE" w:rsidRDefault="0022571C" w:rsidP="006F42D2">
            <w:pPr>
              <w:widowControl w:val="0"/>
              <w:spacing w:after="0" w:line="240" w:lineRule="auto"/>
              <w:jc w:val="center"/>
              <w:rPr>
                <w:rFonts w:ascii="Times New Roman" w:hAnsi="Times New Roman"/>
                <w:b/>
                <w:sz w:val="18"/>
                <w:szCs w:val="18"/>
              </w:rPr>
            </w:pPr>
            <w:r w:rsidRPr="00166EAE">
              <w:rPr>
                <w:rFonts w:ascii="Times New Roman" w:hAnsi="Times New Roman"/>
                <w:b/>
                <w:sz w:val="18"/>
                <w:szCs w:val="18"/>
              </w:rPr>
              <w:t>Перечень лесных кварталов</w:t>
            </w:r>
          </w:p>
        </w:tc>
        <w:tc>
          <w:tcPr>
            <w:tcW w:w="958" w:type="dxa"/>
            <w:vAlign w:val="center"/>
          </w:tcPr>
          <w:p w:rsidR="0022571C" w:rsidRPr="00166EAE" w:rsidRDefault="0022571C" w:rsidP="006F42D2">
            <w:pPr>
              <w:widowControl w:val="0"/>
              <w:spacing w:after="0" w:line="240" w:lineRule="auto"/>
              <w:ind w:left="-108" w:right="-143"/>
              <w:jc w:val="center"/>
              <w:rPr>
                <w:rFonts w:ascii="Times New Roman" w:hAnsi="Times New Roman"/>
                <w:b/>
                <w:sz w:val="18"/>
                <w:szCs w:val="18"/>
              </w:rPr>
            </w:pPr>
            <w:r w:rsidRPr="00166EAE">
              <w:rPr>
                <w:rFonts w:ascii="Times New Roman" w:hAnsi="Times New Roman"/>
                <w:b/>
                <w:sz w:val="18"/>
                <w:szCs w:val="18"/>
              </w:rPr>
              <w:t>Площадь, га</w:t>
            </w:r>
          </w:p>
        </w:tc>
      </w:tr>
      <w:tr w:rsidR="0022571C" w:rsidRPr="00166EAE" w:rsidTr="001F1524">
        <w:trPr>
          <w:trHeight w:val="252"/>
          <w:jc w:val="center"/>
        </w:trPr>
        <w:tc>
          <w:tcPr>
            <w:tcW w:w="401" w:type="dxa"/>
            <w:vAlign w:val="center"/>
          </w:tcPr>
          <w:p w:rsidR="0022571C" w:rsidRPr="00166EAE" w:rsidRDefault="0022571C" w:rsidP="006F42D2">
            <w:pPr>
              <w:widowControl w:val="0"/>
              <w:spacing w:after="0" w:line="240" w:lineRule="auto"/>
              <w:jc w:val="center"/>
              <w:rPr>
                <w:rFonts w:ascii="Times New Roman" w:hAnsi="Times New Roman"/>
                <w:b/>
                <w:sz w:val="18"/>
                <w:szCs w:val="18"/>
              </w:rPr>
            </w:pPr>
            <w:r w:rsidRPr="00166EAE">
              <w:rPr>
                <w:rFonts w:ascii="Times New Roman" w:hAnsi="Times New Roman"/>
                <w:b/>
                <w:sz w:val="18"/>
                <w:szCs w:val="18"/>
              </w:rPr>
              <w:t>1</w:t>
            </w:r>
          </w:p>
        </w:tc>
        <w:tc>
          <w:tcPr>
            <w:tcW w:w="1408" w:type="dxa"/>
            <w:vAlign w:val="center"/>
          </w:tcPr>
          <w:p w:rsidR="0022571C" w:rsidRPr="00166EAE" w:rsidRDefault="0022571C" w:rsidP="006F42D2">
            <w:pPr>
              <w:widowControl w:val="0"/>
              <w:spacing w:after="0" w:line="240" w:lineRule="auto"/>
              <w:jc w:val="center"/>
              <w:rPr>
                <w:rFonts w:ascii="Times New Roman" w:hAnsi="Times New Roman"/>
                <w:b/>
                <w:sz w:val="18"/>
                <w:szCs w:val="18"/>
              </w:rPr>
            </w:pPr>
            <w:r w:rsidRPr="00166EAE">
              <w:rPr>
                <w:rFonts w:ascii="Times New Roman" w:hAnsi="Times New Roman"/>
                <w:b/>
                <w:sz w:val="18"/>
                <w:szCs w:val="18"/>
              </w:rPr>
              <w:t>2</w:t>
            </w:r>
          </w:p>
        </w:tc>
        <w:tc>
          <w:tcPr>
            <w:tcW w:w="1418" w:type="dxa"/>
            <w:vAlign w:val="center"/>
          </w:tcPr>
          <w:p w:rsidR="0022571C" w:rsidRPr="00166EAE" w:rsidRDefault="0022571C" w:rsidP="006F42D2">
            <w:pPr>
              <w:widowControl w:val="0"/>
              <w:spacing w:after="0" w:line="240" w:lineRule="auto"/>
              <w:jc w:val="center"/>
              <w:rPr>
                <w:rFonts w:ascii="Times New Roman" w:hAnsi="Times New Roman"/>
                <w:b/>
                <w:sz w:val="18"/>
                <w:szCs w:val="18"/>
              </w:rPr>
            </w:pPr>
            <w:r w:rsidRPr="00166EAE">
              <w:rPr>
                <w:rFonts w:ascii="Times New Roman" w:hAnsi="Times New Roman"/>
                <w:b/>
                <w:sz w:val="18"/>
                <w:szCs w:val="18"/>
              </w:rPr>
              <w:t>3</w:t>
            </w:r>
          </w:p>
        </w:tc>
        <w:tc>
          <w:tcPr>
            <w:tcW w:w="992" w:type="dxa"/>
            <w:vAlign w:val="center"/>
          </w:tcPr>
          <w:p w:rsidR="0022571C" w:rsidRPr="00166EAE" w:rsidRDefault="0022571C" w:rsidP="006F42D2">
            <w:pPr>
              <w:widowControl w:val="0"/>
              <w:spacing w:after="0" w:line="240" w:lineRule="auto"/>
              <w:jc w:val="center"/>
              <w:rPr>
                <w:rFonts w:ascii="Times New Roman" w:hAnsi="Times New Roman"/>
                <w:b/>
                <w:sz w:val="18"/>
                <w:szCs w:val="18"/>
              </w:rPr>
            </w:pPr>
            <w:r w:rsidRPr="00166EAE">
              <w:rPr>
                <w:rFonts w:ascii="Times New Roman" w:hAnsi="Times New Roman"/>
                <w:b/>
                <w:sz w:val="18"/>
                <w:szCs w:val="18"/>
              </w:rPr>
              <w:t>4</w:t>
            </w:r>
          </w:p>
        </w:tc>
        <w:tc>
          <w:tcPr>
            <w:tcW w:w="1134" w:type="dxa"/>
            <w:vAlign w:val="center"/>
          </w:tcPr>
          <w:p w:rsidR="0022571C" w:rsidRPr="00166EAE" w:rsidRDefault="0022571C" w:rsidP="006F42D2">
            <w:pPr>
              <w:widowControl w:val="0"/>
              <w:spacing w:after="0" w:line="240" w:lineRule="auto"/>
              <w:jc w:val="center"/>
              <w:rPr>
                <w:rFonts w:ascii="Times New Roman" w:hAnsi="Times New Roman"/>
                <w:b/>
                <w:sz w:val="18"/>
                <w:szCs w:val="18"/>
              </w:rPr>
            </w:pPr>
            <w:r w:rsidRPr="00166EAE">
              <w:rPr>
                <w:rFonts w:ascii="Times New Roman" w:hAnsi="Times New Roman"/>
                <w:b/>
                <w:sz w:val="18"/>
                <w:szCs w:val="18"/>
              </w:rPr>
              <w:t>5</w:t>
            </w:r>
          </w:p>
        </w:tc>
        <w:tc>
          <w:tcPr>
            <w:tcW w:w="851" w:type="dxa"/>
            <w:vAlign w:val="center"/>
          </w:tcPr>
          <w:p w:rsidR="0022571C" w:rsidRPr="00166EAE" w:rsidRDefault="0022571C" w:rsidP="006F42D2">
            <w:pPr>
              <w:widowControl w:val="0"/>
              <w:spacing w:after="0" w:line="240" w:lineRule="auto"/>
              <w:jc w:val="center"/>
              <w:rPr>
                <w:rFonts w:ascii="Times New Roman" w:hAnsi="Times New Roman"/>
                <w:b/>
                <w:sz w:val="18"/>
                <w:szCs w:val="18"/>
              </w:rPr>
            </w:pPr>
            <w:r w:rsidRPr="00166EAE">
              <w:rPr>
                <w:rFonts w:ascii="Times New Roman" w:hAnsi="Times New Roman"/>
                <w:b/>
                <w:sz w:val="18"/>
                <w:szCs w:val="18"/>
              </w:rPr>
              <w:t>6</w:t>
            </w:r>
          </w:p>
        </w:tc>
        <w:tc>
          <w:tcPr>
            <w:tcW w:w="992" w:type="dxa"/>
            <w:vAlign w:val="center"/>
          </w:tcPr>
          <w:p w:rsidR="0022571C" w:rsidRPr="00166EAE" w:rsidRDefault="0022571C" w:rsidP="006F42D2">
            <w:pPr>
              <w:widowControl w:val="0"/>
              <w:spacing w:after="0" w:line="240" w:lineRule="auto"/>
              <w:jc w:val="center"/>
              <w:rPr>
                <w:rFonts w:ascii="Times New Roman" w:hAnsi="Times New Roman"/>
                <w:b/>
                <w:sz w:val="18"/>
                <w:szCs w:val="18"/>
              </w:rPr>
            </w:pPr>
            <w:r w:rsidRPr="00166EAE">
              <w:rPr>
                <w:rFonts w:ascii="Times New Roman" w:hAnsi="Times New Roman"/>
                <w:b/>
                <w:sz w:val="18"/>
                <w:szCs w:val="18"/>
              </w:rPr>
              <w:t>7</w:t>
            </w:r>
          </w:p>
        </w:tc>
        <w:tc>
          <w:tcPr>
            <w:tcW w:w="850" w:type="dxa"/>
            <w:vAlign w:val="center"/>
          </w:tcPr>
          <w:p w:rsidR="0022571C" w:rsidRPr="00166EAE" w:rsidRDefault="0022571C" w:rsidP="006F42D2">
            <w:pPr>
              <w:widowControl w:val="0"/>
              <w:spacing w:after="0" w:line="240" w:lineRule="auto"/>
              <w:jc w:val="center"/>
              <w:rPr>
                <w:rFonts w:ascii="Times New Roman" w:hAnsi="Times New Roman"/>
                <w:b/>
                <w:sz w:val="18"/>
                <w:szCs w:val="18"/>
              </w:rPr>
            </w:pPr>
            <w:r w:rsidRPr="00166EAE">
              <w:rPr>
                <w:rFonts w:ascii="Times New Roman" w:hAnsi="Times New Roman"/>
                <w:b/>
                <w:sz w:val="18"/>
                <w:szCs w:val="18"/>
              </w:rPr>
              <w:t>8</w:t>
            </w:r>
          </w:p>
        </w:tc>
        <w:tc>
          <w:tcPr>
            <w:tcW w:w="958" w:type="dxa"/>
            <w:vAlign w:val="center"/>
          </w:tcPr>
          <w:p w:rsidR="0022571C" w:rsidRPr="00166EAE" w:rsidRDefault="0022571C" w:rsidP="006F42D2">
            <w:pPr>
              <w:widowControl w:val="0"/>
              <w:spacing w:after="0" w:line="240" w:lineRule="auto"/>
              <w:jc w:val="center"/>
              <w:rPr>
                <w:rFonts w:ascii="Times New Roman" w:hAnsi="Times New Roman"/>
                <w:b/>
                <w:sz w:val="18"/>
                <w:szCs w:val="18"/>
              </w:rPr>
            </w:pPr>
            <w:r w:rsidRPr="00166EAE">
              <w:rPr>
                <w:rFonts w:ascii="Times New Roman" w:hAnsi="Times New Roman"/>
                <w:b/>
                <w:sz w:val="18"/>
                <w:szCs w:val="18"/>
              </w:rPr>
              <w:t>9</w:t>
            </w:r>
          </w:p>
        </w:tc>
      </w:tr>
      <w:tr w:rsidR="0022571C" w:rsidRPr="00166EAE" w:rsidTr="00166EAE">
        <w:trPr>
          <w:trHeight w:val="250"/>
          <w:jc w:val="center"/>
        </w:trPr>
        <w:tc>
          <w:tcPr>
            <w:tcW w:w="401" w:type="dxa"/>
            <w:vMerge w:val="restart"/>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1</w:t>
            </w:r>
          </w:p>
        </w:tc>
        <w:tc>
          <w:tcPr>
            <w:tcW w:w="1408" w:type="dxa"/>
            <w:vMerge w:val="restart"/>
            <w:vAlign w:val="center"/>
          </w:tcPr>
          <w:p w:rsidR="0022571C" w:rsidRPr="00166EAE" w:rsidRDefault="0022571C" w:rsidP="006F42D2">
            <w:pPr>
              <w:spacing w:after="0" w:line="240" w:lineRule="auto"/>
              <w:jc w:val="center"/>
              <w:rPr>
                <w:rFonts w:ascii="Times New Roman" w:hAnsi="Times New Roman"/>
                <w:sz w:val="18"/>
                <w:szCs w:val="18"/>
              </w:rPr>
            </w:pPr>
            <w:proofErr w:type="spellStart"/>
            <w:r w:rsidRPr="00166EAE">
              <w:rPr>
                <w:rFonts w:ascii="Times New Roman" w:hAnsi="Times New Roman"/>
                <w:sz w:val="18"/>
                <w:szCs w:val="18"/>
              </w:rPr>
              <w:t>Дорогучинское</w:t>
            </w:r>
            <w:proofErr w:type="spellEnd"/>
          </w:p>
        </w:tc>
        <w:tc>
          <w:tcPr>
            <w:tcW w:w="1418" w:type="dxa"/>
            <w:vAlign w:val="center"/>
          </w:tcPr>
          <w:p w:rsidR="0022571C" w:rsidRPr="00166EAE" w:rsidRDefault="0022571C" w:rsidP="006F42D2">
            <w:pPr>
              <w:spacing w:after="0" w:line="240" w:lineRule="auto"/>
              <w:jc w:val="center"/>
              <w:rPr>
                <w:rFonts w:ascii="Times New Roman" w:hAnsi="Times New Roman"/>
                <w:sz w:val="18"/>
                <w:szCs w:val="18"/>
              </w:rPr>
            </w:pPr>
            <w:proofErr w:type="spellStart"/>
            <w:r w:rsidRPr="00166EAE">
              <w:rPr>
                <w:rFonts w:ascii="Times New Roman" w:hAnsi="Times New Roman"/>
                <w:sz w:val="18"/>
                <w:szCs w:val="18"/>
              </w:rPr>
              <w:t>Дорогучинский</w:t>
            </w:r>
            <w:proofErr w:type="spellEnd"/>
          </w:p>
        </w:tc>
        <w:tc>
          <w:tcPr>
            <w:tcW w:w="992" w:type="dxa"/>
            <w:vMerge w:val="restart"/>
            <w:vAlign w:val="center"/>
          </w:tcPr>
          <w:p w:rsidR="0022571C" w:rsidRPr="00166EAE" w:rsidRDefault="0022571C" w:rsidP="006F42D2">
            <w:pPr>
              <w:widowControl w:val="0"/>
              <w:spacing w:after="0" w:line="240" w:lineRule="auto"/>
              <w:ind w:left="-108" w:right="-108"/>
              <w:jc w:val="center"/>
              <w:rPr>
                <w:rFonts w:ascii="Times New Roman" w:hAnsi="Times New Roman"/>
                <w:sz w:val="18"/>
                <w:szCs w:val="18"/>
              </w:rPr>
            </w:pPr>
            <w:r w:rsidRPr="00166EAE">
              <w:rPr>
                <w:rFonts w:ascii="Times New Roman" w:hAnsi="Times New Roman"/>
                <w:sz w:val="18"/>
                <w:szCs w:val="18"/>
              </w:rPr>
              <w:t>хвойно-широколиственные леса</w:t>
            </w:r>
          </w:p>
        </w:tc>
        <w:tc>
          <w:tcPr>
            <w:tcW w:w="1134" w:type="dxa"/>
            <w:vMerge w:val="restart"/>
            <w:vAlign w:val="center"/>
          </w:tcPr>
          <w:p w:rsidR="0022571C" w:rsidRPr="00166EAE" w:rsidRDefault="0022571C" w:rsidP="006F42D2">
            <w:pPr>
              <w:widowControl w:val="0"/>
              <w:spacing w:after="0" w:line="240" w:lineRule="auto"/>
              <w:ind w:left="-108" w:right="-108"/>
              <w:jc w:val="center"/>
              <w:rPr>
                <w:rFonts w:ascii="Times New Roman" w:hAnsi="Times New Roman"/>
                <w:sz w:val="18"/>
                <w:szCs w:val="18"/>
              </w:rPr>
            </w:pPr>
            <w:r w:rsidRPr="00166EAE">
              <w:rPr>
                <w:rFonts w:ascii="Times New Roman" w:hAnsi="Times New Roman"/>
                <w:sz w:val="18"/>
                <w:szCs w:val="18"/>
              </w:rPr>
              <w:t xml:space="preserve">хвойно-широколиственные леса европейской части </w:t>
            </w:r>
            <w:r w:rsidR="00166EAE" w:rsidRPr="00166EAE">
              <w:rPr>
                <w:rFonts w:ascii="Times New Roman" w:hAnsi="Times New Roman"/>
                <w:sz w:val="18"/>
                <w:szCs w:val="18"/>
              </w:rPr>
              <w:t xml:space="preserve">Российской Федерации </w:t>
            </w:r>
          </w:p>
        </w:tc>
        <w:tc>
          <w:tcPr>
            <w:tcW w:w="851" w:type="dxa"/>
            <w:vMerge w:val="restart"/>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средняя</w:t>
            </w:r>
          </w:p>
        </w:tc>
        <w:tc>
          <w:tcPr>
            <w:tcW w:w="992" w:type="dxa"/>
            <w:vMerge w:val="restart"/>
            <w:vAlign w:val="center"/>
          </w:tcPr>
          <w:p w:rsidR="0022571C" w:rsidRPr="00166EAE" w:rsidRDefault="0022571C" w:rsidP="006F42D2">
            <w:pPr>
              <w:widowControl w:val="0"/>
              <w:spacing w:after="0" w:line="240" w:lineRule="auto"/>
              <w:jc w:val="center"/>
              <w:rPr>
                <w:rFonts w:ascii="Times New Roman" w:hAnsi="Times New Roman"/>
                <w:sz w:val="18"/>
                <w:szCs w:val="18"/>
              </w:rPr>
            </w:pPr>
            <w:r w:rsidRPr="00166EAE">
              <w:rPr>
                <w:rFonts w:ascii="Times New Roman" w:hAnsi="Times New Roman"/>
                <w:sz w:val="18"/>
                <w:szCs w:val="18"/>
              </w:rPr>
              <w:t>2 зона Сосны обыкновенной</w:t>
            </w:r>
          </w:p>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3 Зона Ели Европейской, 3 зона Лиственницы, 1 зона Дуба Черешчатого</w:t>
            </w:r>
          </w:p>
        </w:tc>
        <w:tc>
          <w:tcPr>
            <w:tcW w:w="850" w:type="dxa"/>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1-102, 104-201</w:t>
            </w:r>
          </w:p>
        </w:tc>
        <w:tc>
          <w:tcPr>
            <w:tcW w:w="958" w:type="dxa"/>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25851,0</w:t>
            </w:r>
          </w:p>
        </w:tc>
      </w:tr>
      <w:tr w:rsidR="0022571C" w:rsidRPr="00166EAE" w:rsidTr="00166EAE">
        <w:trPr>
          <w:trHeight w:val="235"/>
          <w:jc w:val="center"/>
        </w:trPr>
        <w:tc>
          <w:tcPr>
            <w:tcW w:w="401"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1408"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1418" w:type="dxa"/>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Юринский</w:t>
            </w:r>
          </w:p>
        </w:tc>
        <w:tc>
          <w:tcPr>
            <w:tcW w:w="992"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1134"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851"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992"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850" w:type="dxa"/>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1-181</w:t>
            </w:r>
          </w:p>
        </w:tc>
        <w:tc>
          <w:tcPr>
            <w:tcW w:w="958" w:type="dxa"/>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22992,0</w:t>
            </w:r>
          </w:p>
        </w:tc>
      </w:tr>
      <w:tr w:rsidR="0022571C" w:rsidRPr="00166EAE" w:rsidTr="00166EAE">
        <w:trPr>
          <w:trHeight w:val="250"/>
          <w:jc w:val="center"/>
        </w:trPr>
        <w:tc>
          <w:tcPr>
            <w:tcW w:w="3227" w:type="dxa"/>
            <w:gridSpan w:val="3"/>
            <w:vAlign w:val="center"/>
          </w:tcPr>
          <w:p w:rsidR="0022571C" w:rsidRPr="00166EAE" w:rsidRDefault="0022571C" w:rsidP="006F42D2">
            <w:pPr>
              <w:spacing w:after="0" w:line="240" w:lineRule="auto"/>
              <w:jc w:val="center"/>
              <w:rPr>
                <w:rFonts w:ascii="Times New Roman" w:hAnsi="Times New Roman"/>
                <w:b/>
                <w:sz w:val="18"/>
                <w:szCs w:val="18"/>
              </w:rPr>
            </w:pPr>
            <w:r w:rsidRPr="00166EAE">
              <w:rPr>
                <w:rFonts w:ascii="Times New Roman" w:hAnsi="Times New Roman"/>
                <w:b/>
                <w:sz w:val="18"/>
                <w:szCs w:val="18"/>
              </w:rPr>
              <w:t>Итого</w:t>
            </w:r>
          </w:p>
        </w:tc>
        <w:tc>
          <w:tcPr>
            <w:tcW w:w="992"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1134"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851"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992"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850" w:type="dxa"/>
            <w:vAlign w:val="center"/>
          </w:tcPr>
          <w:p w:rsidR="0022571C" w:rsidRPr="00166EAE" w:rsidRDefault="0022571C" w:rsidP="006F42D2">
            <w:pPr>
              <w:spacing w:after="0" w:line="240" w:lineRule="auto"/>
              <w:jc w:val="center"/>
              <w:rPr>
                <w:rFonts w:ascii="Times New Roman" w:hAnsi="Times New Roman"/>
                <w:sz w:val="18"/>
                <w:szCs w:val="18"/>
              </w:rPr>
            </w:pPr>
          </w:p>
        </w:tc>
        <w:tc>
          <w:tcPr>
            <w:tcW w:w="958" w:type="dxa"/>
            <w:vAlign w:val="center"/>
          </w:tcPr>
          <w:p w:rsidR="0022571C" w:rsidRPr="00166EAE" w:rsidRDefault="0022571C" w:rsidP="006F42D2">
            <w:pPr>
              <w:spacing w:after="0" w:line="240" w:lineRule="auto"/>
              <w:jc w:val="center"/>
              <w:rPr>
                <w:rFonts w:ascii="Times New Roman" w:hAnsi="Times New Roman"/>
                <w:b/>
                <w:sz w:val="18"/>
                <w:szCs w:val="18"/>
              </w:rPr>
            </w:pPr>
            <w:r w:rsidRPr="00166EAE">
              <w:rPr>
                <w:rFonts w:ascii="Times New Roman" w:hAnsi="Times New Roman"/>
                <w:b/>
                <w:sz w:val="18"/>
                <w:szCs w:val="18"/>
              </w:rPr>
              <w:t>48843,0</w:t>
            </w:r>
          </w:p>
        </w:tc>
      </w:tr>
      <w:tr w:rsidR="0022571C" w:rsidRPr="00166EAE" w:rsidTr="00166EAE">
        <w:trPr>
          <w:trHeight w:val="250"/>
          <w:jc w:val="center"/>
        </w:trPr>
        <w:tc>
          <w:tcPr>
            <w:tcW w:w="401" w:type="dxa"/>
            <w:vMerge w:val="restart"/>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2</w:t>
            </w:r>
          </w:p>
        </w:tc>
        <w:tc>
          <w:tcPr>
            <w:tcW w:w="1408" w:type="dxa"/>
            <w:vMerge w:val="restart"/>
            <w:vAlign w:val="center"/>
          </w:tcPr>
          <w:p w:rsidR="0022571C" w:rsidRPr="00166EAE" w:rsidRDefault="0022571C" w:rsidP="006F42D2">
            <w:pPr>
              <w:spacing w:after="0" w:line="240" w:lineRule="auto"/>
              <w:ind w:left="-117" w:right="-108"/>
              <w:jc w:val="center"/>
              <w:rPr>
                <w:rFonts w:ascii="Times New Roman" w:hAnsi="Times New Roman"/>
                <w:sz w:val="18"/>
                <w:szCs w:val="18"/>
              </w:rPr>
            </w:pPr>
            <w:proofErr w:type="spellStart"/>
            <w:r w:rsidRPr="00166EAE">
              <w:rPr>
                <w:rFonts w:ascii="Times New Roman" w:hAnsi="Times New Roman"/>
                <w:sz w:val="18"/>
                <w:szCs w:val="18"/>
              </w:rPr>
              <w:t>Абросимовское</w:t>
            </w:r>
            <w:proofErr w:type="spellEnd"/>
          </w:p>
        </w:tc>
        <w:tc>
          <w:tcPr>
            <w:tcW w:w="1418" w:type="dxa"/>
            <w:vAlign w:val="center"/>
          </w:tcPr>
          <w:p w:rsidR="0022571C" w:rsidRPr="00166EAE" w:rsidRDefault="0022571C" w:rsidP="006F42D2">
            <w:pPr>
              <w:tabs>
                <w:tab w:val="left" w:pos="1451"/>
              </w:tabs>
              <w:spacing w:after="0" w:line="240" w:lineRule="auto"/>
              <w:ind w:left="-108"/>
              <w:jc w:val="center"/>
              <w:rPr>
                <w:rFonts w:ascii="Times New Roman" w:hAnsi="Times New Roman"/>
                <w:sz w:val="18"/>
                <w:szCs w:val="18"/>
              </w:rPr>
            </w:pPr>
            <w:proofErr w:type="spellStart"/>
            <w:r w:rsidRPr="00166EAE">
              <w:rPr>
                <w:rFonts w:ascii="Times New Roman" w:hAnsi="Times New Roman"/>
                <w:sz w:val="18"/>
                <w:szCs w:val="18"/>
              </w:rPr>
              <w:t>Абросимовский</w:t>
            </w:r>
            <w:proofErr w:type="spellEnd"/>
          </w:p>
        </w:tc>
        <w:tc>
          <w:tcPr>
            <w:tcW w:w="992"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1134"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851"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992"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850" w:type="dxa"/>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1-152,154-165</w:t>
            </w:r>
          </w:p>
        </w:tc>
        <w:tc>
          <w:tcPr>
            <w:tcW w:w="958" w:type="dxa"/>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21642,0</w:t>
            </w:r>
          </w:p>
        </w:tc>
      </w:tr>
      <w:tr w:rsidR="0022571C" w:rsidRPr="00166EAE" w:rsidTr="00166EAE">
        <w:trPr>
          <w:trHeight w:val="250"/>
          <w:jc w:val="center"/>
        </w:trPr>
        <w:tc>
          <w:tcPr>
            <w:tcW w:w="401"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1408"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1418" w:type="dxa"/>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Ветлужский</w:t>
            </w:r>
          </w:p>
        </w:tc>
        <w:tc>
          <w:tcPr>
            <w:tcW w:w="992"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1134"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851"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992"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850" w:type="dxa"/>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1-125,127-132</w:t>
            </w:r>
          </w:p>
        </w:tc>
        <w:tc>
          <w:tcPr>
            <w:tcW w:w="958" w:type="dxa"/>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18246,0</w:t>
            </w:r>
          </w:p>
        </w:tc>
      </w:tr>
      <w:tr w:rsidR="0022571C" w:rsidRPr="00166EAE" w:rsidTr="00166EAE">
        <w:trPr>
          <w:trHeight w:val="250"/>
          <w:jc w:val="center"/>
        </w:trPr>
        <w:tc>
          <w:tcPr>
            <w:tcW w:w="3227" w:type="dxa"/>
            <w:gridSpan w:val="3"/>
            <w:vAlign w:val="center"/>
          </w:tcPr>
          <w:p w:rsidR="0022571C" w:rsidRPr="00166EAE" w:rsidRDefault="0022571C" w:rsidP="006F42D2">
            <w:pPr>
              <w:spacing w:after="0" w:line="240" w:lineRule="auto"/>
              <w:jc w:val="center"/>
              <w:rPr>
                <w:rFonts w:ascii="Times New Roman" w:hAnsi="Times New Roman"/>
                <w:b/>
                <w:sz w:val="18"/>
                <w:szCs w:val="18"/>
              </w:rPr>
            </w:pPr>
            <w:r w:rsidRPr="00166EAE">
              <w:rPr>
                <w:rFonts w:ascii="Times New Roman" w:hAnsi="Times New Roman"/>
                <w:b/>
                <w:sz w:val="18"/>
                <w:szCs w:val="18"/>
              </w:rPr>
              <w:t>Итого</w:t>
            </w:r>
          </w:p>
        </w:tc>
        <w:tc>
          <w:tcPr>
            <w:tcW w:w="992"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1134"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851"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992"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850" w:type="dxa"/>
            <w:vAlign w:val="center"/>
          </w:tcPr>
          <w:p w:rsidR="0022571C" w:rsidRPr="00166EAE" w:rsidRDefault="0022571C" w:rsidP="006F42D2">
            <w:pPr>
              <w:spacing w:after="0" w:line="240" w:lineRule="auto"/>
              <w:jc w:val="center"/>
              <w:rPr>
                <w:rFonts w:ascii="Times New Roman" w:hAnsi="Times New Roman"/>
                <w:sz w:val="18"/>
                <w:szCs w:val="18"/>
              </w:rPr>
            </w:pPr>
          </w:p>
        </w:tc>
        <w:tc>
          <w:tcPr>
            <w:tcW w:w="958" w:type="dxa"/>
            <w:vAlign w:val="center"/>
          </w:tcPr>
          <w:p w:rsidR="0022571C" w:rsidRPr="00166EAE" w:rsidRDefault="0022571C" w:rsidP="006F42D2">
            <w:pPr>
              <w:spacing w:after="0" w:line="240" w:lineRule="auto"/>
              <w:jc w:val="center"/>
              <w:rPr>
                <w:rFonts w:ascii="Times New Roman" w:hAnsi="Times New Roman"/>
                <w:b/>
                <w:sz w:val="18"/>
                <w:szCs w:val="18"/>
              </w:rPr>
            </w:pPr>
            <w:r w:rsidRPr="00166EAE">
              <w:rPr>
                <w:rFonts w:ascii="Times New Roman" w:hAnsi="Times New Roman"/>
                <w:b/>
                <w:sz w:val="18"/>
                <w:szCs w:val="18"/>
              </w:rPr>
              <w:t>39888,0</w:t>
            </w:r>
          </w:p>
        </w:tc>
      </w:tr>
      <w:tr w:rsidR="0022571C" w:rsidRPr="00166EAE" w:rsidTr="00166EAE">
        <w:trPr>
          <w:trHeight w:val="250"/>
          <w:jc w:val="center"/>
        </w:trPr>
        <w:tc>
          <w:tcPr>
            <w:tcW w:w="401" w:type="dxa"/>
            <w:vMerge w:val="restart"/>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3</w:t>
            </w:r>
          </w:p>
        </w:tc>
        <w:tc>
          <w:tcPr>
            <w:tcW w:w="1408" w:type="dxa"/>
            <w:vMerge w:val="restart"/>
            <w:vAlign w:val="center"/>
          </w:tcPr>
          <w:p w:rsidR="0022571C" w:rsidRPr="00166EAE" w:rsidRDefault="0022571C" w:rsidP="006F42D2">
            <w:pPr>
              <w:spacing w:after="0" w:line="240" w:lineRule="auto"/>
              <w:jc w:val="center"/>
              <w:rPr>
                <w:rFonts w:ascii="Times New Roman" w:hAnsi="Times New Roman"/>
                <w:sz w:val="18"/>
                <w:szCs w:val="18"/>
              </w:rPr>
            </w:pPr>
            <w:proofErr w:type="spellStart"/>
            <w:r w:rsidRPr="00166EAE">
              <w:rPr>
                <w:rFonts w:ascii="Times New Roman" w:hAnsi="Times New Roman"/>
                <w:sz w:val="18"/>
                <w:szCs w:val="18"/>
              </w:rPr>
              <w:t>Юркинское</w:t>
            </w:r>
            <w:proofErr w:type="spellEnd"/>
          </w:p>
        </w:tc>
        <w:tc>
          <w:tcPr>
            <w:tcW w:w="1418" w:type="dxa"/>
            <w:vAlign w:val="center"/>
          </w:tcPr>
          <w:p w:rsidR="0022571C" w:rsidRPr="00166EAE" w:rsidRDefault="0022571C" w:rsidP="006F42D2">
            <w:pPr>
              <w:spacing w:after="0" w:line="240" w:lineRule="auto"/>
              <w:jc w:val="center"/>
              <w:rPr>
                <w:rFonts w:ascii="Times New Roman" w:hAnsi="Times New Roman"/>
                <w:sz w:val="18"/>
                <w:szCs w:val="18"/>
              </w:rPr>
            </w:pPr>
            <w:proofErr w:type="spellStart"/>
            <w:r w:rsidRPr="00166EAE">
              <w:rPr>
                <w:rFonts w:ascii="Times New Roman" w:hAnsi="Times New Roman"/>
                <w:sz w:val="18"/>
                <w:szCs w:val="18"/>
              </w:rPr>
              <w:t>Юркинский</w:t>
            </w:r>
            <w:proofErr w:type="spellEnd"/>
          </w:p>
        </w:tc>
        <w:tc>
          <w:tcPr>
            <w:tcW w:w="992"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1134"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851"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992"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850" w:type="dxa"/>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1-164</w:t>
            </w:r>
          </w:p>
        </w:tc>
        <w:tc>
          <w:tcPr>
            <w:tcW w:w="958" w:type="dxa"/>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19274,0</w:t>
            </w:r>
          </w:p>
        </w:tc>
      </w:tr>
      <w:tr w:rsidR="0022571C" w:rsidRPr="00166EAE" w:rsidTr="00166EAE">
        <w:trPr>
          <w:trHeight w:val="250"/>
          <w:jc w:val="center"/>
        </w:trPr>
        <w:tc>
          <w:tcPr>
            <w:tcW w:w="401"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1408"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1418" w:type="dxa"/>
            <w:vAlign w:val="center"/>
          </w:tcPr>
          <w:p w:rsidR="0022571C" w:rsidRPr="00166EAE" w:rsidRDefault="0022571C" w:rsidP="006F42D2">
            <w:pPr>
              <w:spacing w:after="0" w:line="240" w:lineRule="auto"/>
              <w:jc w:val="center"/>
              <w:rPr>
                <w:rFonts w:ascii="Times New Roman" w:hAnsi="Times New Roman"/>
                <w:sz w:val="18"/>
                <w:szCs w:val="18"/>
              </w:rPr>
            </w:pPr>
            <w:proofErr w:type="spellStart"/>
            <w:r w:rsidRPr="00166EAE">
              <w:rPr>
                <w:rFonts w:ascii="Times New Roman" w:hAnsi="Times New Roman"/>
                <w:sz w:val="18"/>
                <w:szCs w:val="18"/>
              </w:rPr>
              <w:t>Кромский</w:t>
            </w:r>
            <w:proofErr w:type="spellEnd"/>
          </w:p>
        </w:tc>
        <w:tc>
          <w:tcPr>
            <w:tcW w:w="992"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1134"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851"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992"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850" w:type="dxa"/>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1-174</w:t>
            </w:r>
          </w:p>
        </w:tc>
        <w:tc>
          <w:tcPr>
            <w:tcW w:w="958" w:type="dxa"/>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21212,0</w:t>
            </w:r>
          </w:p>
        </w:tc>
      </w:tr>
      <w:tr w:rsidR="0022571C" w:rsidRPr="00166EAE" w:rsidTr="00166EAE">
        <w:trPr>
          <w:trHeight w:val="250"/>
          <w:jc w:val="center"/>
        </w:trPr>
        <w:tc>
          <w:tcPr>
            <w:tcW w:w="3227" w:type="dxa"/>
            <w:gridSpan w:val="3"/>
            <w:vAlign w:val="center"/>
          </w:tcPr>
          <w:p w:rsidR="0022571C" w:rsidRPr="00166EAE" w:rsidRDefault="0022571C" w:rsidP="006F42D2">
            <w:pPr>
              <w:spacing w:after="0" w:line="240" w:lineRule="auto"/>
              <w:jc w:val="center"/>
              <w:rPr>
                <w:rFonts w:ascii="Times New Roman" w:hAnsi="Times New Roman"/>
                <w:b/>
                <w:sz w:val="18"/>
                <w:szCs w:val="18"/>
              </w:rPr>
            </w:pPr>
            <w:r w:rsidRPr="00166EAE">
              <w:rPr>
                <w:rFonts w:ascii="Times New Roman" w:hAnsi="Times New Roman"/>
                <w:b/>
                <w:sz w:val="18"/>
                <w:szCs w:val="18"/>
              </w:rPr>
              <w:t>Итого</w:t>
            </w:r>
          </w:p>
        </w:tc>
        <w:tc>
          <w:tcPr>
            <w:tcW w:w="992"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1134"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851"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992"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850" w:type="dxa"/>
            <w:vAlign w:val="center"/>
          </w:tcPr>
          <w:p w:rsidR="0022571C" w:rsidRPr="00166EAE" w:rsidRDefault="0022571C" w:rsidP="006F42D2">
            <w:pPr>
              <w:spacing w:after="0" w:line="240" w:lineRule="auto"/>
              <w:jc w:val="center"/>
              <w:rPr>
                <w:rFonts w:ascii="Times New Roman" w:hAnsi="Times New Roman"/>
                <w:sz w:val="18"/>
                <w:szCs w:val="18"/>
              </w:rPr>
            </w:pPr>
          </w:p>
        </w:tc>
        <w:tc>
          <w:tcPr>
            <w:tcW w:w="958" w:type="dxa"/>
            <w:vAlign w:val="center"/>
          </w:tcPr>
          <w:p w:rsidR="0022571C" w:rsidRPr="00166EAE" w:rsidRDefault="0022571C" w:rsidP="006F42D2">
            <w:pPr>
              <w:spacing w:after="0" w:line="240" w:lineRule="auto"/>
              <w:jc w:val="center"/>
              <w:rPr>
                <w:rFonts w:ascii="Times New Roman" w:hAnsi="Times New Roman"/>
                <w:b/>
                <w:sz w:val="18"/>
                <w:szCs w:val="18"/>
              </w:rPr>
            </w:pPr>
            <w:r w:rsidRPr="00166EAE">
              <w:rPr>
                <w:rFonts w:ascii="Times New Roman" w:hAnsi="Times New Roman"/>
                <w:b/>
                <w:sz w:val="18"/>
                <w:szCs w:val="18"/>
              </w:rPr>
              <w:t>40486,0</w:t>
            </w:r>
          </w:p>
        </w:tc>
      </w:tr>
      <w:tr w:rsidR="0022571C" w:rsidRPr="00166EAE" w:rsidTr="00166EAE">
        <w:trPr>
          <w:trHeight w:val="250"/>
          <w:jc w:val="center"/>
        </w:trPr>
        <w:tc>
          <w:tcPr>
            <w:tcW w:w="401" w:type="dxa"/>
            <w:vMerge w:val="restart"/>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4</w:t>
            </w:r>
          </w:p>
        </w:tc>
        <w:tc>
          <w:tcPr>
            <w:tcW w:w="1408" w:type="dxa"/>
            <w:vMerge w:val="restart"/>
            <w:vAlign w:val="center"/>
          </w:tcPr>
          <w:p w:rsidR="0022571C" w:rsidRPr="00166EAE" w:rsidRDefault="0022571C" w:rsidP="006F42D2">
            <w:pPr>
              <w:spacing w:after="0" w:line="240" w:lineRule="auto"/>
              <w:jc w:val="center"/>
              <w:rPr>
                <w:rFonts w:ascii="Times New Roman" w:hAnsi="Times New Roman"/>
                <w:sz w:val="18"/>
                <w:szCs w:val="18"/>
              </w:rPr>
            </w:pPr>
            <w:proofErr w:type="spellStart"/>
            <w:r w:rsidRPr="00166EAE">
              <w:rPr>
                <w:rFonts w:ascii="Times New Roman" w:hAnsi="Times New Roman"/>
                <w:sz w:val="18"/>
                <w:szCs w:val="18"/>
              </w:rPr>
              <w:t>Кузьминское</w:t>
            </w:r>
            <w:proofErr w:type="spellEnd"/>
          </w:p>
        </w:tc>
        <w:tc>
          <w:tcPr>
            <w:tcW w:w="1418" w:type="dxa"/>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Кузьминский</w:t>
            </w:r>
          </w:p>
        </w:tc>
        <w:tc>
          <w:tcPr>
            <w:tcW w:w="992"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1134"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851"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992"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850" w:type="dxa"/>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1-131</w:t>
            </w:r>
          </w:p>
        </w:tc>
        <w:tc>
          <w:tcPr>
            <w:tcW w:w="958" w:type="dxa"/>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28557,0</w:t>
            </w:r>
          </w:p>
        </w:tc>
      </w:tr>
      <w:tr w:rsidR="0022571C" w:rsidRPr="00166EAE" w:rsidTr="00166EAE">
        <w:trPr>
          <w:trHeight w:val="250"/>
          <w:jc w:val="center"/>
        </w:trPr>
        <w:tc>
          <w:tcPr>
            <w:tcW w:w="401"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1408"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1418" w:type="dxa"/>
            <w:vAlign w:val="center"/>
          </w:tcPr>
          <w:p w:rsidR="0022571C" w:rsidRPr="00166EAE" w:rsidRDefault="0022571C" w:rsidP="006F42D2">
            <w:pPr>
              <w:spacing w:after="0" w:line="240" w:lineRule="auto"/>
              <w:jc w:val="center"/>
              <w:rPr>
                <w:rFonts w:ascii="Times New Roman" w:hAnsi="Times New Roman"/>
                <w:sz w:val="18"/>
                <w:szCs w:val="18"/>
              </w:rPr>
            </w:pPr>
            <w:proofErr w:type="spellStart"/>
            <w:r w:rsidRPr="00166EAE">
              <w:rPr>
                <w:rFonts w:ascii="Times New Roman" w:hAnsi="Times New Roman"/>
                <w:sz w:val="18"/>
                <w:szCs w:val="18"/>
              </w:rPr>
              <w:t>Козиковский</w:t>
            </w:r>
            <w:proofErr w:type="spellEnd"/>
          </w:p>
        </w:tc>
        <w:tc>
          <w:tcPr>
            <w:tcW w:w="992"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1134"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851"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992"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850" w:type="dxa"/>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1-135</w:t>
            </w:r>
          </w:p>
        </w:tc>
        <w:tc>
          <w:tcPr>
            <w:tcW w:w="958" w:type="dxa"/>
            <w:vAlign w:val="center"/>
          </w:tcPr>
          <w:p w:rsidR="0022571C" w:rsidRPr="00166EAE" w:rsidRDefault="0022571C" w:rsidP="006F42D2">
            <w:pPr>
              <w:spacing w:after="0" w:line="240" w:lineRule="auto"/>
              <w:jc w:val="center"/>
              <w:rPr>
                <w:rFonts w:ascii="Times New Roman" w:hAnsi="Times New Roman"/>
                <w:sz w:val="18"/>
                <w:szCs w:val="18"/>
              </w:rPr>
            </w:pPr>
            <w:r w:rsidRPr="00166EAE">
              <w:rPr>
                <w:rFonts w:ascii="Times New Roman" w:hAnsi="Times New Roman"/>
                <w:sz w:val="18"/>
                <w:szCs w:val="18"/>
              </w:rPr>
              <w:t>21973,0</w:t>
            </w:r>
          </w:p>
        </w:tc>
      </w:tr>
      <w:tr w:rsidR="0022571C" w:rsidRPr="00166EAE" w:rsidTr="00166EAE">
        <w:trPr>
          <w:trHeight w:val="250"/>
          <w:jc w:val="center"/>
        </w:trPr>
        <w:tc>
          <w:tcPr>
            <w:tcW w:w="3227" w:type="dxa"/>
            <w:gridSpan w:val="3"/>
            <w:vAlign w:val="center"/>
          </w:tcPr>
          <w:p w:rsidR="0022571C" w:rsidRPr="00166EAE" w:rsidRDefault="0022571C" w:rsidP="006F42D2">
            <w:pPr>
              <w:spacing w:after="0" w:line="240" w:lineRule="auto"/>
              <w:jc w:val="center"/>
              <w:rPr>
                <w:rFonts w:ascii="Times New Roman" w:hAnsi="Times New Roman"/>
                <w:b/>
                <w:sz w:val="18"/>
                <w:szCs w:val="18"/>
              </w:rPr>
            </w:pPr>
            <w:r w:rsidRPr="00166EAE">
              <w:rPr>
                <w:rFonts w:ascii="Times New Roman" w:hAnsi="Times New Roman"/>
                <w:b/>
                <w:sz w:val="18"/>
                <w:szCs w:val="18"/>
              </w:rPr>
              <w:t>Итого</w:t>
            </w:r>
          </w:p>
        </w:tc>
        <w:tc>
          <w:tcPr>
            <w:tcW w:w="992"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1134"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851"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992"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850" w:type="dxa"/>
            <w:vAlign w:val="center"/>
          </w:tcPr>
          <w:p w:rsidR="0022571C" w:rsidRPr="00166EAE" w:rsidRDefault="0022571C" w:rsidP="006F42D2">
            <w:pPr>
              <w:spacing w:after="0" w:line="240" w:lineRule="auto"/>
              <w:jc w:val="center"/>
              <w:rPr>
                <w:rFonts w:ascii="Times New Roman" w:hAnsi="Times New Roman"/>
                <w:sz w:val="18"/>
                <w:szCs w:val="18"/>
              </w:rPr>
            </w:pPr>
          </w:p>
        </w:tc>
        <w:tc>
          <w:tcPr>
            <w:tcW w:w="958" w:type="dxa"/>
            <w:vAlign w:val="center"/>
          </w:tcPr>
          <w:p w:rsidR="0022571C" w:rsidRPr="00166EAE" w:rsidRDefault="0022571C" w:rsidP="006F42D2">
            <w:pPr>
              <w:spacing w:after="0" w:line="240" w:lineRule="auto"/>
              <w:jc w:val="center"/>
              <w:rPr>
                <w:rFonts w:ascii="Times New Roman" w:hAnsi="Times New Roman"/>
                <w:b/>
                <w:sz w:val="18"/>
                <w:szCs w:val="18"/>
              </w:rPr>
            </w:pPr>
            <w:r w:rsidRPr="00166EAE">
              <w:rPr>
                <w:rFonts w:ascii="Times New Roman" w:hAnsi="Times New Roman"/>
                <w:b/>
                <w:sz w:val="18"/>
                <w:szCs w:val="18"/>
              </w:rPr>
              <w:t>50530,0</w:t>
            </w:r>
          </w:p>
        </w:tc>
      </w:tr>
      <w:tr w:rsidR="0022571C" w:rsidRPr="00166EAE" w:rsidTr="00166EAE">
        <w:trPr>
          <w:trHeight w:val="250"/>
          <w:jc w:val="center"/>
        </w:trPr>
        <w:tc>
          <w:tcPr>
            <w:tcW w:w="3227" w:type="dxa"/>
            <w:gridSpan w:val="3"/>
            <w:vAlign w:val="center"/>
          </w:tcPr>
          <w:p w:rsidR="0022571C" w:rsidRPr="00166EAE" w:rsidRDefault="0022571C" w:rsidP="006F42D2">
            <w:pPr>
              <w:spacing w:after="0" w:line="240" w:lineRule="auto"/>
              <w:jc w:val="center"/>
              <w:rPr>
                <w:rFonts w:ascii="Times New Roman" w:hAnsi="Times New Roman"/>
                <w:b/>
                <w:sz w:val="18"/>
                <w:szCs w:val="18"/>
              </w:rPr>
            </w:pPr>
            <w:r w:rsidRPr="00166EAE">
              <w:rPr>
                <w:rFonts w:ascii="Times New Roman" w:hAnsi="Times New Roman"/>
                <w:b/>
                <w:sz w:val="18"/>
                <w:szCs w:val="18"/>
              </w:rPr>
              <w:t>Всего</w:t>
            </w:r>
          </w:p>
        </w:tc>
        <w:tc>
          <w:tcPr>
            <w:tcW w:w="992" w:type="dxa"/>
            <w:vAlign w:val="center"/>
          </w:tcPr>
          <w:p w:rsidR="0022571C" w:rsidRPr="00166EAE" w:rsidRDefault="0022571C" w:rsidP="006F42D2">
            <w:pPr>
              <w:spacing w:after="0" w:line="240" w:lineRule="auto"/>
              <w:jc w:val="center"/>
              <w:rPr>
                <w:rFonts w:ascii="Times New Roman" w:hAnsi="Times New Roman"/>
                <w:sz w:val="18"/>
                <w:szCs w:val="18"/>
              </w:rPr>
            </w:pPr>
          </w:p>
        </w:tc>
        <w:tc>
          <w:tcPr>
            <w:tcW w:w="1134" w:type="dxa"/>
            <w:vAlign w:val="center"/>
          </w:tcPr>
          <w:p w:rsidR="0022571C" w:rsidRPr="00166EAE" w:rsidRDefault="0022571C" w:rsidP="006F42D2">
            <w:pPr>
              <w:spacing w:after="0" w:line="240" w:lineRule="auto"/>
              <w:jc w:val="center"/>
              <w:rPr>
                <w:rFonts w:ascii="Times New Roman" w:hAnsi="Times New Roman"/>
                <w:sz w:val="18"/>
                <w:szCs w:val="18"/>
              </w:rPr>
            </w:pPr>
          </w:p>
        </w:tc>
        <w:tc>
          <w:tcPr>
            <w:tcW w:w="851"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992" w:type="dxa"/>
            <w:vMerge/>
            <w:vAlign w:val="center"/>
          </w:tcPr>
          <w:p w:rsidR="0022571C" w:rsidRPr="00166EAE" w:rsidRDefault="0022571C" w:rsidP="006F42D2">
            <w:pPr>
              <w:spacing w:after="0" w:line="240" w:lineRule="auto"/>
              <w:jc w:val="center"/>
              <w:rPr>
                <w:rFonts w:ascii="Times New Roman" w:hAnsi="Times New Roman"/>
                <w:sz w:val="18"/>
                <w:szCs w:val="18"/>
              </w:rPr>
            </w:pPr>
          </w:p>
        </w:tc>
        <w:tc>
          <w:tcPr>
            <w:tcW w:w="850" w:type="dxa"/>
            <w:vAlign w:val="center"/>
          </w:tcPr>
          <w:p w:rsidR="0022571C" w:rsidRPr="00166EAE" w:rsidRDefault="0022571C" w:rsidP="006F42D2">
            <w:pPr>
              <w:spacing w:after="0" w:line="240" w:lineRule="auto"/>
              <w:jc w:val="center"/>
              <w:rPr>
                <w:rFonts w:ascii="Times New Roman" w:hAnsi="Times New Roman"/>
                <w:sz w:val="18"/>
                <w:szCs w:val="18"/>
              </w:rPr>
            </w:pPr>
          </w:p>
        </w:tc>
        <w:tc>
          <w:tcPr>
            <w:tcW w:w="958" w:type="dxa"/>
            <w:vAlign w:val="center"/>
          </w:tcPr>
          <w:p w:rsidR="0022571C" w:rsidRPr="00166EAE" w:rsidRDefault="0022571C" w:rsidP="006F42D2">
            <w:pPr>
              <w:spacing w:after="0" w:line="240" w:lineRule="auto"/>
              <w:jc w:val="center"/>
              <w:rPr>
                <w:rFonts w:ascii="Times New Roman" w:hAnsi="Times New Roman"/>
                <w:b/>
                <w:sz w:val="18"/>
                <w:szCs w:val="18"/>
              </w:rPr>
            </w:pPr>
            <w:r w:rsidRPr="00166EAE">
              <w:rPr>
                <w:rFonts w:ascii="Times New Roman" w:hAnsi="Times New Roman"/>
                <w:b/>
                <w:sz w:val="18"/>
                <w:szCs w:val="18"/>
              </w:rPr>
              <w:t>179747,0</w:t>
            </w:r>
          </w:p>
        </w:tc>
      </w:tr>
    </w:tbl>
    <w:p w:rsidR="0022571C" w:rsidRDefault="0022571C" w:rsidP="006F42D2">
      <w:pPr>
        <w:spacing w:after="0" w:line="240" w:lineRule="auto"/>
        <w:ind w:firstLine="709"/>
        <w:jc w:val="both"/>
        <w:rPr>
          <w:rFonts w:ascii="Times New Roman" w:hAnsi="Times New Roman"/>
          <w:sz w:val="24"/>
          <w:szCs w:val="24"/>
        </w:rPr>
      </w:pPr>
    </w:p>
    <w:p w:rsidR="0022571C" w:rsidRDefault="0022571C" w:rsidP="001F1524">
      <w:pPr>
        <w:spacing w:after="0" w:line="240" w:lineRule="auto"/>
        <w:jc w:val="center"/>
        <w:rPr>
          <w:rFonts w:ascii="Times New Roman" w:hAnsi="Times New Roman"/>
          <w:b/>
          <w:bCs/>
          <w:sz w:val="28"/>
          <w:szCs w:val="28"/>
        </w:rPr>
      </w:pPr>
      <w:bookmarkStart w:id="7" w:name="_Toc405798782"/>
      <w:r w:rsidRPr="00B23ACD">
        <w:rPr>
          <w:rFonts w:ascii="Times New Roman" w:hAnsi="Times New Roman"/>
          <w:b/>
          <w:sz w:val="28"/>
          <w:szCs w:val="28"/>
        </w:rPr>
        <w:t>1.1.5. Распределение лесов Юринского лесничества по целевому назначению и категориям защитных лесов</w:t>
      </w:r>
      <w:bookmarkEnd w:id="7"/>
      <w:r w:rsidRPr="00B23ACD">
        <w:rPr>
          <w:rFonts w:ascii="Times New Roman" w:hAnsi="Times New Roman"/>
          <w:b/>
          <w:bCs/>
          <w:sz w:val="28"/>
          <w:szCs w:val="28"/>
        </w:rPr>
        <w:t xml:space="preserve"> по кварталам или их частям, а также основания выделения защитных, эксплуатационных и резервных лесов</w:t>
      </w:r>
    </w:p>
    <w:p w:rsidR="0022571C" w:rsidRPr="00B23ACD" w:rsidRDefault="0022571C" w:rsidP="006F42D2">
      <w:pPr>
        <w:pStyle w:val="a1"/>
      </w:pPr>
    </w:p>
    <w:p w:rsidR="0022571C" w:rsidRPr="00B23ACD" w:rsidRDefault="0022571C" w:rsidP="006F42D2">
      <w:pPr>
        <w:widowControl w:val="0"/>
        <w:spacing w:after="0" w:line="240" w:lineRule="auto"/>
        <w:ind w:firstLine="709"/>
        <w:jc w:val="both"/>
        <w:rPr>
          <w:rFonts w:ascii="Times New Roman" w:hAnsi="Times New Roman"/>
          <w:sz w:val="28"/>
          <w:szCs w:val="24"/>
        </w:rPr>
      </w:pPr>
      <w:r w:rsidRPr="00B23ACD">
        <w:rPr>
          <w:rFonts w:ascii="Times New Roman" w:hAnsi="Times New Roman"/>
          <w:sz w:val="28"/>
          <w:szCs w:val="24"/>
        </w:rPr>
        <w:t>Распределение лесов Юринского лесничества по целевому назначению и категориям защитных лесов произведено в соответствии со ст. 1</w:t>
      </w:r>
      <w:r w:rsidR="003966A2">
        <w:rPr>
          <w:rFonts w:ascii="Times New Roman" w:hAnsi="Times New Roman"/>
          <w:sz w:val="28"/>
          <w:szCs w:val="24"/>
        </w:rPr>
        <w:t>10-115</w:t>
      </w:r>
      <w:r w:rsidRPr="00B23ACD">
        <w:rPr>
          <w:rFonts w:ascii="Times New Roman" w:hAnsi="Times New Roman"/>
          <w:sz w:val="28"/>
          <w:szCs w:val="24"/>
        </w:rPr>
        <w:t xml:space="preserve">, </w:t>
      </w:r>
      <w:r w:rsidR="003966A2">
        <w:rPr>
          <w:rFonts w:ascii="Times New Roman" w:hAnsi="Times New Roman"/>
          <w:sz w:val="28"/>
          <w:szCs w:val="24"/>
        </w:rPr>
        <w:t>117, 119</w:t>
      </w:r>
      <w:r w:rsidR="00FE2F18">
        <w:rPr>
          <w:rFonts w:ascii="Times New Roman" w:hAnsi="Times New Roman"/>
          <w:sz w:val="28"/>
          <w:szCs w:val="24"/>
        </w:rPr>
        <w:t>ЛК РФ</w:t>
      </w:r>
      <w:r w:rsidRPr="00B23ACD">
        <w:rPr>
          <w:rFonts w:ascii="Times New Roman" w:hAnsi="Times New Roman"/>
          <w:sz w:val="28"/>
          <w:szCs w:val="24"/>
        </w:rPr>
        <w:t xml:space="preserve"> и действующей Лесоустроительной инструкцией, утвержденной приказом Минприроды России от 29.03.2018 №122.</w:t>
      </w: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Кроме того, Водным кодексом Российской Федерации, Федеральным законом от 08.11.2007 № 257- 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Федеральным законом от 10.01.2003 № 17-ФЗ «О железнодорожном транспорте в Российской Федерации» предусматривается установление соответственно водоохранных зон водных объектов, придорожных полос автомобильных дорог, охранных зон железных дорог, в границах которых проектируются защитные леса следующих категорий: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lastRenderedPageBreak/>
        <w:t>Перечень автомобильных дорог общего пользования федерального значения утвержден постановлением Правительства Российской Федерации от 17.11.2010 № 92</w:t>
      </w:r>
      <w:r w:rsidR="003966A2">
        <w:rPr>
          <w:rFonts w:ascii="Times New Roman" w:hAnsi="Times New Roman"/>
          <w:sz w:val="28"/>
          <w:szCs w:val="24"/>
        </w:rPr>
        <w:t>8</w:t>
      </w:r>
      <w:r w:rsidRPr="00B23ACD">
        <w:rPr>
          <w:rFonts w:ascii="Times New Roman" w:hAnsi="Times New Roman"/>
          <w:sz w:val="28"/>
          <w:szCs w:val="24"/>
        </w:rPr>
        <w:t>.</w:t>
      </w:r>
      <w:r w:rsidRPr="00B23ACD">
        <w:rPr>
          <w:rFonts w:ascii="Times New Roman" w:hAnsi="Times New Roman"/>
          <w:sz w:val="28"/>
          <w:szCs w:val="24"/>
        </w:rPr>
        <w:tab/>
      </w: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Перечень автомобильных дорог общего пользования республиканского значения Республики Марий Эл утвержден постановлением Правительства Республики Марий Эл от 07.04.2008 </w:t>
      </w:r>
      <w:r w:rsidR="00166EAE">
        <w:rPr>
          <w:rFonts w:ascii="Times New Roman" w:hAnsi="Times New Roman"/>
          <w:sz w:val="28"/>
          <w:szCs w:val="24"/>
        </w:rPr>
        <w:br/>
      </w:r>
      <w:r w:rsidRPr="00B23ACD">
        <w:rPr>
          <w:rFonts w:ascii="Times New Roman" w:hAnsi="Times New Roman"/>
          <w:sz w:val="28"/>
          <w:szCs w:val="24"/>
        </w:rPr>
        <w:t>№ 85</w:t>
      </w:r>
      <w:r w:rsidR="00166EAE">
        <w:rPr>
          <w:rFonts w:ascii="Times New Roman" w:hAnsi="Times New Roman"/>
          <w:sz w:val="28"/>
          <w:szCs w:val="24"/>
        </w:rPr>
        <w:t>.</w:t>
      </w: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Перечень лесных участков, отнесенных к защитным лесам, эксплуатационным лесам на территории Юринского лесничества Республики Марий Эл (за исключением зеленых и лесопарковых зон) утвержден приказом Рослесхоза от 08.06.2018 № 477.</w:t>
      </w:r>
    </w:p>
    <w:p w:rsidR="0022571C" w:rsidRPr="00B23ACD" w:rsidRDefault="0022571C" w:rsidP="006F42D2">
      <w:pPr>
        <w:spacing w:after="0" w:line="240" w:lineRule="auto"/>
        <w:ind w:firstLine="600"/>
        <w:jc w:val="right"/>
        <w:rPr>
          <w:rFonts w:ascii="Times New Roman" w:hAnsi="Times New Roman"/>
          <w:sz w:val="28"/>
          <w:szCs w:val="24"/>
        </w:rPr>
      </w:pPr>
    </w:p>
    <w:p w:rsidR="0022571C" w:rsidRPr="00B23ACD" w:rsidRDefault="0022571C" w:rsidP="006F42D2">
      <w:pPr>
        <w:spacing w:after="0" w:line="240" w:lineRule="auto"/>
        <w:rPr>
          <w:rFonts w:ascii="Times New Roman" w:hAnsi="Times New Roman"/>
          <w:sz w:val="28"/>
          <w:szCs w:val="24"/>
        </w:rPr>
      </w:pPr>
    </w:p>
    <w:p w:rsidR="0022571C" w:rsidRPr="00B23ACD" w:rsidRDefault="0022571C" w:rsidP="006F42D2">
      <w:pPr>
        <w:spacing w:after="0" w:line="240" w:lineRule="auto"/>
        <w:rPr>
          <w:rFonts w:ascii="Times New Roman" w:hAnsi="Times New Roman"/>
          <w:sz w:val="28"/>
          <w:szCs w:val="24"/>
        </w:rPr>
        <w:sectPr w:rsidR="0022571C" w:rsidRPr="00B23ACD" w:rsidSect="00FE2F18">
          <w:headerReference w:type="default" r:id="rId10"/>
          <w:footerReference w:type="default" r:id="rId11"/>
          <w:pgSz w:w="11907" w:h="16840" w:code="9"/>
          <w:pgMar w:top="567" w:right="1134" w:bottom="567" w:left="1985" w:header="357" w:footer="215" w:gutter="0"/>
          <w:cols w:space="708"/>
          <w:titlePg/>
          <w:docGrid w:linePitch="360"/>
        </w:sectPr>
      </w:pPr>
    </w:p>
    <w:p w:rsidR="0022571C" w:rsidRDefault="0022571C" w:rsidP="006F42D2">
      <w:pPr>
        <w:spacing w:after="0" w:line="240" w:lineRule="auto"/>
        <w:ind w:firstLine="600"/>
        <w:jc w:val="right"/>
        <w:rPr>
          <w:rFonts w:ascii="Times New Roman" w:hAnsi="Times New Roman"/>
          <w:sz w:val="28"/>
          <w:szCs w:val="24"/>
        </w:rPr>
      </w:pPr>
      <w:r w:rsidRPr="00B23ACD">
        <w:rPr>
          <w:rFonts w:ascii="Times New Roman" w:hAnsi="Times New Roman"/>
          <w:sz w:val="28"/>
          <w:szCs w:val="24"/>
        </w:rPr>
        <w:lastRenderedPageBreak/>
        <w:t>Таблица 3</w:t>
      </w:r>
    </w:p>
    <w:p w:rsidR="00645827" w:rsidRPr="00B23ACD" w:rsidRDefault="00645827" w:rsidP="00645827">
      <w:pPr>
        <w:spacing w:after="0" w:line="240" w:lineRule="auto"/>
        <w:ind w:firstLine="600"/>
        <w:jc w:val="right"/>
        <w:rPr>
          <w:rFonts w:ascii="Times New Roman" w:hAnsi="Times New Roman"/>
          <w:sz w:val="28"/>
          <w:szCs w:val="24"/>
        </w:rPr>
      </w:pPr>
    </w:p>
    <w:p w:rsidR="00645827" w:rsidRDefault="00645827" w:rsidP="00645827">
      <w:pPr>
        <w:widowControl w:val="0"/>
        <w:spacing w:after="0" w:line="240" w:lineRule="auto"/>
        <w:jc w:val="center"/>
        <w:outlineLvl w:val="3"/>
        <w:rPr>
          <w:rFonts w:ascii="Times New Roman" w:hAnsi="Times New Roman"/>
          <w:sz w:val="28"/>
          <w:szCs w:val="24"/>
        </w:rPr>
      </w:pPr>
      <w:r w:rsidRPr="00B23ACD">
        <w:rPr>
          <w:rFonts w:ascii="Times New Roman" w:hAnsi="Times New Roman"/>
          <w:sz w:val="28"/>
          <w:szCs w:val="24"/>
        </w:rPr>
        <w:t>Распределение лесовЮринского лесничества по целевому назначению и категориям защитных лесов</w:t>
      </w:r>
    </w:p>
    <w:p w:rsidR="00645827" w:rsidRPr="00B23ACD" w:rsidRDefault="00645827" w:rsidP="00645827">
      <w:pPr>
        <w:widowControl w:val="0"/>
        <w:spacing w:after="0" w:line="240" w:lineRule="auto"/>
        <w:jc w:val="center"/>
        <w:outlineLvl w:val="3"/>
        <w:rPr>
          <w:rFonts w:ascii="Times New Roman" w:hAnsi="Times New Roman"/>
          <w:sz w:val="28"/>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9"/>
        <w:gridCol w:w="1554"/>
        <w:gridCol w:w="1579"/>
        <w:gridCol w:w="7601"/>
        <w:gridCol w:w="967"/>
        <w:gridCol w:w="1228"/>
      </w:tblGrid>
      <w:tr w:rsidR="00645827" w:rsidRPr="005E79C7" w:rsidTr="00645827">
        <w:trPr>
          <w:trHeight w:val="20"/>
          <w:tblHeader/>
          <w:jc w:val="center"/>
        </w:trPr>
        <w:tc>
          <w:tcPr>
            <w:tcW w:w="629" w:type="pct"/>
            <w:vAlign w:val="center"/>
          </w:tcPr>
          <w:p w:rsidR="00645827" w:rsidRPr="00B23ACD" w:rsidRDefault="00645827" w:rsidP="00645827">
            <w:pPr>
              <w:spacing w:after="0" w:line="240" w:lineRule="auto"/>
              <w:jc w:val="center"/>
              <w:rPr>
                <w:rFonts w:ascii="Times New Roman" w:hAnsi="Times New Roman"/>
                <w:b/>
                <w:sz w:val="16"/>
                <w:szCs w:val="16"/>
              </w:rPr>
            </w:pPr>
            <w:r w:rsidRPr="00B23ACD">
              <w:rPr>
                <w:rFonts w:ascii="Times New Roman" w:hAnsi="Times New Roman"/>
                <w:b/>
                <w:sz w:val="16"/>
                <w:szCs w:val="16"/>
              </w:rPr>
              <w:t>Целевое</w:t>
            </w:r>
          </w:p>
          <w:p w:rsidR="00645827" w:rsidRPr="00B23ACD" w:rsidRDefault="00645827" w:rsidP="00645827">
            <w:pPr>
              <w:spacing w:after="0" w:line="240" w:lineRule="auto"/>
              <w:jc w:val="center"/>
              <w:rPr>
                <w:rFonts w:ascii="Times New Roman" w:hAnsi="Times New Roman"/>
                <w:b/>
                <w:sz w:val="16"/>
                <w:szCs w:val="16"/>
              </w:rPr>
            </w:pPr>
            <w:r w:rsidRPr="00B23ACD">
              <w:rPr>
                <w:rFonts w:ascii="Times New Roman" w:hAnsi="Times New Roman"/>
                <w:b/>
                <w:sz w:val="16"/>
                <w:szCs w:val="16"/>
              </w:rPr>
              <w:t>назначение лесов</w:t>
            </w:r>
          </w:p>
        </w:tc>
        <w:tc>
          <w:tcPr>
            <w:tcW w:w="525" w:type="pct"/>
            <w:vAlign w:val="center"/>
          </w:tcPr>
          <w:p w:rsidR="00645827" w:rsidRPr="00B23ACD" w:rsidRDefault="00645827" w:rsidP="00645827">
            <w:pPr>
              <w:spacing w:after="0" w:line="240" w:lineRule="auto"/>
              <w:jc w:val="center"/>
              <w:rPr>
                <w:rFonts w:ascii="Times New Roman" w:hAnsi="Times New Roman"/>
                <w:b/>
                <w:sz w:val="16"/>
                <w:szCs w:val="16"/>
              </w:rPr>
            </w:pPr>
            <w:r w:rsidRPr="00B23ACD">
              <w:rPr>
                <w:rFonts w:ascii="Times New Roman" w:hAnsi="Times New Roman"/>
                <w:b/>
                <w:sz w:val="16"/>
                <w:szCs w:val="16"/>
              </w:rPr>
              <w:t>Участковое лесничество</w:t>
            </w:r>
          </w:p>
        </w:tc>
        <w:tc>
          <w:tcPr>
            <w:tcW w:w="534" w:type="pct"/>
            <w:vAlign w:val="center"/>
          </w:tcPr>
          <w:p w:rsidR="00645827" w:rsidRPr="00B23ACD" w:rsidRDefault="00645827" w:rsidP="00645827">
            <w:pPr>
              <w:spacing w:after="0" w:line="240" w:lineRule="auto"/>
              <w:jc w:val="center"/>
              <w:rPr>
                <w:rFonts w:ascii="Times New Roman" w:hAnsi="Times New Roman"/>
                <w:b/>
                <w:sz w:val="16"/>
                <w:szCs w:val="16"/>
              </w:rPr>
            </w:pPr>
          </w:p>
          <w:p w:rsidR="00645827" w:rsidRPr="00B23ACD" w:rsidRDefault="00645827" w:rsidP="00645827">
            <w:pPr>
              <w:spacing w:after="0" w:line="240" w:lineRule="auto"/>
              <w:jc w:val="center"/>
              <w:rPr>
                <w:rFonts w:ascii="Times New Roman" w:hAnsi="Times New Roman"/>
                <w:b/>
                <w:sz w:val="16"/>
                <w:szCs w:val="16"/>
              </w:rPr>
            </w:pPr>
            <w:r w:rsidRPr="00B23ACD">
              <w:rPr>
                <w:rFonts w:ascii="Times New Roman" w:hAnsi="Times New Roman"/>
                <w:b/>
                <w:sz w:val="16"/>
                <w:szCs w:val="16"/>
              </w:rPr>
              <w:t>Лесной участок</w:t>
            </w:r>
          </w:p>
        </w:tc>
        <w:tc>
          <w:tcPr>
            <w:tcW w:w="2570" w:type="pct"/>
            <w:vAlign w:val="center"/>
          </w:tcPr>
          <w:p w:rsidR="00645827" w:rsidRPr="00B23ACD" w:rsidRDefault="00645827" w:rsidP="00645827">
            <w:pPr>
              <w:spacing w:after="0" w:line="240" w:lineRule="auto"/>
              <w:jc w:val="center"/>
              <w:rPr>
                <w:rFonts w:ascii="Times New Roman" w:hAnsi="Times New Roman"/>
                <w:b/>
                <w:sz w:val="16"/>
                <w:szCs w:val="16"/>
              </w:rPr>
            </w:pPr>
            <w:r w:rsidRPr="00B23ACD">
              <w:rPr>
                <w:rFonts w:ascii="Times New Roman" w:hAnsi="Times New Roman"/>
                <w:b/>
                <w:sz w:val="16"/>
                <w:szCs w:val="16"/>
              </w:rPr>
              <w:t>Номера кварталов или их частей</w:t>
            </w:r>
          </w:p>
        </w:tc>
        <w:tc>
          <w:tcPr>
            <w:tcW w:w="327" w:type="pct"/>
            <w:vAlign w:val="center"/>
          </w:tcPr>
          <w:p w:rsidR="00645827" w:rsidRPr="00B23ACD" w:rsidRDefault="00645827" w:rsidP="00645827">
            <w:pPr>
              <w:spacing w:after="0" w:line="240" w:lineRule="auto"/>
              <w:jc w:val="center"/>
              <w:rPr>
                <w:rFonts w:ascii="Times New Roman" w:hAnsi="Times New Roman"/>
                <w:b/>
                <w:sz w:val="16"/>
                <w:szCs w:val="16"/>
              </w:rPr>
            </w:pPr>
            <w:r w:rsidRPr="00B23ACD">
              <w:rPr>
                <w:rFonts w:ascii="Times New Roman" w:hAnsi="Times New Roman"/>
                <w:b/>
                <w:sz w:val="16"/>
                <w:szCs w:val="16"/>
              </w:rPr>
              <w:t>Площадь, га</w:t>
            </w:r>
          </w:p>
        </w:tc>
        <w:tc>
          <w:tcPr>
            <w:tcW w:w="415" w:type="pct"/>
            <w:vAlign w:val="center"/>
          </w:tcPr>
          <w:p w:rsidR="00645827" w:rsidRPr="00B23ACD" w:rsidRDefault="00645827" w:rsidP="00645827">
            <w:pPr>
              <w:spacing w:after="0" w:line="240" w:lineRule="auto"/>
              <w:jc w:val="center"/>
              <w:rPr>
                <w:rFonts w:ascii="Times New Roman" w:hAnsi="Times New Roman"/>
                <w:b/>
                <w:sz w:val="16"/>
                <w:szCs w:val="16"/>
              </w:rPr>
            </w:pPr>
            <w:r w:rsidRPr="00B23ACD">
              <w:rPr>
                <w:rFonts w:ascii="Times New Roman" w:hAnsi="Times New Roman"/>
                <w:b/>
                <w:sz w:val="16"/>
                <w:szCs w:val="16"/>
              </w:rPr>
              <w:t>Основания деления лесов по целевому назначению</w:t>
            </w:r>
          </w:p>
        </w:tc>
      </w:tr>
      <w:tr w:rsidR="00645827" w:rsidRPr="00AF5D32" w:rsidTr="00645827">
        <w:trPr>
          <w:trHeight w:val="20"/>
          <w:tblHeader/>
          <w:jc w:val="center"/>
        </w:trPr>
        <w:tc>
          <w:tcPr>
            <w:tcW w:w="629" w:type="pct"/>
            <w:vAlign w:val="center"/>
          </w:tcPr>
          <w:p w:rsidR="00645827" w:rsidRPr="00AF5D32" w:rsidRDefault="00645827" w:rsidP="00645827">
            <w:pPr>
              <w:spacing w:after="0" w:line="240" w:lineRule="auto"/>
              <w:jc w:val="center"/>
              <w:rPr>
                <w:rFonts w:ascii="Times New Roman" w:hAnsi="Times New Roman"/>
                <w:b/>
                <w:sz w:val="16"/>
                <w:szCs w:val="16"/>
              </w:rPr>
            </w:pPr>
            <w:r w:rsidRPr="00AF5D32">
              <w:rPr>
                <w:rFonts w:ascii="Times New Roman" w:hAnsi="Times New Roman"/>
                <w:b/>
                <w:sz w:val="16"/>
                <w:szCs w:val="16"/>
              </w:rPr>
              <w:t>1</w:t>
            </w:r>
          </w:p>
        </w:tc>
        <w:tc>
          <w:tcPr>
            <w:tcW w:w="525" w:type="pct"/>
            <w:vAlign w:val="center"/>
          </w:tcPr>
          <w:p w:rsidR="00645827" w:rsidRPr="00AF5D32" w:rsidRDefault="00645827" w:rsidP="00645827">
            <w:pPr>
              <w:spacing w:after="0" w:line="240" w:lineRule="auto"/>
              <w:jc w:val="center"/>
              <w:rPr>
                <w:rFonts w:ascii="Times New Roman" w:hAnsi="Times New Roman"/>
                <w:b/>
                <w:sz w:val="16"/>
                <w:szCs w:val="16"/>
              </w:rPr>
            </w:pPr>
            <w:r w:rsidRPr="00AF5D32">
              <w:rPr>
                <w:rFonts w:ascii="Times New Roman" w:hAnsi="Times New Roman"/>
                <w:b/>
                <w:sz w:val="16"/>
                <w:szCs w:val="16"/>
              </w:rPr>
              <w:t>2</w:t>
            </w:r>
          </w:p>
        </w:tc>
        <w:tc>
          <w:tcPr>
            <w:tcW w:w="534" w:type="pct"/>
            <w:vAlign w:val="center"/>
          </w:tcPr>
          <w:p w:rsidR="00645827" w:rsidRPr="00AF5D32" w:rsidRDefault="00645827" w:rsidP="00645827">
            <w:pPr>
              <w:spacing w:after="0" w:line="240" w:lineRule="auto"/>
              <w:jc w:val="center"/>
              <w:rPr>
                <w:rFonts w:ascii="Times New Roman" w:hAnsi="Times New Roman"/>
                <w:b/>
                <w:sz w:val="16"/>
                <w:szCs w:val="16"/>
                <w:lang w:val="en-US"/>
              </w:rPr>
            </w:pPr>
            <w:r w:rsidRPr="00AF5D32">
              <w:rPr>
                <w:rFonts w:ascii="Times New Roman" w:hAnsi="Times New Roman"/>
                <w:b/>
                <w:sz w:val="16"/>
                <w:szCs w:val="16"/>
                <w:lang w:val="en-US"/>
              </w:rPr>
              <w:t>3</w:t>
            </w:r>
          </w:p>
        </w:tc>
        <w:tc>
          <w:tcPr>
            <w:tcW w:w="2570" w:type="pct"/>
            <w:vAlign w:val="center"/>
          </w:tcPr>
          <w:p w:rsidR="00645827" w:rsidRPr="00AF5D32" w:rsidRDefault="00645827" w:rsidP="00645827">
            <w:pPr>
              <w:spacing w:after="0" w:line="240" w:lineRule="auto"/>
              <w:jc w:val="center"/>
              <w:rPr>
                <w:rFonts w:ascii="Times New Roman" w:hAnsi="Times New Roman"/>
                <w:b/>
                <w:sz w:val="16"/>
                <w:szCs w:val="16"/>
                <w:lang w:val="en-US"/>
              </w:rPr>
            </w:pPr>
            <w:r w:rsidRPr="00AF5D32">
              <w:rPr>
                <w:rFonts w:ascii="Times New Roman" w:hAnsi="Times New Roman"/>
                <w:b/>
                <w:sz w:val="16"/>
                <w:szCs w:val="16"/>
                <w:lang w:val="en-US"/>
              </w:rPr>
              <w:t>4</w:t>
            </w:r>
          </w:p>
        </w:tc>
        <w:tc>
          <w:tcPr>
            <w:tcW w:w="327" w:type="pct"/>
            <w:vAlign w:val="center"/>
          </w:tcPr>
          <w:p w:rsidR="00645827" w:rsidRPr="00AF5D32" w:rsidRDefault="00645827" w:rsidP="00645827">
            <w:pPr>
              <w:spacing w:after="0" w:line="240" w:lineRule="auto"/>
              <w:jc w:val="center"/>
              <w:rPr>
                <w:rFonts w:ascii="Times New Roman" w:hAnsi="Times New Roman"/>
                <w:b/>
                <w:sz w:val="16"/>
                <w:szCs w:val="16"/>
                <w:lang w:val="en-US"/>
              </w:rPr>
            </w:pPr>
            <w:r w:rsidRPr="00AF5D32">
              <w:rPr>
                <w:rFonts w:ascii="Times New Roman" w:hAnsi="Times New Roman"/>
                <w:b/>
                <w:sz w:val="16"/>
                <w:szCs w:val="16"/>
                <w:lang w:val="en-US"/>
              </w:rPr>
              <w:t>5</w:t>
            </w:r>
          </w:p>
        </w:tc>
        <w:tc>
          <w:tcPr>
            <w:tcW w:w="415" w:type="pct"/>
            <w:vAlign w:val="center"/>
          </w:tcPr>
          <w:p w:rsidR="00645827" w:rsidRPr="00AF5D32" w:rsidRDefault="00645827" w:rsidP="00645827">
            <w:pPr>
              <w:spacing w:after="0" w:line="240" w:lineRule="auto"/>
              <w:jc w:val="center"/>
              <w:rPr>
                <w:rFonts w:ascii="Times New Roman" w:hAnsi="Times New Roman"/>
                <w:b/>
                <w:sz w:val="16"/>
                <w:szCs w:val="16"/>
                <w:lang w:val="en-US"/>
              </w:rPr>
            </w:pPr>
            <w:r w:rsidRPr="00AF5D32">
              <w:rPr>
                <w:rFonts w:ascii="Times New Roman" w:hAnsi="Times New Roman"/>
                <w:b/>
                <w:sz w:val="16"/>
                <w:szCs w:val="16"/>
                <w:lang w:val="en-US"/>
              </w:rPr>
              <w:t>6</w:t>
            </w:r>
          </w:p>
        </w:tc>
      </w:tr>
      <w:tr w:rsidR="00645827" w:rsidRPr="005E79C7" w:rsidTr="00645827">
        <w:trPr>
          <w:trHeight w:val="150"/>
          <w:jc w:val="center"/>
        </w:trPr>
        <w:tc>
          <w:tcPr>
            <w:tcW w:w="629" w:type="pct"/>
            <w:vMerge w:val="restar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Всего лесов:</w:t>
            </w: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Дорогучинское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Дорогучинский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Pr>
                <w:rFonts w:ascii="Times New Roman" w:hAnsi="Times New Roman"/>
                <w:sz w:val="20"/>
                <w:szCs w:val="20"/>
              </w:rPr>
              <w:t xml:space="preserve">кварталы: </w:t>
            </w:r>
            <w:r w:rsidRPr="00B23ACD">
              <w:rPr>
                <w:rFonts w:ascii="Times New Roman" w:hAnsi="Times New Roman"/>
                <w:sz w:val="20"/>
                <w:szCs w:val="20"/>
              </w:rPr>
              <w:t>1-102, 104-201</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25851,0</w:t>
            </w:r>
          </w:p>
        </w:tc>
        <w:tc>
          <w:tcPr>
            <w:tcW w:w="415" w:type="pct"/>
            <w:vMerge w:val="restart"/>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Юринский</w:t>
            </w:r>
          </w:p>
        </w:tc>
        <w:tc>
          <w:tcPr>
            <w:tcW w:w="2570" w:type="pct"/>
            <w:vAlign w:val="center"/>
          </w:tcPr>
          <w:p w:rsidR="00645827" w:rsidRPr="00B23ACD" w:rsidRDefault="00645827" w:rsidP="00645827">
            <w:pPr>
              <w:spacing w:after="0" w:line="240" w:lineRule="auto"/>
              <w:rPr>
                <w:rFonts w:ascii="Times New Roman" w:hAnsi="Times New Roman"/>
                <w:sz w:val="20"/>
                <w:szCs w:val="20"/>
              </w:rPr>
            </w:pPr>
            <w:r>
              <w:rPr>
                <w:rFonts w:ascii="Times New Roman" w:hAnsi="Times New Roman"/>
                <w:sz w:val="20"/>
                <w:szCs w:val="20"/>
              </w:rPr>
              <w:t xml:space="preserve">кварталы: </w:t>
            </w:r>
            <w:r w:rsidRPr="00B23ACD">
              <w:rPr>
                <w:rFonts w:ascii="Times New Roman" w:hAnsi="Times New Roman"/>
                <w:sz w:val="20"/>
                <w:szCs w:val="20"/>
              </w:rPr>
              <w:t>1-181</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22992,0</w:t>
            </w:r>
          </w:p>
        </w:tc>
        <w:tc>
          <w:tcPr>
            <w:tcW w:w="415" w:type="pct"/>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20"/>
                <w:szCs w:val="20"/>
              </w:rPr>
            </w:pPr>
          </w:p>
        </w:tc>
        <w:tc>
          <w:tcPr>
            <w:tcW w:w="327"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48843,0</w:t>
            </w:r>
          </w:p>
        </w:tc>
        <w:tc>
          <w:tcPr>
            <w:tcW w:w="415" w:type="pct"/>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Абросимовское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Абросимовский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Pr>
                <w:rFonts w:ascii="Times New Roman" w:hAnsi="Times New Roman"/>
                <w:sz w:val="20"/>
                <w:szCs w:val="20"/>
              </w:rPr>
              <w:t xml:space="preserve">кварталы: </w:t>
            </w:r>
            <w:r w:rsidRPr="00B23ACD">
              <w:rPr>
                <w:rFonts w:ascii="Times New Roman" w:hAnsi="Times New Roman"/>
                <w:sz w:val="20"/>
                <w:szCs w:val="20"/>
              </w:rPr>
              <w:t>1-152,154-165</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21642,0</w:t>
            </w:r>
          </w:p>
        </w:tc>
        <w:tc>
          <w:tcPr>
            <w:tcW w:w="415" w:type="pct"/>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Ветлужский</w:t>
            </w:r>
          </w:p>
        </w:tc>
        <w:tc>
          <w:tcPr>
            <w:tcW w:w="2570" w:type="pct"/>
            <w:vAlign w:val="center"/>
          </w:tcPr>
          <w:p w:rsidR="00645827" w:rsidRPr="00B23ACD" w:rsidRDefault="00645827" w:rsidP="00645827">
            <w:pPr>
              <w:spacing w:after="0" w:line="240" w:lineRule="auto"/>
              <w:rPr>
                <w:rFonts w:ascii="Times New Roman" w:hAnsi="Times New Roman"/>
                <w:sz w:val="20"/>
                <w:szCs w:val="20"/>
              </w:rPr>
            </w:pPr>
            <w:r>
              <w:rPr>
                <w:rFonts w:ascii="Times New Roman" w:hAnsi="Times New Roman"/>
                <w:sz w:val="20"/>
                <w:szCs w:val="20"/>
              </w:rPr>
              <w:t xml:space="preserve">кварталы: </w:t>
            </w:r>
            <w:r w:rsidRPr="00B23ACD">
              <w:rPr>
                <w:rFonts w:ascii="Times New Roman" w:hAnsi="Times New Roman"/>
                <w:sz w:val="20"/>
                <w:szCs w:val="20"/>
              </w:rPr>
              <w:t>1-125,127-132</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18246,0</w:t>
            </w:r>
          </w:p>
        </w:tc>
        <w:tc>
          <w:tcPr>
            <w:tcW w:w="415" w:type="pct"/>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20"/>
                <w:szCs w:val="20"/>
              </w:rPr>
            </w:pPr>
          </w:p>
        </w:tc>
        <w:tc>
          <w:tcPr>
            <w:tcW w:w="327"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39888,0</w:t>
            </w:r>
          </w:p>
        </w:tc>
        <w:tc>
          <w:tcPr>
            <w:tcW w:w="415" w:type="pct"/>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Юркинское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Юркинский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Pr>
                <w:rFonts w:ascii="Times New Roman" w:hAnsi="Times New Roman"/>
                <w:sz w:val="20"/>
                <w:szCs w:val="20"/>
              </w:rPr>
              <w:t xml:space="preserve">кварталы: </w:t>
            </w:r>
            <w:r w:rsidRPr="00B23ACD">
              <w:rPr>
                <w:rFonts w:ascii="Times New Roman" w:hAnsi="Times New Roman"/>
                <w:sz w:val="20"/>
                <w:szCs w:val="20"/>
              </w:rPr>
              <w:t>1-164</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19274,0</w:t>
            </w:r>
          </w:p>
        </w:tc>
        <w:tc>
          <w:tcPr>
            <w:tcW w:w="415" w:type="pct"/>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Кромский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Pr>
                <w:rFonts w:ascii="Times New Roman" w:hAnsi="Times New Roman"/>
                <w:sz w:val="20"/>
                <w:szCs w:val="20"/>
              </w:rPr>
              <w:t xml:space="preserve">кварталы: </w:t>
            </w:r>
            <w:r w:rsidRPr="00B23ACD">
              <w:rPr>
                <w:rFonts w:ascii="Times New Roman" w:hAnsi="Times New Roman"/>
                <w:sz w:val="20"/>
                <w:szCs w:val="20"/>
              </w:rPr>
              <w:t>1-174</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21212,0</w:t>
            </w:r>
          </w:p>
        </w:tc>
        <w:tc>
          <w:tcPr>
            <w:tcW w:w="415" w:type="pct"/>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20"/>
                <w:szCs w:val="20"/>
              </w:rPr>
            </w:pPr>
          </w:p>
        </w:tc>
        <w:tc>
          <w:tcPr>
            <w:tcW w:w="327"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40486,0</w:t>
            </w:r>
          </w:p>
        </w:tc>
        <w:tc>
          <w:tcPr>
            <w:tcW w:w="415" w:type="pct"/>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Кузьминское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Кузьминский</w:t>
            </w:r>
          </w:p>
        </w:tc>
        <w:tc>
          <w:tcPr>
            <w:tcW w:w="2570" w:type="pct"/>
            <w:vAlign w:val="center"/>
          </w:tcPr>
          <w:p w:rsidR="00645827" w:rsidRPr="00B23ACD" w:rsidRDefault="00645827" w:rsidP="00645827">
            <w:pPr>
              <w:spacing w:after="0" w:line="240" w:lineRule="auto"/>
              <w:rPr>
                <w:rFonts w:ascii="Times New Roman" w:hAnsi="Times New Roman"/>
                <w:sz w:val="20"/>
                <w:szCs w:val="20"/>
              </w:rPr>
            </w:pPr>
            <w:r>
              <w:rPr>
                <w:rFonts w:ascii="Times New Roman" w:hAnsi="Times New Roman"/>
                <w:sz w:val="20"/>
                <w:szCs w:val="20"/>
              </w:rPr>
              <w:t xml:space="preserve">кварталы: </w:t>
            </w:r>
            <w:r w:rsidRPr="00B23ACD">
              <w:rPr>
                <w:rFonts w:ascii="Times New Roman" w:hAnsi="Times New Roman"/>
                <w:sz w:val="20"/>
                <w:szCs w:val="20"/>
              </w:rPr>
              <w:t>1-131</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28557,0</w:t>
            </w:r>
          </w:p>
        </w:tc>
        <w:tc>
          <w:tcPr>
            <w:tcW w:w="415" w:type="pct"/>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Козиковский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Pr>
                <w:rFonts w:ascii="Times New Roman" w:hAnsi="Times New Roman"/>
                <w:sz w:val="20"/>
                <w:szCs w:val="20"/>
              </w:rPr>
              <w:t xml:space="preserve">кварталы: </w:t>
            </w:r>
            <w:r w:rsidRPr="00B23ACD">
              <w:rPr>
                <w:rFonts w:ascii="Times New Roman" w:hAnsi="Times New Roman"/>
                <w:sz w:val="20"/>
                <w:szCs w:val="20"/>
              </w:rPr>
              <w:t>1-135</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21973,0</w:t>
            </w:r>
          </w:p>
        </w:tc>
        <w:tc>
          <w:tcPr>
            <w:tcW w:w="415" w:type="pct"/>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20"/>
                <w:szCs w:val="20"/>
              </w:rPr>
            </w:pPr>
          </w:p>
        </w:tc>
        <w:tc>
          <w:tcPr>
            <w:tcW w:w="327"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50530,0</w:t>
            </w:r>
          </w:p>
        </w:tc>
        <w:tc>
          <w:tcPr>
            <w:tcW w:w="415" w:type="pct"/>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Всего</w:t>
            </w: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p>
        </w:tc>
        <w:tc>
          <w:tcPr>
            <w:tcW w:w="2570" w:type="pct"/>
            <w:vAlign w:val="center"/>
          </w:tcPr>
          <w:p w:rsidR="00645827" w:rsidRPr="00B23ACD" w:rsidRDefault="00645827" w:rsidP="00645827">
            <w:pPr>
              <w:spacing w:after="0" w:line="240" w:lineRule="auto"/>
              <w:rPr>
                <w:rFonts w:ascii="Times New Roman" w:hAnsi="Times New Roman"/>
                <w:sz w:val="20"/>
                <w:szCs w:val="20"/>
              </w:rPr>
            </w:pPr>
          </w:p>
        </w:tc>
        <w:tc>
          <w:tcPr>
            <w:tcW w:w="327"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179747,0</w:t>
            </w:r>
          </w:p>
        </w:tc>
        <w:tc>
          <w:tcPr>
            <w:tcW w:w="415" w:type="pct"/>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Merge w:val="restar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Защитные леса</w:t>
            </w:r>
            <w:r>
              <w:rPr>
                <w:rFonts w:ascii="Times New Roman" w:hAnsi="Times New Roman"/>
                <w:sz w:val="20"/>
                <w:szCs w:val="20"/>
              </w:rPr>
              <w:t>, всего:</w:t>
            </w:r>
          </w:p>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Всего:</w:t>
            </w:r>
          </w:p>
        </w:tc>
        <w:tc>
          <w:tcPr>
            <w:tcW w:w="534" w:type="pct"/>
            <w:vAlign w:val="center"/>
          </w:tcPr>
          <w:p w:rsidR="00645827" w:rsidRPr="00B23ACD" w:rsidRDefault="00645827" w:rsidP="00645827">
            <w:pPr>
              <w:spacing w:after="0" w:line="240" w:lineRule="auto"/>
              <w:jc w:val="center"/>
              <w:rPr>
                <w:rFonts w:ascii="Times New Roman" w:hAnsi="Times New Roman"/>
                <w:b/>
                <w:bCs/>
                <w:sz w:val="20"/>
                <w:szCs w:val="20"/>
              </w:rPr>
            </w:pP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90310,3</w:t>
            </w:r>
          </w:p>
        </w:tc>
        <w:tc>
          <w:tcPr>
            <w:tcW w:w="415" w:type="pct"/>
            <w:vMerge w:val="restart"/>
            <w:vAlign w:val="center"/>
          </w:tcPr>
          <w:p w:rsidR="00645827" w:rsidRPr="00B23ACD" w:rsidRDefault="00645827" w:rsidP="00645827">
            <w:pPr>
              <w:spacing w:after="0" w:line="240" w:lineRule="auto"/>
              <w:jc w:val="center"/>
              <w:rPr>
                <w:rFonts w:ascii="Times New Roman" w:hAnsi="Times New Roman"/>
                <w:sz w:val="16"/>
                <w:szCs w:val="16"/>
              </w:rPr>
            </w:pPr>
            <w:r>
              <w:rPr>
                <w:rFonts w:ascii="Times New Roman" w:hAnsi="Times New Roman"/>
                <w:sz w:val="16"/>
                <w:szCs w:val="16"/>
              </w:rPr>
              <w:t>ст. 111ЛК РФ</w:t>
            </w: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Дорогучинское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Дорогучинский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:20-24,27-31,34-38,41-46,49-57,60-102,104-197,199-201;част</w:t>
            </w:r>
            <w:r>
              <w:rPr>
                <w:rFonts w:ascii="Times New Roman" w:hAnsi="Times New Roman"/>
                <w:sz w:val="20"/>
                <w:szCs w:val="20"/>
              </w:rPr>
              <w:t>и</w:t>
            </w:r>
            <w:r w:rsidRPr="00B23ACD">
              <w:rPr>
                <w:rFonts w:ascii="Times New Roman" w:hAnsi="Times New Roman"/>
                <w:sz w:val="20"/>
                <w:szCs w:val="20"/>
              </w:rPr>
              <w:t xml:space="preserve"> кварталов: 5,7,8,18,25,26</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21649</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Юринский</w:t>
            </w:r>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 2-10,14-19,23-28,32-38,42-47,51-56,60-64,68-73,77-81,85-181;</w:t>
            </w:r>
          </w:p>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13,20-22,39,48-50,57-59</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19147</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9"/>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20"/>
                <w:szCs w:val="20"/>
              </w:rPr>
            </w:pPr>
          </w:p>
        </w:tc>
        <w:tc>
          <w:tcPr>
            <w:tcW w:w="327"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40796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Абросимовское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Абросимовский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 1-18,27-33,42-47,53-66,68-74,88-98,123-126,141,147,148,151,152,156-160,163-165;част</w:t>
            </w:r>
            <w:r>
              <w:rPr>
                <w:rFonts w:ascii="Times New Roman" w:hAnsi="Times New Roman"/>
                <w:sz w:val="20"/>
                <w:szCs w:val="20"/>
              </w:rPr>
              <w:t>и</w:t>
            </w:r>
            <w:r w:rsidRPr="00B23ACD">
              <w:rPr>
                <w:rFonts w:ascii="Times New Roman" w:hAnsi="Times New Roman"/>
                <w:sz w:val="20"/>
                <w:szCs w:val="20"/>
              </w:rPr>
              <w:t xml:space="preserve"> кварталов: 48,76-78,87,129,131,132,134,135,137,138,140,142,145</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10486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Ветлужский</w:t>
            </w:r>
          </w:p>
        </w:tc>
        <w:tc>
          <w:tcPr>
            <w:tcW w:w="2570" w:type="pct"/>
            <w:vAlign w:val="center"/>
          </w:tcPr>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:1-8,17,30-34,47-51,66-70,76,77,90-91,115-118,120-121,124-125,127-131;част</w:t>
            </w:r>
            <w:r>
              <w:rPr>
                <w:rFonts w:ascii="Times New Roman" w:hAnsi="Times New Roman"/>
                <w:sz w:val="20"/>
                <w:szCs w:val="20"/>
              </w:rPr>
              <w:t>и</w:t>
            </w:r>
            <w:r w:rsidRPr="00B23ACD">
              <w:rPr>
                <w:rFonts w:ascii="Times New Roman" w:hAnsi="Times New Roman"/>
                <w:sz w:val="20"/>
                <w:szCs w:val="20"/>
              </w:rPr>
              <w:t xml:space="preserve"> кварталов: 10,14,15,21,22,37,41-46,52-54,60-65,73-75,85-88,92,122,132</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4935</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20"/>
                <w:szCs w:val="20"/>
              </w:rPr>
            </w:pPr>
          </w:p>
        </w:tc>
        <w:tc>
          <w:tcPr>
            <w:tcW w:w="327"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15421</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Юркинское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Юркинский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:1-4,13-16,25-29,37-41,48-53,59-64,70-74,79-82,86-89,92-164;част</w:t>
            </w:r>
            <w:r>
              <w:rPr>
                <w:rFonts w:ascii="Times New Roman" w:hAnsi="Times New Roman"/>
                <w:sz w:val="20"/>
                <w:szCs w:val="20"/>
              </w:rPr>
              <w:t>и</w:t>
            </w:r>
            <w:r w:rsidRPr="00B23ACD">
              <w:rPr>
                <w:rFonts w:ascii="Times New Roman" w:hAnsi="Times New Roman"/>
                <w:sz w:val="20"/>
                <w:szCs w:val="20"/>
              </w:rPr>
              <w:t xml:space="preserve"> кварталов: 5,8-10,17-21,33-36,43-47,54-58,65-69,75-78,83-85,90</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14523,7</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Кромский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:1-4,60-70,100-108,120-125,137-145,166-174;част</w:t>
            </w:r>
            <w:r>
              <w:rPr>
                <w:rFonts w:ascii="Times New Roman" w:hAnsi="Times New Roman"/>
                <w:sz w:val="20"/>
                <w:szCs w:val="20"/>
              </w:rPr>
              <w:t>и</w:t>
            </w:r>
            <w:r w:rsidRPr="00B23ACD">
              <w:rPr>
                <w:rFonts w:ascii="Times New Roman" w:hAnsi="Times New Roman"/>
                <w:sz w:val="20"/>
                <w:szCs w:val="20"/>
              </w:rPr>
              <w:t xml:space="preserve"> кварталов: 5,9-12,19,31-</w:t>
            </w:r>
            <w:r w:rsidRPr="00B23ACD">
              <w:rPr>
                <w:rFonts w:ascii="Times New Roman" w:hAnsi="Times New Roman"/>
                <w:sz w:val="20"/>
                <w:szCs w:val="20"/>
              </w:rPr>
              <w:lastRenderedPageBreak/>
              <w:t>35,39-41,51-53,57,59,77,79,97,99,117-119,128,129,134-136,149,150,152-154,156-158,161</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9702</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20"/>
                <w:szCs w:val="20"/>
              </w:rPr>
            </w:pPr>
          </w:p>
        </w:tc>
        <w:tc>
          <w:tcPr>
            <w:tcW w:w="327"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24225,7</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Кузьминское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Кузьминский</w:t>
            </w:r>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1-4,8,9,11,14-17,22,23,32,33,37,38,41,42,47,48,50,51,55,57, 60,61,64,65, 67,70, 72-74, 77, 79-85,88-103,105-107,116,117,119-121,131</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2331</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Козиковский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:1-4,15-18,29-32,43-47,58-62,73-84,86,93-97,104-107,115-122,128-135;</w:t>
            </w:r>
          </w:p>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25-28,35-39,42,48-52,55-57,64-66,68,70-72,87-92,101-103, 108,109, 114,123,124,127</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7536,6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9867,6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в том числе</w:t>
            </w:r>
            <w:r>
              <w:rPr>
                <w:rFonts w:ascii="Times New Roman" w:hAnsi="Times New Roman"/>
                <w:sz w:val="20"/>
                <w:szCs w:val="20"/>
              </w:rPr>
              <w:t>:</w:t>
            </w: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sz w:val="20"/>
                <w:szCs w:val="20"/>
              </w:rPr>
            </w:pPr>
          </w:p>
        </w:tc>
        <w:tc>
          <w:tcPr>
            <w:tcW w:w="415" w:type="pct"/>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Merge w:val="restar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Леса, расположенные в водоохранных зонах</w:t>
            </w:r>
          </w:p>
        </w:tc>
        <w:tc>
          <w:tcPr>
            <w:tcW w:w="525"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Всего:</w:t>
            </w:r>
          </w:p>
        </w:tc>
        <w:tc>
          <w:tcPr>
            <w:tcW w:w="534" w:type="pct"/>
            <w:vAlign w:val="center"/>
          </w:tcPr>
          <w:p w:rsidR="00645827" w:rsidRPr="00B23ACD" w:rsidRDefault="00645827" w:rsidP="00645827">
            <w:pPr>
              <w:spacing w:after="0" w:line="240" w:lineRule="auto"/>
              <w:jc w:val="center"/>
              <w:rPr>
                <w:rFonts w:ascii="Times New Roman" w:hAnsi="Times New Roman"/>
                <w:b/>
                <w:bCs/>
                <w:sz w:val="20"/>
                <w:szCs w:val="20"/>
              </w:rPr>
            </w:pP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12216,3</w:t>
            </w:r>
          </w:p>
        </w:tc>
        <w:tc>
          <w:tcPr>
            <w:tcW w:w="415" w:type="pct"/>
            <w:vMerge w:val="restart"/>
            <w:vAlign w:val="center"/>
          </w:tcPr>
          <w:p w:rsidR="00645827" w:rsidRDefault="00645827" w:rsidP="00645827">
            <w:pPr>
              <w:spacing w:after="0" w:line="240" w:lineRule="auto"/>
              <w:jc w:val="center"/>
              <w:rPr>
                <w:rFonts w:ascii="Times New Roman" w:hAnsi="Times New Roman"/>
                <w:sz w:val="16"/>
                <w:szCs w:val="16"/>
              </w:rPr>
            </w:pPr>
            <w:r>
              <w:rPr>
                <w:rFonts w:ascii="Times New Roman" w:hAnsi="Times New Roman"/>
                <w:sz w:val="16"/>
                <w:szCs w:val="16"/>
              </w:rPr>
              <w:t>ст. 113 ЛК РФ</w:t>
            </w:r>
          </w:p>
          <w:p w:rsidR="00645827" w:rsidRPr="00B23ACD" w:rsidRDefault="00645827" w:rsidP="00645827">
            <w:pPr>
              <w:spacing w:after="0" w:line="240" w:lineRule="auto"/>
              <w:jc w:val="center"/>
              <w:rPr>
                <w:rFonts w:ascii="Times New Roman" w:hAnsi="Times New Roman"/>
                <w:sz w:val="16"/>
                <w:szCs w:val="16"/>
              </w:rPr>
            </w:pPr>
            <w:r w:rsidRPr="00B23ACD">
              <w:rPr>
                <w:rFonts w:ascii="Times New Roman" w:hAnsi="Times New Roman"/>
                <w:sz w:val="16"/>
                <w:szCs w:val="16"/>
              </w:rPr>
              <w:t>ст. 65 Водного кодекса Российской Федерации</w:t>
            </w: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Дорогучинское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Дорогучинский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 138;част</w:t>
            </w:r>
            <w:r>
              <w:rPr>
                <w:rFonts w:ascii="Times New Roman" w:hAnsi="Times New Roman"/>
                <w:sz w:val="20"/>
                <w:szCs w:val="20"/>
              </w:rPr>
              <w:t>и</w:t>
            </w:r>
            <w:r w:rsidRPr="00B23ACD">
              <w:rPr>
                <w:rFonts w:ascii="Times New Roman" w:hAnsi="Times New Roman"/>
                <w:sz w:val="20"/>
                <w:szCs w:val="20"/>
              </w:rPr>
              <w:t xml:space="preserve"> кварталов: 5,7,8,18,20,21,25-27,34,41,49-52,60,68,107, 108,114,127, 129,130, 131, 133,135-137,142-152,159,165-169,173,174,180</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1751</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Юринский</w:t>
            </w:r>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 168;част</w:t>
            </w:r>
            <w:r>
              <w:rPr>
                <w:rFonts w:ascii="Times New Roman" w:hAnsi="Times New Roman"/>
                <w:sz w:val="20"/>
                <w:szCs w:val="20"/>
              </w:rPr>
              <w:t>и</w:t>
            </w:r>
            <w:r w:rsidRPr="00B23ACD">
              <w:rPr>
                <w:rFonts w:ascii="Times New Roman" w:hAnsi="Times New Roman"/>
                <w:sz w:val="20"/>
                <w:szCs w:val="20"/>
              </w:rPr>
              <w:t xml:space="preserve"> кварталов: 7,8,10,13-22,38,39,48-50,57-62,69-72,80,81,89,105,113,114,122,128-130,137,153-159,161,164,166,167,170,171,173,174,176,180,181</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1531</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3282</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245"/>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Абросимовское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Абросимовский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18,30,31,42,48,53-66,68-73,76-78,123,124,126,129,131,132,134,135,137,138,142,144,145,147,151,156,158,160</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1545,3</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Ветлужский</w:t>
            </w:r>
          </w:p>
        </w:tc>
        <w:tc>
          <w:tcPr>
            <w:tcW w:w="2570" w:type="pct"/>
            <w:vAlign w:val="center"/>
          </w:tcPr>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3,8,10,14,15,21,22,37,41-54,60-65,67,68,73-75,85-88,92,115-118,120-122,128,129,131,132</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968,4</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2513,7</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Юркинское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Юркинский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 152,155,157;част</w:t>
            </w:r>
            <w:r>
              <w:rPr>
                <w:rFonts w:ascii="Times New Roman" w:hAnsi="Times New Roman"/>
                <w:sz w:val="20"/>
                <w:szCs w:val="20"/>
              </w:rPr>
              <w:t>и</w:t>
            </w:r>
            <w:r w:rsidRPr="00B23ACD">
              <w:rPr>
                <w:rFonts w:ascii="Times New Roman" w:hAnsi="Times New Roman"/>
                <w:sz w:val="20"/>
                <w:szCs w:val="20"/>
              </w:rPr>
              <w:t xml:space="preserve"> кварталов: 8-10,15-21,25-27,37,47,57-60,68,77,78,84,85,89,90,95,98,99, 101,103, 104,106,109,110,112,113,115,118,120-141,143,145-151,153,154,156,158-164</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2742,9</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Кромский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часть кварталов: 9-12,19,21,29-35,39-43,49,50-53,57,59-61,68,77,79,85-87,97,99, 104, 105,117-119,121,128,129,134-136,143,149,150,152,153,156-158,161,166,169,170,172-174</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912,2</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3655,1</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Кузьминское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Кузьминский</w:t>
            </w:r>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1-4,8,9,11,14-17,22,23,32,33,37,38,41,42,47,48,50,51,55,60, 61,64,65,</w:t>
            </w:r>
            <w:r>
              <w:rPr>
                <w:rFonts w:ascii="Times New Roman" w:hAnsi="Times New Roman"/>
                <w:sz w:val="20"/>
                <w:szCs w:val="20"/>
              </w:rPr>
              <w:t xml:space="preserve"> 67, </w:t>
            </w:r>
            <w:r w:rsidRPr="00B23ACD">
              <w:rPr>
                <w:rFonts w:ascii="Times New Roman" w:hAnsi="Times New Roman"/>
                <w:sz w:val="20"/>
                <w:szCs w:val="20"/>
              </w:rPr>
              <w:t>70,72-74,77,79,81-85,88-95,97-103,105,107,116,117,119,120</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1273</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Козиковский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1-3,17,25-28,31,35-39,42,45-52,55-57,59-62,64-66,70-72, 75,79, 81,82, 87,88,90-92,94,102-104,114-119,127-131,133,135</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1492,5</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2765,5</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Merge w:val="restar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 xml:space="preserve">Леса, </w:t>
            </w:r>
            <w:r w:rsidRPr="00B23ACD">
              <w:rPr>
                <w:rFonts w:ascii="Times New Roman" w:hAnsi="Times New Roman"/>
                <w:sz w:val="20"/>
                <w:szCs w:val="20"/>
              </w:rPr>
              <w:lastRenderedPageBreak/>
              <w:t>расположенные на особо охраняемых природных территориях</w:t>
            </w:r>
          </w:p>
        </w:tc>
        <w:tc>
          <w:tcPr>
            <w:tcW w:w="525"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lastRenderedPageBreak/>
              <w:t>Всего:</w:t>
            </w:r>
          </w:p>
        </w:tc>
        <w:tc>
          <w:tcPr>
            <w:tcW w:w="534" w:type="pct"/>
            <w:vAlign w:val="center"/>
          </w:tcPr>
          <w:p w:rsidR="00645827" w:rsidRPr="00B23ACD" w:rsidRDefault="00645827" w:rsidP="00645827">
            <w:pPr>
              <w:spacing w:after="0" w:line="240" w:lineRule="auto"/>
              <w:jc w:val="center"/>
              <w:rPr>
                <w:rFonts w:ascii="Times New Roman" w:hAnsi="Times New Roman"/>
                <w:b/>
                <w:bCs/>
                <w:sz w:val="20"/>
                <w:szCs w:val="20"/>
              </w:rPr>
            </w:pP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726,3</w:t>
            </w:r>
          </w:p>
        </w:tc>
        <w:tc>
          <w:tcPr>
            <w:tcW w:w="415" w:type="pct"/>
            <w:vMerge w:val="restart"/>
            <w:vAlign w:val="center"/>
          </w:tcPr>
          <w:p w:rsidR="00645827" w:rsidRPr="00B23ACD" w:rsidRDefault="00645827" w:rsidP="00645827">
            <w:pPr>
              <w:spacing w:after="0" w:line="240" w:lineRule="auto"/>
              <w:jc w:val="center"/>
              <w:rPr>
                <w:rFonts w:ascii="Times New Roman" w:hAnsi="Times New Roman"/>
                <w:sz w:val="16"/>
                <w:szCs w:val="16"/>
              </w:rPr>
            </w:pPr>
            <w:r>
              <w:rPr>
                <w:rFonts w:ascii="Times New Roman" w:hAnsi="Times New Roman"/>
                <w:sz w:val="16"/>
                <w:szCs w:val="16"/>
              </w:rPr>
              <w:t>ст. 112ЛК РФ</w:t>
            </w: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Юркинское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Юркинский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33-36,43-47,53-58,65-69,75-78,82-84,92,93</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483,7</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Кромский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16"/>
                <w:szCs w:val="16"/>
              </w:rPr>
              <w:t>-</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483,7</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Кузьминское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Кузьминский</w:t>
            </w:r>
          </w:p>
        </w:tc>
        <w:tc>
          <w:tcPr>
            <w:tcW w:w="2570" w:type="pct"/>
            <w:vAlign w:val="center"/>
          </w:tcPr>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16"/>
                <w:szCs w:val="16"/>
              </w:rPr>
              <w:t>-</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Козиковский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68,88-90,101,102</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242,6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242,6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Merge w:val="restar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Леса, выполняющие функции защиты природных и иных объектов, всего в том числе</w:t>
            </w:r>
          </w:p>
        </w:tc>
        <w:tc>
          <w:tcPr>
            <w:tcW w:w="525"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Всего:</w:t>
            </w:r>
          </w:p>
        </w:tc>
        <w:tc>
          <w:tcPr>
            <w:tcW w:w="534" w:type="pct"/>
            <w:vAlign w:val="center"/>
          </w:tcPr>
          <w:p w:rsidR="00645827" w:rsidRPr="00B23ACD" w:rsidRDefault="00645827" w:rsidP="00645827">
            <w:pPr>
              <w:spacing w:after="0" w:line="240" w:lineRule="auto"/>
              <w:jc w:val="center"/>
              <w:rPr>
                <w:rFonts w:ascii="Times New Roman" w:hAnsi="Times New Roman"/>
                <w:b/>
                <w:bCs/>
                <w:sz w:val="20"/>
                <w:szCs w:val="20"/>
              </w:rPr>
            </w:pP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7312,9</w:t>
            </w:r>
          </w:p>
        </w:tc>
        <w:tc>
          <w:tcPr>
            <w:tcW w:w="415" w:type="pct"/>
            <w:vMerge w:val="restart"/>
            <w:vAlign w:val="center"/>
          </w:tcPr>
          <w:p w:rsidR="00645827" w:rsidRPr="00B23ACD" w:rsidRDefault="00645827" w:rsidP="00645827">
            <w:pPr>
              <w:spacing w:after="0" w:line="240" w:lineRule="auto"/>
              <w:jc w:val="center"/>
              <w:rPr>
                <w:rFonts w:ascii="Times New Roman" w:hAnsi="Times New Roman"/>
                <w:sz w:val="16"/>
                <w:szCs w:val="16"/>
              </w:rPr>
            </w:pPr>
            <w:r>
              <w:rPr>
                <w:rFonts w:ascii="Times New Roman" w:hAnsi="Times New Roman"/>
                <w:sz w:val="16"/>
                <w:szCs w:val="16"/>
              </w:rPr>
              <w:t>ст. 114ЛК РФ</w:t>
            </w: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Дорогучинское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Дорогучинский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99,201</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21,5</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Юринский</w:t>
            </w:r>
          </w:p>
        </w:tc>
        <w:tc>
          <w:tcPr>
            <w:tcW w:w="2570" w:type="pct"/>
            <w:vAlign w:val="center"/>
          </w:tcPr>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:139-152;част</w:t>
            </w:r>
            <w:r>
              <w:rPr>
                <w:rFonts w:ascii="Times New Roman" w:hAnsi="Times New Roman"/>
                <w:sz w:val="20"/>
                <w:szCs w:val="20"/>
              </w:rPr>
              <w:t>и</w:t>
            </w:r>
            <w:r w:rsidRPr="00B23ACD">
              <w:rPr>
                <w:rFonts w:ascii="Times New Roman" w:hAnsi="Times New Roman"/>
                <w:sz w:val="20"/>
                <w:szCs w:val="20"/>
              </w:rPr>
              <w:t xml:space="preserve"> кварталов: 6,7,16,17,25,26,34,35,44,45,53,54,62,63,70,71,79,80,87,88,95,96, 101, 102, 109,110,117,118, 125,126,133,134,175</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2717</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2738,5</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Абросимовское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Абросимовский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 7-9,16,17,27-29,43-45,74;</w:t>
            </w:r>
          </w:p>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46,47,71,73,87,88,137,140,144,147,152,165</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1774,7</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Ветлужский</w:t>
            </w:r>
          </w:p>
        </w:tc>
        <w:tc>
          <w:tcPr>
            <w:tcW w:w="2570" w:type="pct"/>
            <w:vAlign w:val="center"/>
          </w:tcPr>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1-5,32,68,125,128,129</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360,6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2135,3</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Юркинское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Юркинский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1,13,14,25-27,37-39,50-52,61-64,71-73,80,81,86,87,93,94,98-100,103, 106, 107,109-112,118,151,158</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1059</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Кромский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t>часть кварталов: 4,5,25,26,45,46,63,64,83,84,102-106,122-124,138,139</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646,6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1705,6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Кузьминское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Кузьминский</w:t>
            </w:r>
          </w:p>
        </w:tc>
        <w:tc>
          <w:tcPr>
            <w:tcW w:w="2570" w:type="pct"/>
            <w:vAlign w:val="center"/>
          </w:tcPr>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96,97,106,107,119,120,131</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172</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Козиковский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3,4,17,18,31,45,59-61,81,83,84,95-97,107-109,122-124,130,131</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561,5</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733,5</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Merge w:val="restart"/>
            <w:vAlign w:val="center"/>
          </w:tcPr>
          <w:p w:rsidR="00645827" w:rsidRPr="00B23ACD" w:rsidRDefault="00645827" w:rsidP="00645827">
            <w:pPr>
              <w:spacing w:after="0" w:line="240" w:lineRule="auto"/>
              <w:jc w:val="center"/>
              <w:rPr>
                <w:rFonts w:ascii="Times New Roman" w:hAnsi="Times New Roman"/>
                <w:b/>
                <w:sz w:val="20"/>
                <w:szCs w:val="20"/>
              </w:rPr>
            </w:pPr>
            <w:r>
              <w:rPr>
                <w:rFonts w:ascii="Times New Roman" w:hAnsi="Times New Roman"/>
                <w:sz w:val="20"/>
                <w:szCs w:val="20"/>
              </w:rPr>
              <w:t>леса, расположенные в защитных полосах лесов</w:t>
            </w:r>
          </w:p>
        </w:tc>
        <w:tc>
          <w:tcPr>
            <w:tcW w:w="525"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Всего:</w:t>
            </w:r>
          </w:p>
        </w:tc>
        <w:tc>
          <w:tcPr>
            <w:tcW w:w="534" w:type="pct"/>
            <w:vAlign w:val="center"/>
          </w:tcPr>
          <w:p w:rsidR="00645827" w:rsidRPr="00B23ACD" w:rsidRDefault="00645827" w:rsidP="00645827">
            <w:pPr>
              <w:spacing w:after="0" w:line="240" w:lineRule="auto"/>
              <w:jc w:val="center"/>
              <w:rPr>
                <w:rFonts w:ascii="Times New Roman" w:hAnsi="Times New Roman"/>
                <w:b/>
                <w:bCs/>
                <w:sz w:val="20"/>
                <w:szCs w:val="20"/>
              </w:rPr>
            </w:pP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4071,9</w:t>
            </w:r>
          </w:p>
        </w:tc>
        <w:tc>
          <w:tcPr>
            <w:tcW w:w="415" w:type="pct"/>
            <w:vMerge w:val="restart"/>
            <w:vAlign w:val="center"/>
          </w:tcPr>
          <w:p w:rsidR="00645827" w:rsidRPr="00B23ACD" w:rsidRDefault="00645827" w:rsidP="00645827">
            <w:pPr>
              <w:spacing w:after="0" w:line="240" w:lineRule="auto"/>
              <w:jc w:val="center"/>
              <w:rPr>
                <w:rFonts w:ascii="Times New Roman" w:hAnsi="Times New Roman"/>
                <w:sz w:val="16"/>
                <w:szCs w:val="16"/>
              </w:rPr>
            </w:pPr>
            <w:r>
              <w:rPr>
                <w:rFonts w:ascii="Times New Roman" w:hAnsi="Times New Roman"/>
                <w:sz w:val="16"/>
                <w:szCs w:val="16"/>
              </w:rPr>
              <w:t>ст. 114ЛК РФ</w:t>
            </w: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Дорогучинское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Дорогучинский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99,201</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21,5</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Юринский</w:t>
            </w:r>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6,7,16,17,25,26,34,35,44,45,53,54,62,63,70,71,79,80,87,88,95, 96,101, 102,109,110,117,118, 125,126,133,134,175</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965</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986,5</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Абросимовское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Абросимовский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46,47,71,73,87,88,137,140,144,147,152,165</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285,7</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Ветлужский</w:t>
            </w:r>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1-5,32,68,125,128,129</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360,6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646,3</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Юркинское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Юркинский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1,13,14,25-27,37-39,50-52,61-64,71-73,80,81,86,87,93,94,99,100,103, 118</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1059</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Кромский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4,5,25,26,45,46,63,64,83,84,102-106,122-124,138,139</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646,6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1705,6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Кузьминское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Кузьминский</w:t>
            </w:r>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96,97,106,107,119,120,131</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172</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Козиковский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3,4,17,18,31,45,59-61,81,83,84,95-97,107-109,122-124,131</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561,5</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733,5</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Merge w:val="restart"/>
            <w:vAlign w:val="center"/>
          </w:tcPr>
          <w:p w:rsidR="00645827" w:rsidRPr="00B23ACD" w:rsidRDefault="00645827" w:rsidP="00645827">
            <w:pPr>
              <w:spacing w:after="0" w:line="240" w:lineRule="auto"/>
              <w:jc w:val="center"/>
              <w:rPr>
                <w:rFonts w:ascii="Times New Roman" w:hAnsi="Times New Roman"/>
                <w:b/>
                <w:sz w:val="20"/>
                <w:szCs w:val="20"/>
              </w:rPr>
            </w:pPr>
            <w:r>
              <w:rPr>
                <w:rFonts w:ascii="Times New Roman" w:hAnsi="Times New Roman"/>
                <w:sz w:val="20"/>
                <w:szCs w:val="20"/>
              </w:rPr>
              <w:t xml:space="preserve">леса, расположенные в </w:t>
            </w:r>
            <w:r w:rsidRPr="00B23ACD">
              <w:rPr>
                <w:rFonts w:ascii="Times New Roman" w:hAnsi="Times New Roman"/>
                <w:sz w:val="20"/>
                <w:szCs w:val="20"/>
              </w:rPr>
              <w:t>лесопарковы</w:t>
            </w:r>
            <w:r>
              <w:rPr>
                <w:rFonts w:ascii="Times New Roman" w:hAnsi="Times New Roman"/>
                <w:sz w:val="20"/>
                <w:szCs w:val="20"/>
              </w:rPr>
              <w:t>х</w:t>
            </w:r>
            <w:r w:rsidRPr="00B23ACD">
              <w:rPr>
                <w:rFonts w:ascii="Times New Roman" w:hAnsi="Times New Roman"/>
                <w:sz w:val="20"/>
                <w:szCs w:val="20"/>
              </w:rPr>
              <w:t xml:space="preserve"> зон</w:t>
            </w:r>
            <w:r>
              <w:rPr>
                <w:rFonts w:ascii="Times New Roman" w:hAnsi="Times New Roman"/>
                <w:sz w:val="20"/>
                <w:szCs w:val="20"/>
              </w:rPr>
              <w:t>ах</w:t>
            </w:r>
          </w:p>
        </w:tc>
        <w:tc>
          <w:tcPr>
            <w:tcW w:w="525"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Всего:</w:t>
            </w:r>
          </w:p>
        </w:tc>
        <w:tc>
          <w:tcPr>
            <w:tcW w:w="534" w:type="pct"/>
            <w:vAlign w:val="center"/>
          </w:tcPr>
          <w:p w:rsidR="00645827" w:rsidRPr="00B23ACD" w:rsidRDefault="00645827" w:rsidP="00645827">
            <w:pPr>
              <w:spacing w:after="0" w:line="240" w:lineRule="auto"/>
              <w:jc w:val="center"/>
              <w:rPr>
                <w:rFonts w:ascii="Times New Roman" w:hAnsi="Times New Roman"/>
                <w:b/>
                <w:bCs/>
                <w:sz w:val="20"/>
                <w:szCs w:val="20"/>
              </w:rPr>
            </w:pP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3241</w:t>
            </w:r>
          </w:p>
        </w:tc>
        <w:tc>
          <w:tcPr>
            <w:tcW w:w="415" w:type="pct"/>
            <w:vMerge w:val="restart"/>
            <w:vAlign w:val="center"/>
          </w:tcPr>
          <w:p w:rsidR="00645827" w:rsidRDefault="00645827" w:rsidP="00645827">
            <w:pPr>
              <w:spacing w:after="0" w:line="240" w:lineRule="auto"/>
              <w:jc w:val="center"/>
              <w:rPr>
                <w:rFonts w:ascii="Times New Roman" w:hAnsi="Times New Roman"/>
                <w:sz w:val="16"/>
                <w:szCs w:val="16"/>
              </w:rPr>
            </w:pPr>
            <w:r>
              <w:rPr>
                <w:rFonts w:ascii="Times New Roman" w:hAnsi="Times New Roman"/>
                <w:sz w:val="16"/>
                <w:szCs w:val="16"/>
              </w:rPr>
              <w:t>ст. 114ЛК РФ</w:t>
            </w:r>
            <w:r w:rsidRPr="00B23ACD">
              <w:rPr>
                <w:rFonts w:ascii="Times New Roman" w:hAnsi="Times New Roman"/>
                <w:sz w:val="16"/>
                <w:szCs w:val="16"/>
              </w:rPr>
              <w:t>, постановление Правительства Рос</w:t>
            </w:r>
            <w:r>
              <w:rPr>
                <w:rFonts w:ascii="Times New Roman" w:hAnsi="Times New Roman"/>
                <w:sz w:val="16"/>
                <w:szCs w:val="16"/>
              </w:rPr>
              <w:t>сийской Федерации от 14.12.2009</w:t>
            </w:r>
          </w:p>
          <w:p w:rsidR="00645827" w:rsidRPr="00B23ACD" w:rsidRDefault="00645827" w:rsidP="00645827">
            <w:pPr>
              <w:spacing w:after="0" w:line="240" w:lineRule="auto"/>
              <w:jc w:val="center"/>
              <w:rPr>
                <w:rFonts w:ascii="Times New Roman" w:hAnsi="Times New Roman"/>
                <w:sz w:val="16"/>
                <w:szCs w:val="16"/>
              </w:rPr>
            </w:pPr>
            <w:r w:rsidRPr="00B23ACD">
              <w:rPr>
                <w:rFonts w:ascii="Times New Roman" w:hAnsi="Times New Roman"/>
                <w:sz w:val="16"/>
                <w:szCs w:val="16"/>
              </w:rPr>
              <w:t>№ 1007</w:t>
            </w: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Дорогучинское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Дорогучинский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16"/>
                <w:szCs w:val="16"/>
              </w:rPr>
              <w:t>-</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Юринский</w:t>
            </w:r>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:139-152</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1752</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1752</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Абросимовское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Абросимовский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 7-9,16,17,27-29,43-45,74</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1489</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Ветлужский</w:t>
            </w:r>
          </w:p>
        </w:tc>
        <w:tc>
          <w:tcPr>
            <w:tcW w:w="2570" w:type="pct"/>
            <w:vAlign w:val="center"/>
          </w:tcPr>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16"/>
                <w:szCs w:val="16"/>
              </w:rPr>
              <w:t>-</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1489</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Merge w:val="restar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sz w:val="20"/>
                <w:szCs w:val="20"/>
              </w:rPr>
              <w:t>Ценные леса, всего</w:t>
            </w:r>
          </w:p>
        </w:tc>
        <w:tc>
          <w:tcPr>
            <w:tcW w:w="525"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Всего:</w:t>
            </w:r>
          </w:p>
        </w:tc>
        <w:tc>
          <w:tcPr>
            <w:tcW w:w="534" w:type="pct"/>
            <w:vAlign w:val="center"/>
          </w:tcPr>
          <w:p w:rsidR="00645827" w:rsidRPr="00B23ACD" w:rsidRDefault="00645827" w:rsidP="00645827">
            <w:pPr>
              <w:spacing w:after="0" w:line="240" w:lineRule="auto"/>
              <w:jc w:val="center"/>
              <w:rPr>
                <w:rFonts w:ascii="Times New Roman" w:hAnsi="Times New Roman"/>
                <w:b/>
                <w:bCs/>
                <w:sz w:val="20"/>
                <w:szCs w:val="20"/>
              </w:rPr>
            </w:pP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70054,8</w:t>
            </w:r>
          </w:p>
        </w:tc>
        <w:tc>
          <w:tcPr>
            <w:tcW w:w="415" w:type="pct"/>
            <w:vMerge w:val="restart"/>
            <w:vAlign w:val="center"/>
          </w:tcPr>
          <w:p w:rsidR="00645827" w:rsidRPr="00B23ACD" w:rsidRDefault="00645827" w:rsidP="00645827">
            <w:pPr>
              <w:spacing w:after="0" w:line="240" w:lineRule="auto"/>
              <w:jc w:val="center"/>
              <w:rPr>
                <w:rFonts w:ascii="Times New Roman" w:hAnsi="Times New Roman"/>
                <w:sz w:val="16"/>
                <w:szCs w:val="16"/>
              </w:rPr>
            </w:pPr>
            <w:r>
              <w:rPr>
                <w:rFonts w:ascii="Times New Roman" w:hAnsi="Times New Roman"/>
                <w:sz w:val="16"/>
                <w:szCs w:val="16"/>
              </w:rPr>
              <w:t>ст. 115ЛК РФ</w:t>
            </w: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Дорогучинское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Дорогучинский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 22-24,28-31,35-38,42-46,53-57,61-67,69-98,100-102,104-106,109-113,115-128,132,134,139-141,153-158,160-164,170-172,175-179,181-197,199-200;</w:t>
            </w:r>
          </w:p>
          <w:p w:rsidR="00645827" w:rsidRPr="00B23ACD" w:rsidRDefault="00645827" w:rsidP="00645827">
            <w:pPr>
              <w:spacing w:after="0" w:line="240" w:lineRule="auto"/>
              <w:rPr>
                <w:rFonts w:ascii="Times New Roman" w:hAnsi="Times New Roman"/>
                <w:sz w:val="24"/>
                <w:szCs w:val="24"/>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20,21,27,34,41,49-52,60,68,99,107,108,114,127,129,130,131,133,135-137,142-152,159,165-169,173,174,180,201</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19876,5</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Юринский</w:t>
            </w:r>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 4,5,9,23,24,27,28,32,33,36,37,42,43,46,47,51,52,55,56,64,68, 73,77,78,85,86,90-94,97-100,103,104,106-108,111,112,115,116,119-121,123,124, 127, 131, 132,135,136,138, 160,162,163,165,169,172,177-179;</w:t>
            </w:r>
          </w:p>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6-8,10,14-19,25,26,34,35,38,44,45,53,54,60-63,69-72,79, 80, 81,87,88,89,95,96,101,102,105,109,110,113,114,117,118,122,125,126,128-130,133,134, 137,153-159,161,164,166,167,170,171,173,174-176,180,181</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14899</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34775,5</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Абросимовское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Абросимовский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 1-6, 10-15,32,33,89-96,125,141,148,157,158,163,164;</w:t>
            </w:r>
          </w:p>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18,30,31,42,46,47,53-66,68-73,88,123,124,126, 144,147,</w:t>
            </w:r>
            <w:r>
              <w:rPr>
                <w:rFonts w:ascii="Times New Roman" w:hAnsi="Times New Roman"/>
                <w:sz w:val="20"/>
                <w:szCs w:val="20"/>
              </w:rPr>
              <w:t xml:space="preserve"> 1</w:t>
            </w:r>
            <w:r w:rsidRPr="00B23ACD">
              <w:rPr>
                <w:rFonts w:ascii="Times New Roman" w:hAnsi="Times New Roman"/>
                <w:sz w:val="20"/>
                <w:szCs w:val="20"/>
              </w:rPr>
              <w:t>51,152, 156, 158,160, 165</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7166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Ветлужский</w:t>
            </w:r>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 6,7,17,30,31,33,34,66,69,70,76,77,90,91,124,127,130;</w:t>
            </w:r>
          </w:p>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1-5,8,32,47-51,67,68,115-118, 120,121,125,128,129,131</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3606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10772</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Юркинское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Юркинский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:2-4,28,29,40,41,48,49,70,74,79,88,96,97,102,105,107, 108, 111,114,116, 117, 119, 142, 144;част</w:t>
            </w:r>
            <w:r>
              <w:rPr>
                <w:rFonts w:ascii="Times New Roman" w:hAnsi="Times New Roman"/>
                <w:sz w:val="20"/>
                <w:szCs w:val="20"/>
              </w:rPr>
              <w:t>и</w:t>
            </w:r>
            <w:r w:rsidRPr="00B23ACD">
              <w:rPr>
                <w:rFonts w:ascii="Times New Roman" w:hAnsi="Times New Roman"/>
                <w:sz w:val="20"/>
                <w:szCs w:val="20"/>
              </w:rPr>
              <w:t xml:space="preserve"> кварталов:1,5,8-10,13-21,25-27,37-39,50-53,59-64,71-73,80-82,86,87,89,92-95,98-101,103,104, 106,107,109-113,115,118,120-141,143,145-</w:t>
            </w:r>
            <w:r w:rsidRPr="00B23ACD">
              <w:rPr>
                <w:rFonts w:ascii="Times New Roman" w:hAnsi="Times New Roman"/>
                <w:sz w:val="20"/>
                <w:szCs w:val="20"/>
              </w:rPr>
              <w:lastRenderedPageBreak/>
              <w:t>151,153,156,158-164</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10238,1</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Кромский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:1-3,22-24,27,28,44,47,48,62,65-67,69,70,80-82,88,89,100,101,107,108,120,125,137,140-142,144,145,167,168,171;</w:t>
            </w:r>
          </w:p>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кварталов:4,10-12,21,25,26,29-32,42,43,45,46,49,50,60,61,63,64,68,83-87,02-106,118-119,121-124,134-136,138,139,143,149,150,152-154,157,161,166,169,170,172,173,174</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8143,2</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18381,3</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Кузьминское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Кузьминский</w:t>
            </w:r>
          </w:p>
        </w:tc>
        <w:tc>
          <w:tcPr>
            <w:tcW w:w="2570" w:type="pct"/>
            <w:vAlign w:val="center"/>
          </w:tcPr>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t>часть кварталов: 3,8,9,14,15,22,23,32,33,41,42,50,51,57,60,61,67,70,77,79,80,88,95, 97,98,105,107,116,117,119-121</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886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Козиковский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 15,16,29,30,32,43,44,58,73,74,76-78,80,93,105,106,120,121,132,134;част</w:t>
            </w:r>
            <w:r>
              <w:rPr>
                <w:rFonts w:ascii="Times New Roman" w:hAnsi="Times New Roman"/>
                <w:sz w:val="20"/>
                <w:szCs w:val="20"/>
              </w:rPr>
              <w:t>и</w:t>
            </w:r>
            <w:r w:rsidRPr="00B23ACD">
              <w:rPr>
                <w:rFonts w:ascii="Times New Roman" w:hAnsi="Times New Roman"/>
                <w:sz w:val="20"/>
                <w:szCs w:val="20"/>
              </w:rPr>
              <w:t xml:space="preserve"> кварталов: 1-4,17,18,31,45-47,59-62,71,72,75,79,81-84,91,92,94-97,103, 104,107, 114-119,122,128-131,133,135</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5240</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6126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в том числе</w:t>
            </w: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sz w:val="20"/>
                <w:szCs w:val="20"/>
              </w:rPr>
            </w:pPr>
          </w:p>
        </w:tc>
        <w:tc>
          <w:tcPr>
            <w:tcW w:w="415" w:type="pct"/>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Merge w:val="restar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sz w:val="20"/>
                <w:szCs w:val="20"/>
              </w:rPr>
              <w:t>запретные полосы лесов, расположенные вдоль водных объектов</w:t>
            </w:r>
          </w:p>
        </w:tc>
        <w:tc>
          <w:tcPr>
            <w:tcW w:w="525"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Всего:</w:t>
            </w:r>
          </w:p>
        </w:tc>
        <w:tc>
          <w:tcPr>
            <w:tcW w:w="534" w:type="pct"/>
            <w:vAlign w:val="center"/>
          </w:tcPr>
          <w:p w:rsidR="00645827" w:rsidRPr="00B23ACD" w:rsidRDefault="00645827" w:rsidP="00645827">
            <w:pPr>
              <w:spacing w:after="0" w:line="240" w:lineRule="auto"/>
              <w:jc w:val="center"/>
              <w:rPr>
                <w:rFonts w:ascii="Times New Roman" w:hAnsi="Times New Roman"/>
                <w:b/>
                <w:bCs/>
                <w:sz w:val="20"/>
                <w:szCs w:val="20"/>
              </w:rPr>
            </w:pP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47547,1</w:t>
            </w:r>
          </w:p>
        </w:tc>
        <w:tc>
          <w:tcPr>
            <w:tcW w:w="415" w:type="pct"/>
            <w:vMerge w:val="restart"/>
            <w:vAlign w:val="center"/>
          </w:tcPr>
          <w:p w:rsidR="00645827" w:rsidRPr="00B23ACD" w:rsidRDefault="00645827" w:rsidP="00645827">
            <w:pPr>
              <w:spacing w:after="0" w:line="240" w:lineRule="auto"/>
              <w:jc w:val="center"/>
              <w:rPr>
                <w:rFonts w:ascii="Times New Roman" w:hAnsi="Times New Roman"/>
                <w:sz w:val="16"/>
                <w:szCs w:val="16"/>
              </w:rPr>
            </w:pPr>
            <w:r>
              <w:rPr>
                <w:rFonts w:ascii="Times New Roman" w:hAnsi="Times New Roman"/>
                <w:sz w:val="16"/>
                <w:szCs w:val="16"/>
              </w:rPr>
              <w:t>ст. 115ЛК РФ</w:t>
            </w: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Дорогучинское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Дорогучинский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 22-24,28-31,35-38,42-46,53-57,61-67,69-97,100-102,105,106,111-113,115, 116, 199-200;част</w:t>
            </w:r>
            <w:r>
              <w:rPr>
                <w:rFonts w:ascii="Times New Roman" w:hAnsi="Times New Roman"/>
                <w:sz w:val="20"/>
                <w:szCs w:val="20"/>
              </w:rPr>
              <w:t>и</w:t>
            </w:r>
            <w:r w:rsidRPr="00B23ACD">
              <w:rPr>
                <w:rFonts w:ascii="Times New Roman" w:hAnsi="Times New Roman"/>
                <w:sz w:val="20"/>
                <w:szCs w:val="20"/>
              </w:rPr>
              <w:t xml:space="preserve"> кварталов: 20,21,27,34,41,49-52,60,68,99,107,201</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10936,5</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Юринский</w:t>
            </w:r>
          </w:p>
        </w:tc>
        <w:tc>
          <w:tcPr>
            <w:tcW w:w="2570" w:type="pct"/>
            <w:vAlign w:val="center"/>
          </w:tcPr>
          <w:p w:rsidR="00645827" w:rsidRPr="00B23ACD" w:rsidRDefault="00645827" w:rsidP="00645827">
            <w:pPr>
              <w:spacing w:after="0" w:line="240" w:lineRule="auto"/>
              <w:rPr>
                <w:rFonts w:ascii="Times New Roman" w:hAnsi="Times New Roman"/>
                <w:sz w:val="20"/>
                <w:szCs w:val="20"/>
              </w:rPr>
            </w:pPr>
            <w:r>
              <w:rPr>
                <w:rFonts w:ascii="Times New Roman" w:hAnsi="Times New Roman"/>
                <w:sz w:val="20"/>
                <w:szCs w:val="20"/>
              </w:rPr>
              <w:t>кварталы</w:t>
            </w:r>
            <w:r w:rsidRPr="00B23ACD">
              <w:rPr>
                <w:rFonts w:ascii="Times New Roman" w:hAnsi="Times New Roman"/>
                <w:sz w:val="20"/>
                <w:szCs w:val="20"/>
              </w:rPr>
              <w:t>: 4,5,23,24,27,32,33,36,42,43,46,51,52,55,64,68,77,78,85,86,90-94,97-100, 103, 106-108,111,112,115,116,119-121,123,124,127,131,132,135;</w:t>
            </w:r>
          </w:p>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6-8,14-18,25,26,34,35,44,45,53,54,60-63,69-72,79,80,87,88,95,96, 101,102,109,110,117,118, 125,126,133,134,175</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9936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20872,5</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Абросимовское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Абросимовский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 10-15,32,33,89-96,157,163,164;част</w:t>
            </w:r>
            <w:r>
              <w:rPr>
                <w:rFonts w:ascii="Times New Roman" w:hAnsi="Times New Roman"/>
                <w:sz w:val="20"/>
                <w:szCs w:val="20"/>
              </w:rPr>
              <w:t>и</w:t>
            </w:r>
            <w:r w:rsidRPr="00B23ACD">
              <w:rPr>
                <w:rFonts w:ascii="Times New Roman" w:hAnsi="Times New Roman"/>
                <w:sz w:val="20"/>
                <w:szCs w:val="20"/>
              </w:rPr>
              <w:t xml:space="preserve"> кварталов: 18,30,31,42,46,47,53-66,68-73,88,144,147,151,152,156,158,165</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5251</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Ветлужский</w:t>
            </w:r>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 6,7,17,30,31,33,34,66,69,70,76,77,90,91,124,127,130;</w:t>
            </w:r>
          </w:p>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1-5,32,47-50,67,68,125,128,129,131</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3090</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8341</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Юркинское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Юркинский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:2-4,28,29,40,41,48,49,74,79,88,96,97,102,105,108,114,116,117,144;</w:t>
            </w:r>
          </w:p>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кварталов:1,5,8-10,13-21,25-27,37-39,50-53,61-64,71-73,80-82,86,87,89,92-95,99-101,103,104,115,118,120-123,125,126,129,130</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6572,4</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Кромский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:1-3,23,24,27,28,44,47,48,62,65-67,69,70,81,82,88,89,107,108,125,137,140-142,144,145,168;част</w:t>
            </w:r>
            <w:r>
              <w:rPr>
                <w:rFonts w:ascii="Times New Roman" w:hAnsi="Times New Roman"/>
                <w:sz w:val="20"/>
                <w:szCs w:val="20"/>
              </w:rPr>
              <w:t>и</w:t>
            </w:r>
            <w:r w:rsidRPr="00B23ACD">
              <w:rPr>
                <w:rFonts w:ascii="Times New Roman" w:hAnsi="Times New Roman"/>
                <w:sz w:val="20"/>
                <w:szCs w:val="20"/>
              </w:rPr>
              <w:t xml:space="preserve"> кварталов: 4,10-12,25,26,29-32,43,45,46,49,50,60,61,63,64,68,83-87,102-106, 118, 119,121-124,134-136,138,139,143,149,150,152-154,157,161,169,173</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6761,2</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13333,6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Кузьминское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Кузьминский</w:t>
            </w:r>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3,8,9,14,15,22,23,32,33,41,42,50,51, 57,60,61,67,70, 77,79,80, 88,95,97, 98,105,107,116,117,119-121</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886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Козиковский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 15,16,29,30,32,43,44,58,93,105,106,120,121,134;</w:t>
            </w:r>
          </w:p>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1-4,17,18,31,45-47,59-62,71,72,81-84,91,92,94-97,103,104,107,114, 119,122,130,131,133</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4114</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b/>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5000</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Merge w:val="restar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нерестоохранные</w:t>
            </w:r>
            <w:proofErr w:type="spellEnd"/>
            <w:r w:rsidRPr="00B23ACD">
              <w:rPr>
                <w:rFonts w:ascii="Times New Roman" w:hAnsi="Times New Roman"/>
                <w:sz w:val="20"/>
                <w:szCs w:val="20"/>
              </w:rPr>
              <w:t xml:space="preserve"> полосы лесов</w:t>
            </w:r>
          </w:p>
        </w:tc>
        <w:tc>
          <w:tcPr>
            <w:tcW w:w="525"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Всего:</w:t>
            </w:r>
          </w:p>
        </w:tc>
        <w:tc>
          <w:tcPr>
            <w:tcW w:w="534" w:type="pct"/>
            <w:vAlign w:val="center"/>
          </w:tcPr>
          <w:p w:rsidR="00645827" w:rsidRPr="00B23ACD" w:rsidRDefault="00645827" w:rsidP="00645827">
            <w:pPr>
              <w:spacing w:after="0" w:line="240" w:lineRule="auto"/>
              <w:jc w:val="center"/>
              <w:rPr>
                <w:rFonts w:ascii="Times New Roman" w:hAnsi="Times New Roman"/>
                <w:b/>
                <w:bCs/>
                <w:sz w:val="20"/>
                <w:szCs w:val="20"/>
              </w:rPr>
            </w:pP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22507,7</w:t>
            </w:r>
          </w:p>
        </w:tc>
        <w:tc>
          <w:tcPr>
            <w:tcW w:w="415" w:type="pct"/>
            <w:vMerge w:val="restart"/>
            <w:vAlign w:val="center"/>
          </w:tcPr>
          <w:p w:rsidR="00645827" w:rsidRPr="00B23ACD" w:rsidRDefault="00645827" w:rsidP="00645827">
            <w:pPr>
              <w:spacing w:after="0" w:line="240" w:lineRule="auto"/>
              <w:jc w:val="center"/>
              <w:rPr>
                <w:rFonts w:ascii="Times New Roman" w:hAnsi="Times New Roman"/>
                <w:sz w:val="16"/>
                <w:szCs w:val="16"/>
              </w:rPr>
            </w:pPr>
            <w:r w:rsidRPr="00B23ACD">
              <w:rPr>
                <w:rFonts w:ascii="Times New Roman" w:hAnsi="Times New Roman"/>
                <w:sz w:val="16"/>
                <w:szCs w:val="16"/>
              </w:rPr>
              <w:t>ст. 1</w:t>
            </w:r>
            <w:r>
              <w:rPr>
                <w:rFonts w:ascii="Times New Roman" w:hAnsi="Times New Roman"/>
                <w:sz w:val="16"/>
                <w:szCs w:val="16"/>
              </w:rPr>
              <w:t>15ЛК РФ</w:t>
            </w: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Дорогучинское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Дорогучинский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:98, 104,109,110,117-126,128,132,134,139-141,153-158,160-164,170-172,175-179,181-197;част</w:t>
            </w:r>
            <w:r>
              <w:rPr>
                <w:rFonts w:ascii="Times New Roman" w:hAnsi="Times New Roman"/>
                <w:sz w:val="20"/>
                <w:szCs w:val="20"/>
              </w:rPr>
              <w:t>и</w:t>
            </w:r>
            <w:r w:rsidRPr="00B23ACD">
              <w:rPr>
                <w:rFonts w:ascii="Times New Roman" w:hAnsi="Times New Roman"/>
                <w:sz w:val="20"/>
                <w:szCs w:val="20"/>
              </w:rPr>
              <w:t xml:space="preserve"> кварталов: 108,114,127,129,130,131,133,135-137,142-152,159,165-169,173, 174, 180</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8940</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Юринский</w:t>
            </w:r>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 9,28,37,47,56,73,104,136,138,160,162,163,165,169,172,177-179;</w:t>
            </w:r>
          </w:p>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10,19,38,81,89,105,113,114,122,128-130,137,153-159, 161, 164, 166, 167, 170,171,173,174,176,180,181</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4963</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13903</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Абросимовское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Абросимовский</w:t>
            </w:r>
            <w:proofErr w:type="spellEnd"/>
          </w:p>
        </w:tc>
        <w:tc>
          <w:tcPr>
            <w:tcW w:w="2570" w:type="pct"/>
            <w:vAlign w:val="center"/>
          </w:tcPr>
          <w:p w:rsidR="00645827"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 1-6,125,141,148,158;</w:t>
            </w:r>
          </w:p>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части</w:t>
            </w:r>
            <w:r>
              <w:rPr>
                <w:rFonts w:ascii="Times New Roman" w:hAnsi="Times New Roman"/>
                <w:sz w:val="20"/>
                <w:szCs w:val="20"/>
              </w:rPr>
              <w:t xml:space="preserve"> кварталов</w:t>
            </w:r>
            <w:r w:rsidRPr="00B23ACD">
              <w:rPr>
                <w:rFonts w:ascii="Times New Roman" w:hAnsi="Times New Roman"/>
                <w:sz w:val="20"/>
                <w:szCs w:val="20"/>
              </w:rPr>
              <w:t>:123,124,126,160</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1915</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Ветлужский</w:t>
            </w:r>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8,51,115-118,120,121</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516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2431</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Юркинское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Юркинский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 70,107,111,119,142;</w:t>
            </w:r>
          </w:p>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59,60,98,106,107,109,110,112,113,124,127,128,131-141,143,145-151, 153,156,158-164</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3665,7</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Кромский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:22,80,100,101,120,167,171;</w:t>
            </w:r>
          </w:p>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кварталов:21,42,166,170,172,174</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1382</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5047,7</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Кузьминское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Кузьминский</w:t>
            </w:r>
          </w:p>
        </w:tc>
        <w:tc>
          <w:tcPr>
            <w:tcW w:w="2570" w:type="pct"/>
            <w:vAlign w:val="center"/>
          </w:tcPr>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16"/>
                <w:szCs w:val="16"/>
              </w:rPr>
              <w:t>-</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Козиковский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 73,74,76-78,80,132;</w:t>
            </w:r>
          </w:p>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75,79,115-118,128,129,135</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1126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1126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629" w:type="pct"/>
            <w:vMerge w:val="restar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Эксплуатационные леса</w:t>
            </w:r>
          </w:p>
        </w:tc>
        <w:tc>
          <w:tcPr>
            <w:tcW w:w="525"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Всего:</w:t>
            </w:r>
          </w:p>
        </w:tc>
        <w:tc>
          <w:tcPr>
            <w:tcW w:w="534" w:type="pct"/>
            <w:vAlign w:val="center"/>
          </w:tcPr>
          <w:p w:rsidR="00645827" w:rsidRPr="00B23ACD" w:rsidRDefault="00645827" w:rsidP="00645827">
            <w:pPr>
              <w:spacing w:after="0" w:line="240" w:lineRule="auto"/>
              <w:jc w:val="center"/>
              <w:rPr>
                <w:rFonts w:ascii="Times New Roman" w:hAnsi="Times New Roman"/>
                <w:b/>
                <w:bCs/>
                <w:sz w:val="20"/>
                <w:szCs w:val="20"/>
              </w:rPr>
            </w:pP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89436,7</w:t>
            </w:r>
          </w:p>
        </w:tc>
        <w:tc>
          <w:tcPr>
            <w:tcW w:w="415" w:type="pct"/>
            <w:vMerge w:val="restart"/>
            <w:vAlign w:val="center"/>
          </w:tcPr>
          <w:p w:rsidR="00645827" w:rsidRPr="00B23ACD" w:rsidRDefault="00645827" w:rsidP="00645827">
            <w:pPr>
              <w:spacing w:after="0" w:line="240" w:lineRule="auto"/>
              <w:ind w:left="-91" w:right="-172"/>
              <w:jc w:val="center"/>
              <w:rPr>
                <w:rFonts w:ascii="Times New Roman" w:hAnsi="Times New Roman"/>
                <w:sz w:val="16"/>
                <w:szCs w:val="16"/>
              </w:rPr>
            </w:pPr>
            <w:r>
              <w:rPr>
                <w:rFonts w:ascii="Times New Roman" w:hAnsi="Times New Roman"/>
                <w:sz w:val="16"/>
                <w:szCs w:val="16"/>
              </w:rPr>
              <w:t>ст. 117ЛК РФ»</w:t>
            </w: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Дорогучинское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Дорогучинский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Pr>
                <w:rFonts w:ascii="Times New Roman" w:hAnsi="Times New Roman"/>
                <w:sz w:val="20"/>
                <w:szCs w:val="20"/>
              </w:rPr>
              <w:t>кварталы</w:t>
            </w:r>
            <w:r w:rsidRPr="00B23ACD">
              <w:rPr>
                <w:rFonts w:ascii="Times New Roman" w:hAnsi="Times New Roman"/>
                <w:sz w:val="20"/>
                <w:szCs w:val="20"/>
              </w:rPr>
              <w:t xml:space="preserve"> 1-4,6,9-17,19,32,33,39,40,47,48,58,59,198;</w:t>
            </w:r>
          </w:p>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5,7,8,18,25,26</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4202</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Юринский</w:t>
            </w:r>
          </w:p>
        </w:tc>
        <w:tc>
          <w:tcPr>
            <w:tcW w:w="2570" w:type="pct"/>
            <w:vAlign w:val="center"/>
          </w:tcPr>
          <w:p w:rsidR="00645827" w:rsidRPr="00B23ACD" w:rsidRDefault="00645827" w:rsidP="00645827">
            <w:pPr>
              <w:spacing w:after="0" w:line="240" w:lineRule="auto"/>
              <w:rPr>
                <w:rFonts w:ascii="Times New Roman" w:hAnsi="Times New Roman"/>
                <w:sz w:val="20"/>
                <w:szCs w:val="20"/>
              </w:rPr>
            </w:pPr>
            <w:r>
              <w:rPr>
                <w:rFonts w:ascii="Times New Roman" w:hAnsi="Times New Roman"/>
                <w:sz w:val="20"/>
                <w:szCs w:val="20"/>
              </w:rPr>
              <w:t>кварталы</w:t>
            </w:r>
            <w:r w:rsidRPr="00B23ACD">
              <w:rPr>
                <w:rFonts w:ascii="Times New Roman" w:hAnsi="Times New Roman"/>
                <w:sz w:val="20"/>
                <w:szCs w:val="20"/>
              </w:rPr>
              <w:t>: 1-3,11,12,29-31,40,41,65-67,74-76,82-84;</w:t>
            </w:r>
          </w:p>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lastRenderedPageBreak/>
              <w:t>част</w:t>
            </w:r>
            <w:r>
              <w:rPr>
                <w:rFonts w:ascii="Times New Roman" w:hAnsi="Times New Roman"/>
                <w:sz w:val="20"/>
                <w:szCs w:val="20"/>
              </w:rPr>
              <w:t>и</w:t>
            </w:r>
            <w:r w:rsidRPr="00B23ACD">
              <w:rPr>
                <w:rFonts w:ascii="Times New Roman" w:hAnsi="Times New Roman"/>
                <w:sz w:val="20"/>
                <w:szCs w:val="20"/>
              </w:rPr>
              <w:t xml:space="preserve"> кварталов: 13,20-22,39,48-50,57-59</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3845</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8047</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Абросимовское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Абросимовский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Pr>
                <w:rFonts w:ascii="Times New Roman" w:hAnsi="Times New Roman"/>
                <w:sz w:val="20"/>
                <w:szCs w:val="20"/>
              </w:rPr>
              <w:t>кварталы</w:t>
            </w:r>
            <w:r w:rsidRPr="00B23ACD">
              <w:rPr>
                <w:rFonts w:ascii="Times New Roman" w:hAnsi="Times New Roman"/>
                <w:sz w:val="20"/>
                <w:szCs w:val="20"/>
              </w:rPr>
              <w:t>: 19-26,34-41,49-52,67,75,79-86,99-122,127,128,130,133,136,139, 143, 146, 149, 150, 154,155,161,162;</w:t>
            </w:r>
          </w:p>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 48,76-78,87,129,131,132,134,135,137,138,140,142,145</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11156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Ветлужский</w:t>
            </w:r>
          </w:p>
        </w:tc>
        <w:tc>
          <w:tcPr>
            <w:tcW w:w="2570" w:type="pct"/>
            <w:vAlign w:val="center"/>
          </w:tcPr>
          <w:p w:rsidR="00645827" w:rsidRPr="00B23ACD" w:rsidRDefault="00645827" w:rsidP="00645827">
            <w:pPr>
              <w:spacing w:after="0" w:line="240" w:lineRule="auto"/>
              <w:ind w:right="-63"/>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 9,11-13,16,18-20,23-29,35,36,38-40,55-59,71,72,78-84,89,93-114,119,123;част</w:t>
            </w:r>
            <w:r>
              <w:rPr>
                <w:rFonts w:ascii="Times New Roman" w:hAnsi="Times New Roman"/>
                <w:sz w:val="20"/>
                <w:szCs w:val="20"/>
              </w:rPr>
              <w:t>и</w:t>
            </w:r>
            <w:r w:rsidRPr="00B23ACD">
              <w:rPr>
                <w:rFonts w:ascii="Times New Roman" w:hAnsi="Times New Roman"/>
                <w:sz w:val="20"/>
                <w:szCs w:val="20"/>
              </w:rPr>
              <w:t xml:space="preserve"> кварталов: 10,14,15,21,22,37,41-46,52-54,60-65,73-75,85-88,92,122,132</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13311</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24467</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Юркинское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Юркинский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:6,7,11,12,22-24,30-32,42,91;</w:t>
            </w:r>
          </w:p>
          <w:p w:rsidR="00645827" w:rsidRPr="00B23ACD" w:rsidRDefault="00645827" w:rsidP="00645827">
            <w:pPr>
              <w:spacing w:after="0" w:line="240" w:lineRule="auto"/>
              <w:rPr>
                <w:rFonts w:ascii="Times New Roman" w:hAnsi="Times New Roman"/>
                <w:sz w:val="20"/>
                <w:szCs w:val="20"/>
              </w:rPr>
            </w:pPr>
            <w:r w:rsidRPr="00B23ACD">
              <w:rPr>
                <w:rFonts w:ascii="Times New Roman" w:hAnsi="Times New Roman"/>
                <w:sz w:val="20"/>
                <w:szCs w:val="20"/>
              </w:rPr>
              <w:t>част</w:t>
            </w:r>
            <w:r>
              <w:rPr>
                <w:rFonts w:ascii="Times New Roman" w:hAnsi="Times New Roman"/>
                <w:sz w:val="20"/>
                <w:szCs w:val="20"/>
              </w:rPr>
              <w:t>и</w:t>
            </w:r>
            <w:r w:rsidRPr="00B23ACD">
              <w:rPr>
                <w:rFonts w:ascii="Times New Roman" w:hAnsi="Times New Roman"/>
                <w:sz w:val="20"/>
                <w:szCs w:val="20"/>
              </w:rPr>
              <w:t xml:space="preserve"> кварталов:5,8-10,17-21,33-36,43-47,54-58,65-69,75-78,83-85,90</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4750,3</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Кромский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:6-8,13-18,20,36-38,54-56,58,71-76,78,90-96,98,109-116,126,127,130-133,146-148,151,155,159,160,162-165;част</w:t>
            </w:r>
            <w:r>
              <w:rPr>
                <w:rFonts w:ascii="Times New Roman" w:hAnsi="Times New Roman"/>
                <w:sz w:val="20"/>
                <w:szCs w:val="20"/>
              </w:rPr>
              <w:t>и</w:t>
            </w:r>
            <w:r w:rsidRPr="00B23ACD">
              <w:rPr>
                <w:rFonts w:ascii="Times New Roman" w:hAnsi="Times New Roman"/>
                <w:sz w:val="20"/>
                <w:szCs w:val="20"/>
              </w:rPr>
              <w:t xml:space="preserve"> кварталов:5,9-12,19,31-35,39-41,51-53,57,59,77,79,97,99,117-119,128,129,134-136,149,150,152-154,156-158,161</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11510</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16260,3</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Кузьминское</w:t>
            </w:r>
            <w:proofErr w:type="spellEnd"/>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Кузьминский</w:t>
            </w:r>
          </w:p>
        </w:tc>
        <w:tc>
          <w:tcPr>
            <w:tcW w:w="2570" w:type="pct"/>
            <w:vAlign w:val="center"/>
          </w:tcPr>
          <w:p w:rsidR="00645827" w:rsidRPr="00B23ACD" w:rsidRDefault="00645827" w:rsidP="00645827">
            <w:pPr>
              <w:spacing w:after="0" w:line="240" w:lineRule="auto"/>
              <w:rPr>
                <w:rFonts w:ascii="Times New Roman" w:hAnsi="Times New Roman"/>
                <w:sz w:val="20"/>
                <w:szCs w:val="20"/>
              </w:rPr>
            </w:pPr>
            <w:r>
              <w:rPr>
                <w:rFonts w:ascii="Times New Roman" w:hAnsi="Times New Roman"/>
                <w:sz w:val="20"/>
                <w:szCs w:val="20"/>
              </w:rPr>
              <w:t>кварталы</w:t>
            </w:r>
            <w:r w:rsidRPr="00B23ACD">
              <w:rPr>
                <w:rFonts w:ascii="Times New Roman" w:hAnsi="Times New Roman"/>
                <w:sz w:val="20"/>
                <w:szCs w:val="20"/>
              </w:rPr>
              <w:t>:5-7,10,12,13,18-21,24-31,34-36,39,40,43-46,49,52-54,56,58,59,62,63,66,68,69,71,75,76,78,86,87,104,108-115,118,122-130;част</w:t>
            </w:r>
            <w:r>
              <w:rPr>
                <w:rFonts w:ascii="Times New Roman" w:hAnsi="Times New Roman"/>
                <w:sz w:val="20"/>
                <w:szCs w:val="20"/>
              </w:rPr>
              <w:t>и</w:t>
            </w:r>
            <w:r w:rsidRPr="00B23ACD">
              <w:rPr>
                <w:rFonts w:ascii="Times New Roman" w:hAnsi="Times New Roman"/>
                <w:sz w:val="20"/>
                <w:szCs w:val="20"/>
              </w:rPr>
              <w:t xml:space="preserve"> кварталов: 1-4,8,9,11,14-17,22,23,32,33,37,38,41,42,47,48,50,51,55, 57,60, 61,64, 65,67,70,72-74,77,79-85,88-103,105-107,116,117,119-121,131</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26226</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Козиковский</w:t>
            </w:r>
            <w:proofErr w:type="spellEnd"/>
          </w:p>
        </w:tc>
        <w:tc>
          <w:tcPr>
            <w:tcW w:w="2570" w:type="pct"/>
            <w:vAlign w:val="center"/>
          </w:tcPr>
          <w:p w:rsidR="00645827" w:rsidRPr="00B23ACD" w:rsidRDefault="00645827" w:rsidP="00645827">
            <w:pPr>
              <w:spacing w:after="0" w:line="240" w:lineRule="auto"/>
              <w:rPr>
                <w:rFonts w:ascii="Times New Roman" w:hAnsi="Times New Roman"/>
                <w:sz w:val="16"/>
                <w:szCs w:val="16"/>
              </w:rPr>
            </w:pPr>
            <w:r w:rsidRPr="00B23ACD">
              <w:rPr>
                <w:rFonts w:ascii="Times New Roman" w:hAnsi="Times New Roman"/>
                <w:sz w:val="20"/>
                <w:szCs w:val="20"/>
              </w:rPr>
              <w:t>квартал</w:t>
            </w:r>
            <w:r>
              <w:rPr>
                <w:rFonts w:ascii="Times New Roman" w:hAnsi="Times New Roman"/>
                <w:sz w:val="20"/>
                <w:szCs w:val="20"/>
              </w:rPr>
              <w:t>ы</w:t>
            </w:r>
            <w:r w:rsidRPr="00B23ACD">
              <w:rPr>
                <w:rFonts w:ascii="Times New Roman" w:hAnsi="Times New Roman"/>
                <w:sz w:val="20"/>
                <w:szCs w:val="20"/>
              </w:rPr>
              <w:t>: 5-14,19-24,33,34,40,41,53,54,63,67,69,85,86,98-100,110-113,125,126;част</w:t>
            </w:r>
            <w:r>
              <w:rPr>
                <w:rFonts w:ascii="Times New Roman" w:hAnsi="Times New Roman"/>
                <w:sz w:val="20"/>
                <w:szCs w:val="20"/>
              </w:rPr>
              <w:t>и</w:t>
            </w:r>
            <w:r w:rsidRPr="00B23ACD">
              <w:rPr>
                <w:rFonts w:ascii="Times New Roman" w:hAnsi="Times New Roman"/>
                <w:sz w:val="20"/>
                <w:szCs w:val="20"/>
              </w:rPr>
              <w:t xml:space="preserve"> кварталов: 25-28,35-39,42,48-52,55-57,64-66,68,70-72,87-92,101-103,108,109, 114,123,124,127</w:t>
            </w:r>
          </w:p>
        </w:tc>
        <w:tc>
          <w:tcPr>
            <w:tcW w:w="327" w:type="pct"/>
            <w:vAlign w:val="center"/>
          </w:tcPr>
          <w:p w:rsidR="00645827" w:rsidRPr="00B23ACD" w:rsidRDefault="00645827" w:rsidP="00645827">
            <w:pPr>
              <w:spacing w:after="0" w:line="240" w:lineRule="auto"/>
              <w:jc w:val="center"/>
              <w:rPr>
                <w:rFonts w:ascii="Times New Roman" w:hAnsi="Times New Roman"/>
                <w:sz w:val="20"/>
                <w:szCs w:val="20"/>
              </w:rPr>
            </w:pPr>
            <w:r w:rsidRPr="00B23ACD">
              <w:rPr>
                <w:rFonts w:ascii="Times New Roman" w:hAnsi="Times New Roman"/>
                <w:sz w:val="20"/>
                <w:szCs w:val="20"/>
              </w:rPr>
              <w:t>14436,4</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r w:rsidR="00645827" w:rsidRPr="005E79C7" w:rsidTr="00645827">
        <w:trPr>
          <w:trHeight w:val="150"/>
          <w:jc w:val="center"/>
        </w:trPr>
        <w:tc>
          <w:tcPr>
            <w:tcW w:w="0" w:type="auto"/>
            <w:vMerge/>
            <w:vAlign w:val="center"/>
          </w:tcPr>
          <w:p w:rsidR="00645827" w:rsidRPr="00B23ACD" w:rsidRDefault="00645827" w:rsidP="00645827">
            <w:pPr>
              <w:spacing w:after="0" w:line="240" w:lineRule="auto"/>
              <w:jc w:val="center"/>
              <w:rPr>
                <w:rFonts w:ascii="Times New Roman" w:hAnsi="Times New Roman"/>
                <w:sz w:val="20"/>
                <w:szCs w:val="20"/>
              </w:rPr>
            </w:pPr>
          </w:p>
        </w:tc>
        <w:tc>
          <w:tcPr>
            <w:tcW w:w="525" w:type="pct"/>
            <w:vAlign w:val="center"/>
          </w:tcPr>
          <w:p w:rsidR="00645827" w:rsidRPr="00B23ACD" w:rsidRDefault="00645827" w:rsidP="00645827">
            <w:pPr>
              <w:spacing w:after="0" w:line="240" w:lineRule="auto"/>
              <w:jc w:val="center"/>
              <w:rPr>
                <w:rFonts w:ascii="Times New Roman" w:hAnsi="Times New Roman"/>
                <w:sz w:val="20"/>
                <w:szCs w:val="20"/>
              </w:rPr>
            </w:pPr>
          </w:p>
        </w:tc>
        <w:tc>
          <w:tcPr>
            <w:tcW w:w="534" w:type="pct"/>
            <w:vAlign w:val="center"/>
          </w:tcPr>
          <w:p w:rsidR="00645827" w:rsidRPr="00B23ACD" w:rsidRDefault="00645827" w:rsidP="00645827">
            <w:pPr>
              <w:spacing w:after="0" w:line="240" w:lineRule="auto"/>
              <w:jc w:val="center"/>
              <w:rPr>
                <w:rFonts w:ascii="Times New Roman" w:hAnsi="Times New Roman"/>
                <w:b/>
                <w:sz w:val="20"/>
                <w:szCs w:val="20"/>
              </w:rPr>
            </w:pPr>
            <w:r w:rsidRPr="00B23ACD">
              <w:rPr>
                <w:rFonts w:ascii="Times New Roman" w:hAnsi="Times New Roman"/>
                <w:b/>
                <w:sz w:val="20"/>
                <w:szCs w:val="20"/>
              </w:rPr>
              <w:t>Итого</w:t>
            </w:r>
          </w:p>
        </w:tc>
        <w:tc>
          <w:tcPr>
            <w:tcW w:w="2570" w:type="pct"/>
            <w:vAlign w:val="center"/>
          </w:tcPr>
          <w:p w:rsidR="00645827" w:rsidRPr="00B23ACD" w:rsidRDefault="00645827" w:rsidP="00645827">
            <w:pPr>
              <w:spacing w:after="0" w:line="240" w:lineRule="auto"/>
              <w:rPr>
                <w:rFonts w:ascii="Times New Roman" w:hAnsi="Times New Roman"/>
                <w:sz w:val="16"/>
                <w:szCs w:val="16"/>
              </w:rPr>
            </w:pPr>
          </w:p>
        </w:tc>
        <w:tc>
          <w:tcPr>
            <w:tcW w:w="327" w:type="pct"/>
            <w:vAlign w:val="center"/>
          </w:tcPr>
          <w:p w:rsidR="00645827" w:rsidRPr="00B23ACD" w:rsidRDefault="00645827" w:rsidP="00645827">
            <w:pPr>
              <w:spacing w:after="0" w:line="240" w:lineRule="auto"/>
              <w:jc w:val="center"/>
              <w:rPr>
                <w:rFonts w:ascii="Times New Roman" w:hAnsi="Times New Roman"/>
                <w:b/>
                <w:bCs/>
                <w:sz w:val="20"/>
                <w:szCs w:val="20"/>
              </w:rPr>
            </w:pPr>
            <w:r w:rsidRPr="00B23ACD">
              <w:rPr>
                <w:rFonts w:ascii="Times New Roman" w:hAnsi="Times New Roman"/>
                <w:b/>
                <w:bCs/>
                <w:sz w:val="20"/>
                <w:szCs w:val="20"/>
              </w:rPr>
              <w:t>40662,4</w:t>
            </w:r>
          </w:p>
        </w:tc>
        <w:tc>
          <w:tcPr>
            <w:tcW w:w="0" w:type="auto"/>
            <w:vMerge/>
            <w:vAlign w:val="center"/>
          </w:tcPr>
          <w:p w:rsidR="00645827" w:rsidRPr="00B23ACD" w:rsidRDefault="00645827" w:rsidP="00645827">
            <w:pPr>
              <w:spacing w:after="0" w:line="240" w:lineRule="auto"/>
              <w:jc w:val="center"/>
              <w:rPr>
                <w:rFonts w:ascii="Times New Roman" w:hAnsi="Times New Roman"/>
                <w:sz w:val="16"/>
                <w:szCs w:val="16"/>
              </w:rPr>
            </w:pPr>
          </w:p>
        </w:tc>
      </w:tr>
    </w:tbl>
    <w:p w:rsidR="001F1524" w:rsidRPr="00B23ACD" w:rsidRDefault="001F1524" w:rsidP="006F42D2">
      <w:pPr>
        <w:spacing w:after="0" w:line="240" w:lineRule="auto"/>
        <w:ind w:firstLine="600"/>
        <w:jc w:val="right"/>
        <w:rPr>
          <w:rFonts w:ascii="Times New Roman" w:hAnsi="Times New Roman"/>
          <w:sz w:val="28"/>
          <w:szCs w:val="24"/>
        </w:rPr>
      </w:pPr>
    </w:p>
    <w:p w:rsidR="003966A2" w:rsidRDefault="003966A2" w:rsidP="006F42D2">
      <w:pPr>
        <w:widowControl w:val="0"/>
        <w:spacing w:after="0" w:line="240" w:lineRule="auto"/>
        <w:jc w:val="center"/>
        <w:outlineLvl w:val="3"/>
        <w:rPr>
          <w:rFonts w:ascii="Times New Roman" w:hAnsi="Times New Roman"/>
          <w:sz w:val="28"/>
          <w:szCs w:val="24"/>
        </w:rPr>
      </w:pPr>
    </w:p>
    <w:p w:rsidR="001F1524" w:rsidRPr="00B23ACD" w:rsidRDefault="001F1524" w:rsidP="006F42D2">
      <w:pPr>
        <w:widowControl w:val="0"/>
        <w:spacing w:after="0" w:line="240" w:lineRule="auto"/>
        <w:jc w:val="center"/>
        <w:outlineLvl w:val="3"/>
        <w:rPr>
          <w:rFonts w:ascii="Times New Roman" w:hAnsi="Times New Roman"/>
          <w:sz w:val="28"/>
          <w:szCs w:val="24"/>
        </w:rPr>
      </w:pPr>
    </w:p>
    <w:p w:rsidR="0022571C" w:rsidRPr="00B23ACD" w:rsidRDefault="0022571C" w:rsidP="006F42D2">
      <w:pPr>
        <w:widowControl w:val="0"/>
        <w:spacing w:after="0" w:line="240" w:lineRule="auto"/>
        <w:ind w:firstLine="600"/>
        <w:jc w:val="both"/>
        <w:rPr>
          <w:rFonts w:ascii="Times New Roman" w:hAnsi="Times New Roman"/>
          <w:sz w:val="24"/>
          <w:szCs w:val="24"/>
        </w:rPr>
      </w:pPr>
    </w:p>
    <w:p w:rsidR="0022571C" w:rsidRPr="00B23ACD" w:rsidRDefault="0022571C" w:rsidP="006F42D2">
      <w:pPr>
        <w:widowControl w:val="0"/>
        <w:spacing w:after="0" w:line="240" w:lineRule="auto"/>
        <w:ind w:left="-374"/>
        <w:jc w:val="center"/>
        <w:rPr>
          <w:rFonts w:ascii="Times New Roman" w:hAnsi="Times New Roman"/>
          <w:b/>
          <w:bCs/>
          <w:sz w:val="24"/>
          <w:szCs w:val="24"/>
        </w:rPr>
      </w:pPr>
    </w:p>
    <w:p w:rsidR="0022571C" w:rsidRPr="00B23ACD" w:rsidRDefault="0022571C" w:rsidP="006F42D2">
      <w:pPr>
        <w:widowControl w:val="0"/>
        <w:spacing w:after="0" w:line="240" w:lineRule="auto"/>
        <w:ind w:left="-374"/>
        <w:jc w:val="center"/>
        <w:rPr>
          <w:rFonts w:ascii="Times New Roman" w:hAnsi="Times New Roman"/>
          <w:b/>
          <w:bCs/>
          <w:sz w:val="24"/>
          <w:szCs w:val="24"/>
        </w:rPr>
        <w:sectPr w:rsidR="0022571C" w:rsidRPr="00B23ACD" w:rsidSect="00BD1AD6">
          <w:pgSz w:w="16840" w:h="11907" w:orient="landscape" w:code="9"/>
          <w:pgMar w:top="1985" w:right="1134" w:bottom="851" w:left="1134" w:header="357" w:footer="215" w:gutter="0"/>
          <w:cols w:space="708"/>
          <w:docGrid w:linePitch="360"/>
        </w:sectPr>
      </w:pPr>
    </w:p>
    <w:p w:rsidR="0022571C" w:rsidRPr="00B23ACD" w:rsidRDefault="0022571C" w:rsidP="006F42D2">
      <w:pPr>
        <w:widowControl w:val="0"/>
        <w:spacing w:after="0" w:line="240" w:lineRule="auto"/>
        <w:jc w:val="center"/>
        <w:rPr>
          <w:rFonts w:ascii="Times New Roman" w:hAnsi="Times New Roman"/>
          <w:b/>
          <w:bCs/>
          <w:sz w:val="28"/>
          <w:szCs w:val="24"/>
        </w:rPr>
      </w:pPr>
      <w:r w:rsidRPr="00B23ACD">
        <w:rPr>
          <w:rFonts w:ascii="Times New Roman" w:hAnsi="Times New Roman"/>
          <w:b/>
          <w:bCs/>
          <w:sz w:val="28"/>
          <w:szCs w:val="24"/>
        </w:rPr>
        <w:lastRenderedPageBreak/>
        <w:t>1.1.6. Характеристика лесных и нелесных земель из состава земель лесного фонда на территории Юринского лесничества</w:t>
      </w:r>
    </w:p>
    <w:p w:rsidR="0022571C" w:rsidRPr="00B23ACD" w:rsidRDefault="0022571C" w:rsidP="006F42D2">
      <w:pPr>
        <w:pStyle w:val="a1"/>
      </w:pPr>
    </w:p>
    <w:p w:rsidR="0022571C"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Распределение территории Юринского лесничества по категориям земель на лесные и нелесные земли приведено в таблице 4.</w:t>
      </w:r>
    </w:p>
    <w:p w:rsidR="001F1524" w:rsidRPr="00B23ACD" w:rsidRDefault="001F1524" w:rsidP="006F42D2">
      <w:pPr>
        <w:widowControl w:val="0"/>
        <w:spacing w:after="0" w:line="240" w:lineRule="auto"/>
        <w:ind w:firstLine="680"/>
        <w:jc w:val="both"/>
        <w:rPr>
          <w:rFonts w:ascii="Times New Roman" w:hAnsi="Times New Roman"/>
          <w:sz w:val="28"/>
          <w:szCs w:val="24"/>
        </w:rPr>
      </w:pPr>
    </w:p>
    <w:p w:rsidR="0022571C" w:rsidRDefault="0022571C" w:rsidP="006F42D2">
      <w:pPr>
        <w:widowControl w:val="0"/>
        <w:spacing w:after="0" w:line="240" w:lineRule="auto"/>
        <w:jc w:val="right"/>
        <w:rPr>
          <w:rFonts w:ascii="Times New Roman" w:hAnsi="Times New Roman"/>
          <w:sz w:val="28"/>
          <w:szCs w:val="24"/>
        </w:rPr>
      </w:pPr>
      <w:r w:rsidRPr="00B23ACD">
        <w:rPr>
          <w:rFonts w:ascii="Times New Roman" w:hAnsi="Times New Roman"/>
          <w:sz w:val="28"/>
          <w:szCs w:val="24"/>
        </w:rPr>
        <w:t>Таблица 4</w:t>
      </w:r>
    </w:p>
    <w:p w:rsidR="001F1524" w:rsidRPr="00B23ACD" w:rsidRDefault="001F1524" w:rsidP="006F42D2">
      <w:pPr>
        <w:widowControl w:val="0"/>
        <w:spacing w:after="0" w:line="240" w:lineRule="auto"/>
        <w:jc w:val="right"/>
        <w:rPr>
          <w:rFonts w:ascii="Times New Roman" w:hAnsi="Times New Roman"/>
          <w:sz w:val="28"/>
          <w:szCs w:val="24"/>
        </w:rPr>
      </w:pPr>
    </w:p>
    <w:p w:rsidR="005A56B3" w:rsidRDefault="0022571C" w:rsidP="006F42D2">
      <w:pPr>
        <w:widowControl w:val="0"/>
        <w:autoSpaceDE w:val="0"/>
        <w:autoSpaceDN w:val="0"/>
        <w:adjustRightInd w:val="0"/>
        <w:spacing w:after="0" w:line="240" w:lineRule="auto"/>
        <w:jc w:val="center"/>
        <w:rPr>
          <w:rFonts w:ascii="Times New Roman" w:hAnsi="Times New Roman"/>
          <w:sz w:val="28"/>
          <w:szCs w:val="28"/>
        </w:rPr>
      </w:pPr>
      <w:r w:rsidRPr="00B23ACD">
        <w:rPr>
          <w:rFonts w:ascii="Times New Roman" w:hAnsi="Times New Roman"/>
          <w:sz w:val="28"/>
          <w:szCs w:val="28"/>
        </w:rPr>
        <w:t>Характеристика лесных и нелесных земель лесного фонда</w:t>
      </w:r>
    </w:p>
    <w:p w:rsidR="0022571C" w:rsidRDefault="0022571C" w:rsidP="006F42D2">
      <w:pPr>
        <w:widowControl w:val="0"/>
        <w:autoSpaceDE w:val="0"/>
        <w:autoSpaceDN w:val="0"/>
        <w:adjustRightInd w:val="0"/>
        <w:spacing w:after="0" w:line="240" w:lineRule="auto"/>
        <w:jc w:val="center"/>
        <w:rPr>
          <w:rFonts w:ascii="Times New Roman" w:hAnsi="Times New Roman"/>
          <w:sz w:val="28"/>
          <w:szCs w:val="28"/>
        </w:rPr>
      </w:pPr>
      <w:r w:rsidRPr="00B23ACD">
        <w:rPr>
          <w:rFonts w:ascii="Times New Roman" w:hAnsi="Times New Roman"/>
          <w:sz w:val="28"/>
          <w:szCs w:val="28"/>
        </w:rPr>
        <w:t xml:space="preserve"> на территории Юринского лесничества</w:t>
      </w:r>
    </w:p>
    <w:p w:rsidR="001F1524" w:rsidRPr="00B23ACD" w:rsidRDefault="001F1524" w:rsidP="006F42D2">
      <w:pPr>
        <w:widowControl w:val="0"/>
        <w:autoSpaceDE w:val="0"/>
        <w:autoSpaceDN w:val="0"/>
        <w:adjustRightInd w:val="0"/>
        <w:spacing w:after="0" w:line="240" w:lineRule="auto"/>
        <w:jc w:val="center"/>
        <w:rPr>
          <w:rFonts w:ascii="Times New Roman" w:hAnsi="Times New Roman"/>
          <w:sz w:val="28"/>
          <w:szCs w:val="28"/>
        </w:rPr>
      </w:pPr>
    </w:p>
    <w:tbl>
      <w:tblPr>
        <w:tblW w:w="5000" w:type="pct"/>
        <w:tblLook w:val="00A0"/>
      </w:tblPr>
      <w:tblGrid>
        <w:gridCol w:w="6229"/>
        <w:gridCol w:w="1900"/>
        <w:gridCol w:w="875"/>
      </w:tblGrid>
      <w:tr w:rsidR="0022571C" w:rsidRPr="001F1524" w:rsidTr="00547F50">
        <w:trPr>
          <w:trHeight w:val="20"/>
        </w:trPr>
        <w:tc>
          <w:tcPr>
            <w:tcW w:w="3459" w:type="pct"/>
            <w:vMerge w:val="restart"/>
            <w:tcBorders>
              <w:top w:val="single" w:sz="8" w:space="0" w:color="auto"/>
              <w:left w:val="single" w:sz="8" w:space="0" w:color="auto"/>
              <w:bottom w:val="single" w:sz="8" w:space="0" w:color="000000"/>
              <w:right w:val="single" w:sz="8" w:space="0" w:color="auto"/>
            </w:tcBorders>
            <w:vAlign w:val="center"/>
          </w:tcPr>
          <w:p w:rsidR="0022571C" w:rsidRPr="001F1524" w:rsidRDefault="0022571C" w:rsidP="00547F50">
            <w:pPr>
              <w:spacing w:after="0" w:line="240" w:lineRule="auto"/>
              <w:jc w:val="center"/>
              <w:rPr>
                <w:rFonts w:ascii="Times New Roman" w:hAnsi="Times New Roman"/>
                <w:b/>
                <w:sz w:val="20"/>
                <w:szCs w:val="20"/>
              </w:rPr>
            </w:pPr>
            <w:bookmarkStart w:id="8" w:name="_Toc405798783"/>
            <w:r w:rsidRPr="001F1524">
              <w:rPr>
                <w:rFonts w:ascii="Times New Roman" w:hAnsi="Times New Roman"/>
                <w:b/>
                <w:sz w:val="20"/>
                <w:szCs w:val="20"/>
              </w:rPr>
              <w:t>Показатели характеристики земель</w:t>
            </w:r>
          </w:p>
        </w:tc>
        <w:tc>
          <w:tcPr>
            <w:tcW w:w="1541" w:type="pct"/>
            <w:gridSpan w:val="2"/>
            <w:tcBorders>
              <w:top w:val="single" w:sz="8" w:space="0" w:color="auto"/>
              <w:left w:val="nil"/>
              <w:bottom w:val="single" w:sz="8" w:space="0" w:color="auto"/>
              <w:right w:val="single" w:sz="8" w:space="0" w:color="000000"/>
            </w:tcBorders>
            <w:vAlign w:val="center"/>
          </w:tcPr>
          <w:p w:rsidR="0022571C" w:rsidRPr="001F1524" w:rsidRDefault="0022571C" w:rsidP="00547F50">
            <w:pPr>
              <w:spacing w:after="0" w:line="240" w:lineRule="auto"/>
              <w:jc w:val="center"/>
              <w:rPr>
                <w:rFonts w:ascii="Times New Roman" w:hAnsi="Times New Roman"/>
                <w:b/>
                <w:sz w:val="20"/>
                <w:szCs w:val="20"/>
              </w:rPr>
            </w:pPr>
            <w:r w:rsidRPr="001F1524">
              <w:rPr>
                <w:rFonts w:ascii="Times New Roman" w:hAnsi="Times New Roman"/>
                <w:b/>
                <w:sz w:val="20"/>
                <w:szCs w:val="20"/>
              </w:rPr>
              <w:t>Всего по лесничеству</w:t>
            </w:r>
          </w:p>
        </w:tc>
      </w:tr>
      <w:tr w:rsidR="0022571C" w:rsidRPr="001F1524" w:rsidTr="00547F50">
        <w:trPr>
          <w:trHeight w:val="20"/>
        </w:trPr>
        <w:tc>
          <w:tcPr>
            <w:tcW w:w="3459" w:type="pct"/>
            <w:vMerge/>
            <w:tcBorders>
              <w:top w:val="single" w:sz="8" w:space="0" w:color="auto"/>
              <w:left w:val="single" w:sz="8" w:space="0" w:color="auto"/>
              <w:bottom w:val="single" w:sz="8" w:space="0" w:color="000000"/>
              <w:right w:val="single" w:sz="8" w:space="0" w:color="auto"/>
            </w:tcBorders>
            <w:vAlign w:val="center"/>
          </w:tcPr>
          <w:p w:rsidR="0022571C" w:rsidRPr="001F1524" w:rsidRDefault="0022571C" w:rsidP="00547F50">
            <w:pPr>
              <w:spacing w:after="0" w:line="240" w:lineRule="auto"/>
              <w:jc w:val="center"/>
              <w:rPr>
                <w:rFonts w:ascii="Times New Roman" w:hAnsi="Times New Roman"/>
                <w:b/>
                <w:sz w:val="20"/>
                <w:szCs w:val="20"/>
              </w:rPr>
            </w:pPr>
          </w:p>
        </w:tc>
        <w:tc>
          <w:tcPr>
            <w:tcW w:w="1055" w:type="pct"/>
            <w:tcBorders>
              <w:top w:val="nil"/>
              <w:left w:val="nil"/>
              <w:bottom w:val="single" w:sz="8" w:space="0" w:color="auto"/>
              <w:right w:val="single" w:sz="8" w:space="0" w:color="auto"/>
            </w:tcBorders>
            <w:vAlign w:val="center"/>
          </w:tcPr>
          <w:p w:rsidR="0022571C" w:rsidRPr="001F1524" w:rsidRDefault="0022571C" w:rsidP="00547F50">
            <w:pPr>
              <w:spacing w:after="0" w:line="240" w:lineRule="auto"/>
              <w:jc w:val="center"/>
              <w:rPr>
                <w:rFonts w:ascii="Times New Roman" w:hAnsi="Times New Roman"/>
                <w:b/>
                <w:sz w:val="20"/>
                <w:szCs w:val="20"/>
              </w:rPr>
            </w:pPr>
            <w:r w:rsidRPr="001F1524">
              <w:rPr>
                <w:rFonts w:ascii="Times New Roman" w:hAnsi="Times New Roman"/>
                <w:b/>
                <w:sz w:val="20"/>
                <w:szCs w:val="20"/>
              </w:rPr>
              <w:t>площадь, га</w:t>
            </w:r>
          </w:p>
        </w:tc>
        <w:tc>
          <w:tcPr>
            <w:tcW w:w="486" w:type="pct"/>
            <w:tcBorders>
              <w:top w:val="nil"/>
              <w:left w:val="nil"/>
              <w:bottom w:val="single" w:sz="8" w:space="0" w:color="auto"/>
              <w:right w:val="single" w:sz="8" w:space="0" w:color="auto"/>
            </w:tcBorders>
            <w:vAlign w:val="center"/>
          </w:tcPr>
          <w:p w:rsidR="0022571C" w:rsidRPr="001F1524" w:rsidRDefault="0022571C" w:rsidP="00547F50">
            <w:pPr>
              <w:spacing w:after="0" w:line="240" w:lineRule="auto"/>
              <w:jc w:val="center"/>
              <w:rPr>
                <w:rFonts w:ascii="Times New Roman" w:hAnsi="Times New Roman"/>
                <w:b/>
                <w:sz w:val="20"/>
                <w:szCs w:val="20"/>
              </w:rPr>
            </w:pPr>
            <w:r w:rsidRPr="001F1524">
              <w:rPr>
                <w:rFonts w:ascii="Times New Roman" w:hAnsi="Times New Roman"/>
                <w:b/>
                <w:sz w:val="20"/>
                <w:szCs w:val="20"/>
              </w:rPr>
              <w:t>%</w:t>
            </w:r>
          </w:p>
        </w:tc>
      </w:tr>
      <w:tr w:rsidR="0022571C" w:rsidRPr="001F1524" w:rsidTr="00547F50">
        <w:trPr>
          <w:trHeight w:val="20"/>
        </w:trPr>
        <w:tc>
          <w:tcPr>
            <w:tcW w:w="3459" w:type="pct"/>
            <w:tcBorders>
              <w:top w:val="nil"/>
              <w:left w:val="single" w:sz="8" w:space="0" w:color="auto"/>
              <w:bottom w:val="single" w:sz="8" w:space="0" w:color="auto"/>
              <w:right w:val="single" w:sz="8" w:space="0" w:color="auto"/>
            </w:tcBorders>
            <w:noWrap/>
            <w:vAlign w:val="center"/>
          </w:tcPr>
          <w:p w:rsidR="0022571C" w:rsidRPr="001F1524" w:rsidRDefault="0022571C" w:rsidP="00547F50">
            <w:pPr>
              <w:spacing w:after="0" w:line="240" w:lineRule="auto"/>
              <w:jc w:val="center"/>
              <w:rPr>
                <w:rFonts w:ascii="Times New Roman" w:hAnsi="Times New Roman"/>
                <w:b/>
                <w:sz w:val="20"/>
                <w:szCs w:val="20"/>
              </w:rPr>
            </w:pPr>
            <w:r w:rsidRPr="001F1524">
              <w:rPr>
                <w:rFonts w:ascii="Times New Roman" w:hAnsi="Times New Roman"/>
                <w:b/>
                <w:sz w:val="20"/>
                <w:szCs w:val="20"/>
              </w:rPr>
              <w:t>1</w:t>
            </w:r>
          </w:p>
        </w:tc>
        <w:tc>
          <w:tcPr>
            <w:tcW w:w="1055" w:type="pct"/>
            <w:tcBorders>
              <w:top w:val="nil"/>
              <w:left w:val="nil"/>
              <w:bottom w:val="single" w:sz="8" w:space="0" w:color="auto"/>
              <w:right w:val="single" w:sz="8" w:space="0" w:color="auto"/>
            </w:tcBorders>
            <w:noWrap/>
            <w:vAlign w:val="center"/>
          </w:tcPr>
          <w:p w:rsidR="0022571C" w:rsidRPr="001F1524" w:rsidRDefault="0022571C" w:rsidP="00547F50">
            <w:pPr>
              <w:spacing w:after="0" w:line="240" w:lineRule="auto"/>
              <w:jc w:val="center"/>
              <w:rPr>
                <w:rFonts w:ascii="Times New Roman" w:hAnsi="Times New Roman"/>
                <w:b/>
                <w:sz w:val="20"/>
                <w:szCs w:val="20"/>
              </w:rPr>
            </w:pPr>
            <w:r w:rsidRPr="001F1524">
              <w:rPr>
                <w:rFonts w:ascii="Times New Roman" w:hAnsi="Times New Roman"/>
                <w:b/>
                <w:sz w:val="20"/>
                <w:szCs w:val="20"/>
              </w:rPr>
              <w:t>2</w:t>
            </w:r>
          </w:p>
        </w:tc>
        <w:tc>
          <w:tcPr>
            <w:tcW w:w="486" w:type="pct"/>
            <w:tcBorders>
              <w:top w:val="nil"/>
              <w:left w:val="nil"/>
              <w:bottom w:val="single" w:sz="8" w:space="0" w:color="auto"/>
              <w:right w:val="single" w:sz="8" w:space="0" w:color="auto"/>
            </w:tcBorders>
            <w:noWrap/>
            <w:vAlign w:val="center"/>
          </w:tcPr>
          <w:p w:rsidR="0022571C" w:rsidRPr="001F1524" w:rsidRDefault="0022571C" w:rsidP="00547F50">
            <w:pPr>
              <w:spacing w:after="0" w:line="240" w:lineRule="auto"/>
              <w:jc w:val="center"/>
              <w:rPr>
                <w:rFonts w:ascii="Times New Roman" w:hAnsi="Times New Roman"/>
                <w:b/>
                <w:sz w:val="20"/>
                <w:szCs w:val="20"/>
              </w:rPr>
            </w:pPr>
            <w:r w:rsidRPr="001F1524">
              <w:rPr>
                <w:rFonts w:ascii="Times New Roman" w:hAnsi="Times New Roman"/>
                <w:b/>
                <w:sz w:val="20"/>
                <w:szCs w:val="20"/>
              </w:rPr>
              <w:t>3</w:t>
            </w:r>
          </w:p>
        </w:tc>
      </w:tr>
      <w:tr w:rsidR="0022571C" w:rsidRPr="005E79C7" w:rsidTr="00A470FA">
        <w:trPr>
          <w:trHeight w:val="20"/>
        </w:trPr>
        <w:tc>
          <w:tcPr>
            <w:tcW w:w="3459" w:type="pct"/>
            <w:tcBorders>
              <w:top w:val="nil"/>
              <w:left w:val="single" w:sz="8" w:space="0" w:color="auto"/>
              <w:bottom w:val="single" w:sz="8" w:space="0" w:color="auto"/>
              <w:right w:val="single" w:sz="8" w:space="0" w:color="auto"/>
            </w:tcBorders>
            <w:vAlign w:val="bottom"/>
          </w:tcPr>
          <w:p w:rsidR="0022571C" w:rsidRPr="00414497" w:rsidRDefault="00414497" w:rsidP="00414497">
            <w:pPr>
              <w:pStyle w:val="affa"/>
              <w:ind w:hanging="720"/>
              <w:rPr>
                <w:sz w:val="20"/>
                <w:szCs w:val="20"/>
              </w:rPr>
            </w:pPr>
            <w:r>
              <w:rPr>
                <w:sz w:val="20"/>
                <w:szCs w:val="20"/>
              </w:rPr>
              <w:t>1. </w:t>
            </w:r>
            <w:r w:rsidR="0022571C" w:rsidRPr="00414497">
              <w:rPr>
                <w:sz w:val="20"/>
                <w:szCs w:val="20"/>
              </w:rPr>
              <w:t>Общая площадь земель лесного фонда</w:t>
            </w:r>
          </w:p>
        </w:tc>
        <w:tc>
          <w:tcPr>
            <w:tcW w:w="10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179747</w:t>
            </w:r>
          </w:p>
        </w:tc>
        <w:tc>
          <w:tcPr>
            <w:tcW w:w="48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100</w:t>
            </w:r>
          </w:p>
        </w:tc>
      </w:tr>
      <w:tr w:rsidR="0022571C" w:rsidRPr="005E79C7" w:rsidTr="00A470FA">
        <w:trPr>
          <w:trHeight w:val="20"/>
        </w:trPr>
        <w:tc>
          <w:tcPr>
            <w:tcW w:w="3459" w:type="pct"/>
            <w:tcBorders>
              <w:top w:val="nil"/>
              <w:left w:val="single" w:sz="8" w:space="0" w:color="auto"/>
              <w:bottom w:val="single" w:sz="8" w:space="0" w:color="auto"/>
              <w:right w:val="single" w:sz="8" w:space="0" w:color="auto"/>
            </w:tcBorders>
            <w:vAlign w:val="bottom"/>
          </w:tcPr>
          <w:p w:rsidR="0022571C" w:rsidRPr="00B23ACD" w:rsidRDefault="00414497" w:rsidP="00414497">
            <w:pPr>
              <w:spacing w:after="0" w:line="240" w:lineRule="auto"/>
              <w:rPr>
                <w:rFonts w:ascii="Times New Roman" w:hAnsi="Times New Roman"/>
                <w:sz w:val="20"/>
                <w:szCs w:val="20"/>
              </w:rPr>
            </w:pPr>
            <w:r>
              <w:rPr>
                <w:rFonts w:ascii="Times New Roman" w:hAnsi="Times New Roman"/>
                <w:sz w:val="20"/>
                <w:szCs w:val="20"/>
              </w:rPr>
              <w:t>2. </w:t>
            </w:r>
            <w:r w:rsidR="0022571C" w:rsidRPr="00B23ACD">
              <w:rPr>
                <w:rFonts w:ascii="Times New Roman" w:hAnsi="Times New Roman"/>
                <w:sz w:val="20"/>
                <w:szCs w:val="20"/>
              </w:rPr>
              <w:t>Лесные земли, всего</w:t>
            </w:r>
          </w:p>
        </w:tc>
        <w:tc>
          <w:tcPr>
            <w:tcW w:w="10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164581,1</w:t>
            </w:r>
          </w:p>
        </w:tc>
        <w:tc>
          <w:tcPr>
            <w:tcW w:w="48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91,6</w:t>
            </w:r>
          </w:p>
        </w:tc>
      </w:tr>
      <w:tr w:rsidR="0022571C" w:rsidRPr="005E79C7" w:rsidTr="00A470FA">
        <w:trPr>
          <w:trHeight w:val="20"/>
        </w:trPr>
        <w:tc>
          <w:tcPr>
            <w:tcW w:w="3459" w:type="pct"/>
            <w:tcBorders>
              <w:top w:val="nil"/>
              <w:left w:val="single" w:sz="8" w:space="0" w:color="auto"/>
              <w:bottom w:val="single" w:sz="8" w:space="0" w:color="auto"/>
              <w:right w:val="single" w:sz="8" w:space="0" w:color="auto"/>
            </w:tcBorders>
            <w:vAlign w:val="bottom"/>
          </w:tcPr>
          <w:p w:rsidR="0022571C" w:rsidRPr="00B23ACD" w:rsidRDefault="00414497" w:rsidP="00414497">
            <w:pPr>
              <w:spacing w:after="0" w:line="240" w:lineRule="auto"/>
              <w:rPr>
                <w:rFonts w:ascii="Times New Roman" w:hAnsi="Times New Roman"/>
                <w:sz w:val="20"/>
                <w:szCs w:val="20"/>
              </w:rPr>
            </w:pPr>
            <w:r>
              <w:rPr>
                <w:rFonts w:ascii="Times New Roman" w:hAnsi="Times New Roman"/>
                <w:sz w:val="20"/>
                <w:szCs w:val="20"/>
              </w:rPr>
              <w:t>2.1. П</w:t>
            </w:r>
            <w:r w:rsidR="0022571C" w:rsidRPr="00B23ACD">
              <w:rPr>
                <w:rFonts w:ascii="Times New Roman" w:hAnsi="Times New Roman"/>
                <w:sz w:val="20"/>
                <w:szCs w:val="20"/>
              </w:rPr>
              <w:t>окрытые лесной растительностью</w:t>
            </w:r>
            <w:r w:rsidR="00166EAE">
              <w:rPr>
                <w:rFonts w:ascii="Times New Roman" w:hAnsi="Times New Roman"/>
                <w:sz w:val="20"/>
                <w:szCs w:val="20"/>
              </w:rPr>
              <w:t>,</w:t>
            </w:r>
            <w:r w:rsidR="0022571C" w:rsidRPr="00B23ACD">
              <w:rPr>
                <w:rFonts w:ascii="Times New Roman" w:hAnsi="Times New Roman"/>
                <w:sz w:val="20"/>
                <w:szCs w:val="20"/>
              </w:rPr>
              <w:t xml:space="preserve"> всего</w:t>
            </w:r>
          </w:p>
        </w:tc>
        <w:tc>
          <w:tcPr>
            <w:tcW w:w="10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163581</w:t>
            </w:r>
          </w:p>
        </w:tc>
        <w:tc>
          <w:tcPr>
            <w:tcW w:w="48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91</w:t>
            </w:r>
          </w:p>
        </w:tc>
      </w:tr>
      <w:tr w:rsidR="0022571C" w:rsidRPr="005E79C7" w:rsidTr="00A470FA">
        <w:trPr>
          <w:trHeight w:val="20"/>
        </w:trPr>
        <w:tc>
          <w:tcPr>
            <w:tcW w:w="3459" w:type="pct"/>
            <w:tcBorders>
              <w:top w:val="nil"/>
              <w:left w:val="single" w:sz="8" w:space="0" w:color="auto"/>
              <w:bottom w:val="single" w:sz="8" w:space="0" w:color="auto"/>
              <w:right w:val="single" w:sz="8" w:space="0" w:color="auto"/>
            </w:tcBorders>
            <w:vAlign w:val="bottom"/>
          </w:tcPr>
          <w:p w:rsidR="0022571C" w:rsidRPr="00B23ACD" w:rsidRDefault="00414497" w:rsidP="00414497">
            <w:pPr>
              <w:spacing w:after="0" w:line="240" w:lineRule="auto"/>
              <w:rPr>
                <w:rFonts w:ascii="Times New Roman" w:hAnsi="Times New Roman"/>
                <w:sz w:val="20"/>
                <w:szCs w:val="20"/>
              </w:rPr>
            </w:pPr>
            <w:r>
              <w:rPr>
                <w:rFonts w:ascii="Times New Roman" w:hAnsi="Times New Roman"/>
                <w:sz w:val="20"/>
                <w:szCs w:val="20"/>
              </w:rPr>
              <w:t>2.2. Н</w:t>
            </w:r>
            <w:r w:rsidR="0022571C" w:rsidRPr="00B23ACD">
              <w:rPr>
                <w:rFonts w:ascii="Times New Roman" w:hAnsi="Times New Roman"/>
                <w:sz w:val="20"/>
                <w:szCs w:val="20"/>
              </w:rPr>
              <w:t>е покрытые лесной растительностью, всего</w:t>
            </w:r>
          </w:p>
        </w:tc>
        <w:tc>
          <w:tcPr>
            <w:tcW w:w="10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1000,1</w:t>
            </w:r>
          </w:p>
        </w:tc>
        <w:tc>
          <w:tcPr>
            <w:tcW w:w="48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0,6</w:t>
            </w:r>
          </w:p>
        </w:tc>
      </w:tr>
      <w:tr w:rsidR="0022571C" w:rsidRPr="005E79C7" w:rsidTr="00A470FA">
        <w:trPr>
          <w:trHeight w:val="20"/>
        </w:trPr>
        <w:tc>
          <w:tcPr>
            <w:tcW w:w="3459" w:type="pct"/>
            <w:tcBorders>
              <w:top w:val="nil"/>
              <w:left w:val="single" w:sz="8" w:space="0" w:color="auto"/>
              <w:bottom w:val="single" w:sz="8" w:space="0" w:color="auto"/>
              <w:right w:val="single" w:sz="8" w:space="0" w:color="auto"/>
            </w:tcBorders>
            <w:vAlign w:val="bottom"/>
          </w:tcPr>
          <w:p w:rsidR="0022571C" w:rsidRPr="00B23ACD" w:rsidRDefault="0022571C" w:rsidP="00414497">
            <w:pPr>
              <w:spacing w:after="0" w:line="240" w:lineRule="auto"/>
              <w:rPr>
                <w:rFonts w:ascii="Times New Roman" w:hAnsi="Times New Roman"/>
                <w:sz w:val="20"/>
                <w:szCs w:val="20"/>
              </w:rPr>
            </w:pPr>
            <w:r w:rsidRPr="00B23ACD">
              <w:rPr>
                <w:rFonts w:ascii="Times New Roman" w:hAnsi="Times New Roman"/>
                <w:sz w:val="20"/>
                <w:szCs w:val="20"/>
              </w:rPr>
              <w:t>в том числе:</w:t>
            </w:r>
          </w:p>
        </w:tc>
        <w:tc>
          <w:tcPr>
            <w:tcW w:w="10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48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w:t>
            </w:r>
          </w:p>
        </w:tc>
      </w:tr>
      <w:tr w:rsidR="0022571C" w:rsidRPr="005E79C7" w:rsidTr="00A470FA">
        <w:trPr>
          <w:trHeight w:val="20"/>
        </w:trPr>
        <w:tc>
          <w:tcPr>
            <w:tcW w:w="3459" w:type="pct"/>
            <w:tcBorders>
              <w:top w:val="nil"/>
              <w:left w:val="single" w:sz="8" w:space="0" w:color="auto"/>
              <w:bottom w:val="single" w:sz="8" w:space="0" w:color="auto"/>
              <w:right w:val="single" w:sz="8" w:space="0" w:color="auto"/>
            </w:tcBorders>
            <w:vAlign w:val="bottom"/>
          </w:tcPr>
          <w:p w:rsidR="0022571C" w:rsidRPr="00B23ACD" w:rsidRDefault="0022571C" w:rsidP="00414497">
            <w:pPr>
              <w:spacing w:after="0" w:line="240" w:lineRule="auto"/>
              <w:rPr>
                <w:rFonts w:ascii="Times New Roman" w:hAnsi="Times New Roman"/>
                <w:sz w:val="20"/>
                <w:szCs w:val="20"/>
              </w:rPr>
            </w:pPr>
            <w:r w:rsidRPr="00B23ACD">
              <w:rPr>
                <w:rFonts w:ascii="Times New Roman" w:hAnsi="Times New Roman"/>
                <w:sz w:val="20"/>
                <w:szCs w:val="20"/>
              </w:rPr>
              <w:t>вырубки</w:t>
            </w:r>
          </w:p>
        </w:tc>
        <w:tc>
          <w:tcPr>
            <w:tcW w:w="10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220,6</w:t>
            </w:r>
          </w:p>
        </w:tc>
        <w:tc>
          <w:tcPr>
            <w:tcW w:w="48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r>
      <w:tr w:rsidR="0022571C" w:rsidRPr="005E79C7" w:rsidTr="00A470FA">
        <w:trPr>
          <w:trHeight w:val="20"/>
        </w:trPr>
        <w:tc>
          <w:tcPr>
            <w:tcW w:w="3459" w:type="pct"/>
            <w:tcBorders>
              <w:top w:val="nil"/>
              <w:left w:val="single" w:sz="8" w:space="0" w:color="auto"/>
              <w:bottom w:val="single" w:sz="8" w:space="0" w:color="auto"/>
              <w:right w:val="single" w:sz="8" w:space="0" w:color="auto"/>
            </w:tcBorders>
            <w:vAlign w:val="bottom"/>
          </w:tcPr>
          <w:p w:rsidR="0022571C" w:rsidRPr="00B23ACD" w:rsidRDefault="0022571C" w:rsidP="00414497">
            <w:pPr>
              <w:spacing w:after="0" w:line="240" w:lineRule="auto"/>
              <w:rPr>
                <w:rFonts w:ascii="Times New Roman" w:hAnsi="Times New Roman"/>
                <w:sz w:val="20"/>
                <w:szCs w:val="20"/>
              </w:rPr>
            </w:pPr>
            <w:r w:rsidRPr="00B23ACD">
              <w:rPr>
                <w:rFonts w:ascii="Times New Roman" w:hAnsi="Times New Roman"/>
                <w:sz w:val="20"/>
                <w:szCs w:val="20"/>
              </w:rPr>
              <w:t>гари</w:t>
            </w:r>
          </w:p>
        </w:tc>
        <w:tc>
          <w:tcPr>
            <w:tcW w:w="10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224,1</w:t>
            </w:r>
          </w:p>
        </w:tc>
        <w:tc>
          <w:tcPr>
            <w:tcW w:w="48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r>
      <w:tr w:rsidR="0022571C" w:rsidRPr="005E79C7" w:rsidTr="00A470FA">
        <w:trPr>
          <w:trHeight w:val="20"/>
        </w:trPr>
        <w:tc>
          <w:tcPr>
            <w:tcW w:w="3459" w:type="pct"/>
            <w:tcBorders>
              <w:top w:val="nil"/>
              <w:left w:val="single" w:sz="8" w:space="0" w:color="auto"/>
              <w:bottom w:val="single" w:sz="8" w:space="0" w:color="auto"/>
              <w:right w:val="single" w:sz="8" w:space="0" w:color="auto"/>
            </w:tcBorders>
            <w:vAlign w:val="bottom"/>
          </w:tcPr>
          <w:p w:rsidR="0022571C" w:rsidRPr="00B23ACD" w:rsidRDefault="0022571C" w:rsidP="00414497">
            <w:pPr>
              <w:spacing w:after="0" w:line="240" w:lineRule="auto"/>
              <w:rPr>
                <w:rFonts w:ascii="Times New Roman" w:hAnsi="Times New Roman"/>
                <w:sz w:val="20"/>
                <w:szCs w:val="20"/>
              </w:rPr>
            </w:pPr>
            <w:r w:rsidRPr="00B23ACD">
              <w:rPr>
                <w:rFonts w:ascii="Times New Roman" w:hAnsi="Times New Roman"/>
                <w:sz w:val="20"/>
                <w:szCs w:val="20"/>
              </w:rPr>
              <w:t>редины</w:t>
            </w:r>
          </w:p>
        </w:tc>
        <w:tc>
          <w:tcPr>
            <w:tcW w:w="10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81,8</w:t>
            </w:r>
          </w:p>
        </w:tc>
        <w:tc>
          <w:tcPr>
            <w:tcW w:w="48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r>
      <w:tr w:rsidR="0022571C" w:rsidRPr="005E79C7" w:rsidTr="00A470FA">
        <w:trPr>
          <w:trHeight w:val="20"/>
        </w:trPr>
        <w:tc>
          <w:tcPr>
            <w:tcW w:w="3459" w:type="pct"/>
            <w:tcBorders>
              <w:top w:val="nil"/>
              <w:left w:val="single" w:sz="8" w:space="0" w:color="auto"/>
              <w:bottom w:val="single" w:sz="8" w:space="0" w:color="auto"/>
              <w:right w:val="single" w:sz="8" w:space="0" w:color="auto"/>
            </w:tcBorders>
            <w:vAlign w:val="bottom"/>
          </w:tcPr>
          <w:p w:rsidR="0022571C" w:rsidRPr="00B23ACD" w:rsidRDefault="0022571C" w:rsidP="00414497">
            <w:pPr>
              <w:spacing w:after="0" w:line="240" w:lineRule="auto"/>
              <w:rPr>
                <w:rFonts w:ascii="Times New Roman" w:hAnsi="Times New Roman"/>
                <w:sz w:val="20"/>
                <w:szCs w:val="20"/>
              </w:rPr>
            </w:pPr>
            <w:r w:rsidRPr="00B23ACD">
              <w:rPr>
                <w:rFonts w:ascii="Times New Roman" w:hAnsi="Times New Roman"/>
                <w:sz w:val="20"/>
                <w:szCs w:val="20"/>
              </w:rPr>
              <w:t>прогалины</w:t>
            </w:r>
          </w:p>
        </w:tc>
        <w:tc>
          <w:tcPr>
            <w:tcW w:w="10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68,1</w:t>
            </w:r>
          </w:p>
        </w:tc>
        <w:tc>
          <w:tcPr>
            <w:tcW w:w="48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r>
      <w:tr w:rsidR="0022571C" w:rsidRPr="005E79C7" w:rsidTr="00A470FA">
        <w:trPr>
          <w:trHeight w:val="20"/>
        </w:trPr>
        <w:tc>
          <w:tcPr>
            <w:tcW w:w="3459" w:type="pct"/>
            <w:tcBorders>
              <w:top w:val="nil"/>
              <w:left w:val="single" w:sz="8" w:space="0" w:color="auto"/>
              <w:bottom w:val="single" w:sz="8" w:space="0" w:color="auto"/>
              <w:right w:val="single" w:sz="8" w:space="0" w:color="auto"/>
            </w:tcBorders>
            <w:vAlign w:val="bottom"/>
          </w:tcPr>
          <w:p w:rsidR="0022571C" w:rsidRPr="00B23ACD" w:rsidRDefault="00414497" w:rsidP="00414497">
            <w:pPr>
              <w:spacing w:after="0" w:line="240" w:lineRule="auto"/>
              <w:rPr>
                <w:rFonts w:ascii="Times New Roman" w:hAnsi="Times New Roman"/>
                <w:sz w:val="20"/>
                <w:szCs w:val="20"/>
              </w:rPr>
            </w:pPr>
            <w:r>
              <w:rPr>
                <w:rFonts w:ascii="Times New Roman" w:hAnsi="Times New Roman"/>
                <w:sz w:val="20"/>
                <w:szCs w:val="20"/>
              </w:rPr>
              <w:t>прочие земли</w:t>
            </w:r>
          </w:p>
        </w:tc>
        <w:tc>
          <w:tcPr>
            <w:tcW w:w="10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405,5</w:t>
            </w:r>
          </w:p>
        </w:tc>
        <w:tc>
          <w:tcPr>
            <w:tcW w:w="48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r>
      <w:tr w:rsidR="0022571C" w:rsidRPr="005E79C7" w:rsidTr="00A470FA">
        <w:trPr>
          <w:trHeight w:val="20"/>
        </w:trPr>
        <w:tc>
          <w:tcPr>
            <w:tcW w:w="3459" w:type="pct"/>
            <w:tcBorders>
              <w:top w:val="nil"/>
              <w:left w:val="single" w:sz="8" w:space="0" w:color="auto"/>
              <w:bottom w:val="single" w:sz="8" w:space="0" w:color="auto"/>
              <w:right w:val="single" w:sz="8" w:space="0" w:color="auto"/>
            </w:tcBorders>
            <w:vAlign w:val="bottom"/>
          </w:tcPr>
          <w:p w:rsidR="0022571C" w:rsidRPr="00B23ACD" w:rsidRDefault="00414497" w:rsidP="00414497">
            <w:pPr>
              <w:spacing w:after="0" w:line="240" w:lineRule="auto"/>
              <w:rPr>
                <w:rFonts w:ascii="Times New Roman" w:hAnsi="Times New Roman"/>
                <w:sz w:val="20"/>
                <w:szCs w:val="20"/>
              </w:rPr>
            </w:pPr>
            <w:r>
              <w:rPr>
                <w:rFonts w:ascii="Times New Roman" w:hAnsi="Times New Roman"/>
                <w:sz w:val="20"/>
                <w:szCs w:val="20"/>
              </w:rPr>
              <w:t>3. </w:t>
            </w:r>
            <w:r w:rsidR="0022571C" w:rsidRPr="00B23ACD">
              <w:rPr>
                <w:rFonts w:ascii="Times New Roman" w:hAnsi="Times New Roman"/>
                <w:sz w:val="20"/>
                <w:szCs w:val="20"/>
              </w:rPr>
              <w:t>Нелесные земли, всего</w:t>
            </w:r>
          </w:p>
        </w:tc>
        <w:tc>
          <w:tcPr>
            <w:tcW w:w="10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bCs/>
                <w:sz w:val="20"/>
                <w:szCs w:val="20"/>
              </w:rPr>
            </w:pPr>
            <w:r w:rsidRPr="00B23ACD">
              <w:rPr>
                <w:rFonts w:ascii="Times New Roman" w:hAnsi="Times New Roman"/>
                <w:bCs/>
                <w:sz w:val="20"/>
                <w:szCs w:val="20"/>
              </w:rPr>
              <w:t>15165,9</w:t>
            </w:r>
          </w:p>
        </w:tc>
        <w:tc>
          <w:tcPr>
            <w:tcW w:w="48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8,4</w:t>
            </w:r>
          </w:p>
        </w:tc>
      </w:tr>
      <w:tr w:rsidR="0022571C" w:rsidRPr="005E79C7" w:rsidTr="00A470FA">
        <w:trPr>
          <w:trHeight w:val="20"/>
        </w:trPr>
        <w:tc>
          <w:tcPr>
            <w:tcW w:w="3459" w:type="pct"/>
            <w:tcBorders>
              <w:top w:val="nil"/>
              <w:left w:val="single" w:sz="8" w:space="0" w:color="auto"/>
              <w:bottom w:val="single" w:sz="8" w:space="0" w:color="auto"/>
              <w:right w:val="single" w:sz="8" w:space="0" w:color="auto"/>
            </w:tcBorders>
            <w:vAlign w:val="bottom"/>
          </w:tcPr>
          <w:p w:rsidR="0022571C" w:rsidRPr="00B23ACD" w:rsidRDefault="0022571C" w:rsidP="00414497">
            <w:pPr>
              <w:spacing w:after="0" w:line="240" w:lineRule="auto"/>
              <w:rPr>
                <w:rFonts w:ascii="Times New Roman" w:hAnsi="Times New Roman"/>
                <w:sz w:val="20"/>
                <w:szCs w:val="20"/>
              </w:rPr>
            </w:pPr>
            <w:r w:rsidRPr="00B23ACD">
              <w:rPr>
                <w:rFonts w:ascii="Times New Roman" w:hAnsi="Times New Roman"/>
                <w:sz w:val="20"/>
                <w:szCs w:val="20"/>
              </w:rPr>
              <w:t>в том числе:</w:t>
            </w:r>
          </w:p>
        </w:tc>
        <w:tc>
          <w:tcPr>
            <w:tcW w:w="10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48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w:t>
            </w:r>
          </w:p>
        </w:tc>
      </w:tr>
      <w:tr w:rsidR="0022571C" w:rsidRPr="005E79C7" w:rsidTr="00A470FA">
        <w:trPr>
          <w:trHeight w:val="20"/>
        </w:trPr>
        <w:tc>
          <w:tcPr>
            <w:tcW w:w="3459" w:type="pct"/>
            <w:tcBorders>
              <w:top w:val="nil"/>
              <w:left w:val="single" w:sz="8" w:space="0" w:color="auto"/>
              <w:bottom w:val="single" w:sz="8" w:space="0" w:color="auto"/>
              <w:right w:val="single" w:sz="8" w:space="0" w:color="auto"/>
            </w:tcBorders>
            <w:vAlign w:val="bottom"/>
          </w:tcPr>
          <w:p w:rsidR="0022571C" w:rsidRPr="00B23ACD" w:rsidRDefault="0022571C" w:rsidP="00414497">
            <w:pPr>
              <w:spacing w:after="0" w:line="240" w:lineRule="auto"/>
              <w:rPr>
                <w:rFonts w:ascii="Times New Roman" w:hAnsi="Times New Roman"/>
                <w:sz w:val="20"/>
                <w:szCs w:val="20"/>
              </w:rPr>
            </w:pPr>
            <w:r w:rsidRPr="00B23ACD">
              <w:rPr>
                <w:rFonts w:ascii="Times New Roman" w:hAnsi="Times New Roman"/>
                <w:sz w:val="20"/>
                <w:szCs w:val="20"/>
              </w:rPr>
              <w:t>просеки</w:t>
            </w:r>
          </w:p>
        </w:tc>
        <w:tc>
          <w:tcPr>
            <w:tcW w:w="10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1123,3</w:t>
            </w:r>
          </w:p>
        </w:tc>
        <w:tc>
          <w:tcPr>
            <w:tcW w:w="48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0,6</w:t>
            </w:r>
          </w:p>
        </w:tc>
      </w:tr>
      <w:tr w:rsidR="0022571C" w:rsidRPr="005E79C7" w:rsidTr="00A470FA">
        <w:trPr>
          <w:trHeight w:val="20"/>
        </w:trPr>
        <w:tc>
          <w:tcPr>
            <w:tcW w:w="3459" w:type="pct"/>
            <w:tcBorders>
              <w:top w:val="nil"/>
              <w:left w:val="single" w:sz="8" w:space="0" w:color="auto"/>
              <w:bottom w:val="single" w:sz="8" w:space="0" w:color="auto"/>
              <w:right w:val="single" w:sz="8" w:space="0" w:color="auto"/>
            </w:tcBorders>
            <w:vAlign w:val="bottom"/>
          </w:tcPr>
          <w:p w:rsidR="0022571C" w:rsidRPr="00B23ACD" w:rsidRDefault="0022571C" w:rsidP="00414497">
            <w:pPr>
              <w:spacing w:after="0" w:line="240" w:lineRule="auto"/>
              <w:rPr>
                <w:rFonts w:ascii="Times New Roman" w:hAnsi="Times New Roman"/>
                <w:sz w:val="20"/>
                <w:szCs w:val="20"/>
              </w:rPr>
            </w:pPr>
            <w:r w:rsidRPr="00B23ACD">
              <w:rPr>
                <w:rFonts w:ascii="Times New Roman" w:hAnsi="Times New Roman"/>
                <w:sz w:val="20"/>
                <w:szCs w:val="20"/>
              </w:rPr>
              <w:t>дороги</w:t>
            </w:r>
          </w:p>
        </w:tc>
        <w:tc>
          <w:tcPr>
            <w:tcW w:w="10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892,6</w:t>
            </w:r>
          </w:p>
        </w:tc>
        <w:tc>
          <w:tcPr>
            <w:tcW w:w="48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0,5</w:t>
            </w:r>
          </w:p>
        </w:tc>
      </w:tr>
      <w:tr w:rsidR="0022571C" w:rsidRPr="005E79C7" w:rsidTr="00A470FA">
        <w:trPr>
          <w:trHeight w:val="20"/>
        </w:trPr>
        <w:tc>
          <w:tcPr>
            <w:tcW w:w="3459" w:type="pct"/>
            <w:tcBorders>
              <w:top w:val="nil"/>
              <w:left w:val="single" w:sz="8" w:space="0" w:color="auto"/>
              <w:bottom w:val="single" w:sz="8" w:space="0" w:color="auto"/>
              <w:right w:val="single" w:sz="8" w:space="0" w:color="auto"/>
            </w:tcBorders>
            <w:vAlign w:val="bottom"/>
          </w:tcPr>
          <w:p w:rsidR="0022571C" w:rsidRPr="00B23ACD" w:rsidRDefault="0022571C" w:rsidP="00414497">
            <w:pPr>
              <w:spacing w:after="0" w:line="240" w:lineRule="auto"/>
              <w:rPr>
                <w:rFonts w:ascii="Times New Roman" w:hAnsi="Times New Roman"/>
                <w:sz w:val="20"/>
                <w:szCs w:val="20"/>
              </w:rPr>
            </w:pPr>
            <w:r w:rsidRPr="00B23ACD">
              <w:rPr>
                <w:rFonts w:ascii="Times New Roman" w:hAnsi="Times New Roman"/>
                <w:sz w:val="20"/>
                <w:szCs w:val="20"/>
              </w:rPr>
              <w:t>болота</w:t>
            </w:r>
          </w:p>
        </w:tc>
        <w:tc>
          <w:tcPr>
            <w:tcW w:w="10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9975,6</w:t>
            </w:r>
          </w:p>
        </w:tc>
        <w:tc>
          <w:tcPr>
            <w:tcW w:w="48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5,5</w:t>
            </w:r>
          </w:p>
        </w:tc>
      </w:tr>
      <w:tr w:rsidR="0022571C" w:rsidRPr="005E79C7" w:rsidTr="00A470FA">
        <w:trPr>
          <w:trHeight w:val="20"/>
        </w:trPr>
        <w:tc>
          <w:tcPr>
            <w:tcW w:w="3459" w:type="pct"/>
            <w:tcBorders>
              <w:top w:val="nil"/>
              <w:left w:val="single" w:sz="8" w:space="0" w:color="auto"/>
              <w:bottom w:val="single" w:sz="8" w:space="0" w:color="auto"/>
              <w:right w:val="single" w:sz="8" w:space="0" w:color="auto"/>
            </w:tcBorders>
            <w:vAlign w:val="bottom"/>
          </w:tcPr>
          <w:p w:rsidR="0022571C" w:rsidRPr="00B23ACD" w:rsidRDefault="00414497" w:rsidP="00414497">
            <w:pPr>
              <w:spacing w:after="0" w:line="240" w:lineRule="auto"/>
              <w:rPr>
                <w:rFonts w:ascii="Times New Roman" w:hAnsi="Times New Roman"/>
                <w:sz w:val="20"/>
                <w:szCs w:val="20"/>
              </w:rPr>
            </w:pPr>
            <w:r>
              <w:rPr>
                <w:rFonts w:ascii="Times New Roman" w:hAnsi="Times New Roman"/>
                <w:sz w:val="20"/>
                <w:szCs w:val="20"/>
              </w:rPr>
              <w:t>проч</w:t>
            </w:r>
            <w:r w:rsidR="0022571C" w:rsidRPr="00B23ACD">
              <w:rPr>
                <w:rFonts w:ascii="Times New Roman" w:hAnsi="Times New Roman"/>
                <w:sz w:val="20"/>
                <w:szCs w:val="20"/>
              </w:rPr>
              <w:t>ие</w:t>
            </w:r>
            <w:r>
              <w:rPr>
                <w:rFonts w:ascii="Times New Roman" w:hAnsi="Times New Roman"/>
                <w:sz w:val="20"/>
                <w:szCs w:val="20"/>
              </w:rPr>
              <w:t xml:space="preserve"> земли</w:t>
            </w:r>
          </w:p>
        </w:tc>
        <w:tc>
          <w:tcPr>
            <w:tcW w:w="10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3174,4</w:t>
            </w:r>
          </w:p>
        </w:tc>
        <w:tc>
          <w:tcPr>
            <w:tcW w:w="48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1,8</w:t>
            </w:r>
          </w:p>
        </w:tc>
      </w:tr>
    </w:tbl>
    <w:p w:rsidR="0022571C" w:rsidRPr="00B23ACD" w:rsidRDefault="0022571C" w:rsidP="006F42D2">
      <w:pPr>
        <w:pStyle w:val="a1"/>
      </w:pPr>
    </w:p>
    <w:p w:rsidR="0022571C" w:rsidRDefault="0022571C" w:rsidP="006F42D2">
      <w:pPr>
        <w:spacing w:after="0" w:line="240" w:lineRule="auto"/>
        <w:ind w:firstLine="680"/>
        <w:jc w:val="both"/>
        <w:rPr>
          <w:rFonts w:ascii="Times New Roman" w:hAnsi="Times New Roman"/>
          <w:sz w:val="28"/>
          <w:szCs w:val="24"/>
        </w:rPr>
      </w:pPr>
      <w:r w:rsidRPr="00B23ACD">
        <w:rPr>
          <w:rFonts w:ascii="Times New Roman" w:hAnsi="Times New Roman"/>
          <w:sz w:val="28"/>
          <w:szCs w:val="24"/>
        </w:rPr>
        <w:t>Лесные земли составляют 91,6% от общей площади лесов, покрытые лесной растительностью земли составляют 91%. Нелесные земли составляют 8,4% от общей площади Юринского лесничества.</w:t>
      </w:r>
    </w:p>
    <w:p w:rsidR="0022571C" w:rsidRPr="00B23ACD" w:rsidRDefault="0022571C" w:rsidP="006F42D2">
      <w:pPr>
        <w:pStyle w:val="a1"/>
      </w:pPr>
    </w:p>
    <w:p w:rsidR="0022571C" w:rsidRDefault="0022571C" w:rsidP="006F42D2">
      <w:pPr>
        <w:keepNext/>
        <w:spacing w:after="0" w:line="240" w:lineRule="auto"/>
        <w:jc w:val="center"/>
        <w:rPr>
          <w:rFonts w:ascii="Times New Roman" w:hAnsi="Times New Roman"/>
          <w:b/>
          <w:sz w:val="28"/>
          <w:szCs w:val="28"/>
        </w:rPr>
      </w:pPr>
      <w:r w:rsidRPr="00B23ACD">
        <w:rPr>
          <w:rFonts w:ascii="Times New Roman" w:hAnsi="Times New Roman"/>
          <w:b/>
          <w:sz w:val="28"/>
          <w:szCs w:val="28"/>
        </w:rPr>
        <w:t>1.1.7</w:t>
      </w:r>
      <w:bookmarkEnd w:id="8"/>
      <w:r w:rsidRPr="00B23ACD">
        <w:rPr>
          <w:rFonts w:ascii="Times New Roman" w:hAnsi="Times New Roman"/>
          <w:b/>
          <w:sz w:val="28"/>
          <w:szCs w:val="28"/>
        </w:rPr>
        <w:t xml:space="preserve">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p w:rsidR="0022571C" w:rsidRPr="00B23ACD" w:rsidRDefault="0022571C" w:rsidP="006F42D2">
      <w:pPr>
        <w:pStyle w:val="a1"/>
      </w:pP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Перечень существующих особо охраняемых природных территорий </w:t>
      </w:r>
      <w:r w:rsidR="008430A1">
        <w:rPr>
          <w:rFonts w:ascii="Times New Roman" w:hAnsi="Times New Roman"/>
          <w:sz w:val="28"/>
          <w:szCs w:val="28"/>
        </w:rPr>
        <w:t xml:space="preserve">республиканского значения Республики Марий Эл </w:t>
      </w:r>
      <w:r w:rsidRPr="00B23ACD">
        <w:rPr>
          <w:rFonts w:ascii="Times New Roman" w:hAnsi="Times New Roman"/>
          <w:sz w:val="28"/>
          <w:szCs w:val="28"/>
        </w:rPr>
        <w:t>приведен в таблице</w:t>
      </w:r>
      <w:r w:rsidR="005A56B3">
        <w:rPr>
          <w:rFonts w:ascii="Times New Roman" w:hAnsi="Times New Roman"/>
          <w:sz w:val="28"/>
          <w:szCs w:val="28"/>
        </w:rPr>
        <w:t xml:space="preserve"> 4.1</w:t>
      </w:r>
      <w:r w:rsidRPr="00B23ACD">
        <w:rPr>
          <w:rFonts w:ascii="Times New Roman" w:hAnsi="Times New Roman"/>
          <w:sz w:val="28"/>
          <w:szCs w:val="28"/>
        </w:rPr>
        <w:t>.</w:t>
      </w:r>
    </w:p>
    <w:p w:rsidR="00166EAE" w:rsidRDefault="00166EAE" w:rsidP="006F42D2">
      <w:pPr>
        <w:widowControl w:val="0"/>
        <w:spacing w:after="0" w:line="240" w:lineRule="auto"/>
        <w:jc w:val="right"/>
        <w:rPr>
          <w:rFonts w:ascii="Times New Roman" w:hAnsi="Times New Roman"/>
          <w:sz w:val="28"/>
          <w:szCs w:val="24"/>
        </w:rPr>
      </w:pPr>
    </w:p>
    <w:p w:rsidR="001F1524" w:rsidRDefault="001F1524" w:rsidP="006F42D2">
      <w:pPr>
        <w:widowControl w:val="0"/>
        <w:spacing w:after="0" w:line="240" w:lineRule="auto"/>
        <w:jc w:val="right"/>
        <w:rPr>
          <w:rFonts w:ascii="Times New Roman" w:hAnsi="Times New Roman"/>
          <w:sz w:val="28"/>
          <w:szCs w:val="24"/>
        </w:rPr>
      </w:pPr>
    </w:p>
    <w:p w:rsidR="001F1524" w:rsidRDefault="001F1524" w:rsidP="006F42D2">
      <w:pPr>
        <w:widowControl w:val="0"/>
        <w:spacing w:after="0" w:line="240" w:lineRule="auto"/>
        <w:jc w:val="right"/>
        <w:rPr>
          <w:rFonts w:ascii="Times New Roman" w:hAnsi="Times New Roman"/>
          <w:sz w:val="28"/>
          <w:szCs w:val="24"/>
        </w:rPr>
      </w:pPr>
    </w:p>
    <w:p w:rsidR="001F1524" w:rsidRDefault="001F1524" w:rsidP="006F42D2">
      <w:pPr>
        <w:widowControl w:val="0"/>
        <w:spacing w:after="0" w:line="240" w:lineRule="auto"/>
        <w:jc w:val="right"/>
        <w:rPr>
          <w:rFonts w:ascii="Times New Roman" w:hAnsi="Times New Roman"/>
          <w:sz w:val="28"/>
          <w:szCs w:val="24"/>
        </w:rPr>
      </w:pPr>
    </w:p>
    <w:p w:rsidR="001F1524" w:rsidRDefault="001F1524" w:rsidP="006F42D2">
      <w:pPr>
        <w:widowControl w:val="0"/>
        <w:spacing w:after="0" w:line="240" w:lineRule="auto"/>
        <w:jc w:val="right"/>
        <w:rPr>
          <w:rFonts w:ascii="Times New Roman" w:hAnsi="Times New Roman"/>
          <w:sz w:val="28"/>
          <w:szCs w:val="24"/>
        </w:rPr>
      </w:pPr>
    </w:p>
    <w:p w:rsidR="001F1524" w:rsidRDefault="001F1524" w:rsidP="006F42D2">
      <w:pPr>
        <w:widowControl w:val="0"/>
        <w:spacing w:after="0" w:line="240" w:lineRule="auto"/>
        <w:jc w:val="right"/>
        <w:rPr>
          <w:rFonts w:ascii="Times New Roman" w:hAnsi="Times New Roman"/>
          <w:sz w:val="28"/>
          <w:szCs w:val="24"/>
        </w:rPr>
      </w:pPr>
    </w:p>
    <w:p w:rsidR="001F1524" w:rsidRDefault="001F1524" w:rsidP="006F42D2">
      <w:pPr>
        <w:widowControl w:val="0"/>
        <w:spacing w:after="0" w:line="240" w:lineRule="auto"/>
        <w:jc w:val="right"/>
        <w:rPr>
          <w:rFonts w:ascii="Times New Roman" w:hAnsi="Times New Roman"/>
          <w:sz w:val="28"/>
          <w:szCs w:val="24"/>
        </w:rPr>
      </w:pPr>
    </w:p>
    <w:p w:rsidR="001F1524" w:rsidRDefault="001F1524" w:rsidP="006F42D2">
      <w:pPr>
        <w:widowControl w:val="0"/>
        <w:spacing w:after="0" w:line="240" w:lineRule="auto"/>
        <w:jc w:val="right"/>
        <w:rPr>
          <w:rFonts w:ascii="Times New Roman" w:hAnsi="Times New Roman"/>
          <w:sz w:val="28"/>
          <w:szCs w:val="24"/>
        </w:rPr>
      </w:pPr>
    </w:p>
    <w:p w:rsidR="001F1524" w:rsidRDefault="001F1524" w:rsidP="006F42D2">
      <w:pPr>
        <w:widowControl w:val="0"/>
        <w:spacing w:after="0" w:line="240" w:lineRule="auto"/>
        <w:jc w:val="right"/>
        <w:rPr>
          <w:rFonts w:ascii="Times New Roman" w:hAnsi="Times New Roman"/>
          <w:sz w:val="28"/>
          <w:szCs w:val="24"/>
        </w:rPr>
      </w:pPr>
    </w:p>
    <w:p w:rsidR="005754AA" w:rsidRDefault="005754AA" w:rsidP="005754AA">
      <w:pPr>
        <w:widowControl w:val="0"/>
        <w:spacing w:after="0" w:line="240" w:lineRule="auto"/>
        <w:jc w:val="right"/>
        <w:rPr>
          <w:rFonts w:ascii="Times New Roman" w:hAnsi="Times New Roman"/>
          <w:sz w:val="28"/>
          <w:szCs w:val="24"/>
        </w:rPr>
      </w:pPr>
      <w:r>
        <w:rPr>
          <w:rFonts w:ascii="Times New Roman" w:hAnsi="Times New Roman"/>
          <w:sz w:val="28"/>
          <w:szCs w:val="24"/>
        </w:rPr>
        <w:lastRenderedPageBreak/>
        <w:t>Таблица 4.1</w:t>
      </w:r>
    </w:p>
    <w:p w:rsidR="00645827" w:rsidRDefault="00645827" w:rsidP="00645827">
      <w:pPr>
        <w:widowControl w:val="0"/>
        <w:spacing w:after="0" w:line="240" w:lineRule="auto"/>
        <w:jc w:val="right"/>
        <w:rPr>
          <w:rFonts w:ascii="Times New Roman" w:hAnsi="Times New Roman"/>
          <w:sz w:val="28"/>
          <w:szCs w:val="24"/>
        </w:rPr>
      </w:pPr>
    </w:p>
    <w:p w:rsidR="00645827" w:rsidRDefault="00645827" w:rsidP="00645827">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Перечень существующих особо охраняемых природных территорий</w:t>
      </w:r>
    </w:p>
    <w:p w:rsidR="00645827" w:rsidRDefault="00645827" w:rsidP="00645827">
      <w:pPr>
        <w:widowControl w:val="0"/>
        <w:autoSpaceDE w:val="0"/>
        <w:autoSpaceDN w:val="0"/>
        <w:adjustRightInd w:val="0"/>
        <w:spacing w:after="0" w:line="240" w:lineRule="auto"/>
        <w:jc w:val="center"/>
        <w:rPr>
          <w:rFonts w:ascii="Times New Roman" w:hAnsi="Times New Roman"/>
          <w:sz w:val="28"/>
          <w:szCs w:val="28"/>
        </w:rPr>
      </w:pP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7"/>
        <w:gridCol w:w="3969"/>
        <w:gridCol w:w="1276"/>
        <w:gridCol w:w="2313"/>
      </w:tblGrid>
      <w:tr w:rsidR="00645827" w:rsidTr="00645827">
        <w:trPr>
          <w:trHeight w:val="57"/>
          <w:tblHeader/>
          <w:jc w:val="center"/>
        </w:trPr>
        <w:tc>
          <w:tcPr>
            <w:tcW w:w="1607" w:type="dxa"/>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jc w:val="center"/>
              <w:rPr>
                <w:rFonts w:ascii="Times New Roman" w:hAnsi="Times New Roman"/>
                <w:b/>
                <w:sz w:val="20"/>
                <w:szCs w:val="20"/>
              </w:rPr>
            </w:pPr>
            <w:r>
              <w:rPr>
                <w:rFonts w:ascii="Times New Roman" w:hAnsi="Times New Roman"/>
                <w:b/>
                <w:sz w:val="20"/>
                <w:szCs w:val="20"/>
              </w:rPr>
              <w:t>Вид ООПТ</w:t>
            </w:r>
          </w:p>
        </w:tc>
        <w:tc>
          <w:tcPr>
            <w:tcW w:w="3969" w:type="dxa"/>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jc w:val="center"/>
              <w:rPr>
                <w:rFonts w:ascii="Times New Roman" w:hAnsi="Times New Roman"/>
                <w:b/>
                <w:sz w:val="20"/>
                <w:szCs w:val="20"/>
              </w:rPr>
            </w:pPr>
            <w:r>
              <w:rPr>
                <w:rFonts w:ascii="Times New Roman" w:hAnsi="Times New Roman"/>
                <w:b/>
                <w:sz w:val="20"/>
                <w:szCs w:val="20"/>
              </w:rPr>
              <w:t>Наименование памятника природы, заповедного участка, заказника и др. особо охраняемых объектов.</w:t>
            </w:r>
          </w:p>
          <w:p w:rsidR="00645827" w:rsidRDefault="00645827" w:rsidP="00645827">
            <w:pPr>
              <w:spacing w:after="0" w:line="240" w:lineRule="auto"/>
              <w:jc w:val="center"/>
              <w:rPr>
                <w:rFonts w:ascii="Times New Roman" w:hAnsi="Times New Roman"/>
                <w:b/>
                <w:sz w:val="20"/>
                <w:szCs w:val="20"/>
              </w:rPr>
            </w:pPr>
            <w:r>
              <w:rPr>
                <w:rFonts w:ascii="Times New Roman" w:hAnsi="Times New Roman"/>
                <w:b/>
                <w:sz w:val="20"/>
                <w:szCs w:val="20"/>
              </w:rPr>
              <w:t>Основание к выделению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jc w:val="center"/>
              <w:rPr>
                <w:rFonts w:ascii="Times New Roman" w:hAnsi="Times New Roman"/>
                <w:b/>
                <w:sz w:val="20"/>
                <w:szCs w:val="20"/>
              </w:rPr>
            </w:pPr>
            <w:r>
              <w:rPr>
                <w:rFonts w:ascii="Times New Roman" w:hAnsi="Times New Roman"/>
                <w:b/>
                <w:sz w:val="20"/>
                <w:szCs w:val="20"/>
              </w:rPr>
              <w:t>Площадь,</w:t>
            </w:r>
          </w:p>
          <w:p w:rsidR="00645827" w:rsidRDefault="00645827" w:rsidP="00645827">
            <w:pPr>
              <w:spacing w:after="0" w:line="240" w:lineRule="auto"/>
              <w:jc w:val="center"/>
              <w:rPr>
                <w:rFonts w:ascii="Times New Roman" w:hAnsi="Times New Roman"/>
                <w:b/>
                <w:sz w:val="20"/>
                <w:szCs w:val="20"/>
              </w:rPr>
            </w:pPr>
            <w:r>
              <w:rPr>
                <w:rFonts w:ascii="Times New Roman" w:hAnsi="Times New Roman"/>
                <w:b/>
                <w:sz w:val="20"/>
                <w:szCs w:val="20"/>
              </w:rPr>
              <w:t>га</w:t>
            </w:r>
          </w:p>
        </w:tc>
        <w:tc>
          <w:tcPr>
            <w:tcW w:w="2313" w:type="dxa"/>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jc w:val="center"/>
              <w:rPr>
                <w:rFonts w:ascii="Times New Roman" w:hAnsi="Times New Roman"/>
                <w:b/>
                <w:sz w:val="20"/>
                <w:szCs w:val="20"/>
              </w:rPr>
            </w:pPr>
            <w:r>
              <w:rPr>
                <w:rFonts w:ascii="Times New Roman" w:hAnsi="Times New Roman"/>
                <w:b/>
                <w:sz w:val="20"/>
                <w:szCs w:val="20"/>
              </w:rPr>
              <w:t>Участковое лесничество, квартал</w:t>
            </w:r>
          </w:p>
        </w:tc>
      </w:tr>
      <w:tr w:rsidR="00645827" w:rsidTr="00645827">
        <w:trPr>
          <w:trHeight w:val="57"/>
          <w:tblHeader/>
          <w:jc w:val="center"/>
        </w:trPr>
        <w:tc>
          <w:tcPr>
            <w:tcW w:w="1607" w:type="dxa"/>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jc w:val="center"/>
              <w:rPr>
                <w:rFonts w:ascii="Times New Roman" w:hAnsi="Times New Roman"/>
                <w:b/>
                <w:sz w:val="20"/>
                <w:szCs w:val="20"/>
              </w:rPr>
            </w:pPr>
            <w:r>
              <w:rPr>
                <w:rFonts w:ascii="Times New Roman" w:hAnsi="Times New Roman"/>
                <w:b/>
                <w:sz w:val="20"/>
                <w:szCs w:val="20"/>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jc w:val="center"/>
              <w:rPr>
                <w:rFonts w:ascii="Times New Roman" w:hAnsi="Times New Roman"/>
                <w:b/>
                <w:sz w:val="20"/>
                <w:szCs w:val="20"/>
              </w:rPr>
            </w:pPr>
            <w:r>
              <w:rPr>
                <w:rFonts w:ascii="Times New Roman" w:hAnsi="Times New Roman"/>
                <w:b/>
                <w:sz w:val="20"/>
                <w:szCs w:val="20"/>
              </w:rPr>
              <w:t>3</w:t>
            </w:r>
          </w:p>
        </w:tc>
        <w:tc>
          <w:tcPr>
            <w:tcW w:w="2313" w:type="dxa"/>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jc w:val="center"/>
              <w:rPr>
                <w:rFonts w:ascii="Times New Roman" w:hAnsi="Times New Roman"/>
                <w:b/>
                <w:sz w:val="20"/>
                <w:szCs w:val="20"/>
              </w:rPr>
            </w:pPr>
            <w:r>
              <w:rPr>
                <w:rFonts w:ascii="Times New Roman" w:hAnsi="Times New Roman"/>
                <w:b/>
                <w:sz w:val="20"/>
                <w:szCs w:val="20"/>
              </w:rPr>
              <w:t>4</w:t>
            </w:r>
          </w:p>
        </w:tc>
      </w:tr>
      <w:tr w:rsidR="00645827" w:rsidTr="00645827">
        <w:trPr>
          <w:trHeight w:val="57"/>
          <w:tblHeader/>
          <w:jc w:val="center"/>
        </w:trPr>
        <w:tc>
          <w:tcPr>
            <w:tcW w:w="9165" w:type="dxa"/>
            <w:gridSpan w:val="4"/>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jc w:val="center"/>
              <w:rPr>
                <w:rFonts w:ascii="Times New Roman" w:hAnsi="Times New Roman"/>
                <w:b/>
                <w:sz w:val="20"/>
                <w:szCs w:val="20"/>
              </w:rPr>
            </w:pPr>
            <w:r>
              <w:rPr>
                <w:rFonts w:ascii="Times New Roman" w:hAnsi="Times New Roman"/>
                <w:b/>
                <w:sz w:val="20"/>
                <w:szCs w:val="20"/>
              </w:rPr>
              <w:t>Памятники природы республиканского значения Республики Марий Эл</w:t>
            </w:r>
          </w:p>
        </w:tc>
      </w:tr>
      <w:tr w:rsidR="00645827" w:rsidTr="00645827">
        <w:trPr>
          <w:trHeight w:val="57"/>
          <w:jc w:val="center"/>
        </w:trPr>
        <w:tc>
          <w:tcPr>
            <w:tcW w:w="1607" w:type="dxa"/>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ind w:left="-203" w:right="-108"/>
              <w:jc w:val="center"/>
              <w:rPr>
                <w:rFonts w:ascii="Times New Roman" w:hAnsi="Times New Roman"/>
                <w:sz w:val="20"/>
                <w:szCs w:val="20"/>
              </w:rPr>
            </w:pPr>
            <w:r>
              <w:rPr>
                <w:rFonts w:ascii="Times New Roman" w:hAnsi="Times New Roman"/>
                <w:sz w:val="20"/>
                <w:szCs w:val="20"/>
              </w:rPr>
              <w:t xml:space="preserve"> гидрологический</w:t>
            </w:r>
          </w:p>
        </w:tc>
        <w:tc>
          <w:tcPr>
            <w:tcW w:w="3969" w:type="dxa"/>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jc w:val="center"/>
              <w:rPr>
                <w:rFonts w:ascii="Times New Roman" w:hAnsi="Times New Roman"/>
                <w:b/>
                <w:sz w:val="20"/>
                <w:szCs w:val="20"/>
              </w:rPr>
            </w:pPr>
            <w:r>
              <w:rPr>
                <w:rFonts w:ascii="Times New Roman" w:hAnsi="Times New Roman"/>
                <w:b/>
                <w:sz w:val="20"/>
                <w:szCs w:val="20"/>
              </w:rPr>
              <w:t xml:space="preserve">Озеро </w:t>
            </w:r>
            <w:proofErr w:type="spellStart"/>
            <w:r>
              <w:rPr>
                <w:rFonts w:ascii="Times New Roman" w:hAnsi="Times New Roman"/>
                <w:b/>
                <w:sz w:val="20"/>
                <w:szCs w:val="20"/>
              </w:rPr>
              <w:t>Гусинец</w:t>
            </w:r>
            <w:proofErr w:type="spellEnd"/>
          </w:p>
          <w:p w:rsidR="00645827" w:rsidRDefault="00645827" w:rsidP="00645827">
            <w:pPr>
              <w:spacing w:after="0" w:line="240" w:lineRule="auto"/>
              <w:jc w:val="center"/>
              <w:rPr>
                <w:rFonts w:ascii="Times New Roman" w:hAnsi="Times New Roman"/>
                <w:sz w:val="20"/>
                <w:szCs w:val="20"/>
              </w:rPr>
            </w:pPr>
            <w:r>
              <w:rPr>
                <w:rFonts w:ascii="Times New Roman" w:hAnsi="Times New Roman"/>
                <w:sz w:val="20"/>
                <w:szCs w:val="20"/>
              </w:rPr>
              <w:t>постановление Правительства Республики Марий Эл от 09.03.1994 № 59, постановление Правительства Республики Марий Эл от 04.06.2014 № 284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jc w:val="center"/>
              <w:rPr>
                <w:rFonts w:ascii="Times New Roman" w:hAnsi="Times New Roman"/>
                <w:sz w:val="20"/>
                <w:szCs w:val="20"/>
              </w:rPr>
            </w:pPr>
            <w:r>
              <w:rPr>
                <w:rFonts w:ascii="Times New Roman" w:hAnsi="Times New Roman"/>
                <w:sz w:val="20"/>
                <w:szCs w:val="20"/>
              </w:rPr>
              <w:t>8,1</w:t>
            </w:r>
          </w:p>
        </w:tc>
        <w:tc>
          <w:tcPr>
            <w:tcW w:w="2313" w:type="dxa"/>
            <w:tcBorders>
              <w:top w:val="single" w:sz="4" w:space="0" w:color="auto"/>
              <w:left w:val="single" w:sz="4" w:space="0" w:color="auto"/>
              <w:bottom w:val="single" w:sz="4" w:space="0" w:color="auto"/>
              <w:right w:val="single" w:sz="4" w:space="0" w:color="auto"/>
            </w:tcBorders>
            <w:vAlign w:val="center"/>
            <w:hideMark/>
          </w:tcPr>
          <w:p w:rsidR="00645827" w:rsidRPr="00A02F5E" w:rsidRDefault="00645827" w:rsidP="00645827">
            <w:pPr>
              <w:spacing w:after="0" w:line="240" w:lineRule="auto"/>
              <w:jc w:val="center"/>
              <w:rPr>
                <w:rFonts w:ascii="Times New Roman" w:hAnsi="Times New Roman"/>
                <w:sz w:val="20"/>
                <w:szCs w:val="20"/>
              </w:rPr>
            </w:pPr>
            <w:proofErr w:type="spellStart"/>
            <w:r w:rsidRPr="00A02F5E">
              <w:rPr>
                <w:rFonts w:ascii="Times New Roman" w:hAnsi="Times New Roman"/>
                <w:sz w:val="20"/>
                <w:szCs w:val="20"/>
              </w:rPr>
              <w:t>Дорогучинское</w:t>
            </w:r>
            <w:proofErr w:type="spellEnd"/>
            <w:r w:rsidRPr="00A02F5E">
              <w:rPr>
                <w:rFonts w:ascii="Times New Roman" w:hAnsi="Times New Roman"/>
                <w:sz w:val="20"/>
                <w:szCs w:val="20"/>
              </w:rPr>
              <w:t xml:space="preserve"> участковое лесничество</w:t>
            </w:r>
          </w:p>
          <w:p w:rsidR="00645827" w:rsidRPr="00A02F5E" w:rsidRDefault="00645827" w:rsidP="00645827">
            <w:pPr>
              <w:spacing w:after="0" w:line="240" w:lineRule="auto"/>
              <w:jc w:val="center"/>
              <w:rPr>
                <w:rFonts w:ascii="Times New Roman" w:hAnsi="Times New Roman"/>
                <w:sz w:val="20"/>
                <w:szCs w:val="20"/>
              </w:rPr>
            </w:pPr>
            <w:r w:rsidRPr="00A02F5E">
              <w:rPr>
                <w:rFonts w:ascii="Times New Roman" w:hAnsi="Times New Roman"/>
                <w:sz w:val="20"/>
                <w:szCs w:val="20"/>
              </w:rPr>
              <w:t>Юринский</w:t>
            </w:r>
          </w:p>
          <w:p w:rsidR="00645827" w:rsidRPr="00A02F5E" w:rsidRDefault="00645827" w:rsidP="00645827">
            <w:pPr>
              <w:spacing w:after="0" w:line="240" w:lineRule="auto"/>
              <w:jc w:val="center"/>
              <w:rPr>
                <w:rFonts w:ascii="Times New Roman" w:hAnsi="Times New Roman"/>
                <w:sz w:val="20"/>
                <w:szCs w:val="20"/>
              </w:rPr>
            </w:pPr>
            <w:r w:rsidRPr="00A02F5E">
              <w:rPr>
                <w:rFonts w:ascii="Times New Roman" w:hAnsi="Times New Roman"/>
                <w:sz w:val="20"/>
                <w:szCs w:val="20"/>
              </w:rPr>
              <w:t>лесной участок</w:t>
            </w:r>
          </w:p>
          <w:p w:rsidR="00645827" w:rsidRPr="00A02F5E" w:rsidRDefault="00645827" w:rsidP="00645827">
            <w:pPr>
              <w:spacing w:after="0" w:line="240" w:lineRule="auto"/>
              <w:jc w:val="center"/>
              <w:rPr>
                <w:rFonts w:ascii="Times New Roman" w:hAnsi="Times New Roman"/>
                <w:sz w:val="20"/>
                <w:szCs w:val="20"/>
              </w:rPr>
            </w:pPr>
            <w:r w:rsidRPr="00A02F5E">
              <w:rPr>
                <w:rFonts w:ascii="Times New Roman" w:hAnsi="Times New Roman"/>
                <w:sz w:val="20"/>
                <w:szCs w:val="20"/>
              </w:rPr>
              <w:t>квартал 85, выдел 44</w:t>
            </w:r>
          </w:p>
        </w:tc>
      </w:tr>
      <w:tr w:rsidR="00645827" w:rsidTr="00645827">
        <w:trPr>
          <w:trHeight w:val="57"/>
          <w:jc w:val="center"/>
        </w:trPr>
        <w:tc>
          <w:tcPr>
            <w:tcW w:w="1607" w:type="dxa"/>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ind w:left="-203" w:right="-108"/>
              <w:jc w:val="center"/>
              <w:rPr>
                <w:rFonts w:ascii="Times New Roman" w:hAnsi="Times New Roman"/>
                <w:sz w:val="20"/>
                <w:szCs w:val="20"/>
              </w:rPr>
            </w:pPr>
            <w:r>
              <w:rPr>
                <w:rFonts w:ascii="Times New Roman" w:hAnsi="Times New Roman"/>
                <w:sz w:val="20"/>
                <w:szCs w:val="20"/>
              </w:rPr>
              <w:t>гидрологический</w:t>
            </w:r>
          </w:p>
        </w:tc>
        <w:tc>
          <w:tcPr>
            <w:tcW w:w="3969" w:type="dxa"/>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jc w:val="center"/>
              <w:rPr>
                <w:rFonts w:ascii="Times New Roman" w:hAnsi="Times New Roman"/>
                <w:b/>
                <w:sz w:val="20"/>
                <w:szCs w:val="20"/>
              </w:rPr>
            </w:pPr>
            <w:r>
              <w:rPr>
                <w:rFonts w:ascii="Times New Roman" w:hAnsi="Times New Roman"/>
                <w:b/>
                <w:sz w:val="20"/>
                <w:szCs w:val="20"/>
              </w:rPr>
              <w:t>Озеро Светлое</w:t>
            </w:r>
          </w:p>
          <w:p w:rsidR="00645827" w:rsidRDefault="00645827" w:rsidP="00645827">
            <w:pPr>
              <w:spacing w:after="0" w:line="240" w:lineRule="auto"/>
              <w:jc w:val="center"/>
              <w:rPr>
                <w:rFonts w:ascii="Times New Roman" w:hAnsi="Times New Roman"/>
                <w:sz w:val="20"/>
                <w:szCs w:val="20"/>
              </w:rPr>
            </w:pPr>
            <w:r>
              <w:rPr>
                <w:rFonts w:ascii="Times New Roman" w:hAnsi="Times New Roman"/>
                <w:sz w:val="20"/>
                <w:szCs w:val="20"/>
              </w:rPr>
              <w:t>постановление Правительства Республики Марий Эл от 09.03.1994 № 59, постановление Правительства Республики Марий Эл от 04.06.2014 № 284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jc w:val="center"/>
              <w:rPr>
                <w:rFonts w:ascii="Times New Roman" w:hAnsi="Times New Roman"/>
                <w:sz w:val="20"/>
                <w:szCs w:val="20"/>
              </w:rPr>
            </w:pPr>
            <w:r>
              <w:rPr>
                <w:rFonts w:ascii="Times New Roman" w:hAnsi="Times New Roman"/>
                <w:sz w:val="20"/>
                <w:szCs w:val="20"/>
              </w:rPr>
              <w:t>8,0</w:t>
            </w:r>
          </w:p>
        </w:tc>
        <w:tc>
          <w:tcPr>
            <w:tcW w:w="2313" w:type="dxa"/>
            <w:tcBorders>
              <w:top w:val="single" w:sz="4" w:space="0" w:color="auto"/>
              <w:left w:val="single" w:sz="4" w:space="0" w:color="auto"/>
              <w:bottom w:val="single" w:sz="4" w:space="0" w:color="auto"/>
              <w:right w:val="single" w:sz="4" w:space="0" w:color="auto"/>
            </w:tcBorders>
            <w:vAlign w:val="center"/>
            <w:hideMark/>
          </w:tcPr>
          <w:p w:rsidR="00645827" w:rsidRPr="00A02F5E" w:rsidRDefault="00645827" w:rsidP="00645827">
            <w:pPr>
              <w:spacing w:after="0" w:line="240" w:lineRule="auto"/>
              <w:jc w:val="center"/>
              <w:rPr>
                <w:rFonts w:ascii="Times New Roman" w:hAnsi="Times New Roman"/>
                <w:sz w:val="20"/>
                <w:szCs w:val="20"/>
              </w:rPr>
            </w:pPr>
            <w:proofErr w:type="spellStart"/>
            <w:r w:rsidRPr="00A02F5E">
              <w:rPr>
                <w:rFonts w:ascii="Times New Roman" w:hAnsi="Times New Roman"/>
                <w:sz w:val="20"/>
                <w:szCs w:val="20"/>
              </w:rPr>
              <w:t>Дорогучинское</w:t>
            </w:r>
            <w:proofErr w:type="spellEnd"/>
          </w:p>
          <w:p w:rsidR="00645827" w:rsidRPr="00A02F5E" w:rsidRDefault="00645827" w:rsidP="00645827">
            <w:pPr>
              <w:spacing w:after="0" w:line="240" w:lineRule="auto"/>
              <w:jc w:val="center"/>
              <w:rPr>
                <w:rFonts w:ascii="Times New Roman" w:hAnsi="Times New Roman"/>
                <w:sz w:val="20"/>
                <w:szCs w:val="20"/>
              </w:rPr>
            </w:pPr>
            <w:r w:rsidRPr="00A02F5E">
              <w:rPr>
                <w:rFonts w:ascii="Times New Roman" w:hAnsi="Times New Roman"/>
                <w:sz w:val="20"/>
                <w:szCs w:val="20"/>
              </w:rPr>
              <w:t>участковое лесничество</w:t>
            </w:r>
          </w:p>
          <w:p w:rsidR="00645827" w:rsidRPr="00A02F5E" w:rsidRDefault="00645827" w:rsidP="00645827">
            <w:pPr>
              <w:spacing w:after="0" w:line="240" w:lineRule="auto"/>
              <w:jc w:val="center"/>
              <w:rPr>
                <w:rFonts w:ascii="Times New Roman" w:hAnsi="Times New Roman"/>
                <w:sz w:val="20"/>
                <w:szCs w:val="20"/>
              </w:rPr>
            </w:pPr>
            <w:proofErr w:type="spellStart"/>
            <w:r w:rsidRPr="00A02F5E">
              <w:rPr>
                <w:rFonts w:ascii="Times New Roman" w:hAnsi="Times New Roman"/>
                <w:sz w:val="20"/>
                <w:szCs w:val="20"/>
              </w:rPr>
              <w:t>Дорогучинский</w:t>
            </w:r>
            <w:proofErr w:type="spellEnd"/>
          </w:p>
          <w:p w:rsidR="00645827" w:rsidRPr="00A02F5E" w:rsidRDefault="00645827" w:rsidP="00645827">
            <w:pPr>
              <w:spacing w:after="0" w:line="240" w:lineRule="auto"/>
              <w:jc w:val="center"/>
              <w:rPr>
                <w:rFonts w:ascii="Times New Roman" w:hAnsi="Times New Roman"/>
                <w:sz w:val="20"/>
                <w:szCs w:val="20"/>
              </w:rPr>
            </w:pPr>
            <w:r w:rsidRPr="00A02F5E">
              <w:rPr>
                <w:rFonts w:ascii="Times New Roman" w:hAnsi="Times New Roman"/>
                <w:sz w:val="20"/>
                <w:szCs w:val="20"/>
              </w:rPr>
              <w:t>лесной участок</w:t>
            </w:r>
          </w:p>
          <w:p w:rsidR="00645827" w:rsidRPr="00A02F5E" w:rsidRDefault="00645827" w:rsidP="00645827">
            <w:pPr>
              <w:spacing w:after="0" w:line="240" w:lineRule="auto"/>
              <w:jc w:val="center"/>
              <w:rPr>
                <w:rFonts w:ascii="Times New Roman" w:hAnsi="Times New Roman"/>
                <w:sz w:val="20"/>
                <w:szCs w:val="20"/>
              </w:rPr>
            </w:pPr>
            <w:r w:rsidRPr="00A02F5E">
              <w:rPr>
                <w:rFonts w:ascii="Times New Roman" w:hAnsi="Times New Roman"/>
                <w:sz w:val="20"/>
                <w:szCs w:val="20"/>
              </w:rPr>
              <w:t>квартал 66 выдел 35</w:t>
            </w:r>
          </w:p>
        </w:tc>
      </w:tr>
      <w:tr w:rsidR="00645827" w:rsidTr="00645827">
        <w:trPr>
          <w:trHeight w:val="57"/>
          <w:jc w:val="center"/>
        </w:trPr>
        <w:tc>
          <w:tcPr>
            <w:tcW w:w="1607" w:type="dxa"/>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jc w:val="center"/>
              <w:rPr>
                <w:rFonts w:ascii="Times New Roman" w:hAnsi="Times New Roman"/>
                <w:sz w:val="20"/>
                <w:szCs w:val="20"/>
              </w:rPr>
            </w:pPr>
            <w:r>
              <w:rPr>
                <w:rFonts w:ascii="Times New Roman" w:hAnsi="Times New Roman"/>
                <w:sz w:val="20"/>
                <w:szCs w:val="20"/>
              </w:rPr>
              <w:t>комплексный</w:t>
            </w:r>
          </w:p>
        </w:tc>
        <w:tc>
          <w:tcPr>
            <w:tcW w:w="3969" w:type="dxa"/>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jc w:val="center"/>
              <w:rPr>
                <w:rFonts w:ascii="Times New Roman" w:hAnsi="Times New Roman"/>
                <w:b/>
                <w:sz w:val="20"/>
                <w:szCs w:val="20"/>
                <w:u w:val="single"/>
              </w:rPr>
            </w:pPr>
            <w:r>
              <w:rPr>
                <w:rFonts w:ascii="Times New Roman" w:hAnsi="Times New Roman"/>
                <w:b/>
                <w:sz w:val="20"/>
                <w:szCs w:val="20"/>
              </w:rPr>
              <w:t xml:space="preserve">Болото </w:t>
            </w:r>
            <w:proofErr w:type="spellStart"/>
            <w:r>
              <w:rPr>
                <w:rFonts w:ascii="Times New Roman" w:hAnsi="Times New Roman"/>
                <w:b/>
                <w:sz w:val="20"/>
                <w:szCs w:val="20"/>
              </w:rPr>
              <w:t>Шидыяр</w:t>
            </w:r>
            <w:proofErr w:type="spellEnd"/>
            <w:r>
              <w:rPr>
                <w:rFonts w:ascii="Times New Roman" w:hAnsi="Times New Roman"/>
                <w:b/>
                <w:sz w:val="20"/>
                <w:szCs w:val="20"/>
              </w:rPr>
              <w:t xml:space="preserve"> (</w:t>
            </w:r>
            <w:proofErr w:type="spellStart"/>
            <w:r>
              <w:rPr>
                <w:rFonts w:ascii="Times New Roman" w:hAnsi="Times New Roman"/>
                <w:b/>
                <w:sz w:val="20"/>
                <w:szCs w:val="20"/>
              </w:rPr>
              <w:t>Туриловское</w:t>
            </w:r>
            <w:proofErr w:type="spellEnd"/>
            <w:r>
              <w:rPr>
                <w:rFonts w:ascii="Times New Roman" w:hAnsi="Times New Roman"/>
                <w:b/>
                <w:sz w:val="20"/>
                <w:szCs w:val="20"/>
                <w:u w:val="single"/>
              </w:rPr>
              <w:t>)</w:t>
            </w:r>
          </w:p>
          <w:p w:rsidR="00645827" w:rsidRDefault="00645827" w:rsidP="00645827">
            <w:pPr>
              <w:spacing w:after="0" w:line="240" w:lineRule="auto"/>
              <w:jc w:val="center"/>
              <w:rPr>
                <w:rFonts w:ascii="Times New Roman" w:hAnsi="Times New Roman"/>
                <w:sz w:val="20"/>
                <w:szCs w:val="20"/>
              </w:rPr>
            </w:pPr>
            <w:r>
              <w:rPr>
                <w:rFonts w:ascii="Times New Roman" w:hAnsi="Times New Roman"/>
                <w:sz w:val="20"/>
                <w:szCs w:val="20"/>
              </w:rPr>
              <w:t xml:space="preserve">постановление Совета министров МАССР </w:t>
            </w:r>
          </w:p>
          <w:p w:rsidR="00645827" w:rsidRDefault="00645827" w:rsidP="00645827">
            <w:pPr>
              <w:spacing w:after="0" w:line="240" w:lineRule="auto"/>
              <w:jc w:val="center"/>
              <w:rPr>
                <w:rFonts w:ascii="Times New Roman" w:hAnsi="Times New Roman"/>
                <w:sz w:val="20"/>
                <w:szCs w:val="20"/>
              </w:rPr>
            </w:pPr>
            <w:r>
              <w:rPr>
                <w:rFonts w:ascii="Times New Roman" w:hAnsi="Times New Roman"/>
                <w:sz w:val="20"/>
                <w:szCs w:val="20"/>
              </w:rPr>
              <w:t xml:space="preserve">от 15.07.1987 № 353, </w:t>
            </w:r>
          </w:p>
          <w:p w:rsidR="00645827" w:rsidRDefault="00645827" w:rsidP="00645827">
            <w:pPr>
              <w:spacing w:after="0" w:line="240" w:lineRule="auto"/>
              <w:jc w:val="center"/>
              <w:rPr>
                <w:rFonts w:ascii="Times New Roman" w:hAnsi="Times New Roman"/>
                <w:sz w:val="20"/>
                <w:szCs w:val="20"/>
              </w:rPr>
            </w:pPr>
            <w:r>
              <w:rPr>
                <w:rFonts w:ascii="Times New Roman" w:hAnsi="Times New Roman"/>
                <w:sz w:val="20"/>
                <w:szCs w:val="20"/>
              </w:rPr>
              <w:t>постановление Правительства Республики Марий Эл от 04.06.2014 № 284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jc w:val="center"/>
              <w:rPr>
                <w:rFonts w:ascii="Times New Roman" w:hAnsi="Times New Roman"/>
                <w:sz w:val="20"/>
                <w:szCs w:val="20"/>
              </w:rPr>
            </w:pPr>
            <w:r>
              <w:rPr>
                <w:rFonts w:ascii="Times New Roman" w:hAnsi="Times New Roman"/>
                <w:sz w:val="20"/>
                <w:szCs w:val="20"/>
              </w:rPr>
              <w:t>483,7</w:t>
            </w:r>
          </w:p>
        </w:tc>
        <w:tc>
          <w:tcPr>
            <w:tcW w:w="2313" w:type="dxa"/>
            <w:tcBorders>
              <w:top w:val="single" w:sz="4" w:space="0" w:color="auto"/>
              <w:left w:val="single" w:sz="4" w:space="0" w:color="auto"/>
              <w:bottom w:val="single" w:sz="4" w:space="0" w:color="auto"/>
              <w:right w:val="single" w:sz="4" w:space="0" w:color="auto"/>
            </w:tcBorders>
            <w:vAlign w:val="center"/>
            <w:hideMark/>
          </w:tcPr>
          <w:p w:rsidR="00645827" w:rsidRPr="00A02F5E" w:rsidRDefault="00645827" w:rsidP="00645827">
            <w:pPr>
              <w:spacing w:after="0" w:line="240" w:lineRule="auto"/>
              <w:jc w:val="center"/>
              <w:rPr>
                <w:rFonts w:ascii="Times New Roman" w:hAnsi="Times New Roman"/>
                <w:sz w:val="20"/>
                <w:szCs w:val="20"/>
              </w:rPr>
            </w:pPr>
            <w:proofErr w:type="spellStart"/>
            <w:r w:rsidRPr="00A02F5E">
              <w:rPr>
                <w:rFonts w:ascii="Times New Roman" w:hAnsi="Times New Roman"/>
                <w:sz w:val="20"/>
                <w:szCs w:val="20"/>
              </w:rPr>
              <w:t>Юркинское</w:t>
            </w:r>
            <w:proofErr w:type="spellEnd"/>
            <w:r w:rsidRPr="00A02F5E">
              <w:rPr>
                <w:rFonts w:ascii="Times New Roman" w:hAnsi="Times New Roman"/>
                <w:sz w:val="20"/>
                <w:szCs w:val="20"/>
              </w:rPr>
              <w:t xml:space="preserve"> участковое лесничество</w:t>
            </w:r>
          </w:p>
          <w:p w:rsidR="00645827" w:rsidRPr="00A02F5E" w:rsidRDefault="00645827" w:rsidP="00645827">
            <w:pPr>
              <w:spacing w:after="0" w:line="240" w:lineRule="auto"/>
              <w:jc w:val="center"/>
              <w:rPr>
                <w:rFonts w:ascii="Times New Roman" w:hAnsi="Times New Roman"/>
                <w:sz w:val="20"/>
                <w:szCs w:val="20"/>
              </w:rPr>
            </w:pPr>
            <w:proofErr w:type="spellStart"/>
            <w:r w:rsidRPr="00A02F5E">
              <w:rPr>
                <w:rFonts w:ascii="Times New Roman" w:hAnsi="Times New Roman"/>
                <w:sz w:val="20"/>
                <w:szCs w:val="20"/>
              </w:rPr>
              <w:t>Юркинский</w:t>
            </w:r>
            <w:proofErr w:type="spellEnd"/>
            <w:r w:rsidRPr="00A02F5E">
              <w:rPr>
                <w:rFonts w:ascii="Times New Roman" w:hAnsi="Times New Roman"/>
                <w:sz w:val="20"/>
                <w:szCs w:val="20"/>
              </w:rPr>
              <w:t xml:space="preserve"> лесной участок, части кварталов.33-36,43-47, 53-58,65-69,75-78,82-84, 92-93</w:t>
            </w:r>
          </w:p>
        </w:tc>
      </w:tr>
      <w:tr w:rsidR="00645827" w:rsidTr="00645827">
        <w:trPr>
          <w:trHeight w:val="57"/>
          <w:jc w:val="center"/>
        </w:trPr>
        <w:tc>
          <w:tcPr>
            <w:tcW w:w="1607" w:type="dxa"/>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jc w:val="center"/>
              <w:rPr>
                <w:rFonts w:ascii="Times New Roman" w:hAnsi="Times New Roman"/>
                <w:sz w:val="20"/>
                <w:szCs w:val="20"/>
              </w:rPr>
            </w:pPr>
            <w:r>
              <w:rPr>
                <w:rFonts w:ascii="Times New Roman" w:hAnsi="Times New Roman"/>
                <w:sz w:val="20"/>
                <w:szCs w:val="20"/>
              </w:rPr>
              <w:t>комплексный</w:t>
            </w:r>
          </w:p>
        </w:tc>
        <w:tc>
          <w:tcPr>
            <w:tcW w:w="3969" w:type="dxa"/>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jc w:val="center"/>
              <w:rPr>
                <w:rFonts w:ascii="Times New Roman" w:hAnsi="Times New Roman"/>
                <w:b/>
                <w:sz w:val="20"/>
                <w:szCs w:val="20"/>
              </w:rPr>
            </w:pPr>
            <w:r>
              <w:rPr>
                <w:rFonts w:ascii="Times New Roman" w:hAnsi="Times New Roman"/>
                <w:b/>
                <w:sz w:val="20"/>
                <w:szCs w:val="20"/>
              </w:rPr>
              <w:t xml:space="preserve">Болото </w:t>
            </w:r>
            <w:proofErr w:type="spellStart"/>
            <w:r>
              <w:rPr>
                <w:rFonts w:ascii="Times New Roman" w:hAnsi="Times New Roman"/>
                <w:b/>
                <w:sz w:val="20"/>
                <w:szCs w:val="20"/>
              </w:rPr>
              <w:t>Козиковское</w:t>
            </w:r>
            <w:proofErr w:type="spellEnd"/>
          </w:p>
          <w:p w:rsidR="00645827" w:rsidRDefault="00645827" w:rsidP="00645827">
            <w:pPr>
              <w:spacing w:after="0" w:line="240" w:lineRule="auto"/>
              <w:jc w:val="center"/>
              <w:rPr>
                <w:rFonts w:ascii="Times New Roman" w:hAnsi="Times New Roman"/>
                <w:b/>
                <w:sz w:val="20"/>
                <w:szCs w:val="20"/>
                <w:u w:val="single"/>
              </w:rPr>
            </w:pPr>
            <w:r>
              <w:rPr>
                <w:rFonts w:ascii="Times New Roman" w:hAnsi="Times New Roman"/>
                <w:sz w:val="20"/>
                <w:szCs w:val="20"/>
              </w:rPr>
              <w:t>постановление Правительства Республики Марий Эл от 09.03.1994 № 59, постановление Правительства Республики Марий Эл от 04.06.2014 № 284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jc w:val="center"/>
              <w:rPr>
                <w:rFonts w:ascii="Times New Roman" w:hAnsi="Times New Roman"/>
                <w:sz w:val="20"/>
                <w:szCs w:val="20"/>
              </w:rPr>
            </w:pPr>
            <w:r>
              <w:rPr>
                <w:rFonts w:ascii="Times New Roman" w:hAnsi="Times New Roman"/>
                <w:sz w:val="20"/>
                <w:szCs w:val="20"/>
              </w:rPr>
              <w:t>242,6</w:t>
            </w:r>
          </w:p>
        </w:tc>
        <w:tc>
          <w:tcPr>
            <w:tcW w:w="2313" w:type="dxa"/>
            <w:tcBorders>
              <w:top w:val="single" w:sz="4" w:space="0" w:color="auto"/>
              <w:left w:val="single" w:sz="4" w:space="0" w:color="auto"/>
              <w:bottom w:val="single" w:sz="4" w:space="0" w:color="auto"/>
              <w:right w:val="single" w:sz="4" w:space="0" w:color="auto"/>
            </w:tcBorders>
            <w:vAlign w:val="center"/>
            <w:hideMark/>
          </w:tcPr>
          <w:p w:rsidR="00645827" w:rsidRPr="00A02F5E" w:rsidRDefault="00645827" w:rsidP="00645827">
            <w:pPr>
              <w:spacing w:after="0" w:line="240" w:lineRule="auto"/>
              <w:ind w:left="-108" w:right="-63"/>
              <w:jc w:val="center"/>
              <w:rPr>
                <w:rFonts w:ascii="Times New Roman" w:hAnsi="Times New Roman"/>
                <w:sz w:val="20"/>
                <w:szCs w:val="20"/>
              </w:rPr>
            </w:pPr>
            <w:proofErr w:type="spellStart"/>
            <w:r w:rsidRPr="00A02F5E">
              <w:rPr>
                <w:rFonts w:ascii="Times New Roman" w:hAnsi="Times New Roman"/>
                <w:sz w:val="20"/>
                <w:szCs w:val="20"/>
              </w:rPr>
              <w:t>Кузьминское</w:t>
            </w:r>
            <w:proofErr w:type="spellEnd"/>
            <w:r w:rsidRPr="00A02F5E">
              <w:rPr>
                <w:rFonts w:ascii="Times New Roman" w:hAnsi="Times New Roman"/>
                <w:sz w:val="20"/>
                <w:szCs w:val="20"/>
              </w:rPr>
              <w:t xml:space="preserve"> участковое лесничество </w:t>
            </w:r>
            <w:proofErr w:type="spellStart"/>
            <w:r w:rsidRPr="00A02F5E">
              <w:rPr>
                <w:rFonts w:ascii="Times New Roman" w:hAnsi="Times New Roman"/>
                <w:sz w:val="20"/>
                <w:szCs w:val="20"/>
              </w:rPr>
              <w:t>Козиковский</w:t>
            </w:r>
            <w:proofErr w:type="spellEnd"/>
            <w:r w:rsidRPr="00A02F5E">
              <w:rPr>
                <w:rFonts w:ascii="Times New Roman" w:hAnsi="Times New Roman"/>
                <w:sz w:val="20"/>
                <w:szCs w:val="20"/>
              </w:rPr>
              <w:t xml:space="preserve"> лесной участок, части кварталов 68,88-90,101, 102</w:t>
            </w:r>
          </w:p>
        </w:tc>
      </w:tr>
      <w:tr w:rsidR="00645827" w:rsidTr="00645827">
        <w:trPr>
          <w:trHeight w:val="57"/>
          <w:jc w:val="center"/>
        </w:trPr>
        <w:tc>
          <w:tcPr>
            <w:tcW w:w="1607" w:type="dxa"/>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jc w:val="center"/>
              <w:rPr>
                <w:rFonts w:ascii="Times New Roman" w:hAnsi="Times New Roman"/>
                <w:sz w:val="20"/>
                <w:szCs w:val="20"/>
              </w:rPr>
            </w:pPr>
            <w:r>
              <w:rPr>
                <w:rFonts w:ascii="Times New Roman" w:hAnsi="Times New Roman"/>
                <w:sz w:val="20"/>
                <w:szCs w:val="20"/>
              </w:rPr>
              <w:t>комплексный</w:t>
            </w:r>
          </w:p>
        </w:tc>
        <w:tc>
          <w:tcPr>
            <w:tcW w:w="3969" w:type="dxa"/>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jc w:val="center"/>
              <w:rPr>
                <w:rFonts w:ascii="Times New Roman" w:hAnsi="Times New Roman"/>
                <w:b/>
                <w:sz w:val="20"/>
                <w:szCs w:val="20"/>
              </w:rPr>
            </w:pPr>
            <w:r>
              <w:rPr>
                <w:rFonts w:ascii="Times New Roman" w:hAnsi="Times New Roman"/>
                <w:b/>
                <w:sz w:val="20"/>
                <w:szCs w:val="20"/>
              </w:rPr>
              <w:t>Болото Подвесное</w:t>
            </w:r>
          </w:p>
          <w:p w:rsidR="00645827" w:rsidRDefault="00645827" w:rsidP="00645827">
            <w:pPr>
              <w:spacing w:after="0" w:line="240" w:lineRule="auto"/>
              <w:jc w:val="center"/>
              <w:rPr>
                <w:rFonts w:ascii="Times New Roman" w:hAnsi="Times New Roman"/>
                <w:sz w:val="20"/>
                <w:szCs w:val="20"/>
              </w:rPr>
            </w:pPr>
            <w:r>
              <w:rPr>
                <w:rFonts w:ascii="Times New Roman" w:hAnsi="Times New Roman"/>
                <w:sz w:val="20"/>
                <w:szCs w:val="20"/>
              </w:rPr>
              <w:t>постановление Совета Министров Марийской АССР от 15.07.1987 № 353,</w:t>
            </w:r>
          </w:p>
          <w:p w:rsidR="00645827" w:rsidRDefault="00645827" w:rsidP="00645827">
            <w:pPr>
              <w:spacing w:after="0" w:line="240" w:lineRule="auto"/>
              <w:jc w:val="center"/>
              <w:rPr>
                <w:rFonts w:ascii="Times New Roman" w:hAnsi="Times New Roman"/>
                <w:sz w:val="20"/>
                <w:szCs w:val="20"/>
              </w:rPr>
            </w:pPr>
            <w:r>
              <w:rPr>
                <w:rFonts w:ascii="Times New Roman" w:hAnsi="Times New Roman"/>
                <w:sz w:val="20"/>
                <w:szCs w:val="20"/>
              </w:rPr>
              <w:t>постановление Правительства Республики Марий Эл от 04.06.2014 № 284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45827" w:rsidRDefault="00645827" w:rsidP="00645827">
            <w:pPr>
              <w:spacing w:after="0" w:line="240" w:lineRule="auto"/>
              <w:jc w:val="center"/>
              <w:rPr>
                <w:rFonts w:ascii="Times New Roman" w:hAnsi="Times New Roman"/>
                <w:sz w:val="20"/>
                <w:szCs w:val="20"/>
              </w:rPr>
            </w:pPr>
            <w:r>
              <w:rPr>
                <w:rFonts w:ascii="Times New Roman" w:hAnsi="Times New Roman"/>
                <w:sz w:val="20"/>
                <w:szCs w:val="20"/>
              </w:rPr>
              <w:t>7,8</w:t>
            </w:r>
          </w:p>
        </w:tc>
        <w:tc>
          <w:tcPr>
            <w:tcW w:w="2313" w:type="dxa"/>
            <w:tcBorders>
              <w:top w:val="single" w:sz="4" w:space="0" w:color="auto"/>
              <w:left w:val="single" w:sz="4" w:space="0" w:color="auto"/>
              <w:bottom w:val="single" w:sz="4" w:space="0" w:color="auto"/>
              <w:right w:val="single" w:sz="4" w:space="0" w:color="auto"/>
            </w:tcBorders>
            <w:vAlign w:val="center"/>
            <w:hideMark/>
          </w:tcPr>
          <w:p w:rsidR="00645827" w:rsidRPr="00A02F5E" w:rsidRDefault="00645827" w:rsidP="00645827">
            <w:pPr>
              <w:spacing w:after="0" w:line="240" w:lineRule="auto"/>
              <w:jc w:val="center"/>
              <w:rPr>
                <w:rFonts w:ascii="Times New Roman" w:hAnsi="Times New Roman"/>
                <w:sz w:val="20"/>
                <w:szCs w:val="20"/>
              </w:rPr>
            </w:pPr>
            <w:proofErr w:type="spellStart"/>
            <w:r w:rsidRPr="00A02F5E">
              <w:rPr>
                <w:rFonts w:ascii="Times New Roman" w:hAnsi="Times New Roman"/>
                <w:sz w:val="20"/>
                <w:szCs w:val="20"/>
              </w:rPr>
              <w:t>Кузьминское</w:t>
            </w:r>
            <w:proofErr w:type="spellEnd"/>
            <w:r w:rsidRPr="00A02F5E">
              <w:rPr>
                <w:rFonts w:ascii="Times New Roman" w:hAnsi="Times New Roman"/>
                <w:sz w:val="20"/>
                <w:szCs w:val="20"/>
              </w:rPr>
              <w:t xml:space="preserve"> участковое лесничество </w:t>
            </w:r>
          </w:p>
          <w:p w:rsidR="00645827" w:rsidRPr="00A02F5E" w:rsidRDefault="00645827" w:rsidP="00645827">
            <w:pPr>
              <w:spacing w:after="0" w:line="240" w:lineRule="auto"/>
              <w:jc w:val="center"/>
              <w:rPr>
                <w:rFonts w:ascii="Times New Roman" w:hAnsi="Times New Roman"/>
                <w:sz w:val="20"/>
                <w:szCs w:val="20"/>
              </w:rPr>
            </w:pPr>
            <w:r w:rsidRPr="00A02F5E">
              <w:rPr>
                <w:rFonts w:ascii="Times New Roman" w:hAnsi="Times New Roman"/>
                <w:sz w:val="20"/>
                <w:szCs w:val="20"/>
              </w:rPr>
              <w:t>квартал 122</w:t>
            </w:r>
          </w:p>
        </w:tc>
      </w:tr>
    </w:tbl>
    <w:p w:rsidR="005754AA" w:rsidRDefault="005754AA" w:rsidP="005754AA">
      <w:pPr>
        <w:widowControl w:val="0"/>
        <w:spacing w:after="0" w:line="240" w:lineRule="auto"/>
        <w:jc w:val="right"/>
        <w:rPr>
          <w:rFonts w:ascii="Times New Roman" w:hAnsi="Times New Roman"/>
          <w:sz w:val="28"/>
          <w:szCs w:val="24"/>
        </w:rPr>
      </w:pPr>
    </w:p>
    <w:p w:rsidR="0022571C" w:rsidRPr="00B23ACD" w:rsidRDefault="0022571C" w:rsidP="006F42D2">
      <w:pPr>
        <w:widowControl w:val="0"/>
        <w:autoSpaceDE w:val="0"/>
        <w:autoSpaceDN w:val="0"/>
        <w:adjustRightInd w:val="0"/>
        <w:spacing w:after="0" w:line="240" w:lineRule="auto"/>
        <w:ind w:firstLine="540"/>
        <w:jc w:val="both"/>
        <w:rPr>
          <w:rFonts w:ascii="Times New Roman" w:hAnsi="Times New Roman"/>
          <w:sz w:val="28"/>
          <w:szCs w:val="28"/>
        </w:rPr>
      </w:pPr>
      <w:r w:rsidRPr="00B23ACD">
        <w:rPr>
          <w:rFonts w:ascii="Times New Roman" w:hAnsi="Times New Roman"/>
          <w:sz w:val="28"/>
          <w:szCs w:val="28"/>
        </w:rPr>
        <w:t>На территориях памятников природы республиканског</w:t>
      </w:r>
      <w:r w:rsidR="0037553D">
        <w:rPr>
          <w:rFonts w:ascii="Times New Roman" w:hAnsi="Times New Roman"/>
          <w:sz w:val="28"/>
          <w:szCs w:val="28"/>
        </w:rPr>
        <w:t xml:space="preserve">о значения Республики Марий Эл </w:t>
      </w:r>
      <w:r w:rsidRPr="00B23ACD">
        <w:rPr>
          <w:rFonts w:ascii="Times New Roman" w:hAnsi="Times New Roman"/>
          <w:sz w:val="28"/>
          <w:szCs w:val="28"/>
        </w:rPr>
        <w:t>и в границах их охранных зон установлен режим особой охраны, утвержденн</w:t>
      </w:r>
      <w:r w:rsidR="00166EAE">
        <w:rPr>
          <w:rFonts w:ascii="Times New Roman" w:hAnsi="Times New Roman"/>
          <w:sz w:val="28"/>
          <w:szCs w:val="28"/>
        </w:rPr>
        <w:t>ы</w:t>
      </w:r>
      <w:r w:rsidRPr="00B23ACD">
        <w:rPr>
          <w:rFonts w:ascii="Times New Roman" w:hAnsi="Times New Roman"/>
          <w:sz w:val="28"/>
          <w:szCs w:val="28"/>
        </w:rPr>
        <w:t xml:space="preserve">й постановлением Правительства Республики Марий Эл от </w:t>
      </w:r>
      <w:r>
        <w:rPr>
          <w:rFonts w:ascii="Times New Roman" w:hAnsi="Times New Roman"/>
          <w:sz w:val="28"/>
          <w:szCs w:val="28"/>
        </w:rPr>
        <w:t>0</w:t>
      </w:r>
      <w:r w:rsidRPr="00B23ACD">
        <w:rPr>
          <w:rFonts w:ascii="Times New Roman" w:hAnsi="Times New Roman"/>
          <w:sz w:val="28"/>
          <w:szCs w:val="28"/>
        </w:rPr>
        <w:t>4.06.2014</w:t>
      </w:r>
      <w:r w:rsidR="00166EAE" w:rsidRPr="00B23ACD">
        <w:rPr>
          <w:rFonts w:ascii="Times New Roman" w:hAnsi="Times New Roman"/>
          <w:sz w:val="28"/>
          <w:szCs w:val="28"/>
        </w:rPr>
        <w:t xml:space="preserve">№ 284 </w:t>
      </w:r>
      <w:r w:rsidRPr="00B23ACD">
        <w:rPr>
          <w:rFonts w:ascii="Times New Roman" w:hAnsi="Times New Roman"/>
          <w:sz w:val="28"/>
          <w:szCs w:val="28"/>
        </w:rPr>
        <w:t>«О</w:t>
      </w:r>
      <w:r w:rsidR="007806E2">
        <w:rPr>
          <w:rFonts w:ascii="Times New Roman" w:hAnsi="Times New Roman"/>
          <w:sz w:val="28"/>
          <w:szCs w:val="28"/>
        </w:rPr>
        <w:t>б особо охраняемых природных территориях</w:t>
      </w:r>
      <w:r w:rsidRPr="00B23ACD">
        <w:rPr>
          <w:rFonts w:ascii="Times New Roman" w:hAnsi="Times New Roman"/>
          <w:sz w:val="28"/>
          <w:szCs w:val="28"/>
        </w:rPr>
        <w:t xml:space="preserve"> республиканского значения Республики </w:t>
      </w:r>
      <w:r w:rsidR="007806E2">
        <w:rPr>
          <w:rFonts w:ascii="Times New Roman" w:hAnsi="Times New Roman"/>
          <w:sz w:val="28"/>
          <w:szCs w:val="28"/>
        </w:rPr>
        <w:br/>
      </w:r>
      <w:r w:rsidRPr="00B23ACD">
        <w:rPr>
          <w:rFonts w:ascii="Times New Roman" w:hAnsi="Times New Roman"/>
          <w:sz w:val="28"/>
          <w:szCs w:val="28"/>
        </w:rPr>
        <w:t>Марий Эл».</w:t>
      </w:r>
    </w:p>
    <w:p w:rsidR="0022571C" w:rsidRPr="00B23ACD" w:rsidRDefault="0022571C" w:rsidP="006F42D2">
      <w:pPr>
        <w:suppressLineNumbers/>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Создание новых особо охраняемых природных территорий  </w:t>
      </w:r>
      <w:r w:rsidR="0037553D">
        <w:rPr>
          <w:rFonts w:ascii="Times New Roman" w:hAnsi="Times New Roman"/>
          <w:sz w:val="28"/>
          <w:szCs w:val="28"/>
        </w:rPr>
        <w:br/>
      </w:r>
      <w:r w:rsidRPr="00B23ACD">
        <w:rPr>
          <w:rFonts w:ascii="Times New Roman" w:hAnsi="Times New Roman"/>
          <w:sz w:val="28"/>
          <w:szCs w:val="28"/>
        </w:rPr>
        <w:t>в разрезе муниципальных образований предусмотрено в  Схеме развития и размещения сети особо охраняемых природных территорий Республики Марий Эл, утвержденн</w:t>
      </w:r>
      <w:r w:rsidR="00166EAE">
        <w:rPr>
          <w:rFonts w:ascii="Times New Roman" w:hAnsi="Times New Roman"/>
          <w:sz w:val="28"/>
          <w:szCs w:val="28"/>
        </w:rPr>
        <w:t>ой</w:t>
      </w:r>
      <w:r w:rsidRPr="00B23ACD">
        <w:rPr>
          <w:rFonts w:ascii="Times New Roman" w:hAnsi="Times New Roman"/>
          <w:sz w:val="28"/>
          <w:szCs w:val="28"/>
        </w:rPr>
        <w:t xml:space="preserve"> постановлением Правительства Республики Марий Эл от 31.12.2015 № 756 «Об утверждении схемы развития и размещения сети особо охраняемых природных территорий Республики Марий Эл». </w:t>
      </w:r>
    </w:p>
    <w:p w:rsidR="0022571C" w:rsidRPr="00547F50" w:rsidRDefault="00547F50" w:rsidP="00547F50">
      <w:pPr>
        <w:pStyle w:val="a1"/>
        <w:ind w:firstLine="709"/>
        <w:jc w:val="both"/>
        <w:rPr>
          <w:sz w:val="28"/>
          <w:szCs w:val="28"/>
        </w:rPr>
      </w:pPr>
      <w:r w:rsidRPr="00547F50">
        <w:rPr>
          <w:sz w:val="28"/>
          <w:szCs w:val="28"/>
        </w:rPr>
        <w:t xml:space="preserve">Границы гидрологических памятников природы республиканского значения Республики Марий Эл утверждены постановлением </w:t>
      </w:r>
      <w:r>
        <w:rPr>
          <w:sz w:val="28"/>
          <w:szCs w:val="28"/>
        </w:rPr>
        <w:t>П</w:t>
      </w:r>
      <w:r w:rsidRPr="00547F50">
        <w:rPr>
          <w:sz w:val="28"/>
          <w:szCs w:val="28"/>
        </w:rPr>
        <w:t xml:space="preserve">равительства Республики Марий Эл от 20.07.2015 № 399 </w:t>
      </w:r>
      <w:r>
        <w:rPr>
          <w:sz w:val="28"/>
          <w:szCs w:val="28"/>
        </w:rPr>
        <w:br/>
      </w:r>
      <w:r w:rsidRPr="00547F50">
        <w:rPr>
          <w:sz w:val="28"/>
          <w:szCs w:val="28"/>
        </w:rPr>
        <w:t>«Об утверждении границ памятников природы республиканского значения Республики Марий Эл (озера)».</w:t>
      </w:r>
    </w:p>
    <w:p w:rsidR="00547F50" w:rsidRPr="00547F50" w:rsidRDefault="00547F50" w:rsidP="00547F50">
      <w:pPr>
        <w:pStyle w:val="a1"/>
        <w:ind w:firstLine="709"/>
        <w:jc w:val="both"/>
        <w:rPr>
          <w:sz w:val="28"/>
          <w:szCs w:val="28"/>
        </w:rPr>
      </w:pPr>
      <w:r w:rsidRPr="00547F50">
        <w:rPr>
          <w:sz w:val="28"/>
          <w:szCs w:val="28"/>
        </w:rPr>
        <w:lastRenderedPageBreak/>
        <w:t xml:space="preserve">Границы комплексных памятников природы республиканского значения Республики Марий Эл утверждены постановлением Правительства Республики Марий Эл от 11.12.2017 № 455 </w:t>
      </w:r>
      <w:r>
        <w:rPr>
          <w:sz w:val="28"/>
          <w:szCs w:val="28"/>
        </w:rPr>
        <w:br/>
      </w:r>
      <w:r w:rsidRPr="00547F50">
        <w:rPr>
          <w:sz w:val="28"/>
          <w:szCs w:val="28"/>
        </w:rPr>
        <w:t>«Об утверждении границ памятников природы республиканского значения Республики Марий Эл (болота)».</w:t>
      </w:r>
    </w:p>
    <w:p w:rsidR="00547F50" w:rsidRDefault="00547F50" w:rsidP="006F42D2">
      <w:pPr>
        <w:pStyle w:val="a1"/>
      </w:pPr>
    </w:p>
    <w:p w:rsidR="00166EAE" w:rsidRDefault="0022571C" w:rsidP="006F42D2">
      <w:pPr>
        <w:suppressLineNumbers/>
        <w:spacing w:after="0" w:line="240" w:lineRule="auto"/>
        <w:jc w:val="center"/>
        <w:rPr>
          <w:rFonts w:ascii="Times New Roman" w:hAnsi="Times New Roman"/>
          <w:b/>
          <w:sz w:val="28"/>
          <w:szCs w:val="24"/>
        </w:rPr>
      </w:pPr>
      <w:r w:rsidRPr="00B23ACD">
        <w:rPr>
          <w:rFonts w:ascii="Times New Roman" w:hAnsi="Times New Roman"/>
          <w:b/>
          <w:sz w:val="28"/>
          <w:szCs w:val="24"/>
        </w:rPr>
        <w:t>1.1.8. Характеристика проектируемых лесов</w:t>
      </w:r>
    </w:p>
    <w:p w:rsidR="0022571C" w:rsidRDefault="0022571C" w:rsidP="006F42D2">
      <w:pPr>
        <w:suppressLineNumbers/>
        <w:spacing w:after="0" w:line="240" w:lineRule="auto"/>
        <w:jc w:val="center"/>
        <w:rPr>
          <w:rFonts w:ascii="Times New Roman" w:hAnsi="Times New Roman"/>
          <w:b/>
          <w:sz w:val="28"/>
          <w:szCs w:val="24"/>
        </w:rPr>
      </w:pPr>
      <w:r w:rsidRPr="00B23ACD">
        <w:rPr>
          <w:rFonts w:ascii="Times New Roman" w:hAnsi="Times New Roman"/>
          <w:b/>
          <w:sz w:val="28"/>
          <w:szCs w:val="24"/>
        </w:rPr>
        <w:t xml:space="preserve"> национального наследия</w:t>
      </w:r>
    </w:p>
    <w:p w:rsidR="0022571C" w:rsidRPr="00B23ACD" w:rsidRDefault="0022571C" w:rsidP="006F42D2">
      <w:pPr>
        <w:pStyle w:val="a1"/>
      </w:pPr>
    </w:p>
    <w:p w:rsidR="0022571C" w:rsidRDefault="0022571C" w:rsidP="006F42D2">
      <w:pPr>
        <w:suppressLineNumbers/>
        <w:spacing w:after="0" w:line="240" w:lineRule="auto"/>
        <w:ind w:firstLine="680"/>
        <w:jc w:val="both"/>
        <w:rPr>
          <w:rFonts w:ascii="Times New Roman" w:hAnsi="Times New Roman"/>
          <w:sz w:val="28"/>
          <w:szCs w:val="24"/>
        </w:rPr>
      </w:pPr>
      <w:r w:rsidRPr="00B23ACD">
        <w:rPr>
          <w:rFonts w:ascii="Times New Roman" w:hAnsi="Times New Roman"/>
          <w:sz w:val="28"/>
          <w:szCs w:val="24"/>
        </w:rPr>
        <w:t>На территории Юринского лесничества леса национального наследия не проектируются.</w:t>
      </w:r>
    </w:p>
    <w:p w:rsidR="00547F50" w:rsidRDefault="00547F50" w:rsidP="006F42D2">
      <w:pPr>
        <w:suppressLineNumbers/>
        <w:spacing w:after="0" w:line="240" w:lineRule="auto"/>
        <w:ind w:firstLine="680"/>
        <w:jc w:val="both"/>
        <w:rPr>
          <w:rFonts w:ascii="Times New Roman" w:hAnsi="Times New Roman"/>
          <w:sz w:val="28"/>
          <w:szCs w:val="24"/>
        </w:rPr>
      </w:pPr>
    </w:p>
    <w:p w:rsidR="0022571C" w:rsidRDefault="0022571C" w:rsidP="006F42D2">
      <w:pPr>
        <w:suppressLineNumbers/>
        <w:spacing w:after="0" w:line="240" w:lineRule="auto"/>
        <w:jc w:val="center"/>
        <w:rPr>
          <w:rFonts w:ascii="Times New Roman" w:hAnsi="Times New Roman"/>
          <w:b/>
          <w:sz w:val="28"/>
          <w:szCs w:val="24"/>
        </w:rPr>
      </w:pPr>
      <w:r w:rsidRPr="00B23ACD">
        <w:rPr>
          <w:rFonts w:ascii="Times New Roman" w:hAnsi="Times New Roman"/>
          <w:b/>
          <w:sz w:val="28"/>
          <w:szCs w:val="24"/>
        </w:rPr>
        <w:t>1.1.9</w:t>
      </w:r>
      <w:r w:rsidR="005A56B3">
        <w:rPr>
          <w:rFonts w:ascii="Times New Roman" w:hAnsi="Times New Roman"/>
          <w:b/>
          <w:sz w:val="28"/>
          <w:szCs w:val="24"/>
        </w:rPr>
        <w:t>.</w:t>
      </w:r>
      <w:r w:rsidRPr="00B23ACD">
        <w:rPr>
          <w:rFonts w:ascii="Times New Roman" w:hAnsi="Times New Roman"/>
          <w:b/>
          <w:sz w:val="28"/>
          <w:szCs w:val="24"/>
        </w:rPr>
        <w:t xml:space="preserve"> Перечень видов биологического разнообразия и размеров буферных зон, подлежащих сохранению при осуществлении лесосечных работ</w:t>
      </w:r>
    </w:p>
    <w:p w:rsidR="0022571C" w:rsidRPr="00B23ACD" w:rsidRDefault="0022571C" w:rsidP="006F42D2">
      <w:pPr>
        <w:pStyle w:val="a1"/>
      </w:pP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 </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 участки небольшой площади, которые не затрагиваются рубкой и имеющих важное значение для сохранения биоразнообразия. Выделяются биотопы, связанные с ландшафтными особенностями местности. Это каменистые участки и скалы, заболоченные замкнутые понижения (западина), лесные насаждения на карстовых провалах, выходы грунтовых вод. Сохранение на небольших площадях лесных насаждений вокруг перечисленных природных объектов обеспечивает стабильность условий на участке после рубки. </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Другая группа биотопов, в которую включаются скопления сухостоя и валежника, отдельные деревья хвойных пород высокого (более 140 лет) возраста, широколиственные (лиственные) дуплистые деревья, необходимые для обитания лесных видов животных. Если оставлять такие биотопы, представители лесных видов будут обитать на участке и после рубки, и биологическое разнообразие восстановится быстрее. </w:t>
      </w:r>
    </w:p>
    <w:p w:rsidR="008430A1" w:rsidRPr="008430A1" w:rsidRDefault="00645827" w:rsidP="00645827">
      <w:pPr>
        <w:pStyle w:val="a1"/>
        <w:ind w:firstLine="709"/>
        <w:jc w:val="both"/>
        <w:rPr>
          <w:sz w:val="28"/>
          <w:szCs w:val="28"/>
        </w:rPr>
      </w:pPr>
      <w:r>
        <w:rPr>
          <w:sz w:val="28"/>
          <w:szCs w:val="28"/>
        </w:rPr>
        <w:t xml:space="preserve">Согласно </w:t>
      </w:r>
      <w:r w:rsidR="008430A1" w:rsidRPr="008430A1">
        <w:rPr>
          <w:sz w:val="28"/>
          <w:szCs w:val="28"/>
        </w:rPr>
        <w:t>Правил заготовки древесины при заготовке древесины в целях повышения биоразнообразия лесов на лесосеках могут охраняться отдельные деревья в любом ярусе и их группы (</w:t>
      </w:r>
      <w:proofErr w:type="spellStart"/>
      <w:r w:rsidR="008430A1" w:rsidRPr="008430A1">
        <w:rPr>
          <w:sz w:val="28"/>
          <w:szCs w:val="28"/>
        </w:rPr>
        <w:t>старовозрастные</w:t>
      </w:r>
      <w:r>
        <w:rPr>
          <w:sz w:val="28"/>
          <w:szCs w:val="28"/>
        </w:rPr>
        <w:t>д</w:t>
      </w:r>
      <w:r w:rsidR="008430A1" w:rsidRPr="008430A1">
        <w:rPr>
          <w:sz w:val="28"/>
          <w:szCs w:val="28"/>
        </w:rPr>
        <w:t>еревья</w:t>
      </w:r>
      <w:proofErr w:type="spellEnd"/>
      <w:r w:rsidR="008430A1" w:rsidRPr="008430A1">
        <w:rPr>
          <w:sz w:val="28"/>
          <w:szCs w:val="28"/>
        </w:rPr>
        <w:t xml:space="preserve">, деревья с дуплами, гнездами птиц, а также потенциально пригодные для гнездования и мест укрытия мелких животных). </w:t>
      </w:r>
    </w:p>
    <w:p w:rsidR="008430A1" w:rsidRDefault="008430A1" w:rsidP="008430A1">
      <w:pPr>
        <w:pStyle w:val="a1"/>
        <w:ind w:firstLine="709"/>
        <w:jc w:val="both"/>
        <w:rPr>
          <w:sz w:val="28"/>
          <w:szCs w:val="28"/>
        </w:rPr>
      </w:pPr>
      <w:r w:rsidRPr="008430A1">
        <w:rPr>
          <w:sz w:val="28"/>
          <w:szCs w:val="28"/>
        </w:rPr>
        <w:t xml:space="preserve">В соответствии с пунктом 16 Правил заготовки древесиныи особенностей заготовки древесины в лесничествах, указанных в статье </w:t>
      </w:r>
      <w:r w:rsidRPr="008430A1">
        <w:rPr>
          <w:sz w:val="28"/>
          <w:szCs w:val="28"/>
        </w:rPr>
        <w:lastRenderedPageBreak/>
        <w:t xml:space="preserve">23 Лесного кодекса Российской Федерации, утвержденных приказом Минприроды России от 01.12.2020 № 993 (далее – Правила заготовки древесины). </w:t>
      </w:r>
    </w:p>
    <w:p w:rsidR="008430A1" w:rsidRPr="008430A1" w:rsidRDefault="008430A1" w:rsidP="008430A1">
      <w:pPr>
        <w:pStyle w:val="a1"/>
        <w:ind w:firstLine="709"/>
        <w:jc w:val="both"/>
        <w:rPr>
          <w:sz w:val="28"/>
          <w:szCs w:val="28"/>
        </w:rPr>
      </w:pPr>
      <w:r w:rsidRPr="008430A1">
        <w:rPr>
          <w:sz w:val="28"/>
          <w:szCs w:val="28"/>
        </w:rPr>
        <w:t xml:space="preserve">При отводе лесосек для заготовки древесины сплошными рубками в эксплуатационную площадь лесосек не включаются: </w:t>
      </w:r>
    </w:p>
    <w:p w:rsidR="008430A1" w:rsidRPr="008430A1" w:rsidRDefault="008430A1" w:rsidP="008430A1">
      <w:pPr>
        <w:pStyle w:val="a1"/>
        <w:ind w:firstLine="709"/>
        <w:jc w:val="both"/>
        <w:rPr>
          <w:sz w:val="28"/>
          <w:szCs w:val="28"/>
        </w:rPr>
      </w:pPr>
      <w:r w:rsidRPr="008430A1">
        <w:rPr>
          <w:sz w:val="28"/>
          <w:szCs w:val="28"/>
        </w:rPr>
        <w:t xml:space="preserve">- нелесные и не покрытые лесной растительностью лесные земли (болота, вырубки, прогалины) независимо от их величины; </w:t>
      </w:r>
    </w:p>
    <w:p w:rsidR="008430A1" w:rsidRPr="008430A1" w:rsidRDefault="008430A1" w:rsidP="008430A1">
      <w:pPr>
        <w:pStyle w:val="a1"/>
        <w:ind w:firstLine="709"/>
        <w:jc w:val="both"/>
        <w:rPr>
          <w:sz w:val="28"/>
          <w:szCs w:val="28"/>
        </w:rPr>
      </w:pPr>
      <w:r w:rsidRPr="008430A1">
        <w:rPr>
          <w:sz w:val="28"/>
          <w:szCs w:val="28"/>
        </w:rPr>
        <w:t xml:space="preserve">- выделенные семенные группы, куртины и полосы; </w:t>
      </w:r>
    </w:p>
    <w:p w:rsidR="008430A1" w:rsidRPr="008430A1" w:rsidRDefault="008430A1" w:rsidP="008430A1">
      <w:pPr>
        <w:pStyle w:val="a1"/>
        <w:ind w:firstLine="709"/>
        <w:jc w:val="both"/>
        <w:rPr>
          <w:sz w:val="28"/>
          <w:szCs w:val="28"/>
        </w:rPr>
      </w:pPr>
      <w:r w:rsidRPr="008430A1">
        <w:rPr>
          <w:sz w:val="28"/>
          <w:szCs w:val="28"/>
        </w:rPr>
        <w:t xml:space="preserve">- расположенные среди спелых древостоев участки молодняков, средневозрастных насаждений; </w:t>
      </w:r>
    </w:p>
    <w:p w:rsidR="008430A1" w:rsidRPr="008430A1" w:rsidRDefault="008430A1" w:rsidP="008430A1">
      <w:pPr>
        <w:pStyle w:val="a1"/>
        <w:ind w:firstLine="709"/>
        <w:jc w:val="both"/>
        <w:rPr>
          <w:sz w:val="28"/>
          <w:szCs w:val="28"/>
        </w:rPr>
      </w:pPr>
      <w:r w:rsidRPr="008430A1">
        <w:rPr>
          <w:sz w:val="28"/>
          <w:szCs w:val="28"/>
        </w:rPr>
        <w:t xml:space="preserve">- участки приспевающих лесных насаждений, находящиеся внутри выделов спелых и перестойных древостоев, площадью более 3 га; </w:t>
      </w:r>
    </w:p>
    <w:p w:rsidR="008430A1" w:rsidRPr="008430A1" w:rsidRDefault="008430A1" w:rsidP="008430A1">
      <w:pPr>
        <w:pStyle w:val="a1"/>
        <w:ind w:firstLine="709"/>
        <w:jc w:val="both"/>
        <w:rPr>
          <w:sz w:val="28"/>
          <w:szCs w:val="28"/>
        </w:rPr>
      </w:pPr>
      <w:r w:rsidRPr="008430A1">
        <w:rPr>
          <w:sz w:val="28"/>
          <w:szCs w:val="28"/>
        </w:rPr>
        <w:t xml:space="preserve">- участки природных объектов, имеющих природоохранное значение; </w:t>
      </w:r>
    </w:p>
    <w:p w:rsidR="008430A1" w:rsidRPr="008430A1" w:rsidRDefault="008430A1" w:rsidP="008430A1">
      <w:pPr>
        <w:pStyle w:val="a1"/>
        <w:ind w:firstLine="709"/>
        <w:jc w:val="both"/>
        <w:rPr>
          <w:sz w:val="28"/>
          <w:szCs w:val="28"/>
        </w:rPr>
      </w:pPr>
      <w:r w:rsidRPr="008430A1">
        <w:rPr>
          <w:sz w:val="28"/>
          <w:szCs w:val="28"/>
        </w:rPr>
        <w:t xml:space="preserve">- объекты биоразнообразия площадью более 0,1 га. </w:t>
      </w:r>
    </w:p>
    <w:p w:rsidR="0022571C" w:rsidRDefault="008430A1" w:rsidP="008430A1">
      <w:pPr>
        <w:pStyle w:val="a1"/>
        <w:ind w:firstLine="709"/>
        <w:jc w:val="both"/>
        <w:rPr>
          <w:sz w:val="28"/>
          <w:szCs w:val="28"/>
        </w:rPr>
      </w:pPr>
      <w:r w:rsidRPr="008430A1">
        <w:rPr>
          <w:sz w:val="28"/>
          <w:szCs w:val="28"/>
        </w:rPr>
        <w:t>При лесоустройстве местоположение объектов биологического разнообразия и площадь буферных зон не проектировались. Специальные обследования также не проводились.</w:t>
      </w:r>
    </w:p>
    <w:p w:rsidR="008430A1" w:rsidRPr="00B23ACD" w:rsidRDefault="008430A1" w:rsidP="008430A1">
      <w:pPr>
        <w:pStyle w:val="a1"/>
        <w:ind w:firstLine="709"/>
        <w:jc w:val="both"/>
      </w:pPr>
    </w:p>
    <w:p w:rsidR="0022571C" w:rsidRDefault="0022571C" w:rsidP="0037553D">
      <w:pPr>
        <w:keepNext/>
        <w:spacing w:after="0" w:line="240" w:lineRule="auto"/>
        <w:jc w:val="center"/>
        <w:rPr>
          <w:rFonts w:ascii="Times New Roman" w:hAnsi="Times New Roman"/>
          <w:b/>
          <w:sz w:val="28"/>
          <w:szCs w:val="28"/>
        </w:rPr>
      </w:pPr>
      <w:bookmarkStart w:id="9" w:name="_Toc405798784"/>
      <w:r w:rsidRPr="00B23ACD">
        <w:rPr>
          <w:rFonts w:ascii="Times New Roman" w:hAnsi="Times New Roman"/>
          <w:b/>
          <w:sz w:val="28"/>
          <w:szCs w:val="28"/>
        </w:rPr>
        <w:t xml:space="preserve">1.1.10 </w:t>
      </w:r>
      <w:bookmarkEnd w:id="9"/>
      <w:r w:rsidRPr="00B23ACD">
        <w:rPr>
          <w:rFonts w:ascii="Times New Roman" w:hAnsi="Times New Roman"/>
          <w:b/>
          <w:sz w:val="28"/>
          <w:szCs w:val="28"/>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22571C" w:rsidRPr="00B23ACD" w:rsidRDefault="0022571C" w:rsidP="006F42D2">
      <w:pPr>
        <w:pStyle w:val="a1"/>
      </w:pP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В соответствии с ч. 1 ст. 13 </w:t>
      </w:r>
      <w:r w:rsidR="00FE2F18">
        <w:rPr>
          <w:rFonts w:ascii="Times New Roman" w:hAnsi="Times New Roman"/>
          <w:sz w:val="28"/>
          <w:szCs w:val="28"/>
        </w:rPr>
        <w:t>ЛК РФ</w:t>
      </w:r>
      <w:r w:rsidRPr="00B23ACD">
        <w:rPr>
          <w:rFonts w:ascii="Times New Roman" w:hAnsi="Times New Roman"/>
          <w:sz w:val="28"/>
          <w:szCs w:val="28"/>
        </w:rPr>
        <w:t xml:space="preserve"> в целях использования, охраны, защиты, воспроизводства лесов допускается создание лесной инфраструктуры, в том числе лесных дорог.</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Лесные дороги могут создаваться при любых видах использования лесов, а также в целях использования, охраны, защиты, воспроизводства  лесов.</w:t>
      </w:r>
    </w:p>
    <w:p w:rsidR="0022571C" w:rsidRPr="00B23ACD" w:rsidRDefault="0022571C" w:rsidP="006F42D2">
      <w:pPr>
        <w:widowControl w:val="0"/>
        <w:spacing w:after="0" w:line="240" w:lineRule="auto"/>
        <w:ind w:firstLine="709"/>
        <w:jc w:val="both"/>
        <w:rPr>
          <w:rFonts w:ascii="Times New Roman" w:hAnsi="Times New Roman"/>
          <w:sz w:val="28"/>
          <w:szCs w:val="24"/>
        </w:rPr>
      </w:pPr>
      <w:r w:rsidRPr="00B23ACD">
        <w:rPr>
          <w:rFonts w:ascii="Times New Roman" w:hAnsi="Times New Roman"/>
          <w:sz w:val="28"/>
          <w:szCs w:val="24"/>
        </w:rPr>
        <w:t>Перечень объектов лесной инфраструктуры для защитных, эксплуатационных и резервных лесов утвержден распоряжением Правительства Российской Федерации от 17.07.2012 № 1283-р.</w:t>
      </w:r>
    </w:p>
    <w:p w:rsidR="0022571C" w:rsidRPr="00B23ACD" w:rsidRDefault="0022571C" w:rsidP="006F42D2">
      <w:pPr>
        <w:widowControl w:val="0"/>
        <w:spacing w:after="0" w:line="240" w:lineRule="auto"/>
        <w:ind w:firstLine="709"/>
        <w:jc w:val="both"/>
        <w:rPr>
          <w:rFonts w:ascii="Times New Roman" w:hAnsi="Times New Roman"/>
          <w:sz w:val="28"/>
          <w:szCs w:val="24"/>
        </w:rPr>
      </w:pPr>
      <w:r w:rsidRPr="00B23ACD">
        <w:rPr>
          <w:rFonts w:ascii="Times New Roman" w:hAnsi="Times New Roman"/>
          <w:sz w:val="28"/>
          <w:szCs w:val="24"/>
        </w:rPr>
        <w:t>Характеристика существующих и проектируемых объектов лесной инфраструктуры в лесничестве приводится в таблице 5.</w:t>
      </w:r>
    </w:p>
    <w:p w:rsidR="001F1524" w:rsidRDefault="001F1524" w:rsidP="006F42D2">
      <w:pPr>
        <w:widowControl w:val="0"/>
        <w:spacing w:after="0" w:line="240" w:lineRule="auto"/>
        <w:ind w:firstLine="600"/>
        <w:jc w:val="right"/>
        <w:rPr>
          <w:rFonts w:ascii="Times New Roman" w:hAnsi="Times New Roman"/>
          <w:sz w:val="28"/>
          <w:szCs w:val="24"/>
        </w:rPr>
      </w:pPr>
    </w:p>
    <w:p w:rsidR="00547F50" w:rsidRDefault="00547F50" w:rsidP="006F42D2">
      <w:pPr>
        <w:widowControl w:val="0"/>
        <w:spacing w:after="0" w:line="240" w:lineRule="auto"/>
        <w:ind w:firstLine="600"/>
        <w:jc w:val="right"/>
        <w:rPr>
          <w:rFonts w:ascii="Times New Roman" w:hAnsi="Times New Roman"/>
          <w:sz w:val="28"/>
          <w:szCs w:val="24"/>
        </w:rPr>
      </w:pPr>
    </w:p>
    <w:p w:rsidR="00547F50" w:rsidRDefault="00547F50" w:rsidP="006F42D2">
      <w:pPr>
        <w:widowControl w:val="0"/>
        <w:spacing w:after="0" w:line="240" w:lineRule="auto"/>
        <w:ind w:firstLine="600"/>
        <w:jc w:val="right"/>
        <w:rPr>
          <w:rFonts w:ascii="Times New Roman" w:hAnsi="Times New Roman"/>
          <w:sz w:val="28"/>
          <w:szCs w:val="24"/>
        </w:rPr>
      </w:pPr>
    </w:p>
    <w:p w:rsidR="00B54759" w:rsidRDefault="00B54759" w:rsidP="006F42D2">
      <w:pPr>
        <w:widowControl w:val="0"/>
        <w:spacing w:after="0" w:line="240" w:lineRule="auto"/>
        <w:ind w:firstLine="600"/>
        <w:jc w:val="right"/>
        <w:rPr>
          <w:rFonts w:ascii="Times New Roman" w:hAnsi="Times New Roman"/>
          <w:sz w:val="28"/>
          <w:szCs w:val="24"/>
        </w:rPr>
      </w:pPr>
    </w:p>
    <w:p w:rsidR="00B54759" w:rsidRDefault="00B54759" w:rsidP="006F42D2">
      <w:pPr>
        <w:widowControl w:val="0"/>
        <w:spacing w:after="0" w:line="240" w:lineRule="auto"/>
        <w:ind w:firstLine="600"/>
        <w:jc w:val="right"/>
        <w:rPr>
          <w:rFonts w:ascii="Times New Roman" w:hAnsi="Times New Roman"/>
          <w:sz w:val="28"/>
          <w:szCs w:val="24"/>
        </w:rPr>
      </w:pPr>
    </w:p>
    <w:p w:rsidR="0022571C" w:rsidRDefault="0022571C" w:rsidP="006F42D2">
      <w:pPr>
        <w:widowControl w:val="0"/>
        <w:spacing w:after="0" w:line="240" w:lineRule="auto"/>
        <w:ind w:firstLine="600"/>
        <w:jc w:val="right"/>
        <w:rPr>
          <w:rFonts w:ascii="Times New Roman" w:hAnsi="Times New Roman"/>
          <w:sz w:val="28"/>
          <w:szCs w:val="24"/>
        </w:rPr>
      </w:pPr>
      <w:r w:rsidRPr="00B23ACD">
        <w:rPr>
          <w:rFonts w:ascii="Times New Roman" w:hAnsi="Times New Roman"/>
          <w:sz w:val="28"/>
          <w:szCs w:val="24"/>
        </w:rPr>
        <w:lastRenderedPageBreak/>
        <w:t>Таблица 5</w:t>
      </w:r>
    </w:p>
    <w:p w:rsidR="001F1524" w:rsidRPr="00B23ACD" w:rsidRDefault="001F1524" w:rsidP="006F42D2">
      <w:pPr>
        <w:widowControl w:val="0"/>
        <w:spacing w:after="0" w:line="240" w:lineRule="auto"/>
        <w:ind w:firstLine="600"/>
        <w:jc w:val="right"/>
        <w:rPr>
          <w:rFonts w:ascii="Times New Roman" w:hAnsi="Times New Roman"/>
          <w:sz w:val="28"/>
          <w:szCs w:val="24"/>
        </w:rPr>
      </w:pPr>
    </w:p>
    <w:p w:rsidR="0022571C" w:rsidRDefault="0022571C" w:rsidP="006F42D2">
      <w:pPr>
        <w:widowControl w:val="0"/>
        <w:spacing w:after="0" w:line="240" w:lineRule="auto"/>
        <w:ind w:firstLine="600"/>
        <w:jc w:val="center"/>
        <w:rPr>
          <w:rFonts w:ascii="Times New Roman" w:hAnsi="Times New Roman"/>
          <w:sz w:val="28"/>
          <w:szCs w:val="24"/>
        </w:rPr>
      </w:pPr>
      <w:r w:rsidRPr="00B23ACD">
        <w:rPr>
          <w:rFonts w:ascii="Times New Roman" w:hAnsi="Times New Roman"/>
          <w:sz w:val="28"/>
          <w:szCs w:val="24"/>
        </w:rPr>
        <w:t>Существующие и проектируемые объекты лесной инфраструктуры</w:t>
      </w:r>
    </w:p>
    <w:p w:rsidR="001F1524" w:rsidRPr="00B23ACD" w:rsidRDefault="001F1524" w:rsidP="006F42D2">
      <w:pPr>
        <w:widowControl w:val="0"/>
        <w:spacing w:after="0" w:line="240" w:lineRule="auto"/>
        <w:ind w:firstLine="600"/>
        <w:jc w:val="center"/>
        <w:rPr>
          <w:rFonts w:ascii="Times New Roman" w:hAnsi="Times New Roman"/>
          <w:sz w:val="28"/>
          <w:szCs w:val="24"/>
        </w:rPr>
      </w:pPr>
    </w:p>
    <w:tbl>
      <w:tblPr>
        <w:tblW w:w="8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09"/>
        <w:gridCol w:w="1176"/>
        <w:gridCol w:w="992"/>
        <w:gridCol w:w="1914"/>
        <w:gridCol w:w="1961"/>
      </w:tblGrid>
      <w:tr w:rsidR="0022571C" w:rsidRPr="005E79C7" w:rsidTr="00166EAE">
        <w:trPr>
          <w:tblHeader/>
          <w:jc w:val="center"/>
        </w:trPr>
        <w:tc>
          <w:tcPr>
            <w:tcW w:w="2963" w:type="dxa"/>
            <w:vAlign w:val="center"/>
          </w:tcPr>
          <w:p w:rsidR="0022571C" w:rsidRPr="00547F50" w:rsidRDefault="0022571C" w:rsidP="006F42D2">
            <w:pPr>
              <w:widowControl w:val="0"/>
              <w:spacing w:after="0" w:line="240" w:lineRule="auto"/>
              <w:jc w:val="center"/>
              <w:rPr>
                <w:rFonts w:ascii="Times New Roman" w:hAnsi="Times New Roman"/>
                <w:b/>
                <w:sz w:val="20"/>
                <w:szCs w:val="20"/>
              </w:rPr>
            </w:pPr>
            <w:r w:rsidRPr="00547F50">
              <w:rPr>
                <w:rFonts w:ascii="Times New Roman" w:hAnsi="Times New Roman"/>
                <w:b/>
                <w:sz w:val="20"/>
                <w:szCs w:val="20"/>
              </w:rPr>
              <w:t>Наименование объекта</w:t>
            </w:r>
          </w:p>
        </w:tc>
        <w:tc>
          <w:tcPr>
            <w:tcW w:w="1087" w:type="dxa"/>
            <w:vAlign w:val="center"/>
          </w:tcPr>
          <w:p w:rsidR="0022571C" w:rsidRPr="00547F50" w:rsidRDefault="0022571C" w:rsidP="001F1524">
            <w:pPr>
              <w:widowControl w:val="0"/>
              <w:spacing w:after="0" w:line="240" w:lineRule="auto"/>
              <w:jc w:val="center"/>
              <w:rPr>
                <w:rFonts w:ascii="Times New Roman" w:hAnsi="Times New Roman"/>
                <w:b/>
                <w:sz w:val="20"/>
                <w:szCs w:val="20"/>
              </w:rPr>
            </w:pPr>
            <w:r w:rsidRPr="00547F50">
              <w:rPr>
                <w:rFonts w:ascii="Times New Roman" w:hAnsi="Times New Roman"/>
                <w:b/>
                <w:sz w:val="20"/>
                <w:szCs w:val="20"/>
              </w:rPr>
              <w:t>Ед</w:t>
            </w:r>
            <w:r w:rsidR="001F1524" w:rsidRPr="00547F50">
              <w:rPr>
                <w:rFonts w:ascii="Times New Roman" w:hAnsi="Times New Roman"/>
                <w:b/>
                <w:sz w:val="20"/>
                <w:szCs w:val="20"/>
              </w:rPr>
              <w:t xml:space="preserve">иница </w:t>
            </w:r>
            <w:r w:rsidRPr="00547F50">
              <w:rPr>
                <w:rFonts w:ascii="Times New Roman" w:hAnsi="Times New Roman"/>
                <w:b/>
                <w:sz w:val="20"/>
                <w:szCs w:val="20"/>
              </w:rPr>
              <w:t>изм</w:t>
            </w:r>
            <w:r w:rsidR="001F1524" w:rsidRPr="00547F50">
              <w:rPr>
                <w:rFonts w:ascii="Times New Roman" w:hAnsi="Times New Roman"/>
                <w:b/>
                <w:sz w:val="20"/>
                <w:szCs w:val="20"/>
              </w:rPr>
              <w:t>ерения</w:t>
            </w:r>
          </w:p>
        </w:tc>
        <w:tc>
          <w:tcPr>
            <w:tcW w:w="998" w:type="dxa"/>
            <w:vAlign w:val="center"/>
          </w:tcPr>
          <w:p w:rsidR="0022571C" w:rsidRPr="00547F50" w:rsidRDefault="0022571C" w:rsidP="006F42D2">
            <w:pPr>
              <w:widowControl w:val="0"/>
              <w:spacing w:after="0" w:line="240" w:lineRule="auto"/>
              <w:jc w:val="center"/>
              <w:rPr>
                <w:rFonts w:ascii="Times New Roman" w:hAnsi="Times New Roman"/>
                <w:b/>
                <w:sz w:val="20"/>
                <w:szCs w:val="20"/>
              </w:rPr>
            </w:pPr>
            <w:r w:rsidRPr="00547F50">
              <w:rPr>
                <w:rFonts w:ascii="Times New Roman" w:hAnsi="Times New Roman"/>
                <w:b/>
                <w:sz w:val="20"/>
                <w:szCs w:val="20"/>
              </w:rPr>
              <w:t>Объем, всего</w:t>
            </w:r>
          </w:p>
        </w:tc>
        <w:tc>
          <w:tcPr>
            <w:tcW w:w="1929" w:type="dxa"/>
            <w:vAlign w:val="center"/>
          </w:tcPr>
          <w:p w:rsidR="0022571C" w:rsidRPr="00547F50" w:rsidRDefault="0022571C" w:rsidP="006F42D2">
            <w:pPr>
              <w:widowControl w:val="0"/>
              <w:spacing w:after="0" w:line="240" w:lineRule="auto"/>
              <w:jc w:val="center"/>
              <w:rPr>
                <w:rFonts w:ascii="Times New Roman" w:hAnsi="Times New Roman"/>
                <w:b/>
                <w:sz w:val="20"/>
                <w:szCs w:val="20"/>
              </w:rPr>
            </w:pPr>
            <w:r w:rsidRPr="00547F50">
              <w:rPr>
                <w:rFonts w:ascii="Times New Roman" w:hAnsi="Times New Roman"/>
                <w:b/>
                <w:sz w:val="20"/>
                <w:szCs w:val="20"/>
              </w:rPr>
              <w:t>Из них требуют реконструкции</w:t>
            </w:r>
          </w:p>
        </w:tc>
        <w:tc>
          <w:tcPr>
            <w:tcW w:w="1975" w:type="dxa"/>
            <w:vAlign w:val="center"/>
          </w:tcPr>
          <w:p w:rsidR="0022571C" w:rsidRPr="00547F50" w:rsidRDefault="0022571C" w:rsidP="006F42D2">
            <w:pPr>
              <w:widowControl w:val="0"/>
              <w:spacing w:after="0" w:line="240" w:lineRule="auto"/>
              <w:jc w:val="center"/>
              <w:rPr>
                <w:rFonts w:ascii="Times New Roman" w:hAnsi="Times New Roman"/>
                <w:b/>
                <w:sz w:val="20"/>
                <w:szCs w:val="20"/>
              </w:rPr>
            </w:pPr>
            <w:r w:rsidRPr="00547F50">
              <w:rPr>
                <w:rFonts w:ascii="Times New Roman" w:hAnsi="Times New Roman"/>
                <w:b/>
                <w:sz w:val="20"/>
                <w:szCs w:val="20"/>
              </w:rPr>
              <w:t>Проектируемые мероприятия</w:t>
            </w:r>
          </w:p>
        </w:tc>
      </w:tr>
      <w:tr w:rsidR="001F1524" w:rsidRPr="005E79C7" w:rsidTr="00166EAE">
        <w:trPr>
          <w:tblHeader/>
          <w:jc w:val="center"/>
        </w:trPr>
        <w:tc>
          <w:tcPr>
            <w:tcW w:w="2963" w:type="dxa"/>
            <w:vAlign w:val="center"/>
          </w:tcPr>
          <w:p w:rsidR="001F1524" w:rsidRPr="00547F50" w:rsidRDefault="001F1524" w:rsidP="006F42D2">
            <w:pPr>
              <w:widowControl w:val="0"/>
              <w:spacing w:after="0" w:line="240" w:lineRule="auto"/>
              <w:jc w:val="center"/>
              <w:rPr>
                <w:rFonts w:ascii="Times New Roman" w:hAnsi="Times New Roman"/>
                <w:b/>
                <w:sz w:val="20"/>
                <w:szCs w:val="20"/>
              </w:rPr>
            </w:pPr>
            <w:r w:rsidRPr="00547F50">
              <w:rPr>
                <w:rFonts w:ascii="Times New Roman" w:hAnsi="Times New Roman"/>
                <w:b/>
                <w:sz w:val="20"/>
                <w:szCs w:val="20"/>
              </w:rPr>
              <w:t>1</w:t>
            </w:r>
          </w:p>
        </w:tc>
        <w:tc>
          <w:tcPr>
            <w:tcW w:w="1087" w:type="dxa"/>
            <w:vAlign w:val="center"/>
          </w:tcPr>
          <w:p w:rsidR="001F1524" w:rsidRPr="00547F50" w:rsidRDefault="001F1524" w:rsidP="006F42D2">
            <w:pPr>
              <w:widowControl w:val="0"/>
              <w:spacing w:after="0" w:line="240" w:lineRule="auto"/>
              <w:jc w:val="center"/>
              <w:rPr>
                <w:rFonts w:ascii="Times New Roman" w:hAnsi="Times New Roman"/>
                <w:b/>
                <w:sz w:val="20"/>
                <w:szCs w:val="20"/>
              </w:rPr>
            </w:pPr>
            <w:r w:rsidRPr="00547F50">
              <w:rPr>
                <w:rFonts w:ascii="Times New Roman" w:hAnsi="Times New Roman"/>
                <w:b/>
                <w:sz w:val="20"/>
                <w:szCs w:val="20"/>
              </w:rPr>
              <w:t>2</w:t>
            </w:r>
          </w:p>
        </w:tc>
        <w:tc>
          <w:tcPr>
            <w:tcW w:w="998" w:type="dxa"/>
            <w:vAlign w:val="center"/>
          </w:tcPr>
          <w:p w:rsidR="001F1524" w:rsidRPr="00547F50" w:rsidRDefault="001F1524" w:rsidP="006F42D2">
            <w:pPr>
              <w:widowControl w:val="0"/>
              <w:spacing w:after="0" w:line="240" w:lineRule="auto"/>
              <w:jc w:val="center"/>
              <w:rPr>
                <w:rFonts w:ascii="Times New Roman" w:hAnsi="Times New Roman"/>
                <w:b/>
                <w:sz w:val="20"/>
                <w:szCs w:val="20"/>
              </w:rPr>
            </w:pPr>
            <w:r w:rsidRPr="00547F50">
              <w:rPr>
                <w:rFonts w:ascii="Times New Roman" w:hAnsi="Times New Roman"/>
                <w:b/>
                <w:sz w:val="20"/>
                <w:szCs w:val="20"/>
              </w:rPr>
              <w:t>3</w:t>
            </w:r>
          </w:p>
        </w:tc>
        <w:tc>
          <w:tcPr>
            <w:tcW w:w="1929" w:type="dxa"/>
            <w:vAlign w:val="center"/>
          </w:tcPr>
          <w:p w:rsidR="001F1524" w:rsidRPr="00547F50" w:rsidRDefault="001F1524" w:rsidP="006F42D2">
            <w:pPr>
              <w:widowControl w:val="0"/>
              <w:spacing w:after="0" w:line="240" w:lineRule="auto"/>
              <w:jc w:val="center"/>
              <w:rPr>
                <w:rFonts w:ascii="Times New Roman" w:hAnsi="Times New Roman"/>
                <w:b/>
                <w:sz w:val="20"/>
                <w:szCs w:val="20"/>
              </w:rPr>
            </w:pPr>
            <w:r w:rsidRPr="00547F50">
              <w:rPr>
                <w:rFonts w:ascii="Times New Roman" w:hAnsi="Times New Roman"/>
                <w:b/>
                <w:sz w:val="20"/>
                <w:szCs w:val="20"/>
              </w:rPr>
              <w:t>4</w:t>
            </w:r>
          </w:p>
        </w:tc>
        <w:tc>
          <w:tcPr>
            <w:tcW w:w="1975" w:type="dxa"/>
            <w:vAlign w:val="center"/>
          </w:tcPr>
          <w:p w:rsidR="001F1524" w:rsidRPr="00547F50" w:rsidRDefault="001F1524" w:rsidP="006F42D2">
            <w:pPr>
              <w:widowControl w:val="0"/>
              <w:spacing w:after="0" w:line="240" w:lineRule="auto"/>
              <w:jc w:val="center"/>
              <w:rPr>
                <w:rFonts w:ascii="Times New Roman" w:hAnsi="Times New Roman"/>
                <w:b/>
                <w:sz w:val="20"/>
                <w:szCs w:val="20"/>
              </w:rPr>
            </w:pPr>
            <w:r w:rsidRPr="00547F50">
              <w:rPr>
                <w:rFonts w:ascii="Times New Roman" w:hAnsi="Times New Roman"/>
                <w:b/>
                <w:sz w:val="20"/>
                <w:szCs w:val="20"/>
              </w:rPr>
              <w:t>5</w:t>
            </w:r>
          </w:p>
        </w:tc>
      </w:tr>
      <w:tr w:rsidR="0022571C" w:rsidRPr="005E79C7" w:rsidTr="00166EAE">
        <w:trPr>
          <w:jc w:val="center"/>
        </w:trPr>
        <w:tc>
          <w:tcPr>
            <w:tcW w:w="8952" w:type="dxa"/>
            <w:gridSpan w:val="5"/>
            <w:vAlign w:val="center"/>
          </w:tcPr>
          <w:p w:rsidR="0022571C" w:rsidRPr="00547F50" w:rsidRDefault="0022571C" w:rsidP="006F42D2">
            <w:pPr>
              <w:widowControl w:val="0"/>
              <w:spacing w:after="0" w:line="240" w:lineRule="auto"/>
              <w:rPr>
                <w:rFonts w:ascii="Times New Roman" w:hAnsi="Times New Roman"/>
                <w:sz w:val="20"/>
                <w:szCs w:val="20"/>
              </w:rPr>
            </w:pPr>
            <w:r w:rsidRPr="00547F50">
              <w:rPr>
                <w:rFonts w:ascii="Times New Roman" w:hAnsi="Times New Roman"/>
                <w:sz w:val="20"/>
                <w:szCs w:val="20"/>
              </w:rPr>
              <w:t>Существующие объекты</w:t>
            </w:r>
          </w:p>
        </w:tc>
      </w:tr>
      <w:tr w:rsidR="0022571C" w:rsidRPr="005E79C7" w:rsidTr="00166EAE">
        <w:trPr>
          <w:jc w:val="center"/>
        </w:trPr>
        <w:tc>
          <w:tcPr>
            <w:tcW w:w="2963" w:type="dxa"/>
            <w:vAlign w:val="center"/>
          </w:tcPr>
          <w:p w:rsidR="0022571C" w:rsidRPr="00547F50" w:rsidRDefault="0022571C" w:rsidP="006F42D2">
            <w:pPr>
              <w:widowControl w:val="0"/>
              <w:spacing w:after="0" w:line="240" w:lineRule="auto"/>
              <w:rPr>
                <w:rFonts w:ascii="Times New Roman" w:hAnsi="Times New Roman"/>
                <w:sz w:val="20"/>
                <w:szCs w:val="20"/>
              </w:rPr>
            </w:pPr>
            <w:r w:rsidRPr="00547F50">
              <w:rPr>
                <w:rFonts w:ascii="Times New Roman" w:hAnsi="Times New Roman"/>
                <w:sz w:val="20"/>
                <w:szCs w:val="20"/>
              </w:rPr>
              <w:t>Лесные дороги</w:t>
            </w:r>
          </w:p>
        </w:tc>
        <w:tc>
          <w:tcPr>
            <w:tcW w:w="1087" w:type="dxa"/>
            <w:vAlign w:val="center"/>
          </w:tcPr>
          <w:p w:rsidR="0022571C" w:rsidRPr="00547F50" w:rsidRDefault="0022571C" w:rsidP="006F42D2">
            <w:pPr>
              <w:widowControl w:val="0"/>
              <w:spacing w:after="0" w:line="240" w:lineRule="auto"/>
              <w:jc w:val="center"/>
              <w:rPr>
                <w:rFonts w:ascii="Times New Roman" w:hAnsi="Times New Roman"/>
                <w:sz w:val="20"/>
                <w:szCs w:val="20"/>
              </w:rPr>
            </w:pPr>
            <w:r w:rsidRPr="00547F50">
              <w:rPr>
                <w:rFonts w:ascii="Times New Roman" w:hAnsi="Times New Roman"/>
                <w:sz w:val="20"/>
                <w:szCs w:val="20"/>
              </w:rPr>
              <w:t>км</w:t>
            </w:r>
          </w:p>
        </w:tc>
        <w:tc>
          <w:tcPr>
            <w:tcW w:w="998" w:type="dxa"/>
            <w:vAlign w:val="center"/>
          </w:tcPr>
          <w:p w:rsidR="0022571C" w:rsidRPr="00547F50" w:rsidRDefault="0022571C" w:rsidP="006F42D2">
            <w:pPr>
              <w:widowControl w:val="0"/>
              <w:spacing w:after="0" w:line="240" w:lineRule="auto"/>
              <w:jc w:val="center"/>
              <w:rPr>
                <w:rFonts w:ascii="Times New Roman" w:hAnsi="Times New Roman"/>
                <w:sz w:val="20"/>
                <w:szCs w:val="20"/>
              </w:rPr>
            </w:pPr>
            <w:r w:rsidRPr="00547F50">
              <w:rPr>
                <w:rFonts w:ascii="Times New Roman" w:hAnsi="Times New Roman"/>
                <w:sz w:val="20"/>
                <w:szCs w:val="20"/>
              </w:rPr>
              <w:t>2061,0</w:t>
            </w:r>
          </w:p>
        </w:tc>
        <w:tc>
          <w:tcPr>
            <w:tcW w:w="1929" w:type="dxa"/>
            <w:vAlign w:val="center"/>
          </w:tcPr>
          <w:p w:rsidR="0022571C" w:rsidRPr="00547F50" w:rsidRDefault="0022571C" w:rsidP="006F42D2">
            <w:pPr>
              <w:widowControl w:val="0"/>
              <w:spacing w:after="0" w:line="240" w:lineRule="auto"/>
              <w:jc w:val="center"/>
              <w:rPr>
                <w:rFonts w:ascii="Times New Roman" w:hAnsi="Times New Roman"/>
                <w:sz w:val="20"/>
                <w:szCs w:val="20"/>
              </w:rPr>
            </w:pPr>
            <w:r w:rsidRPr="00547F50">
              <w:rPr>
                <w:rFonts w:ascii="Times New Roman" w:hAnsi="Times New Roman"/>
                <w:sz w:val="20"/>
                <w:szCs w:val="20"/>
              </w:rPr>
              <w:t>9</w:t>
            </w:r>
          </w:p>
        </w:tc>
        <w:tc>
          <w:tcPr>
            <w:tcW w:w="1975" w:type="dxa"/>
            <w:vAlign w:val="center"/>
          </w:tcPr>
          <w:p w:rsidR="0022571C" w:rsidRPr="00547F50" w:rsidRDefault="0022571C" w:rsidP="006F42D2">
            <w:pPr>
              <w:widowControl w:val="0"/>
              <w:spacing w:after="0" w:line="240" w:lineRule="auto"/>
              <w:jc w:val="center"/>
              <w:rPr>
                <w:rFonts w:ascii="Times New Roman" w:hAnsi="Times New Roman"/>
                <w:sz w:val="20"/>
                <w:szCs w:val="20"/>
              </w:rPr>
            </w:pPr>
            <w:r w:rsidRPr="00547F50">
              <w:rPr>
                <w:rFonts w:ascii="Times New Roman" w:hAnsi="Times New Roman"/>
                <w:sz w:val="20"/>
                <w:szCs w:val="20"/>
              </w:rPr>
              <w:t>ремонт дороги</w:t>
            </w:r>
          </w:p>
        </w:tc>
      </w:tr>
      <w:tr w:rsidR="0022571C" w:rsidRPr="005E79C7" w:rsidTr="00166EAE">
        <w:trPr>
          <w:trHeight w:val="285"/>
          <w:jc w:val="center"/>
        </w:trPr>
        <w:tc>
          <w:tcPr>
            <w:tcW w:w="2963" w:type="dxa"/>
            <w:vMerge w:val="restart"/>
            <w:vAlign w:val="center"/>
          </w:tcPr>
          <w:p w:rsidR="0022571C" w:rsidRPr="00547F50" w:rsidRDefault="0022571C" w:rsidP="006F42D2">
            <w:pPr>
              <w:widowControl w:val="0"/>
              <w:spacing w:after="0" w:line="240" w:lineRule="auto"/>
              <w:rPr>
                <w:rFonts w:ascii="Times New Roman" w:hAnsi="Times New Roman"/>
                <w:sz w:val="20"/>
                <w:szCs w:val="20"/>
              </w:rPr>
            </w:pPr>
            <w:r w:rsidRPr="00547F50">
              <w:rPr>
                <w:rFonts w:ascii="Times New Roman" w:hAnsi="Times New Roman"/>
                <w:sz w:val="20"/>
                <w:szCs w:val="20"/>
              </w:rPr>
              <w:t>Квартальная просека</w:t>
            </w:r>
          </w:p>
        </w:tc>
        <w:tc>
          <w:tcPr>
            <w:tcW w:w="1087" w:type="dxa"/>
            <w:vMerge w:val="restart"/>
            <w:vAlign w:val="center"/>
          </w:tcPr>
          <w:p w:rsidR="0022571C" w:rsidRPr="00547F50" w:rsidRDefault="0022571C" w:rsidP="006F42D2">
            <w:pPr>
              <w:widowControl w:val="0"/>
              <w:spacing w:after="0" w:line="240" w:lineRule="auto"/>
              <w:jc w:val="center"/>
              <w:rPr>
                <w:rFonts w:ascii="Times New Roman" w:hAnsi="Times New Roman"/>
                <w:sz w:val="20"/>
                <w:szCs w:val="20"/>
              </w:rPr>
            </w:pPr>
            <w:r w:rsidRPr="00547F50">
              <w:rPr>
                <w:rFonts w:ascii="Times New Roman" w:hAnsi="Times New Roman"/>
                <w:sz w:val="20"/>
                <w:szCs w:val="20"/>
              </w:rPr>
              <w:t>км</w:t>
            </w:r>
          </w:p>
        </w:tc>
        <w:tc>
          <w:tcPr>
            <w:tcW w:w="998" w:type="dxa"/>
            <w:vMerge w:val="restart"/>
            <w:vAlign w:val="center"/>
          </w:tcPr>
          <w:p w:rsidR="0022571C" w:rsidRPr="00547F50" w:rsidRDefault="0022571C" w:rsidP="006F42D2">
            <w:pPr>
              <w:widowControl w:val="0"/>
              <w:spacing w:after="0" w:line="240" w:lineRule="auto"/>
              <w:jc w:val="center"/>
              <w:rPr>
                <w:rFonts w:ascii="Times New Roman" w:hAnsi="Times New Roman"/>
                <w:sz w:val="20"/>
                <w:szCs w:val="20"/>
              </w:rPr>
            </w:pPr>
            <w:r w:rsidRPr="00547F50">
              <w:rPr>
                <w:rFonts w:ascii="Times New Roman" w:hAnsi="Times New Roman"/>
                <w:sz w:val="20"/>
                <w:szCs w:val="20"/>
              </w:rPr>
              <w:t>1122,3</w:t>
            </w:r>
          </w:p>
        </w:tc>
        <w:tc>
          <w:tcPr>
            <w:tcW w:w="1929" w:type="dxa"/>
            <w:vAlign w:val="center"/>
          </w:tcPr>
          <w:p w:rsidR="0022571C" w:rsidRPr="00547F50" w:rsidRDefault="0022571C" w:rsidP="006F42D2">
            <w:pPr>
              <w:widowControl w:val="0"/>
              <w:spacing w:after="0" w:line="240" w:lineRule="auto"/>
              <w:jc w:val="center"/>
              <w:rPr>
                <w:rFonts w:ascii="Times New Roman" w:hAnsi="Times New Roman"/>
                <w:sz w:val="20"/>
                <w:szCs w:val="20"/>
              </w:rPr>
            </w:pPr>
            <w:r w:rsidRPr="00547F50">
              <w:rPr>
                <w:rFonts w:ascii="Times New Roman" w:hAnsi="Times New Roman"/>
                <w:sz w:val="20"/>
                <w:szCs w:val="20"/>
              </w:rPr>
              <w:t>4,0</w:t>
            </w:r>
          </w:p>
        </w:tc>
        <w:tc>
          <w:tcPr>
            <w:tcW w:w="1975" w:type="dxa"/>
            <w:vAlign w:val="center"/>
          </w:tcPr>
          <w:p w:rsidR="0022571C" w:rsidRPr="00547F50" w:rsidRDefault="0022571C" w:rsidP="006F42D2">
            <w:pPr>
              <w:widowControl w:val="0"/>
              <w:spacing w:after="0" w:line="240" w:lineRule="auto"/>
              <w:jc w:val="center"/>
              <w:rPr>
                <w:rFonts w:ascii="Times New Roman" w:hAnsi="Times New Roman"/>
                <w:sz w:val="20"/>
                <w:szCs w:val="20"/>
              </w:rPr>
            </w:pPr>
            <w:r w:rsidRPr="00547F50">
              <w:rPr>
                <w:rFonts w:ascii="Times New Roman" w:hAnsi="Times New Roman"/>
                <w:sz w:val="20"/>
                <w:szCs w:val="20"/>
              </w:rPr>
              <w:t>расчистка</w:t>
            </w:r>
          </w:p>
        </w:tc>
      </w:tr>
      <w:tr w:rsidR="0022571C" w:rsidRPr="005E79C7" w:rsidTr="00166EAE">
        <w:trPr>
          <w:trHeight w:val="285"/>
          <w:jc w:val="center"/>
        </w:trPr>
        <w:tc>
          <w:tcPr>
            <w:tcW w:w="2963" w:type="dxa"/>
            <w:vMerge/>
            <w:vAlign w:val="center"/>
          </w:tcPr>
          <w:p w:rsidR="0022571C" w:rsidRPr="00547F50" w:rsidRDefault="0022571C" w:rsidP="006F42D2">
            <w:pPr>
              <w:widowControl w:val="0"/>
              <w:spacing w:after="0" w:line="240" w:lineRule="auto"/>
              <w:rPr>
                <w:rFonts w:ascii="Times New Roman" w:hAnsi="Times New Roman"/>
                <w:sz w:val="20"/>
                <w:szCs w:val="20"/>
              </w:rPr>
            </w:pPr>
          </w:p>
        </w:tc>
        <w:tc>
          <w:tcPr>
            <w:tcW w:w="1087" w:type="dxa"/>
            <w:vMerge/>
            <w:vAlign w:val="center"/>
          </w:tcPr>
          <w:p w:rsidR="0022571C" w:rsidRPr="00547F50" w:rsidRDefault="0022571C" w:rsidP="006F42D2">
            <w:pPr>
              <w:widowControl w:val="0"/>
              <w:spacing w:after="0" w:line="240" w:lineRule="auto"/>
              <w:jc w:val="center"/>
              <w:rPr>
                <w:rFonts w:ascii="Times New Roman" w:hAnsi="Times New Roman"/>
                <w:sz w:val="20"/>
                <w:szCs w:val="20"/>
              </w:rPr>
            </w:pPr>
          </w:p>
        </w:tc>
        <w:tc>
          <w:tcPr>
            <w:tcW w:w="998" w:type="dxa"/>
            <w:vMerge/>
            <w:vAlign w:val="center"/>
          </w:tcPr>
          <w:p w:rsidR="0022571C" w:rsidRPr="00547F50" w:rsidRDefault="0022571C" w:rsidP="006F42D2">
            <w:pPr>
              <w:widowControl w:val="0"/>
              <w:spacing w:after="0" w:line="240" w:lineRule="auto"/>
              <w:jc w:val="center"/>
              <w:rPr>
                <w:rFonts w:ascii="Times New Roman" w:hAnsi="Times New Roman"/>
                <w:sz w:val="20"/>
                <w:szCs w:val="20"/>
              </w:rPr>
            </w:pPr>
          </w:p>
        </w:tc>
        <w:tc>
          <w:tcPr>
            <w:tcW w:w="1929" w:type="dxa"/>
            <w:vAlign w:val="center"/>
          </w:tcPr>
          <w:p w:rsidR="0022571C" w:rsidRPr="00547F50" w:rsidRDefault="0022571C" w:rsidP="006F42D2">
            <w:pPr>
              <w:widowControl w:val="0"/>
              <w:spacing w:after="0" w:line="240" w:lineRule="auto"/>
              <w:jc w:val="center"/>
              <w:rPr>
                <w:rFonts w:ascii="Times New Roman" w:hAnsi="Times New Roman"/>
                <w:sz w:val="20"/>
                <w:szCs w:val="20"/>
              </w:rPr>
            </w:pPr>
            <w:r w:rsidRPr="00547F50">
              <w:rPr>
                <w:rFonts w:ascii="Times New Roman" w:hAnsi="Times New Roman"/>
                <w:sz w:val="20"/>
                <w:szCs w:val="20"/>
              </w:rPr>
              <w:t>1,0</w:t>
            </w:r>
          </w:p>
        </w:tc>
        <w:tc>
          <w:tcPr>
            <w:tcW w:w="1975" w:type="dxa"/>
            <w:vAlign w:val="center"/>
          </w:tcPr>
          <w:p w:rsidR="0022571C" w:rsidRPr="00547F50" w:rsidRDefault="0022571C" w:rsidP="006F42D2">
            <w:pPr>
              <w:widowControl w:val="0"/>
              <w:spacing w:after="0" w:line="240" w:lineRule="auto"/>
              <w:jc w:val="center"/>
              <w:rPr>
                <w:rFonts w:ascii="Times New Roman" w:hAnsi="Times New Roman"/>
                <w:sz w:val="20"/>
                <w:szCs w:val="20"/>
              </w:rPr>
            </w:pPr>
            <w:r w:rsidRPr="00547F50">
              <w:rPr>
                <w:rFonts w:ascii="Times New Roman" w:hAnsi="Times New Roman"/>
                <w:sz w:val="20"/>
                <w:szCs w:val="20"/>
              </w:rPr>
              <w:t>разрубка</w:t>
            </w:r>
          </w:p>
        </w:tc>
      </w:tr>
      <w:tr w:rsidR="0022571C" w:rsidRPr="005E79C7" w:rsidTr="00166EAE">
        <w:trPr>
          <w:trHeight w:val="285"/>
          <w:jc w:val="center"/>
        </w:trPr>
        <w:tc>
          <w:tcPr>
            <w:tcW w:w="2963" w:type="dxa"/>
            <w:vAlign w:val="center"/>
          </w:tcPr>
          <w:p w:rsidR="0022571C" w:rsidRPr="00547F50" w:rsidRDefault="0022571C" w:rsidP="006F42D2">
            <w:pPr>
              <w:widowControl w:val="0"/>
              <w:spacing w:after="0" w:line="240" w:lineRule="auto"/>
              <w:rPr>
                <w:rFonts w:ascii="Times New Roman" w:hAnsi="Times New Roman"/>
                <w:sz w:val="20"/>
                <w:szCs w:val="20"/>
              </w:rPr>
            </w:pPr>
            <w:r w:rsidRPr="00547F50">
              <w:rPr>
                <w:rFonts w:ascii="Times New Roman" w:hAnsi="Times New Roman"/>
                <w:sz w:val="20"/>
                <w:szCs w:val="20"/>
              </w:rPr>
              <w:t>Противопожарный разрыв</w:t>
            </w:r>
          </w:p>
        </w:tc>
        <w:tc>
          <w:tcPr>
            <w:tcW w:w="1087" w:type="dxa"/>
            <w:vAlign w:val="center"/>
          </w:tcPr>
          <w:p w:rsidR="0022571C" w:rsidRPr="00547F50" w:rsidRDefault="0022571C" w:rsidP="006F42D2">
            <w:pPr>
              <w:widowControl w:val="0"/>
              <w:spacing w:after="0" w:line="240" w:lineRule="auto"/>
              <w:jc w:val="center"/>
              <w:rPr>
                <w:rFonts w:ascii="Times New Roman" w:hAnsi="Times New Roman"/>
                <w:sz w:val="20"/>
                <w:szCs w:val="20"/>
              </w:rPr>
            </w:pPr>
            <w:r w:rsidRPr="00547F50">
              <w:rPr>
                <w:rFonts w:ascii="Times New Roman" w:hAnsi="Times New Roman"/>
                <w:sz w:val="20"/>
                <w:szCs w:val="20"/>
              </w:rPr>
              <w:t>км</w:t>
            </w:r>
          </w:p>
        </w:tc>
        <w:tc>
          <w:tcPr>
            <w:tcW w:w="998" w:type="dxa"/>
            <w:vAlign w:val="center"/>
          </w:tcPr>
          <w:p w:rsidR="0022571C" w:rsidRPr="00547F50" w:rsidRDefault="0022571C" w:rsidP="006F42D2">
            <w:pPr>
              <w:widowControl w:val="0"/>
              <w:spacing w:after="0" w:line="240" w:lineRule="auto"/>
              <w:jc w:val="center"/>
              <w:rPr>
                <w:rFonts w:ascii="Times New Roman" w:hAnsi="Times New Roman"/>
                <w:sz w:val="20"/>
                <w:szCs w:val="20"/>
              </w:rPr>
            </w:pPr>
            <w:r w:rsidRPr="00547F50">
              <w:rPr>
                <w:rFonts w:ascii="Times New Roman" w:hAnsi="Times New Roman"/>
                <w:sz w:val="20"/>
                <w:szCs w:val="20"/>
              </w:rPr>
              <w:t>69,1</w:t>
            </w:r>
          </w:p>
        </w:tc>
        <w:tc>
          <w:tcPr>
            <w:tcW w:w="1929" w:type="dxa"/>
            <w:vAlign w:val="center"/>
          </w:tcPr>
          <w:p w:rsidR="0022571C" w:rsidRPr="00547F50" w:rsidRDefault="00EE7DD9" w:rsidP="00961CAC">
            <w:pPr>
              <w:widowControl w:val="0"/>
              <w:spacing w:after="0" w:line="240" w:lineRule="auto"/>
              <w:jc w:val="center"/>
              <w:rPr>
                <w:rFonts w:ascii="Times New Roman" w:hAnsi="Times New Roman"/>
                <w:sz w:val="20"/>
                <w:szCs w:val="20"/>
              </w:rPr>
            </w:pPr>
            <w:r>
              <w:rPr>
                <w:rFonts w:ascii="Times New Roman" w:hAnsi="Times New Roman"/>
                <w:sz w:val="20"/>
                <w:szCs w:val="20"/>
              </w:rPr>
              <w:t>4</w:t>
            </w:r>
          </w:p>
        </w:tc>
        <w:tc>
          <w:tcPr>
            <w:tcW w:w="1975" w:type="dxa"/>
            <w:vAlign w:val="center"/>
          </w:tcPr>
          <w:p w:rsidR="0022571C" w:rsidRPr="00547F50" w:rsidRDefault="0022571C" w:rsidP="006F42D2">
            <w:pPr>
              <w:widowControl w:val="0"/>
              <w:spacing w:after="0" w:line="240" w:lineRule="auto"/>
              <w:jc w:val="center"/>
              <w:rPr>
                <w:rFonts w:ascii="Times New Roman" w:hAnsi="Times New Roman"/>
                <w:sz w:val="20"/>
                <w:szCs w:val="20"/>
              </w:rPr>
            </w:pPr>
            <w:r w:rsidRPr="00547F50">
              <w:rPr>
                <w:rFonts w:ascii="Times New Roman" w:hAnsi="Times New Roman"/>
                <w:sz w:val="20"/>
                <w:szCs w:val="20"/>
              </w:rPr>
              <w:t>расчистка</w:t>
            </w:r>
          </w:p>
        </w:tc>
      </w:tr>
    </w:tbl>
    <w:p w:rsidR="0022571C" w:rsidRPr="00B23ACD" w:rsidRDefault="0022571C" w:rsidP="006F42D2">
      <w:pPr>
        <w:pStyle w:val="a1"/>
      </w:pP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В соответствии с ч.1 ст. 14 </w:t>
      </w:r>
      <w:r w:rsidR="00FE2F18">
        <w:rPr>
          <w:rFonts w:ascii="Times New Roman" w:hAnsi="Times New Roman"/>
          <w:sz w:val="28"/>
          <w:szCs w:val="28"/>
        </w:rPr>
        <w:t>ЛК РФ</w:t>
      </w:r>
      <w:r w:rsidRPr="00B23ACD">
        <w:rPr>
          <w:rFonts w:ascii="Times New Roman" w:hAnsi="Times New Roman"/>
          <w:sz w:val="28"/>
          <w:szCs w:val="28"/>
        </w:rPr>
        <w:t xml:space="preserve"> дляпереработкидревесиныииныхлесныхресурсовсоздаетсялесоперерабатывающаяинфраструктура (объектыпереработкизаготовленнойдревесины, биоэнергетическиеобъектыидругое).</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В соответствии с ч. 2 ст. 14 </w:t>
      </w:r>
      <w:r w:rsidR="00FE2F18">
        <w:rPr>
          <w:rFonts w:ascii="Times New Roman" w:hAnsi="Times New Roman"/>
          <w:sz w:val="28"/>
          <w:szCs w:val="28"/>
        </w:rPr>
        <w:t>ЛК РФ</w:t>
      </w:r>
      <w:r w:rsidRPr="00B23ACD">
        <w:rPr>
          <w:rFonts w:ascii="Times New Roman" w:hAnsi="Times New Roman"/>
          <w:sz w:val="28"/>
          <w:szCs w:val="28"/>
        </w:rPr>
        <w:t xml:space="preserve"> создание лесоперерабатывающей инфраструктуры запрещается в защитных лесах, а также в иных, предусмотренных </w:t>
      </w:r>
      <w:r w:rsidR="00093316">
        <w:rPr>
          <w:rFonts w:ascii="Times New Roman" w:hAnsi="Times New Roman"/>
          <w:sz w:val="28"/>
          <w:szCs w:val="28"/>
        </w:rPr>
        <w:t>ЛК РФ</w:t>
      </w:r>
      <w:r w:rsidRPr="00B23ACD">
        <w:rPr>
          <w:rFonts w:ascii="Times New Roman" w:hAnsi="Times New Roman"/>
          <w:sz w:val="28"/>
          <w:szCs w:val="28"/>
        </w:rPr>
        <w:t xml:space="preserve"> и федеральными законами, случаях.</w:t>
      </w: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На территории Юринского лесничества объекты лесоперерабатывающей инфраструктуры отсутствуют.</w:t>
      </w:r>
    </w:p>
    <w:p w:rsidR="0022571C" w:rsidRPr="00B23ACD" w:rsidRDefault="0022571C" w:rsidP="006F42D2">
      <w:pPr>
        <w:pStyle w:val="afb"/>
        <w:spacing w:before="0" w:after="0"/>
        <w:ind w:firstLine="709"/>
        <w:jc w:val="both"/>
        <w:rPr>
          <w:sz w:val="28"/>
          <w:szCs w:val="28"/>
        </w:rPr>
      </w:pPr>
      <w:r w:rsidRPr="00B23ACD">
        <w:rPr>
          <w:sz w:val="28"/>
          <w:szCs w:val="28"/>
        </w:rPr>
        <w:t>В соответствии с ч</w:t>
      </w:r>
      <w:r w:rsidR="00093316">
        <w:rPr>
          <w:sz w:val="28"/>
          <w:szCs w:val="28"/>
        </w:rPr>
        <w:t xml:space="preserve">. </w:t>
      </w:r>
      <w:r w:rsidRPr="00B23ACD">
        <w:rPr>
          <w:sz w:val="28"/>
          <w:szCs w:val="28"/>
        </w:rPr>
        <w:t>1 ст</w:t>
      </w:r>
      <w:r w:rsidR="00093316">
        <w:rPr>
          <w:sz w:val="28"/>
          <w:szCs w:val="28"/>
        </w:rPr>
        <w:t>.</w:t>
      </w:r>
      <w:r w:rsidRPr="00B23ACD">
        <w:rPr>
          <w:sz w:val="28"/>
          <w:szCs w:val="28"/>
        </w:rPr>
        <w:t xml:space="preserve"> 21 </w:t>
      </w:r>
      <w:r w:rsidR="00FE2F18">
        <w:rPr>
          <w:sz w:val="28"/>
          <w:szCs w:val="28"/>
        </w:rPr>
        <w:t>ЛК РФ</w:t>
      </w:r>
      <w:r w:rsidRPr="00B23ACD">
        <w:rPr>
          <w:sz w:val="28"/>
          <w:szCs w:val="28"/>
        </w:rPr>
        <w:t xml:space="preserve"> строительство, реконструкция и эксплуатация объектов, не связанных с созданием лесной инфраструктуры, на землях лесного фонда допускаются для:</w:t>
      </w:r>
    </w:p>
    <w:p w:rsidR="0022571C" w:rsidRPr="00B23ACD" w:rsidRDefault="0022571C" w:rsidP="007806E2">
      <w:pPr>
        <w:pStyle w:val="afb"/>
        <w:spacing w:before="0" w:after="0"/>
        <w:ind w:firstLine="709"/>
        <w:jc w:val="both"/>
        <w:rPr>
          <w:sz w:val="28"/>
          <w:szCs w:val="28"/>
        </w:rPr>
      </w:pPr>
      <w:r w:rsidRPr="00B23ACD">
        <w:rPr>
          <w:sz w:val="28"/>
          <w:szCs w:val="28"/>
        </w:rPr>
        <w:t>1) осуществления геологическо</w:t>
      </w:r>
      <w:r w:rsidR="007806E2">
        <w:rPr>
          <w:sz w:val="28"/>
          <w:szCs w:val="28"/>
        </w:rPr>
        <w:t>го</w:t>
      </w:r>
      <w:r w:rsidRPr="00B23ACD">
        <w:rPr>
          <w:sz w:val="28"/>
          <w:szCs w:val="28"/>
        </w:rPr>
        <w:t xml:space="preserve"> изучени</w:t>
      </w:r>
      <w:r w:rsidR="007806E2">
        <w:rPr>
          <w:sz w:val="28"/>
          <w:szCs w:val="28"/>
        </w:rPr>
        <w:t>я</w:t>
      </w:r>
      <w:r w:rsidRPr="00B23ACD">
        <w:rPr>
          <w:sz w:val="28"/>
          <w:szCs w:val="28"/>
        </w:rPr>
        <w:t xml:space="preserve"> недр</w:t>
      </w:r>
      <w:r w:rsidR="007806E2">
        <w:rPr>
          <w:sz w:val="28"/>
          <w:szCs w:val="28"/>
        </w:rPr>
        <w:t>, разведки и добычи полезных ископаемых;</w:t>
      </w:r>
    </w:p>
    <w:p w:rsidR="0022571C" w:rsidRPr="00B23ACD" w:rsidRDefault="007806E2" w:rsidP="003B2334">
      <w:pPr>
        <w:pStyle w:val="afb"/>
        <w:spacing w:before="0" w:after="0"/>
        <w:ind w:firstLine="709"/>
        <w:jc w:val="both"/>
        <w:rPr>
          <w:sz w:val="28"/>
          <w:szCs w:val="28"/>
        </w:rPr>
      </w:pPr>
      <w:r>
        <w:rPr>
          <w:sz w:val="28"/>
          <w:szCs w:val="28"/>
        </w:rPr>
        <w:t>2</w:t>
      </w:r>
      <w:r w:rsidR="0022571C" w:rsidRPr="00B23ACD">
        <w:rPr>
          <w:sz w:val="28"/>
          <w:szCs w:val="28"/>
        </w:rPr>
        <w:t>) 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22571C" w:rsidRPr="00B23ACD" w:rsidRDefault="008568E6" w:rsidP="0020264A">
      <w:pPr>
        <w:pStyle w:val="afb"/>
        <w:spacing w:before="0" w:after="0"/>
        <w:ind w:firstLine="709"/>
        <w:jc w:val="both"/>
        <w:rPr>
          <w:sz w:val="28"/>
          <w:szCs w:val="28"/>
        </w:rPr>
      </w:pPr>
      <w:r>
        <w:rPr>
          <w:sz w:val="28"/>
          <w:szCs w:val="28"/>
        </w:rPr>
        <w:t>3</w:t>
      </w:r>
      <w:r w:rsidR="0022571C" w:rsidRPr="00B23ACD">
        <w:rPr>
          <w:sz w:val="28"/>
          <w:szCs w:val="28"/>
        </w:rPr>
        <w:t>)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22571C" w:rsidRPr="00B23ACD" w:rsidRDefault="008568E6" w:rsidP="0020264A">
      <w:pPr>
        <w:pStyle w:val="afb"/>
        <w:spacing w:before="0" w:after="0"/>
        <w:ind w:firstLine="709"/>
        <w:rPr>
          <w:sz w:val="28"/>
          <w:szCs w:val="28"/>
        </w:rPr>
      </w:pPr>
      <w:r>
        <w:rPr>
          <w:sz w:val="28"/>
          <w:szCs w:val="28"/>
        </w:rPr>
        <w:t>4</w:t>
      </w:r>
      <w:r w:rsidR="0022571C" w:rsidRPr="00B23ACD">
        <w:rPr>
          <w:sz w:val="28"/>
          <w:szCs w:val="28"/>
        </w:rPr>
        <w:t>) переработки древесины и иных лесных ресурсов;</w:t>
      </w:r>
    </w:p>
    <w:p w:rsidR="0022571C" w:rsidRPr="00B23ACD" w:rsidRDefault="008568E6" w:rsidP="0020264A">
      <w:pPr>
        <w:pStyle w:val="afb"/>
        <w:spacing w:before="0" w:after="0"/>
        <w:ind w:firstLine="709"/>
        <w:rPr>
          <w:sz w:val="28"/>
          <w:szCs w:val="28"/>
        </w:rPr>
      </w:pPr>
      <w:r>
        <w:rPr>
          <w:sz w:val="28"/>
          <w:szCs w:val="28"/>
        </w:rPr>
        <w:t>5</w:t>
      </w:r>
      <w:r w:rsidR="0022571C" w:rsidRPr="00B23ACD">
        <w:rPr>
          <w:sz w:val="28"/>
          <w:szCs w:val="28"/>
        </w:rPr>
        <w:t>) осуществления рекреационной деятельности;</w:t>
      </w:r>
    </w:p>
    <w:p w:rsidR="0022571C" w:rsidRPr="00B23ACD" w:rsidRDefault="008568E6" w:rsidP="0020264A">
      <w:pPr>
        <w:pStyle w:val="afb"/>
        <w:spacing w:before="0" w:after="0"/>
        <w:ind w:firstLine="709"/>
        <w:rPr>
          <w:sz w:val="28"/>
          <w:szCs w:val="28"/>
        </w:rPr>
      </w:pPr>
      <w:r>
        <w:rPr>
          <w:sz w:val="28"/>
          <w:szCs w:val="28"/>
        </w:rPr>
        <w:t>6</w:t>
      </w:r>
      <w:r w:rsidR="0022571C" w:rsidRPr="00B23ACD">
        <w:rPr>
          <w:sz w:val="28"/>
          <w:szCs w:val="28"/>
        </w:rPr>
        <w:t>) осуществления религиозной деятельности.</w:t>
      </w:r>
    </w:p>
    <w:p w:rsidR="0022571C" w:rsidRPr="00B23ACD" w:rsidRDefault="0022571C" w:rsidP="006F42D2">
      <w:pPr>
        <w:spacing w:after="0" w:line="240" w:lineRule="auto"/>
        <w:ind w:firstLine="680"/>
        <w:jc w:val="both"/>
        <w:rPr>
          <w:rFonts w:ascii="Times New Roman" w:hAnsi="Times New Roman"/>
          <w:sz w:val="28"/>
          <w:szCs w:val="28"/>
        </w:rPr>
      </w:pPr>
      <w:r w:rsidRPr="00B23ACD">
        <w:rPr>
          <w:rFonts w:ascii="Times New Roman" w:hAnsi="Times New Roman"/>
          <w:sz w:val="28"/>
          <w:szCs w:val="28"/>
        </w:rPr>
        <w:t>Объекты</w:t>
      </w:r>
      <w:r w:rsidR="002D741D">
        <w:rPr>
          <w:rFonts w:ascii="Times New Roman" w:hAnsi="Times New Roman"/>
          <w:sz w:val="28"/>
          <w:szCs w:val="28"/>
        </w:rPr>
        <w:t xml:space="preserve">, связанные с осуществлением указанной в п. 1 ч. 1 </w:t>
      </w:r>
      <w:r w:rsidR="002D741D">
        <w:rPr>
          <w:rFonts w:ascii="Times New Roman" w:hAnsi="Times New Roman"/>
          <w:sz w:val="28"/>
          <w:szCs w:val="28"/>
        </w:rPr>
        <w:br/>
        <w:t>ст. 21 ЛК РФ деятельности,</w:t>
      </w:r>
      <w:r w:rsidRPr="00B23ACD">
        <w:rPr>
          <w:rFonts w:ascii="Times New Roman" w:hAnsi="Times New Roman"/>
          <w:sz w:val="28"/>
          <w:szCs w:val="28"/>
        </w:rPr>
        <w:t>по истечении сроков выполнения соответствующих работ подлежат консервации или ликвидации в соответствии с законодательством о недрах.</w:t>
      </w:r>
    </w:p>
    <w:p w:rsidR="0022571C" w:rsidRPr="00B23ACD" w:rsidRDefault="0022571C" w:rsidP="006F42D2">
      <w:pPr>
        <w:spacing w:after="0" w:line="240" w:lineRule="auto"/>
        <w:ind w:firstLine="680"/>
        <w:jc w:val="both"/>
        <w:rPr>
          <w:rFonts w:ascii="Times New Roman" w:hAnsi="Times New Roman"/>
          <w:sz w:val="28"/>
          <w:szCs w:val="28"/>
        </w:rPr>
      </w:pPr>
      <w:r w:rsidRPr="00B23ACD">
        <w:rPr>
          <w:rFonts w:ascii="Times New Roman" w:hAnsi="Times New Roman"/>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Перечень объектов, не связанных с созданием лесной инфраструктуры, для защитных лесов, эксплуатационных лесов, резервных лесов утвержден распоряжением Правительства Российской </w:t>
      </w:r>
      <w:r w:rsidRPr="00B23ACD">
        <w:rPr>
          <w:rFonts w:ascii="Times New Roman" w:hAnsi="Times New Roman"/>
          <w:sz w:val="28"/>
          <w:szCs w:val="28"/>
        </w:rPr>
        <w:lastRenderedPageBreak/>
        <w:t>Федерации от 27.05.2013 № 849-р.</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На территории  Юринского лесничества имеется 40,5 га линий электропередач.</w:t>
      </w:r>
    </w:p>
    <w:p w:rsidR="002D741D" w:rsidRPr="0025501C" w:rsidRDefault="002D741D" w:rsidP="002D741D">
      <w:pPr>
        <w:widowControl w:val="0"/>
        <w:spacing w:after="0" w:line="240" w:lineRule="auto"/>
        <w:ind w:firstLine="600"/>
        <w:jc w:val="both"/>
        <w:rPr>
          <w:rFonts w:ascii="Times New Roman" w:hAnsi="Times New Roman"/>
          <w:sz w:val="28"/>
          <w:szCs w:val="28"/>
        </w:rPr>
      </w:pPr>
      <w:r w:rsidRPr="0025501C">
        <w:rPr>
          <w:rFonts w:ascii="Times New Roman" w:hAnsi="Times New Roman"/>
          <w:sz w:val="28"/>
          <w:szCs w:val="28"/>
          <w:shd w:val="clear" w:color="auto" w:fill="FFFFFF"/>
        </w:rPr>
        <w:t xml:space="preserve">Поквартальная карта-схема подразделения лесов </w:t>
      </w:r>
      <w:r>
        <w:rPr>
          <w:rFonts w:ascii="Times New Roman" w:hAnsi="Times New Roman"/>
          <w:sz w:val="28"/>
          <w:szCs w:val="28"/>
          <w:shd w:val="clear" w:color="auto" w:fill="FFFFFF"/>
        </w:rPr>
        <w:t xml:space="preserve">Юринского лесничества </w:t>
      </w:r>
      <w:r w:rsidRPr="0025501C">
        <w:rPr>
          <w:rFonts w:ascii="Times New Roman" w:hAnsi="Times New Roman"/>
          <w:sz w:val="28"/>
          <w:szCs w:val="28"/>
          <w:shd w:val="clear" w:color="auto" w:fill="FFFFFF"/>
        </w:rPr>
        <w:t>по целевому назначению прилагается (Приложение 3</w:t>
      </w:r>
      <w:r>
        <w:rPr>
          <w:rFonts w:ascii="Times New Roman" w:hAnsi="Times New Roman"/>
          <w:sz w:val="28"/>
          <w:szCs w:val="28"/>
          <w:shd w:val="clear" w:color="auto" w:fill="FFFFFF"/>
        </w:rPr>
        <w:br/>
        <w:t>к Лесохозяйственному регламенту Юринского лесничества</w:t>
      </w:r>
      <w:r w:rsidRPr="0025501C">
        <w:rPr>
          <w:rFonts w:ascii="Times New Roman" w:hAnsi="Times New Roman"/>
          <w:sz w:val="28"/>
          <w:szCs w:val="28"/>
          <w:shd w:val="clear" w:color="auto" w:fill="FFFFFF"/>
        </w:rPr>
        <w:t>).</w:t>
      </w:r>
    </w:p>
    <w:p w:rsidR="0022571C" w:rsidRPr="00B23ACD" w:rsidRDefault="0022571C" w:rsidP="006F42D2">
      <w:pPr>
        <w:pStyle w:val="a1"/>
      </w:pPr>
    </w:p>
    <w:p w:rsidR="0022571C" w:rsidRDefault="0022571C" w:rsidP="006F42D2">
      <w:pPr>
        <w:keepNext/>
        <w:spacing w:after="0" w:line="240" w:lineRule="auto"/>
        <w:jc w:val="center"/>
        <w:rPr>
          <w:rFonts w:ascii="Times New Roman" w:hAnsi="Times New Roman"/>
          <w:b/>
          <w:sz w:val="28"/>
          <w:szCs w:val="28"/>
        </w:rPr>
      </w:pPr>
      <w:bookmarkStart w:id="10" w:name="_Toc405798785"/>
      <w:r w:rsidRPr="00B23ACD">
        <w:rPr>
          <w:rFonts w:ascii="Times New Roman" w:hAnsi="Times New Roman"/>
          <w:b/>
          <w:sz w:val="28"/>
          <w:szCs w:val="28"/>
        </w:rPr>
        <w:t xml:space="preserve">1.1.11. Виды разрешенного использования лесов </w:t>
      </w:r>
      <w:bookmarkEnd w:id="10"/>
      <w:r w:rsidRPr="00B23ACD">
        <w:rPr>
          <w:rFonts w:ascii="Times New Roman" w:hAnsi="Times New Roman"/>
          <w:b/>
          <w:sz w:val="28"/>
          <w:szCs w:val="28"/>
        </w:rPr>
        <w:t>на территории Юринского лесничества с распределением по кварталам</w:t>
      </w:r>
    </w:p>
    <w:p w:rsidR="0022571C" w:rsidRPr="00B23ACD" w:rsidRDefault="0022571C" w:rsidP="006F42D2">
      <w:pPr>
        <w:pStyle w:val="a1"/>
      </w:pP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Использование лесов осуществляетсягражданами, юридическими лицами, являющимися участниками лесных отношений (ст. 4 </w:t>
      </w:r>
      <w:r w:rsidR="00FE2F18">
        <w:rPr>
          <w:rFonts w:ascii="Times New Roman" w:hAnsi="Times New Roman"/>
          <w:sz w:val="28"/>
          <w:szCs w:val="28"/>
        </w:rPr>
        <w:t>ЛК РФ</w:t>
      </w:r>
      <w:r w:rsidRPr="00B23ACD">
        <w:rPr>
          <w:rFonts w:ascii="Times New Roman" w:hAnsi="Times New Roman"/>
          <w:sz w:val="28"/>
          <w:szCs w:val="28"/>
        </w:rPr>
        <w:t xml:space="preserve">). При этом лес рассматривается как динамически возобновляемый и поддающийся трансформации природный ресурс, исходя из ст. 5 </w:t>
      </w:r>
      <w:r w:rsidR="00FE2F18">
        <w:rPr>
          <w:rFonts w:ascii="Times New Roman" w:hAnsi="Times New Roman"/>
          <w:sz w:val="28"/>
          <w:szCs w:val="28"/>
        </w:rPr>
        <w:t>ЛК РФ</w:t>
      </w:r>
      <w:r w:rsidRPr="00B23ACD">
        <w:rPr>
          <w:rFonts w:ascii="Times New Roman" w:hAnsi="Times New Roman"/>
          <w:sz w:val="28"/>
          <w:szCs w:val="28"/>
        </w:rPr>
        <w:t>,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Леса могут использоваться для одной или нескольких целей, предусмотренных ч. 1 ст. 25 </w:t>
      </w:r>
      <w:r w:rsidR="00FE2F18">
        <w:rPr>
          <w:rFonts w:ascii="Times New Roman" w:hAnsi="Times New Roman"/>
          <w:sz w:val="28"/>
          <w:szCs w:val="28"/>
        </w:rPr>
        <w:t>ЛК РФ</w:t>
      </w:r>
      <w:r w:rsidRPr="00B23ACD">
        <w:rPr>
          <w:rFonts w:ascii="Times New Roman" w:hAnsi="Times New Roman"/>
          <w:sz w:val="28"/>
          <w:szCs w:val="28"/>
        </w:rPr>
        <w:t xml:space="preserve">, если иное не установлено </w:t>
      </w:r>
      <w:r w:rsidR="00093316">
        <w:rPr>
          <w:rFonts w:ascii="Times New Roman" w:hAnsi="Times New Roman"/>
          <w:sz w:val="28"/>
          <w:szCs w:val="28"/>
        </w:rPr>
        <w:t>ЛК РФ</w:t>
      </w:r>
      <w:r w:rsidRPr="00B23ACD">
        <w:rPr>
          <w:rFonts w:ascii="Times New Roman" w:hAnsi="Times New Roman"/>
          <w:sz w:val="28"/>
          <w:szCs w:val="28"/>
        </w:rPr>
        <w:t xml:space="preserve"> или другими федеральными законами. </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В зависимости от целевого назначения лесов, категорий защитных лесов, с учетом выделенных особо защитных участков лесов в таблице 6 установлены разрешенные виды разрешенного использования лесов.</w:t>
      </w:r>
    </w:p>
    <w:p w:rsidR="00093316" w:rsidRDefault="00093316" w:rsidP="006F42D2">
      <w:pPr>
        <w:pStyle w:val="a1"/>
      </w:pPr>
    </w:p>
    <w:p w:rsidR="00704EC6" w:rsidRDefault="00704EC6" w:rsidP="00704EC6">
      <w:pPr>
        <w:widowControl w:val="0"/>
        <w:spacing w:after="0" w:line="240" w:lineRule="auto"/>
        <w:jc w:val="right"/>
        <w:outlineLvl w:val="5"/>
        <w:rPr>
          <w:rFonts w:ascii="Times New Roman" w:hAnsi="Times New Roman"/>
          <w:sz w:val="28"/>
          <w:szCs w:val="24"/>
        </w:rPr>
      </w:pPr>
      <w:r w:rsidRPr="00B23ACD">
        <w:rPr>
          <w:rFonts w:ascii="Times New Roman" w:hAnsi="Times New Roman"/>
          <w:sz w:val="28"/>
          <w:szCs w:val="24"/>
        </w:rPr>
        <w:t>Таблица 6</w:t>
      </w:r>
    </w:p>
    <w:p w:rsidR="00704EC6" w:rsidRPr="00B23ACD" w:rsidRDefault="00704EC6" w:rsidP="00704EC6">
      <w:pPr>
        <w:pStyle w:val="a1"/>
      </w:pPr>
    </w:p>
    <w:p w:rsidR="00704EC6" w:rsidRDefault="00704EC6" w:rsidP="00704EC6">
      <w:pPr>
        <w:widowControl w:val="0"/>
        <w:spacing w:after="0" w:line="240" w:lineRule="auto"/>
        <w:jc w:val="center"/>
        <w:outlineLvl w:val="5"/>
        <w:rPr>
          <w:rFonts w:ascii="Times New Roman" w:hAnsi="Times New Roman"/>
          <w:sz w:val="28"/>
          <w:szCs w:val="24"/>
        </w:rPr>
      </w:pPr>
      <w:r w:rsidRPr="00B23ACD">
        <w:rPr>
          <w:rFonts w:ascii="Times New Roman" w:hAnsi="Times New Roman"/>
          <w:sz w:val="28"/>
          <w:szCs w:val="24"/>
        </w:rPr>
        <w:t>Виды разрешенного использования лесов</w:t>
      </w:r>
    </w:p>
    <w:p w:rsidR="00704EC6" w:rsidRPr="00B23ACD" w:rsidRDefault="00704EC6" w:rsidP="00704EC6">
      <w:pPr>
        <w:widowControl w:val="0"/>
        <w:spacing w:after="0" w:line="240" w:lineRule="auto"/>
        <w:jc w:val="center"/>
        <w:outlineLvl w:val="5"/>
        <w:rPr>
          <w:rFonts w:ascii="Times New Roman" w:hAnsi="Times New Roman"/>
          <w:sz w:val="28"/>
          <w:szCs w:val="24"/>
        </w:rPr>
      </w:pPr>
    </w:p>
    <w:tbl>
      <w:tblPr>
        <w:tblW w:w="52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72"/>
        <w:gridCol w:w="1603"/>
        <w:gridCol w:w="1735"/>
        <w:gridCol w:w="3467"/>
        <w:gridCol w:w="10"/>
        <w:gridCol w:w="1154"/>
      </w:tblGrid>
      <w:tr w:rsidR="00704EC6" w:rsidRPr="00704EC6" w:rsidTr="006152F7">
        <w:trPr>
          <w:trHeight w:val="20"/>
          <w:tblHeader/>
          <w:jc w:val="center"/>
        </w:trPr>
        <w:tc>
          <w:tcPr>
            <w:tcW w:w="824" w:type="pct"/>
            <w:vAlign w:val="center"/>
          </w:tcPr>
          <w:p w:rsidR="00704EC6" w:rsidRPr="00704EC6" w:rsidRDefault="00704EC6" w:rsidP="006152F7">
            <w:pPr>
              <w:spacing w:after="0" w:line="240" w:lineRule="auto"/>
              <w:ind w:left="-129" w:right="-108"/>
              <w:jc w:val="center"/>
              <w:rPr>
                <w:rFonts w:ascii="Times New Roman" w:hAnsi="Times New Roman"/>
                <w:b/>
                <w:sz w:val="20"/>
                <w:szCs w:val="20"/>
              </w:rPr>
            </w:pPr>
            <w:r w:rsidRPr="00704EC6">
              <w:rPr>
                <w:rFonts w:ascii="Times New Roman" w:hAnsi="Times New Roman"/>
                <w:b/>
                <w:sz w:val="20"/>
                <w:szCs w:val="20"/>
              </w:rPr>
              <w:t>Виды разрешенного использования лесов</w:t>
            </w:r>
          </w:p>
        </w:tc>
        <w:tc>
          <w:tcPr>
            <w:tcW w:w="840" w:type="pct"/>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b/>
                <w:sz w:val="20"/>
                <w:szCs w:val="20"/>
              </w:rPr>
              <w:t>Наименование участкового лесничества</w:t>
            </w:r>
          </w:p>
        </w:tc>
        <w:tc>
          <w:tcPr>
            <w:tcW w:w="909" w:type="pct"/>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b/>
                <w:sz w:val="20"/>
                <w:szCs w:val="20"/>
              </w:rPr>
              <w:t>Наименование лесного участка</w:t>
            </w:r>
          </w:p>
        </w:tc>
        <w:tc>
          <w:tcPr>
            <w:tcW w:w="1822" w:type="pct"/>
            <w:gridSpan w:val="2"/>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b/>
                <w:sz w:val="20"/>
                <w:szCs w:val="20"/>
              </w:rPr>
              <w:t>Перечень кварталов или их частей</w:t>
            </w:r>
          </w:p>
        </w:tc>
        <w:tc>
          <w:tcPr>
            <w:tcW w:w="605" w:type="pct"/>
            <w:vAlign w:val="center"/>
          </w:tcPr>
          <w:p w:rsidR="00704EC6" w:rsidRPr="00704EC6" w:rsidRDefault="00704EC6" w:rsidP="006152F7">
            <w:pPr>
              <w:spacing w:after="0" w:line="240" w:lineRule="auto"/>
              <w:ind w:left="-148" w:right="-129"/>
              <w:jc w:val="center"/>
              <w:rPr>
                <w:rFonts w:ascii="Times New Roman" w:hAnsi="Times New Roman"/>
                <w:b/>
                <w:sz w:val="20"/>
                <w:szCs w:val="20"/>
              </w:rPr>
            </w:pPr>
            <w:r w:rsidRPr="00704EC6">
              <w:rPr>
                <w:rFonts w:ascii="Times New Roman" w:hAnsi="Times New Roman"/>
                <w:b/>
                <w:sz w:val="20"/>
                <w:szCs w:val="20"/>
              </w:rPr>
              <w:t>Площадь, га</w:t>
            </w:r>
          </w:p>
        </w:tc>
      </w:tr>
      <w:tr w:rsidR="00704EC6" w:rsidRPr="00704EC6" w:rsidTr="006152F7">
        <w:trPr>
          <w:trHeight w:val="20"/>
          <w:tblHeader/>
          <w:jc w:val="center"/>
        </w:trPr>
        <w:tc>
          <w:tcPr>
            <w:tcW w:w="824" w:type="pct"/>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b/>
                <w:sz w:val="20"/>
                <w:szCs w:val="20"/>
              </w:rPr>
              <w:t>1</w:t>
            </w:r>
          </w:p>
        </w:tc>
        <w:tc>
          <w:tcPr>
            <w:tcW w:w="840" w:type="pct"/>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b/>
                <w:sz w:val="20"/>
                <w:szCs w:val="20"/>
              </w:rPr>
              <w:t>2</w:t>
            </w:r>
          </w:p>
        </w:tc>
        <w:tc>
          <w:tcPr>
            <w:tcW w:w="909" w:type="pct"/>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b/>
                <w:sz w:val="20"/>
                <w:szCs w:val="20"/>
              </w:rPr>
              <w:t>3</w:t>
            </w:r>
          </w:p>
        </w:tc>
        <w:tc>
          <w:tcPr>
            <w:tcW w:w="1822" w:type="pct"/>
            <w:gridSpan w:val="2"/>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b/>
                <w:sz w:val="20"/>
                <w:szCs w:val="20"/>
              </w:rPr>
              <w:t>4</w:t>
            </w:r>
          </w:p>
        </w:tc>
        <w:tc>
          <w:tcPr>
            <w:tcW w:w="605" w:type="pct"/>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b/>
                <w:sz w:val="20"/>
                <w:szCs w:val="20"/>
              </w:rPr>
              <w:t>5</w:t>
            </w:r>
          </w:p>
        </w:tc>
      </w:tr>
      <w:tr w:rsidR="00704EC6" w:rsidRPr="00704EC6" w:rsidTr="006152F7">
        <w:trPr>
          <w:trHeight w:val="20"/>
          <w:jc w:val="center"/>
        </w:trPr>
        <w:tc>
          <w:tcPr>
            <w:tcW w:w="824" w:type="pct"/>
            <w:vMerge w:val="restart"/>
            <w:vAlign w:val="center"/>
          </w:tcPr>
          <w:p w:rsidR="00704EC6" w:rsidRPr="00704EC6" w:rsidRDefault="00704EC6" w:rsidP="006152F7">
            <w:pPr>
              <w:spacing w:after="0" w:line="240" w:lineRule="auto"/>
              <w:jc w:val="center"/>
              <w:rPr>
                <w:rFonts w:ascii="Times New Roman" w:hAnsi="Times New Roman"/>
                <w:sz w:val="20"/>
                <w:szCs w:val="20"/>
                <w:vertAlign w:val="superscript"/>
              </w:rPr>
            </w:pPr>
            <w:r w:rsidRPr="00704EC6">
              <w:rPr>
                <w:rFonts w:ascii="Times New Roman" w:hAnsi="Times New Roman"/>
                <w:sz w:val="20"/>
                <w:szCs w:val="20"/>
              </w:rPr>
              <w:t>Заготовка древесины</w:t>
            </w:r>
            <w:r w:rsidRPr="00704EC6">
              <w:rPr>
                <w:rFonts w:ascii="Times New Roman" w:hAnsi="Times New Roman"/>
                <w:sz w:val="20"/>
                <w:szCs w:val="20"/>
                <w:vertAlign w:val="superscript"/>
              </w:rPr>
              <w:t>1.</w:t>
            </w: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1-102, 104-151, 153-159, 161-165, 167, 168, 173, 174, 180, 198-201, части кварталов 152, 166, 169</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22254,7</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Юринский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1-181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22992,0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1-152, 154-165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21642,0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Ветлужский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1-125, 127-132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18246,0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1-164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19274,0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Кромский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1-174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21212,0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Кузьминское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Кузьминский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28557,0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Козиковский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21973,0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ИТОГО</w:t>
            </w:r>
          </w:p>
        </w:tc>
        <w:tc>
          <w:tcPr>
            <w:tcW w:w="2731" w:type="pct"/>
            <w:gridSpan w:val="3"/>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b/>
                <w:sz w:val="20"/>
                <w:szCs w:val="20"/>
              </w:rPr>
              <w:t>176150,7</w:t>
            </w:r>
          </w:p>
        </w:tc>
      </w:tr>
      <w:tr w:rsidR="00704EC6" w:rsidRPr="00704EC6" w:rsidTr="006152F7">
        <w:trPr>
          <w:trHeight w:val="20"/>
          <w:jc w:val="center"/>
        </w:trPr>
        <w:tc>
          <w:tcPr>
            <w:tcW w:w="824" w:type="pct"/>
            <w:vMerge w:val="restart"/>
            <w:vAlign w:val="center"/>
          </w:tcPr>
          <w:p w:rsidR="00704EC6" w:rsidRPr="00704EC6" w:rsidRDefault="00704EC6" w:rsidP="006152F7">
            <w:pPr>
              <w:spacing w:after="0" w:line="240" w:lineRule="auto"/>
              <w:jc w:val="center"/>
              <w:rPr>
                <w:rFonts w:ascii="Times New Roman" w:hAnsi="Times New Roman"/>
                <w:sz w:val="20"/>
                <w:szCs w:val="20"/>
                <w:vertAlign w:val="superscript"/>
              </w:rPr>
            </w:pPr>
            <w:r w:rsidRPr="00704EC6">
              <w:rPr>
                <w:rFonts w:ascii="Times New Roman" w:hAnsi="Times New Roman"/>
                <w:sz w:val="20"/>
                <w:szCs w:val="20"/>
              </w:rPr>
              <w:t>Заготовка живицы</w:t>
            </w:r>
            <w:r w:rsidRPr="00704EC6">
              <w:rPr>
                <w:rFonts w:ascii="Times New Roman" w:hAnsi="Times New Roman"/>
                <w:sz w:val="20"/>
                <w:szCs w:val="20"/>
                <w:vertAlign w:val="superscript"/>
              </w:rPr>
              <w:t>2.</w:t>
            </w: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1-95, 97-102, 104-201, часть квартала: 96</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25841,0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Юринский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1-129, 131-181, часть квартала:130</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22987,0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1-16, 18-152, 154-165, часть квартала:17</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21578,0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Ветлужский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1-125, 127-132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18246,0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1-80, 82-164, часть квартала:81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19268,0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Кромский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1-48, 50-174, часть квартала:49</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21206,0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Кузьминское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Кузьминский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28557,0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Козиковский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21973,0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ИТОГО</w:t>
            </w:r>
          </w:p>
        </w:tc>
        <w:tc>
          <w:tcPr>
            <w:tcW w:w="2731" w:type="pct"/>
            <w:gridSpan w:val="3"/>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b/>
                <w:sz w:val="20"/>
                <w:szCs w:val="20"/>
              </w:rPr>
              <w:t>179656</w:t>
            </w:r>
          </w:p>
        </w:tc>
      </w:tr>
      <w:tr w:rsidR="00704EC6" w:rsidRPr="00704EC6" w:rsidTr="006152F7">
        <w:trPr>
          <w:trHeight w:val="20"/>
          <w:jc w:val="center"/>
        </w:trPr>
        <w:tc>
          <w:tcPr>
            <w:tcW w:w="824" w:type="pct"/>
            <w:vMerge w:val="restar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 xml:space="preserve">Заготовка и сбор недревесных лесных ресурсов (заготовка </w:t>
            </w:r>
            <w:proofErr w:type="spellStart"/>
            <w:r w:rsidRPr="00704EC6">
              <w:rPr>
                <w:rFonts w:ascii="Times New Roman" w:hAnsi="Times New Roman"/>
                <w:sz w:val="20"/>
                <w:szCs w:val="20"/>
              </w:rPr>
              <w:t>пневого</w:t>
            </w:r>
            <w:proofErr w:type="spellEnd"/>
            <w:r w:rsidRPr="00704EC6">
              <w:rPr>
                <w:rFonts w:ascii="Times New Roman" w:hAnsi="Times New Roman"/>
                <w:sz w:val="20"/>
                <w:szCs w:val="20"/>
              </w:rPr>
              <w:t xml:space="preserve"> осмола)</w:t>
            </w: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 1-6, 9-17, 19, 22-24, 28-33, 35-37, 39, 40, 42-48, 53-59, 61-67, 69-102, 104-106, 109-113, 115-126, 128, 131-134, 139-141, 153-158, 160-164, 170-172, 175-179, 181-201, часть кварталов: 7, 8, 18, 20, 21, 25-27, 34, 41, 49-52, 60, 68, 107, 108, 114, 127, 129, 130, 135-138, 142-152, 159, 165-169, 173, 174, 180</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24700,3</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Юринский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1-6, 9, 11, 12, 23-37, 40-47, 51-56, 63-68, 73-79, 82-84, 86-88, 90-100, 102-104, 106-109, 112, 115-121, 123-127, 131-136, 139-148,150, 160, 162, 163, 165, 166, 169, 172, 177-179,    часть кварталов: 7, 8, 10, 13-22, 38, 39, 48-50, 57-62, 69-72, 80, 81, 85, 89, 101, 105, 110, 111, 113, 114, 122, 128-130, 137, 138, 149, 151-159, 161, 164, 167, 170,171,173-176, 180, 181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22301,0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1-16, 19-28, 32-41, 46, 47, 49-53, 67, 75, 79-122, 125, 127, 128, 130, 133, 135- 137, 139, 141, 142, 146-150, 152, 154, 155, 157, 159, 161-165, часть кварталов: 17, 18, 29-31, 42-45, 48, 54-66, 68-74,76-78, 123, 124, 126, 129, 131, 132, 134, 138,140, 143-145, 151, 156, 158, 160</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20910,4</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Ветлужский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кварталы:1-7, 9, 11-13, 16-20, 23-36, 38-40, 44-46, 55-59, 66, 68-72, 76-84, 89-91, 93-114, 119, 123-125, 127, 130, часть кварталов:8, 10, 14, 15, 21, 22, 37, 41-43, 47-54, 60-65, 67, 73-75, 85-88, 92, 115-118, 120-122, 128, 129, 131, 132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17856,6</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1-7, 11-14, 22-24, 28-36, 38-46, 48-56, 61-67, 69-76, 79-83, 85-88, 91, 93, 94, 96, 97, 100, 102, 105, 107, 108, 111, 114, 116, 117, 119,</w:t>
            </w:r>
          </w:p>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части кварталов: 8-10, 15-21, 25-27, 37, 47, 57-60, 68, 77, 78, 84, 89, 90, 92, 95, 98, 99, 101, 103, 104, 106, 109, 110, 112, 113, 115, 118, 120-164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17820,3</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Кромский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кварталы:1-8, 13-18, 20, 22-28, 36-38, 44-48, 54-56, 58, 62-67, 69-76, 78, 80-84, 88-96, 98, 100-103, 106-116, 120, 122-127, 130-134, 137-142, 144-148, 151, 154, 155, 159, 160, 162-165, 167, 168, 171, части кварталов: 9-12, 19, 21, 29-35, 39-43, 49-53, 57, 59-61, 68, 77, 79, 85-87, 97, 99, 104, 105, 117-119, 121, 128, 129, 135, 136, 143, 149, 150, 152, 153, 156-158, 161, 166, 169, 170, 172-174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20611,6</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Кузьминское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Кузьминский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 xml:space="preserve">кварталы: 5-7, 10, 12, 13, 18-21, 24-31, 34-36, 39, 40, 43-46, 49, 52-54, 56-59, 62, 63, 66, 68, 69, 71, 75, 76, 78, 80, 86, 87, 96, 104, 106, 108-115, 118, 119, 121-131,части кварталов: 1-4, 8, 9, 11, </w:t>
            </w:r>
            <w:r w:rsidRPr="00704EC6">
              <w:rPr>
                <w:rFonts w:ascii="Times New Roman" w:hAnsi="Times New Roman"/>
                <w:sz w:val="20"/>
                <w:szCs w:val="20"/>
              </w:rPr>
              <w:lastRenderedPageBreak/>
              <w:t>14-17, 22, 23, 32, 33, 37, 38, 41, 42, 47, 48, 50, 51, 55, 60, 61, 64, 65, 67, 70, 72-74, 77, 79, 81-85, 88-95, 97-103, 105, 107, 116, 117, 120</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lastRenderedPageBreak/>
              <w:t>27730,1</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Козиковский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4-16, 18-24, 29-30, 32-34, 40, 41, 43, 44, 53, 54, 58, 63, 67-69, 76-78, 82-87, 89, 93, 95-101, 105-113, 120-126, 132, 134, части кварталов: 1-3, 17, 25-28, 31, 35-39, 42, 45-52, 55-57, 59-62, 64-66, 70-75, 79- 81, 88, 90-92, 94, 102-104, 114-119, 127-131, 133, 135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21037,1</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ИТОГО</w:t>
            </w: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b/>
                <w:sz w:val="20"/>
                <w:szCs w:val="20"/>
              </w:rPr>
              <w:t>172967,4</w:t>
            </w:r>
          </w:p>
        </w:tc>
      </w:tr>
      <w:tr w:rsidR="00704EC6" w:rsidRPr="00704EC6" w:rsidTr="006152F7">
        <w:trPr>
          <w:trHeight w:val="20"/>
          <w:jc w:val="center"/>
        </w:trPr>
        <w:tc>
          <w:tcPr>
            <w:tcW w:w="824" w:type="pct"/>
            <w:vMerge w:val="restar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Заготовка и сбор недревесных лесных ресурсов (сбор лесной подстилки)</w:t>
            </w: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16"/>
                <w:szCs w:val="16"/>
              </w:rPr>
            </w:pPr>
            <w:r w:rsidRPr="00704EC6">
              <w:rPr>
                <w:rFonts w:ascii="Times New Roman" w:hAnsi="Times New Roman"/>
                <w:sz w:val="20"/>
                <w:szCs w:val="20"/>
              </w:rPr>
              <w:t>кварталы 1-4, 6, 9-17, 19, 32, 33, 39, 40, 47, 48, 58, 59,198;части кварталов: 5, 7, 8, 18, 25, 26</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4202,0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Юринский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1-3, 11, 12, 29-31, 40, 41, 65-67, 74-76, 82-84;части кварталов: 13, 20-22, 39, 48-50, 57-59</w:t>
            </w:r>
          </w:p>
          <w:p w:rsidR="00704EC6" w:rsidRPr="00704EC6" w:rsidRDefault="00704EC6" w:rsidP="006152F7">
            <w:pPr>
              <w:spacing w:after="0" w:line="240" w:lineRule="auto"/>
              <w:rPr>
                <w:rFonts w:ascii="Times New Roman" w:hAnsi="Times New Roman"/>
                <w:sz w:val="16"/>
                <w:szCs w:val="16"/>
              </w:rPr>
            </w:pP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3845,0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19-26, 34-41, 49-52, 67, 75, 79-86, 99-122, 127, 128, 130, 133, 136, 139, 143, 146, 149, 150, 154, 155, 161, 162;части кварталов: 48, 76-78, 87, 129, 131, 132, 134, 135, 137, 138, 140, 142, 145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11156,0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Ветлужский</w:t>
            </w:r>
          </w:p>
        </w:tc>
        <w:tc>
          <w:tcPr>
            <w:tcW w:w="1822" w:type="pct"/>
            <w:gridSpan w:val="2"/>
            <w:vAlign w:val="center"/>
          </w:tcPr>
          <w:p w:rsidR="00704EC6" w:rsidRPr="00704EC6" w:rsidRDefault="00704EC6" w:rsidP="006152F7">
            <w:pPr>
              <w:spacing w:after="0" w:line="240" w:lineRule="auto"/>
              <w:ind w:right="-63"/>
              <w:rPr>
                <w:rFonts w:ascii="Times New Roman" w:hAnsi="Times New Roman"/>
                <w:sz w:val="20"/>
                <w:szCs w:val="20"/>
              </w:rPr>
            </w:pPr>
            <w:r w:rsidRPr="00704EC6">
              <w:rPr>
                <w:rFonts w:ascii="Times New Roman" w:hAnsi="Times New Roman"/>
                <w:sz w:val="20"/>
                <w:szCs w:val="20"/>
              </w:rPr>
              <w:t>кварталы: 9, 11-13, 16, 18-20, 23-29, 35, 36, 38-40, 55-59, 71, 72, 78-84, 89, 93-114, 119, 123;части кварталов: 10, 14, 15, 21, 22, 37, 41-46, 52-54, 60-65, 73-75, 85-88, 92, 122, 132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13311,0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6, 7, 11, 12, 22-24, 30-32, 42, 91;часть кварталов:5, 8-10, 17-21, 33-36, 43-47, 54-58, 65-69, 75-78, 83-85, 90</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4750,3</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Кромский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16"/>
                <w:szCs w:val="16"/>
              </w:rPr>
            </w:pPr>
            <w:r w:rsidRPr="00704EC6">
              <w:rPr>
                <w:rFonts w:ascii="Times New Roman" w:hAnsi="Times New Roman"/>
                <w:sz w:val="20"/>
                <w:szCs w:val="20"/>
              </w:rPr>
              <w:t>кварталы: 6-8, 13-18, 20, 36-38, 54-56, 58, 71-76, 78, 90-96, 98, 109-116, 126, 127, 130-133, 146-148, 151, 155, 159, 160, 162-165;части кварталов:5, 9-12, 19, 31-35, 39-41, 51-53, 57, 59, 77, 79, 97, 99, 117-119, 128, 129, 134-136, 149, 150, 152-154, 156-158, 161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11510,0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Кузьминское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Кузьминский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кварталы:5-7, 10, 12, 13, 18-21, 24-31, 34-36, 39, 40, 43-46, 49, 52-54, 56, 58, 59, 62, 63, 66, 68, 69, 71, 75, 76, 78, 86, 87, 104, 108-115, 118, 122-130;</w:t>
            </w:r>
          </w:p>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части кварталов: 1-4, 8, 9, 11, 14-17, 22, 23, 32, 33, 37, 38, 41, 42, 47, 48, 50, 51, 55, 57, 60, 61, 64, 65, 67, 70, 72-74, 77, 79-85, 88-103, 105-107, 116, 117, 119-121, 131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26226,0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Козиковский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16"/>
                <w:szCs w:val="16"/>
              </w:rPr>
            </w:pPr>
            <w:r w:rsidRPr="00704EC6">
              <w:rPr>
                <w:rFonts w:ascii="Times New Roman" w:hAnsi="Times New Roman"/>
                <w:sz w:val="20"/>
                <w:szCs w:val="20"/>
              </w:rPr>
              <w:t>кварталы: 5-14, 19-24, 33, 34, 40, 41, 53, 54, 63, 67, 69, 85, 86, 98-100, 110-113, 125, 126;части кварталов: 25-28, 35-39, 42, 48-52, 55-57, 64-66, 68, 70-72, 87-92, 101-103, 108, 109, 114, 123, 124, 127</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14436,4</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ИТОГО</w:t>
            </w: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b/>
                <w:bCs/>
                <w:sz w:val="20"/>
                <w:szCs w:val="20"/>
              </w:rPr>
              <w:t>40662,4</w:t>
            </w:r>
          </w:p>
        </w:tc>
      </w:tr>
      <w:tr w:rsidR="00704EC6" w:rsidRPr="00704EC6" w:rsidTr="006152F7">
        <w:trPr>
          <w:trHeight w:val="20"/>
          <w:jc w:val="center"/>
        </w:trPr>
        <w:tc>
          <w:tcPr>
            <w:tcW w:w="824" w:type="pct"/>
            <w:vMerge w:val="restar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 xml:space="preserve">Заготовка и сбор недревесных </w:t>
            </w:r>
            <w:r w:rsidRPr="00704EC6">
              <w:rPr>
                <w:rFonts w:ascii="Times New Roman" w:hAnsi="Times New Roman"/>
                <w:sz w:val="20"/>
                <w:szCs w:val="20"/>
              </w:rPr>
              <w:lastRenderedPageBreak/>
              <w:t xml:space="preserve">лесных ресурсов (кроме заготовки </w:t>
            </w:r>
            <w:proofErr w:type="spellStart"/>
            <w:r w:rsidRPr="00704EC6">
              <w:rPr>
                <w:rFonts w:ascii="Times New Roman" w:hAnsi="Times New Roman"/>
                <w:sz w:val="20"/>
                <w:szCs w:val="20"/>
              </w:rPr>
              <w:t>пневого</w:t>
            </w:r>
            <w:proofErr w:type="spellEnd"/>
            <w:r w:rsidRPr="00704EC6">
              <w:rPr>
                <w:rFonts w:ascii="Times New Roman" w:hAnsi="Times New Roman"/>
                <w:sz w:val="20"/>
                <w:szCs w:val="20"/>
              </w:rPr>
              <w:t xml:space="preserve"> осмола и сбора лесной подстилки)</w:t>
            </w: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lastRenderedPageBreak/>
              <w:t>Дорогучинское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1-102, 104-201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25851,0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Юринский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1-181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22992,0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1-152,154-165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21642,0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Ветлужский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1-125,127-132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18246,0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1-164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19274,0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Кромский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1-174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21212,0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Кузьминское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Кузьминский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28557,0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Козиковский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21973,0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ИТОГО</w:t>
            </w: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704EC6" w:rsidRDefault="00704EC6" w:rsidP="006152F7">
            <w:pPr>
              <w:spacing w:after="0" w:line="240" w:lineRule="auto"/>
              <w:ind w:left="-148" w:right="-129"/>
              <w:jc w:val="center"/>
              <w:rPr>
                <w:rFonts w:ascii="Times New Roman" w:hAnsi="Times New Roman"/>
                <w:b/>
                <w:sz w:val="20"/>
                <w:szCs w:val="20"/>
              </w:rPr>
            </w:pPr>
            <w:r w:rsidRPr="00704EC6">
              <w:rPr>
                <w:rFonts w:ascii="Times New Roman" w:hAnsi="Times New Roman"/>
                <w:b/>
                <w:sz w:val="20"/>
                <w:szCs w:val="20"/>
              </w:rPr>
              <w:t>179747,0</w:t>
            </w:r>
          </w:p>
        </w:tc>
      </w:tr>
      <w:tr w:rsidR="00704EC6" w:rsidRPr="00704EC6" w:rsidTr="006152F7">
        <w:trPr>
          <w:trHeight w:val="20"/>
          <w:jc w:val="center"/>
        </w:trPr>
        <w:tc>
          <w:tcPr>
            <w:tcW w:w="824" w:type="pct"/>
            <w:vMerge w:val="restar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Заготовка пищевых лесных ресурсов и сбор лекарственных растений</w:t>
            </w: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1-65, 67-102, 104-201,</w:t>
            </w:r>
          </w:p>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 xml:space="preserve"> часть квартала 66</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25843,0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Юринский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1-84, 86-181,</w:t>
            </w:r>
          </w:p>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часть квартала 85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22983,9</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1-152,154-165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21642,0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Ветлужский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1-125,127-132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18246,0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1-164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19274,0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Кромский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1-174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21212,0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Кузьминское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Кузьминский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28557,0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Козиковский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21973,0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ИТОГО</w:t>
            </w:r>
          </w:p>
        </w:tc>
        <w:tc>
          <w:tcPr>
            <w:tcW w:w="2731" w:type="pct"/>
            <w:gridSpan w:val="3"/>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b/>
                <w:sz w:val="20"/>
                <w:szCs w:val="20"/>
              </w:rPr>
              <w:t>179747,0</w:t>
            </w:r>
          </w:p>
        </w:tc>
      </w:tr>
      <w:tr w:rsidR="00704EC6" w:rsidRPr="00704EC6" w:rsidTr="006152F7">
        <w:trPr>
          <w:trHeight w:val="20"/>
          <w:jc w:val="center"/>
        </w:trPr>
        <w:tc>
          <w:tcPr>
            <w:tcW w:w="824" w:type="pct"/>
            <w:vMerge w:val="restar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Осуществление видов деятельности в сфере охотничьего хозяйства</w:t>
            </w: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1-102, 104-201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25851,0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Юринский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кварталы:1-138, 153-181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21240,0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1-6, 10-15, 18-26, 30-42, 46-73, 75-152,154-165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20153,0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Ветлужский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кварталы:1-125,127-132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18246,0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1-164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19274,0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Кромский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1-174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21212,0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Кузьминское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Кузьминский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28557,0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Козиковский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21973,0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ИТОГО</w:t>
            </w:r>
          </w:p>
        </w:tc>
        <w:tc>
          <w:tcPr>
            <w:tcW w:w="2731" w:type="pct"/>
            <w:gridSpan w:val="3"/>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704EC6" w:rsidRDefault="00704EC6" w:rsidP="006152F7">
            <w:pPr>
              <w:spacing w:after="0" w:line="240" w:lineRule="auto"/>
              <w:ind w:left="-148" w:right="-129"/>
              <w:jc w:val="center"/>
              <w:rPr>
                <w:rFonts w:ascii="Times New Roman" w:hAnsi="Times New Roman"/>
                <w:b/>
                <w:sz w:val="20"/>
                <w:szCs w:val="20"/>
              </w:rPr>
            </w:pPr>
            <w:r w:rsidRPr="00704EC6">
              <w:rPr>
                <w:rFonts w:ascii="Times New Roman" w:hAnsi="Times New Roman"/>
                <w:b/>
                <w:sz w:val="20"/>
                <w:szCs w:val="20"/>
              </w:rPr>
              <w:t>176506,0</w:t>
            </w:r>
          </w:p>
        </w:tc>
      </w:tr>
      <w:tr w:rsidR="00704EC6" w:rsidRPr="00704EC6" w:rsidTr="006152F7">
        <w:trPr>
          <w:trHeight w:val="20"/>
          <w:jc w:val="center"/>
        </w:trPr>
        <w:tc>
          <w:tcPr>
            <w:tcW w:w="824"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Ведение сельского хозяйства,</w:t>
            </w:r>
          </w:p>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 том числе</w:t>
            </w: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p>
        </w:tc>
        <w:tc>
          <w:tcPr>
            <w:tcW w:w="2731" w:type="pct"/>
            <w:gridSpan w:val="3"/>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p>
        </w:tc>
      </w:tr>
      <w:tr w:rsidR="00704EC6" w:rsidRPr="00704EC6" w:rsidTr="006152F7">
        <w:trPr>
          <w:trHeight w:val="20"/>
          <w:jc w:val="center"/>
        </w:trPr>
        <w:tc>
          <w:tcPr>
            <w:tcW w:w="824" w:type="pct"/>
            <w:vMerge w:val="restar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пчеловодство</w:t>
            </w: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1-102, 104-151, 153-159, 161-165, 167, 168, 173, 174, 180, 198-201, части кварталов 152, 166, 169</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22254,7</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Юринский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1-138, 153-181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21240,0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1-6, 10-15, 18-26, 30-42, 46-73, 75-152, 154-165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20153,0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Ветлужский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1-125, 127-132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18246,0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1-164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19274,0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Кромский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1-174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21212,0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Кузьминское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Кузьминский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28557,0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Козиковский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21973,0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ИТОГО</w:t>
            </w:r>
          </w:p>
        </w:tc>
        <w:tc>
          <w:tcPr>
            <w:tcW w:w="2731" w:type="pct"/>
            <w:gridSpan w:val="3"/>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704EC6" w:rsidRDefault="00704EC6" w:rsidP="006152F7">
            <w:pPr>
              <w:spacing w:after="0" w:line="240" w:lineRule="auto"/>
              <w:ind w:left="-148" w:right="-129"/>
              <w:jc w:val="center"/>
              <w:rPr>
                <w:rFonts w:ascii="Times New Roman" w:hAnsi="Times New Roman"/>
                <w:b/>
                <w:sz w:val="20"/>
                <w:szCs w:val="20"/>
              </w:rPr>
            </w:pPr>
            <w:r w:rsidRPr="00704EC6">
              <w:rPr>
                <w:rFonts w:ascii="Times New Roman" w:hAnsi="Times New Roman"/>
                <w:b/>
                <w:sz w:val="20"/>
                <w:szCs w:val="20"/>
              </w:rPr>
              <w:t>172909,7</w:t>
            </w:r>
          </w:p>
        </w:tc>
      </w:tr>
      <w:tr w:rsidR="00704EC6" w:rsidRPr="00704EC6" w:rsidTr="006152F7">
        <w:trPr>
          <w:trHeight w:val="20"/>
          <w:jc w:val="center"/>
        </w:trPr>
        <w:tc>
          <w:tcPr>
            <w:tcW w:w="824" w:type="pct"/>
            <w:vMerge w:val="restar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сенокошение</w:t>
            </w: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Дорогучинский</w:t>
            </w:r>
            <w:proofErr w:type="spellEnd"/>
          </w:p>
        </w:tc>
        <w:tc>
          <w:tcPr>
            <w:tcW w:w="1817" w:type="pct"/>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1-65, 67-102, 104-151, 153-159, 161-165, 167, 168, 173, 174, 180, 198-201, части кварталов 66, 152, 166, 169</w:t>
            </w:r>
          </w:p>
        </w:tc>
        <w:tc>
          <w:tcPr>
            <w:tcW w:w="610" w:type="pct"/>
            <w:gridSpan w:val="2"/>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22254,7</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Юринский</w:t>
            </w:r>
          </w:p>
        </w:tc>
        <w:tc>
          <w:tcPr>
            <w:tcW w:w="1817" w:type="pct"/>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1-84, 86-138, 153-181</w:t>
            </w:r>
          </w:p>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часть квартала 85</w:t>
            </w:r>
          </w:p>
        </w:tc>
        <w:tc>
          <w:tcPr>
            <w:tcW w:w="610" w:type="pct"/>
            <w:gridSpan w:val="2"/>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sz w:val="20"/>
                <w:szCs w:val="20"/>
              </w:rPr>
              <w:t>21231,9</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Абросимовский</w:t>
            </w:r>
            <w:proofErr w:type="spellEnd"/>
          </w:p>
        </w:tc>
        <w:tc>
          <w:tcPr>
            <w:tcW w:w="1817" w:type="pct"/>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1-6, 10-15, 18-26, 30-42, 46-73, 75-152, 154-165</w:t>
            </w:r>
          </w:p>
        </w:tc>
        <w:tc>
          <w:tcPr>
            <w:tcW w:w="610" w:type="pct"/>
            <w:gridSpan w:val="2"/>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sz w:val="20"/>
                <w:szCs w:val="20"/>
              </w:rPr>
              <w:t>20153,0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Ветлужский</w:t>
            </w:r>
          </w:p>
        </w:tc>
        <w:tc>
          <w:tcPr>
            <w:tcW w:w="1817" w:type="pct"/>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1-125, 127-132</w:t>
            </w:r>
          </w:p>
        </w:tc>
        <w:tc>
          <w:tcPr>
            <w:tcW w:w="610" w:type="pct"/>
            <w:gridSpan w:val="2"/>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sz w:val="20"/>
                <w:szCs w:val="20"/>
              </w:rPr>
              <w:t>18246,0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Юркинский</w:t>
            </w:r>
            <w:proofErr w:type="spellEnd"/>
          </w:p>
        </w:tc>
        <w:tc>
          <w:tcPr>
            <w:tcW w:w="1817" w:type="pct"/>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1-164</w:t>
            </w:r>
          </w:p>
        </w:tc>
        <w:tc>
          <w:tcPr>
            <w:tcW w:w="610" w:type="pct"/>
            <w:gridSpan w:val="2"/>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sz w:val="20"/>
                <w:szCs w:val="20"/>
              </w:rPr>
              <w:t>19274,0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Кромский</w:t>
            </w:r>
            <w:proofErr w:type="spellEnd"/>
          </w:p>
        </w:tc>
        <w:tc>
          <w:tcPr>
            <w:tcW w:w="1817" w:type="pct"/>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1-174</w:t>
            </w:r>
          </w:p>
        </w:tc>
        <w:tc>
          <w:tcPr>
            <w:tcW w:w="610" w:type="pct"/>
            <w:gridSpan w:val="2"/>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sz w:val="20"/>
                <w:szCs w:val="20"/>
              </w:rPr>
              <w:t>21212,0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Кузьминское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Кузьминский</w:t>
            </w:r>
          </w:p>
        </w:tc>
        <w:tc>
          <w:tcPr>
            <w:tcW w:w="1817" w:type="pct"/>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1-131</w:t>
            </w:r>
          </w:p>
        </w:tc>
        <w:tc>
          <w:tcPr>
            <w:tcW w:w="610" w:type="pct"/>
            <w:gridSpan w:val="2"/>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sz w:val="20"/>
                <w:szCs w:val="20"/>
              </w:rPr>
              <w:t>28557,0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Козиковский</w:t>
            </w:r>
            <w:proofErr w:type="spellEnd"/>
          </w:p>
        </w:tc>
        <w:tc>
          <w:tcPr>
            <w:tcW w:w="1817" w:type="pct"/>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1-135</w:t>
            </w:r>
          </w:p>
        </w:tc>
        <w:tc>
          <w:tcPr>
            <w:tcW w:w="610" w:type="pct"/>
            <w:gridSpan w:val="2"/>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sz w:val="20"/>
                <w:szCs w:val="20"/>
              </w:rPr>
              <w:t>21973,0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ИТОГО</w:t>
            </w:r>
          </w:p>
        </w:tc>
        <w:tc>
          <w:tcPr>
            <w:tcW w:w="2731" w:type="pct"/>
            <w:gridSpan w:val="3"/>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704EC6" w:rsidRDefault="00704EC6" w:rsidP="006152F7">
            <w:pPr>
              <w:spacing w:after="0" w:line="240" w:lineRule="auto"/>
              <w:ind w:left="-148" w:right="-129"/>
              <w:jc w:val="center"/>
              <w:rPr>
                <w:rFonts w:ascii="Times New Roman" w:hAnsi="Times New Roman"/>
                <w:b/>
                <w:sz w:val="20"/>
                <w:szCs w:val="20"/>
              </w:rPr>
            </w:pPr>
            <w:r w:rsidRPr="00704EC6">
              <w:rPr>
                <w:rFonts w:ascii="Times New Roman" w:hAnsi="Times New Roman"/>
                <w:b/>
                <w:sz w:val="20"/>
                <w:szCs w:val="20"/>
              </w:rPr>
              <w:t>172909,7</w:t>
            </w:r>
          </w:p>
        </w:tc>
      </w:tr>
      <w:tr w:rsidR="00704EC6" w:rsidRPr="00704EC6" w:rsidTr="006152F7">
        <w:trPr>
          <w:trHeight w:val="20"/>
          <w:jc w:val="center"/>
        </w:trPr>
        <w:tc>
          <w:tcPr>
            <w:tcW w:w="824" w:type="pct"/>
            <w:vMerge w:val="restart"/>
            <w:vAlign w:val="center"/>
          </w:tcPr>
          <w:p w:rsidR="00704EC6" w:rsidRPr="00704EC6" w:rsidRDefault="00704EC6" w:rsidP="006152F7">
            <w:pPr>
              <w:spacing w:after="0" w:line="240" w:lineRule="auto"/>
              <w:jc w:val="center"/>
              <w:rPr>
                <w:rFonts w:ascii="Times New Roman" w:hAnsi="Times New Roman"/>
                <w:sz w:val="20"/>
                <w:szCs w:val="20"/>
                <w:vertAlign w:val="superscript"/>
              </w:rPr>
            </w:pPr>
            <w:r w:rsidRPr="00704EC6">
              <w:rPr>
                <w:rFonts w:ascii="Times New Roman" w:hAnsi="Times New Roman"/>
                <w:sz w:val="20"/>
                <w:szCs w:val="20"/>
              </w:rPr>
              <w:t xml:space="preserve">все виды </w:t>
            </w:r>
            <w:r w:rsidRPr="00704EC6">
              <w:rPr>
                <w:rFonts w:ascii="Times New Roman" w:hAnsi="Times New Roman"/>
                <w:sz w:val="20"/>
                <w:szCs w:val="20"/>
              </w:rPr>
              <w:lastRenderedPageBreak/>
              <w:t>ведения сельского хозяйства (кроме сенокошения и пчеловодства)</w:t>
            </w:r>
            <w:r w:rsidRPr="00704EC6">
              <w:rPr>
                <w:rFonts w:ascii="Times New Roman" w:hAnsi="Times New Roman"/>
                <w:sz w:val="20"/>
                <w:szCs w:val="20"/>
                <w:vertAlign w:val="superscript"/>
              </w:rPr>
              <w:t>4.</w:t>
            </w: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lastRenderedPageBreak/>
              <w:t>Дорогучинское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1-4, 6, 9-17, 19, 23, 24, 30-</w:t>
            </w:r>
            <w:r w:rsidRPr="00704EC6">
              <w:rPr>
                <w:rFonts w:ascii="Times New Roman" w:hAnsi="Times New Roman"/>
                <w:sz w:val="20"/>
                <w:szCs w:val="20"/>
              </w:rPr>
              <w:lastRenderedPageBreak/>
              <w:t>33, 35-40, 42-48, 53-56, 62-64, 69-73, 77-81, 84-91, 97, 102, 105, 106, 109-112, 115-121, 123-126, 128, 132, 134, 139-141, 153-158, 161-164, 198, части кварталов: 5, 7, 8, 18, 20-22, 25-29, 34, 41, 49-52, 57-61, 65, 67, 68, 74-76, 82, 83, 92-96, 98, 100, 101, 107, 108, 113, 114, 122, 127, 129-131, 133, 135-137, 142-152, 159, 165-169, 173, 174, 180, 199-201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lastRenderedPageBreak/>
              <w:t>19331,6</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Юринский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1-6, 9, 11, 12, 23-26, 28-31, 34-37, 40, 41, 44, 47, 51-56, 63-68,73-79, 82-84, 86-88, 90-100, 102-104, 106-109, 112, 115-121, 123-127, 134-136, 160, 162, 163, 165, 168, 169, 172, части кварталов: 7, 8, 10, 13-22, 27, 32, 33, 38, 39, 42, 43, 45, 46, 48-50, 57-62, 69-72, 80, 81, 85, 89, 101, 105, 110, 111, 113, 114, 122, 128-133, 137, 138, 153-159, 161, 164, 166, 167, 170, 171, 173-176, 179-181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18946,4</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2, 5, 10-15, 19-26, 33-41, 46, 49-52, 80, 82, 86, 88, 90, 92, 95, 96, 98, 103, 104, 106-113, 115-122, 133, 136, 139, 149, 157, 163</w:t>
            </w:r>
          </w:p>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части кварталов: 1, 3, 4, 6, 18, 30-32, 42, 47, 48, 53-73, 75-79, 81, 83-85, 87, 89, 91, 93, 94, 97, 99-102, 105, 114, 123-125, 127-137, 140-148, 150-152, 154-156, 158-162, 164, 165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16236,8</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Ветлужский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1,2,4-7,9,11,12,13,16-20,23-36, 38-40,55-59,66,69-72,76-84,89-91,93-114, 119,123,124,125,127,130</w:t>
            </w:r>
          </w:p>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часть кварталов: 3,8,10,14,15,21,22, 37, 41-54,60-65,67,68,73-75,85-88,92,115-118,120-122,128,129,131,132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17277,6</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 xml:space="preserve">кварталы:1-7,11-14,22-24,28-32,38-42,48-52,61,62,63,64,70-74,79-81,86,87,88,91, 96,97,100,102,105,107,108,111,114,116,117,119,142,144,151. </w:t>
            </w:r>
          </w:p>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Часть кварталов: 8-10,15-21,25-27,33-37, 43-47,53-60,65-69, 75-78,82-84, 85, 89, 90,92-95,98,99, 101, 103, 104,106,109, 110,112,113, 115, 118, 120-141,143,145-151,153,154,156,158-164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16047,4</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Кромский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1-8,13-18,20,22-28,36-38,44-48, 54-59,58,62-67,69-76,78,80-84,88-96, 98, 100-103,106-116,120,122-127,130-133, 137-142,144-148,151,154,155,159-160, 162-165,167,168,171</w:t>
            </w:r>
          </w:p>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часть кварталов: 9-12,19,21,29-35,39-43, 49,50-53,57,59-61,68,77,79,85-87,97,99, 104, 105,117-119,121,128,129,134-136, 143,149,150,152,153,156-158,161,166, 169,170,172-174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20299,8</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Кузьминское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Кузьминский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 xml:space="preserve">кварталы: 5,7,10,12,13,18,19-24,29, </w:t>
            </w:r>
            <w:r w:rsidRPr="00704EC6">
              <w:rPr>
                <w:rFonts w:ascii="Times New Roman" w:hAnsi="Times New Roman"/>
                <w:sz w:val="20"/>
                <w:szCs w:val="20"/>
              </w:rPr>
              <w:lastRenderedPageBreak/>
              <w:t>30, 32, 33,34,40,41,43,44,53,54,58,63,67-69, 73, 74,76,77,78,80,83-86,89,93,95-101, 105-113,120-126,132,134</w:t>
            </w:r>
          </w:p>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часть кварталов: 1-4,8,9,11,14-17,22,23, 32,33,37,38,41,42,47,48,50,51,55,60, 61, 64,65,67, 70,72-74,77,79,81-85,88-95,97-103,105,107,116,117,119,120</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lastRenderedPageBreak/>
              <w:t>27284</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Козиковский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2-16,18,19,20-24,29,30,32,33, 34,40,41,43,44,53,54,58,63,67, 69,73, 74, 76,77,78,80,83,84,85,86,93,95-101,105-113,120-126,132,134,</w:t>
            </w:r>
          </w:p>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часть кварталов: 1-3,17,25-28,31,35-39, 42,45-52,55-57,59-62,64-66,68,70-72, 75, 79, 81,82, 87,88,89,90-92,94,101-104,114-119,127-131,133,135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20237,9</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ИТОГО</w:t>
            </w:r>
          </w:p>
        </w:tc>
        <w:tc>
          <w:tcPr>
            <w:tcW w:w="2731" w:type="pct"/>
            <w:gridSpan w:val="3"/>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704EC6" w:rsidRDefault="00704EC6" w:rsidP="006152F7">
            <w:pPr>
              <w:spacing w:after="0" w:line="240" w:lineRule="auto"/>
              <w:ind w:left="-148" w:right="-129"/>
              <w:jc w:val="center"/>
              <w:rPr>
                <w:rFonts w:ascii="Times New Roman" w:hAnsi="Times New Roman"/>
                <w:b/>
                <w:sz w:val="20"/>
                <w:szCs w:val="20"/>
              </w:rPr>
            </w:pPr>
            <w:r w:rsidRPr="00704EC6">
              <w:rPr>
                <w:rFonts w:ascii="Times New Roman" w:hAnsi="Times New Roman"/>
                <w:b/>
                <w:sz w:val="20"/>
                <w:szCs w:val="20"/>
              </w:rPr>
              <w:t>163547,3</w:t>
            </w:r>
          </w:p>
        </w:tc>
      </w:tr>
      <w:tr w:rsidR="00704EC6" w:rsidRPr="00704EC6" w:rsidTr="006152F7">
        <w:trPr>
          <w:trHeight w:val="20"/>
          <w:jc w:val="center"/>
        </w:trPr>
        <w:tc>
          <w:tcPr>
            <w:tcW w:w="824" w:type="pct"/>
            <w:vMerge w:val="restart"/>
            <w:vAlign w:val="center"/>
          </w:tcPr>
          <w:p w:rsidR="00704EC6" w:rsidRPr="00704EC6" w:rsidRDefault="00704EC6" w:rsidP="006152F7">
            <w:pPr>
              <w:spacing w:after="0" w:line="240" w:lineRule="auto"/>
              <w:ind w:left="-129" w:right="-108"/>
              <w:jc w:val="center"/>
              <w:rPr>
                <w:rFonts w:ascii="Times New Roman" w:hAnsi="Times New Roman"/>
                <w:sz w:val="20"/>
                <w:szCs w:val="20"/>
              </w:rPr>
            </w:pPr>
            <w:r w:rsidRPr="00704EC6">
              <w:rPr>
                <w:rFonts w:ascii="Times New Roman" w:hAnsi="Times New Roman"/>
                <w:sz w:val="20"/>
                <w:szCs w:val="20"/>
              </w:rPr>
              <w:t>Осуществление научно-исследовательской деятельности, образовательной деятельности</w:t>
            </w: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1-102, 104-201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25851,0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Юринский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1-181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22992,0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1-152,154-165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21642,0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Ветлужский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1-125,127-132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18246,0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1-164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19274,0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Кромский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1-174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21212,0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Кузьминское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Кузьминский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28557,0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Козиковский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21973,0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ИТОГО</w:t>
            </w:r>
          </w:p>
        </w:tc>
        <w:tc>
          <w:tcPr>
            <w:tcW w:w="2731" w:type="pct"/>
            <w:gridSpan w:val="3"/>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b/>
                <w:sz w:val="20"/>
                <w:szCs w:val="20"/>
              </w:rPr>
              <w:t>179747,0</w:t>
            </w:r>
          </w:p>
        </w:tc>
      </w:tr>
      <w:tr w:rsidR="00704EC6" w:rsidRPr="00704EC6" w:rsidTr="006152F7">
        <w:trPr>
          <w:trHeight w:val="20"/>
          <w:jc w:val="center"/>
        </w:trPr>
        <w:tc>
          <w:tcPr>
            <w:tcW w:w="824" w:type="pct"/>
            <w:vMerge w:val="restart"/>
            <w:vAlign w:val="center"/>
          </w:tcPr>
          <w:p w:rsidR="00704EC6" w:rsidRPr="00704EC6" w:rsidRDefault="00704EC6" w:rsidP="006152F7">
            <w:pPr>
              <w:spacing w:after="0" w:line="240" w:lineRule="auto"/>
              <w:ind w:left="-129" w:right="-108"/>
              <w:jc w:val="center"/>
              <w:rPr>
                <w:rFonts w:ascii="Times New Roman" w:hAnsi="Times New Roman"/>
                <w:sz w:val="20"/>
                <w:szCs w:val="20"/>
              </w:rPr>
            </w:pPr>
            <w:r w:rsidRPr="00704EC6">
              <w:rPr>
                <w:rFonts w:ascii="Times New Roman" w:hAnsi="Times New Roman"/>
                <w:sz w:val="20"/>
                <w:szCs w:val="20"/>
              </w:rPr>
              <w:t>Осуществление рекреационной деятельности</w:t>
            </w: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1-65, 67-102, 104-201,</w:t>
            </w:r>
          </w:p>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 xml:space="preserve"> часть квартала 66</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25843,0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Юринский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1-84, 86-181,</w:t>
            </w:r>
          </w:p>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часть квартала 85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22983,9</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1-152,154-165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21642,0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Ветлужский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1-125,127-132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18246,0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1-164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19274,0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Кромский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1-174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21212,0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Кузьминское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Кузьминский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28557,0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Козиковский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21973,0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ИТОГО</w:t>
            </w:r>
          </w:p>
        </w:tc>
        <w:tc>
          <w:tcPr>
            <w:tcW w:w="2731" w:type="pct"/>
            <w:gridSpan w:val="3"/>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704EC6" w:rsidRDefault="00704EC6" w:rsidP="006152F7">
            <w:pPr>
              <w:spacing w:after="0" w:line="240" w:lineRule="auto"/>
              <w:ind w:left="-148" w:right="-129"/>
              <w:jc w:val="center"/>
              <w:rPr>
                <w:rFonts w:ascii="Times New Roman" w:hAnsi="Times New Roman"/>
                <w:b/>
                <w:sz w:val="20"/>
                <w:szCs w:val="20"/>
              </w:rPr>
            </w:pPr>
            <w:r w:rsidRPr="00704EC6">
              <w:rPr>
                <w:rFonts w:ascii="Times New Roman" w:hAnsi="Times New Roman"/>
                <w:b/>
                <w:sz w:val="20"/>
                <w:szCs w:val="20"/>
              </w:rPr>
              <w:t>179747,0</w:t>
            </w:r>
          </w:p>
        </w:tc>
      </w:tr>
      <w:tr w:rsidR="00704EC6" w:rsidRPr="00704EC6" w:rsidTr="006152F7">
        <w:trPr>
          <w:trHeight w:val="20"/>
          <w:jc w:val="center"/>
        </w:trPr>
        <w:tc>
          <w:tcPr>
            <w:tcW w:w="824" w:type="pct"/>
            <w:vMerge w:val="restar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Создание лесных плантаций и их эксплуатация</w:t>
            </w: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1-4, 6, 9-17, 19, 22-24, 28-33, 35-40, 42-48, 53-59, 61-67, 69-102, 104-106, 109-113, 115-126, 128, 132, 134, 138-141, 153-158, 160-164, 170-172, 175-179, 181-201,части кварталов: 5, 7, 8, 18, 20, 21, 25-27, 34, 41, 49-52, 60, 68, 107, 108, 114, 127, 129- 131, 133, 135-137, 142-152, 159, 165-169, 173, 174, 180</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24100,0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Юринский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1-6, 9, 11, 12, 23-37, 40-47, 51-56, 63-68, 73-79, 82-88, 90-104, 106-112, 115-121, 123-127, 131-136, 138-152, 160, 162, 163, 165, 168, 169,172, 175, 177-179, части кварталов: 7, 8, 10, 13-22, 38, 39, 48-50, 57-62, 69-72, 80, 81, 89, 105, 113, 114, 122, 128-130, 137, 153-159, 161, 164, 166, 167, 170, 171, 173, 174, 176, 180, 181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21461,0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 xml:space="preserve">кварталы: 1-17, 19-29, 32-41, 43-47, </w:t>
            </w:r>
            <w:r w:rsidRPr="00704EC6">
              <w:rPr>
                <w:rFonts w:ascii="Times New Roman" w:hAnsi="Times New Roman"/>
                <w:sz w:val="20"/>
                <w:szCs w:val="20"/>
              </w:rPr>
              <w:lastRenderedPageBreak/>
              <w:t>49-52, 67, 74, 75, 79-122, 125, 127, 128, 130, 133, 136, 139-141, 143, 146,148-150, 152, 154, 155, 157, 159, 161-165,части кварталов: 18, 30, 31, 42, 48, 53-66, 68-73, 76-78, 123, 124, 126, 129, 131, 132, 134, 135, 137, 138, 142, 144, 145, 147, 151, 156, 158, 160</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lastRenderedPageBreak/>
              <w:t>20096,7</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Ветлужский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кварталы:1, 2, 4-7, 9, 11-13, 16-20, 23-36, 38-40, 55-59, 66, 69-72, 76-84, 89-91, 93-114, 119, 123-125, 127, 130, части кварталов: 3, 8, 10, 14, 15, 21, 22, 37, 41-54, 60-65, 67, 68, 73-75, 85-88, 92, 115-118, 120-122, 128, 129, 131, 132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17277,6</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кварталы:1-7, 11-14, 22-24, 28-36, 38-46, 48-56, 61-67, 69-76, 79-83, 86-88, 91-94, 96, 97, 100, 102, 105, 107, 108, 111, 114, 116, 117, 119, 142, 144, 152, 155,157, части кварталов: 8-10, 15-21, 25-27, 37, 47, 57-60, 68, 77, 78, 84, 85, 89, 90, 95, 98, 99, 101, 103, 104, 106, 109, 110, 112, 113, 115, 118, 120-141, 143, 145-151, 153, 154, 156, 158-164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16531,1</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Кромский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1-8, 13-18, 20, 22-28, 36-38, 44-48, 54-56, 58, 62-67, 69-76, 78, 80-84, 88-96, 98, 100-103, 106-116, 120, 122-127, 130-133, 137-142, 144-148, 151, 154, 155, 159, 160, 162-165, 167, 168, 171, части кварталов: 9-12, 19, 21, 29-35, 39-43, 49-53, 57, 59-61, 68, 77, 79, 85-87, 97, 99, 104, 105, 117-119, 121, 128, 129, 134-136, 143, 149, 150, 152, 153, 156-158, 161, 166, 169, 170, 172-174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20299,8</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Кузьминское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Кузьминский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кварталы:5-7, 10, 12, 13, 18-21, 24-31, 34-36, 39, 40, 43-46, 49, 52-54, 56-59, 62, 63, 66, 68, 69, 71, 75, 76, 78, 80, 86, 87, 96, 104, 108-115, 118, 121-131,</w:t>
            </w:r>
          </w:p>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части кварталов: 1-4, 8, 9, 11, 14-17, 22, 23, 32, 33, 37, 38, 41, 42, 47, 48, 50, 51, 55, 60, 61, 64, 65, 67, 70, 72-74, 77, 79, 81-85, 88-95, 97-103, 105, 107, 116, 117, 119, 120</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27284,0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Козиковский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кварталы:4-16, 18-24, 29, 30, 32-34, 40, 41, 43, 44, 53-54, 58, 63, 67-69, 73, 74, 76-78, 80, 83-86, 89, 93, 95-101, 105-113, 120-126, 132, 134, части кварталов: 1-3, 17, 25-28, 31, 35-39, 42, 45-52, 55-57, 59-62, 64-66, 70-72, 75, 79, 81, 82, 87, 88, 90-92, 94, 102-104, 114-119, 127-131, 133, 135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20480,5</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ИТОГО</w:t>
            </w:r>
          </w:p>
        </w:tc>
        <w:tc>
          <w:tcPr>
            <w:tcW w:w="2731" w:type="pct"/>
            <w:gridSpan w:val="3"/>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b/>
                <w:sz w:val="20"/>
                <w:szCs w:val="20"/>
              </w:rPr>
              <w:t>167530,7</w:t>
            </w:r>
          </w:p>
        </w:tc>
      </w:tr>
      <w:tr w:rsidR="00704EC6" w:rsidRPr="00704EC6" w:rsidTr="006152F7">
        <w:trPr>
          <w:trHeight w:val="20"/>
          <w:jc w:val="center"/>
        </w:trPr>
        <w:tc>
          <w:tcPr>
            <w:tcW w:w="824" w:type="pct"/>
            <w:vMerge w:val="restart"/>
            <w:vAlign w:val="center"/>
          </w:tcPr>
          <w:p w:rsidR="00704EC6" w:rsidRPr="00704EC6" w:rsidRDefault="00704EC6" w:rsidP="006152F7">
            <w:pPr>
              <w:spacing w:after="0" w:line="240" w:lineRule="auto"/>
              <w:ind w:left="-129" w:right="-108"/>
              <w:jc w:val="center"/>
              <w:rPr>
                <w:rFonts w:ascii="Times New Roman" w:hAnsi="Times New Roman"/>
                <w:sz w:val="20"/>
                <w:szCs w:val="20"/>
                <w:vertAlign w:val="superscript"/>
              </w:rPr>
            </w:pPr>
            <w:r w:rsidRPr="00704EC6">
              <w:rPr>
                <w:rFonts w:ascii="Times New Roman" w:hAnsi="Times New Roman"/>
                <w:sz w:val="20"/>
                <w:szCs w:val="20"/>
              </w:rPr>
              <w:t>Выращивание лесных плодовых, ягодных, декоративных растений, лекарственных растений</w:t>
            </w:r>
            <w:r w:rsidRPr="00704EC6">
              <w:rPr>
                <w:rFonts w:ascii="Times New Roman" w:hAnsi="Times New Roman"/>
                <w:sz w:val="20"/>
                <w:szCs w:val="20"/>
                <w:vertAlign w:val="superscript"/>
              </w:rPr>
              <w:t>3.</w:t>
            </w: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1-102, 104-201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25851,0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Юринский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1-181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22992,0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1-152, 154-165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21642,0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Ветлужский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1-125, 127-132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18246,0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1-164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19274,0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Кромский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1-174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21212,0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Кузьминское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Кузьминский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28557,0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Козиковский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21973,0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ИТОГО</w:t>
            </w:r>
          </w:p>
        </w:tc>
        <w:tc>
          <w:tcPr>
            <w:tcW w:w="2731" w:type="pct"/>
            <w:gridSpan w:val="3"/>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b/>
                <w:sz w:val="20"/>
                <w:szCs w:val="20"/>
              </w:rPr>
              <w:t>179747,0</w:t>
            </w:r>
          </w:p>
        </w:tc>
      </w:tr>
      <w:tr w:rsidR="00704EC6" w:rsidRPr="00704EC6" w:rsidTr="006152F7">
        <w:trPr>
          <w:trHeight w:val="20"/>
          <w:jc w:val="center"/>
        </w:trPr>
        <w:tc>
          <w:tcPr>
            <w:tcW w:w="824" w:type="pct"/>
            <w:vMerge w:val="restart"/>
            <w:vAlign w:val="center"/>
          </w:tcPr>
          <w:p w:rsidR="00704EC6" w:rsidRPr="00704EC6" w:rsidRDefault="00704EC6" w:rsidP="006152F7">
            <w:pPr>
              <w:spacing w:after="0" w:line="240" w:lineRule="auto"/>
              <w:ind w:left="-129" w:right="-108"/>
              <w:jc w:val="center"/>
              <w:rPr>
                <w:rFonts w:ascii="Times New Roman" w:hAnsi="Times New Roman"/>
                <w:sz w:val="20"/>
                <w:szCs w:val="20"/>
                <w:vertAlign w:val="superscript"/>
              </w:rPr>
            </w:pPr>
            <w:r w:rsidRPr="00704EC6">
              <w:rPr>
                <w:rFonts w:ascii="Times New Roman" w:hAnsi="Times New Roman"/>
                <w:sz w:val="20"/>
                <w:szCs w:val="20"/>
              </w:rPr>
              <w:t>Создание лесных питомников и их эксплуатация</w:t>
            </w:r>
            <w:r w:rsidRPr="00704EC6">
              <w:rPr>
                <w:rFonts w:ascii="Times New Roman" w:hAnsi="Times New Roman"/>
                <w:sz w:val="20"/>
                <w:szCs w:val="20"/>
                <w:vertAlign w:val="superscript"/>
              </w:rPr>
              <w:t xml:space="preserve"> 3.</w:t>
            </w: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1-102, 104-201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25851,0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Юринский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1-181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22992,0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1-152, 154-165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21642,0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Ветлужский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1-125, 127-132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18246,0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1-164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19274,0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Кромский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1-174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21212,0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Кузьминское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Кузьминский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28557,0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Козиковский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21973,0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ИТОГО</w:t>
            </w:r>
          </w:p>
        </w:tc>
        <w:tc>
          <w:tcPr>
            <w:tcW w:w="2731" w:type="pct"/>
            <w:gridSpan w:val="3"/>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b/>
                <w:sz w:val="20"/>
                <w:szCs w:val="20"/>
              </w:rPr>
              <w:t>179747,0</w:t>
            </w:r>
          </w:p>
        </w:tc>
      </w:tr>
      <w:tr w:rsidR="00704EC6" w:rsidRPr="00704EC6" w:rsidTr="006152F7">
        <w:trPr>
          <w:trHeight w:val="20"/>
          <w:jc w:val="center"/>
        </w:trPr>
        <w:tc>
          <w:tcPr>
            <w:tcW w:w="824" w:type="pct"/>
            <w:vMerge w:val="restar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Осуществление геологического изучения недр</w:t>
            </w: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1-102, 104-201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25851,0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Юринский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1-181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22992,0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1-152, 154-165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21642,0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Ветлужский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1-125, 127-132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18246,0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1-164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19274,0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Кромский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1-174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21212,0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Кузьминское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Кузьминский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28557,0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Козиковский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21973,0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ИТОГО</w:t>
            </w: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b/>
                <w:sz w:val="20"/>
                <w:szCs w:val="20"/>
              </w:rPr>
              <w:t>179747,0</w:t>
            </w:r>
          </w:p>
        </w:tc>
      </w:tr>
      <w:tr w:rsidR="00704EC6" w:rsidRPr="00704EC6" w:rsidTr="006152F7">
        <w:trPr>
          <w:trHeight w:val="20"/>
          <w:jc w:val="center"/>
        </w:trPr>
        <w:tc>
          <w:tcPr>
            <w:tcW w:w="824" w:type="pct"/>
            <w:vMerge w:val="restart"/>
            <w:vAlign w:val="center"/>
          </w:tcPr>
          <w:p w:rsidR="00704EC6" w:rsidRPr="00704EC6" w:rsidRDefault="00704EC6" w:rsidP="006152F7">
            <w:pPr>
              <w:spacing w:after="0" w:line="240" w:lineRule="auto"/>
              <w:jc w:val="center"/>
              <w:rPr>
                <w:rFonts w:ascii="Times New Roman" w:hAnsi="Times New Roman"/>
                <w:sz w:val="20"/>
                <w:szCs w:val="20"/>
                <w:vertAlign w:val="superscript"/>
              </w:rPr>
            </w:pPr>
            <w:r w:rsidRPr="00704EC6">
              <w:rPr>
                <w:rFonts w:ascii="Times New Roman" w:hAnsi="Times New Roman"/>
                <w:sz w:val="20"/>
                <w:szCs w:val="20"/>
              </w:rPr>
              <w:t>Разведка и добыча полезных ископаемых</w:t>
            </w:r>
            <w:r w:rsidRPr="00704EC6">
              <w:rPr>
                <w:rFonts w:ascii="Times New Roman" w:hAnsi="Times New Roman"/>
                <w:sz w:val="20"/>
                <w:szCs w:val="20"/>
                <w:vertAlign w:val="superscript"/>
              </w:rPr>
              <w:t>3.</w:t>
            </w: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1-65, 67-102, 104-151, 153-159, 161-165, 167, 168, 173, 174, 180, 198-201, части кварталов 66, 152, 166, 169</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22246,7</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Юринский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1-84,86-138, 153-181, части кварталов 85,139- 152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21231,9</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1-6,10-15,18-26,30-42,46-73,75-152, 154-165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20153,0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Ветлужский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1-125, 127-132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18246,0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1-32, 37-42, 48-52, 59-64, 70-74, 79-81, 85-91, 94-164, части кварталов 33-36, 43-47, 53-58, 65-69, 75-78, 82-84, 92-93</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18790,3</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Кромский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1-174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21212,0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Кузьминское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Кузьминский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28557,0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Козиковский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1-67, 69-87, 91-100, 103-121, 123-135, части кварталов 68, 88-90, 101, 102, 122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21722,6</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ИТОГО</w:t>
            </w:r>
          </w:p>
        </w:tc>
        <w:tc>
          <w:tcPr>
            <w:tcW w:w="2731" w:type="pct"/>
            <w:gridSpan w:val="3"/>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b/>
                <w:sz w:val="20"/>
                <w:szCs w:val="20"/>
              </w:rPr>
              <w:t>172159,5</w:t>
            </w:r>
          </w:p>
        </w:tc>
      </w:tr>
      <w:tr w:rsidR="00704EC6" w:rsidRPr="00704EC6" w:rsidTr="006152F7">
        <w:trPr>
          <w:trHeight w:val="20"/>
          <w:jc w:val="center"/>
        </w:trPr>
        <w:tc>
          <w:tcPr>
            <w:tcW w:w="824" w:type="pct"/>
            <w:vMerge w:val="restart"/>
            <w:vAlign w:val="center"/>
          </w:tcPr>
          <w:p w:rsidR="00704EC6" w:rsidRPr="00704EC6" w:rsidRDefault="00704EC6" w:rsidP="006152F7">
            <w:pPr>
              <w:spacing w:after="0" w:line="240" w:lineRule="auto"/>
              <w:ind w:left="-129" w:right="-108"/>
              <w:jc w:val="center"/>
              <w:rPr>
                <w:rFonts w:ascii="Times New Roman" w:hAnsi="Times New Roman"/>
                <w:sz w:val="20"/>
                <w:szCs w:val="20"/>
              </w:rPr>
            </w:pPr>
            <w:r w:rsidRPr="00704EC6">
              <w:rPr>
                <w:rFonts w:ascii="Times New Roman" w:hAnsi="Times New Roman"/>
                <w:sz w:val="20"/>
                <w:szCs w:val="20"/>
              </w:rPr>
              <w:t xml:space="preserve">Строительство и эксплуатация водохранилищ </w:t>
            </w:r>
          </w:p>
          <w:p w:rsidR="00704EC6" w:rsidRPr="00704EC6" w:rsidRDefault="00704EC6" w:rsidP="006152F7">
            <w:pPr>
              <w:spacing w:after="0" w:line="240" w:lineRule="auto"/>
              <w:ind w:left="-129" w:right="-108"/>
              <w:jc w:val="center"/>
              <w:rPr>
                <w:rFonts w:ascii="Times New Roman" w:hAnsi="Times New Roman"/>
                <w:sz w:val="20"/>
                <w:szCs w:val="20"/>
              </w:rPr>
            </w:pPr>
            <w:r w:rsidRPr="00704EC6">
              <w:rPr>
                <w:rFonts w:ascii="Times New Roman" w:hAnsi="Times New Roman"/>
                <w:sz w:val="20"/>
                <w:szCs w:val="20"/>
              </w:rPr>
              <w:t>и иных искусственных водных объектов, а также гидротехнических сооружений, морских портов, морских терминалов, речных портов,  причалов</w:t>
            </w: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1-102, 104-201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25851,0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Юринский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1-181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22992,0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1-152,154-165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21642,0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Ветлужский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1-125,127-132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18246,0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1-164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19274,0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Кромский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1-174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21212,0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Кузьминское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Кузьминский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28557,0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Козиковский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21973,0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ИТОГО</w:t>
            </w:r>
          </w:p>
        </w:tc>
        <w:tc>
          <w:tcPr>
            <w:tcW w:w="2731" w:type="pct"/>
            <w:gridSpan w:val="3"/>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b/>
                <w:sz w:val="20"/>
                <w:szCs w:val="20"/>
              </w:rPr>
              <w:t>179747,0</w:t>
            </w:r>
          </w:p>
        </w:tc>
      </w:tr>
      <w:tr w:rsidR="00704EC6" w:rsidRPr="00704EC6" w:rsidTr="006152F7">
        <w:trPr>
          <w:trHeight w:val="20"/>
          <w:jc w:val="center"/>
        </w:trPr>
        <w:tc>
          <w:tcPr>
            <w:tcW w:w="824" w:type="pct"/>
            <w:vMerge w:val="restart"/>
            <w:vAlign w:val="center"/>
          </w:tcPr>
          <w:p w:rsidR="00704EC6" w:rsidRPr="00704EC6" w:rsidRDefault="00704EC6" w:rsidP="006152F7">
            <w:pPr>
              <w:spacing w:after="0" w:line="240" w:lineRule="auto"/>
              <w:ind w:left="-129" w:right="-108"/>
              <w:jc w:val="center"/>
              <w:rPr>
                <w:rFonts w:ascii="Times New Roman" w:hAnsi="Times New Roman"/>
                <w:sz w:val="20"/>
                <w:szCs w:val="20"/>
              </w:rPr>
            </w:pPr>
            <w:r w:rsidRPr="00704EC6">
              <w:rPr>
                <w:rFonts w:ascii="Times New Roman" w:hAnsi="Times New Roman"/>
                <w:sz w:val="20"/>
                <w:szCs w:val="20"/>
              </w:rPr>
              <w:t>Строительство, реконструкция, эксплуатация линейных объектов</w:t>
            </w: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1-102, 104-201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25851,0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Юринский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1-181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22992,0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1-152, 154-165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21642,0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Ветлужский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1-125, 127-132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18246,0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1-164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19274,0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Кромский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1-174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21212,0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Кузьминское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Кузьминский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28557,0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Козиковский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21973,0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ИТОГО</w:t>
            </w:r>
          </w:p>
        </w:tc>
        <w:tc>
          <w:tcPr>
            <w:tcW w:w="2731" w:type="pct"/>
            <w:gridSpan w:val="3"/>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b/>
                <w:sz w:val="20"/>
                <w:szCs w:val="20"/>
              </w:rPr>
              <w:t>179747,0</w:t>
            </w:r>
          </w:p>
        </w:tc>
      </w:tr>
      <w:tr w:rsidR="00704EC6" w:rsidRPr="00704EC6" w:rsidTr="006152F7">
        <w:trPr>
          <w:trHeight w:val="20"/>
          <w:jc w:val="center"/>
        </w:trPr>
        <w:tc>
          <w:tcPr>
            <w:tcW w:w="824" w:type="pct"/>
            <w:vMerge w:val="restar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Переработка древесины и иных лесных ресурсов</w:t>
            </w: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1-4, 6, 9-17, 19, 32, 33, 39, 40, 47, 48, 58, 59, 198, части кварталов: 5, 7, 8, 18, 25, 26</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4202</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Юринский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1-3, 11, 12, 29-31, 40, 41, 65-67,  74-76, 82-84, части кварталов: 13, 20-22, 39, 48-50, 57-59</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3845</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19-26, 34-41, 49-52, 67, 75, 79-86, 99-122, 127, 128, 130, 133, 136, 139, 143, 146, 149, 150, 154, 155, 161, 162,части кварталов: 48, 76-78, 87, 129, 131, 132, 134, 135, 137, 138, 140, 142, 145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11156</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Ветлужский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9, 11-13, 16, 18-20, 23-29, 35,  36, 38-40, 55-59, 71, 72, 78-84, 89, 93-114, 119, 123,части  кварталов: 10, 14, 15, 21, 22, 37, 41-46, 52-54, 60-65, 73-75, 85-88, 92, 122, 132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13311</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6, 7, 11, 12, 22-24, 30-32, 42, 91,части кварталов:5, 8-10, 17-21, 33-36, 43-47, 54-58, 65-69, 75-78, 83-85, 90</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4750,3</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Кромский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кварталы:6-8, 13-18, 20, 36-38, 54-56, 58, 71-76, 78, 90-96, 98, 109-116, 126, 127, 130-133, 146-148, 151, 155, 159, 160, 162-165,части кварталов:5, 9-12, 19, 31-35, 39-41, 51-53, 57, 59, 77, 79, 97, 99, 117-119, 128, 129, 134-136, 149, 150, 152-154, 156-158, 161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11510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Кузьминское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Кузьминский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5-7, 10, 12, 13, 18-21, 24-31, 34-36, 39, 40, 43-46, 49, 52-54, 56, 58, 59, 62, 63, 66, 68, 69, 71, 75, 76, 78, 86, 87, 104, 108-115, 118, 122-130,</w:t>
            </w:r>
          </w:p>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части кварталов: 1-4, 8, 9, 11, 14-17, 22, 23, 32, 33, 37, 38, 41, 42, 47, 48, 50, 51, 55, 57, 60, 61, 64, 65, 67, 70, 72-74, 77, 79-85, 88-103, 105-107, 116, 117, 119-121, 131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26226</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Козиковский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5-14, 19-24, 33, 34, 40, 41, 53, 54, 63, 67, 69, 85, 86, 98-100, 110-113, 125, 126, части кварталов: 25-28, 35-39, 42, 48-52, 55-57, 64-66, 68, 70-72, 87-92, 101-103, 108, 109, 114, 123, 124, 127</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14436,4</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ИТОГО</w:t>
            </w:r>
          </w:p>
        </w:tc>
        <w:tc>
          <w:tcPr>
            <w:tcW w:w="2731" w:type="pct"/>
            <w:gridSpan w:val="3"/>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b/>
                <w:sz w:val="20"/>
                <w:szCs w:val="20"/>
              </w:rPr>
              <w:t>40662,4</w:t>
            </w:r>
          </w:p>
        </w:tc>
      </w:tr>
      <w:tr w:rsidR="00704EC6" w:rsidRPr="00704EC6" w:rsidTr="006152F7">
        <w:trPr>
          <w:trHeight w:val="20"/>
          <w:jc w:val="center"/>
        </w:trPr>
        <w:tc>
          <w:tcPr>
            <w:tcW w:w="824" w:type="pct"/>
            <w:vMerge w:val="restart"/>
            <w:vAlign w:val="center"/>
          </w:tcPr>
          <w:p w:rsidR="00704EC6" w:rsidRPr="00704EC6" w:rsidRDefault="00704EC6" w:rsidP="006152F7">
            <w:pPr>
              <w:spacing w:after="0" w:line="240" w:lineRule="auto"/>
              <w:ind w:left="-129" w:right="-108"/>
              <w:jc w:val="center"/>
              <w:rPr>
                <w:rFonts w:ascii="Times New Roman" w:hAnsi="Times New Roman"/>
                <w:sz w:val="20"/>
                <w:szCs w:val="20"/>
              </w:rPr>
            </w:pPr>
            <w:r w:rsidRPr="00704EC6">
              <w:rPr>
                <w:rFonts w:ascii="Times New Roman" w:hAnsi="Times New Roman"/>
                <w:sz w:val="20"/>
                <w:szCs w:val="20"/>
              </w:rPr>
              <w:t>Осуществление религиозной деятельности</w:t>
            </w: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1-102, 104-201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25851,0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Юринский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1-181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22992,0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1-152, 154-165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21642,0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Ветлужский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1-125, 127-132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18246,0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1-164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19274,0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Кромский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1-174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21212,0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Кузьминское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Кузьминский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28557,0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Козиковский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21973,0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ИТОГО</w:t>
            </w:r>
          </w:p>
        </w:tc>
        <w:tc>
          <w:tcPr>
            <w:tcW w:w="2731" w:type="pct"/>
            <w:gridSpan w:val="3"/>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b/>
                <w:sz w:val="20"/>
                <w:szCs w:val="20"/>
              </w:rPr>
              <w:t>179747,0</w:t>
            </w:r>
          </w:p>
        </w:tc>
      </w:tr>
      <w:tr w:rsidR="00704EC6" w:rsidRPr="00704EC6" w:rsidTr="006152F7">
        <w:trPr>
          <w:trHeight w:val="20"/>
          <w:jc w:val="center"/>
        </w:trPr>
        <w:tc>
          <w:tcPr>
            <w:tcW w:w="824" w:type="pct"/>
            <w:vMerge w:val="restart"/>
            <w:vAlign w:val="center"/>
          </w:tcPr>
          <w:p w:rsidR="00704EC6" w:rsidRPr="00704EC6" w:rsidRDefault="00704EC6" w:rsidP="006152F7">
            <w:pPr>
              <w:spacing w:after="0" w:line="240" w:lineRule="auto"/>
              <w:ind w:left="-129" w:right="-108"/>
              <w:jc w:val="center"/>
              <w:rPr>
                <w:rFonts w:ascii="Times New Roman" w:hAnsi="Times New Roman"/>
                <w:sz w:val="20"/>
                <w:szCs w:val="20"/>
              </w:rPr>
            </w:pPr>
            <w:r w:rsidRPr="00704EC6">
              <w:rPr>
                <w:rFonts w:ascii="Times New Roman" w:hAnsi="Times New Roman"/>
                <w:sz w:val="20"/>
                <w:szCs w:val="20"/>
              </w:rPr>
              <w:t>Выполнение изыскательских работ</w:t>
            </w: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1-102, 104-201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25851,0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Юринский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1-181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22992,0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1-152, 154-165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21642,0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Ветлужский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1-125, 127-132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18246,0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1-164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19274,0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Кромский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1-174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21212,0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Кузьминское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Кузьминский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28557,0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Козиковский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21973,0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ИТОГО</w:t>
            </w:r>
          </w:p>
        </w:tc>
        <w:tc>
          <w:tcPr>
            <w:tcW w:w="2731" w:type="pct"/>
            <w:gridSpan w:val="3"/>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704EC6" w:rsidRDefault="00704EC6" w:rsidP="006152F7">
            <w:pPr>
              <w:spacing w:after="0" w:line="240" w:lineRule="auto"/>
              <w:jc w:val="center"/>
              <w:rPr>
                <w:rFonts w:ascii="Times New Roman" w:hAnsi="Times New Roman"/>
                <w:b/>
                <w:sz w:val="20"/>
                <w:szCs w:val="20"/>
              </w:rPr>
            </w:pPr>
            <w:r w:rsidRPr="00704EC6">
              <w:rPr>
                <w:rFonts w:ascii="Times New Roman" w:hAnsi="Times New Roman"/>
                <w:b/>
                <w:sz w:val="20"/>
                <w:szCs w:val="20"/>
              </w:rPr>
              <w:t>179747,0</w:t>
            </w:r>
          </w:p>
        </w:tc>
      </w:tr>
      <w:tr w:rsidR="00704EC6" w:rsidRPr="00704EC6" w:rsidTr="006152F7">
        <w:trPr>
          <w:trHeight w:val="20"/>
          <w:jc w:val="center"/>
        </w:trPr>
        <w:tc>
          <w:tcPr>
            <w:tcW w:w="824" w:type="pct"/>
            <w:vMerge w:val="restart"/>
            <w:vAlign w:val="center"/>
          </w:tcPr>
          <w:p w:rsidR="00704EC6" w:rsidRPr="00704EC6" w:rsidRDefault="00704EC6" w:rsidP="006152F7">
            <w:pPr>
              <w:spacing w:after="0" w:line="240" w:lineRule="auto"/>
              <w:ind w:left="-129" w:right="-108"/>
              <w:jc w:val="center"/>
              <w:rPr>
                <w:rFonts w:ascii="Times New Roman" w:hAnsi="Times New Roman"/>
                <w:sz w:val="20"/>
                <w:szCs w:val="20"/>
              </w:rPr>
            </w:pPr>
            <w:r w:rsidRPr="00704EC6">
              <w:rPr>
                <w:rFonts w:ascii="Times New Roman" w:hAnsi="Times New Roman"/>
                <w:sz w:val="20"/>
                <w:szCs w:val="20"/>
              </w:rPr>
              <w:t>Осуществление рыболовства, за исключением любительского рыболовства</w:t>
            </w: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Дорогучинский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1-102, 104-201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25851,0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Юринский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1-181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22992,0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Абросимовский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1-152, 154-165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21642,0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Ветлужский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1-125, 127-132</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18246,0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Юркинский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1-164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19274,0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Кромский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1-174</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21212,0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restar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Кузьминское</w:t>
            </w:r>
            <w:proofErr w:type="spellEnd"/>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Кузьминский</w:t>
            </w: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1-131</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28557,0</w:t>
            </w:r>
          </w:p>
        </w:tc>
      </w:tr>
      <w:tr w:rsidR="00704EC6" w:rsidRPr="00704EC6"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roofErr w:type="spellStart"/>
            <w:r w:rsidRPr="00704EC6">
              <w:rPr>
                <w:rFonts w:ascii="Times New Roman" w:hAnsi="Times New Roman"/>
                <w:sz w:val="20"/>
                <w:szCs w:val="20"/>
              </w:rPr>
              <w:t>Козиковский</w:t>
            </w:r>
            <w:proofErr w:type="spellEnd"/>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r w:rsidRPr="00704EC6">
              <w:rPr>
                <w:rFonts w:ascii="Times New Roman" w:hAnsi="Times New Roman"/>
                <w:sz w:val="20"/>
                <w:szCs w:val="20"/>
              </w:rPr>
              <w:t>кварталы: 1-135</w:t>
            </w:r>
          </w:p>
        </w:tc>
        <w:tc>
          <w:tcPr>
            <w:tcW w:w="605"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21973,0</w:t>
            </w:r>
          </w:p>
        </w:tc>
      </w:tr>
      <w:tr w:rsidR="00704EC6" w:rsidRPr="005E79C7" w:rsidTr="006152F7">
        <w:trPr>
          <w:trHeight w:val="20"/>
          <w:jc w:val="center"/>
        </w:trPr>
        <w:tc>
          <w:tcPr>
            <w:tcW w:w="824" w:type="pct"/>
            <w:vMerge/>
            <w:vAlign w:val="center"/>
          </w:tcPr>
          <w:p w:rsidR="00704EC6" w:rsidRPr="00704EC6" w:rsidRDefault="00704EC6" w:rsidP="006152F7">
            <w:pPr>
              <w:spacing w:after="0" w:line="240" w:lineRule="auto"/>
              <w:jc w:val="center"/>
              <w:rPr>
                <w:rFonts w:ascii="Times New Roman" w:hAnsi="Times New Roman"/>
                <w:sz w:val="20"/>
                <w:szCs w:val="20"/>
              </w:rPr>
            </w:pPr>
          </w:p>
        </w:tc>
        <w:tc>
          <w:tcPr>
            <w:tcW w:w="840" w:type="pct"/>
            <w:vAlign w:val="center"/>
          </w:tcPr>
          <w:p w:rsidR="00704EC6" w:rsidRPr="00704EC6" w:rsidRDefault="00704EC6" w:rsidP="006152F7">
            <w:pPr>
              <w:spacing w:after="0" w:line="240" w:lineRule="auto"/>
              <w:jc w:val="center"/>
              <w:rPr>
                <w:rFonts w:ascii="Times New Roman" w:hAnsi="Times New Roman"/>
                <w:sz w:val="20"/>
                <w:szCs w:val="20"/>
              </w:rPr>
            </w:pPr>
            <w:r w:rsidRPr="00704EC6">
              <w:rPr>
                <w:rFonts w:ascii="Times New Roman" w:hAnsi="Times New Roman"/>
                <w:sz w:val="20"/>
                <w:szCs w:val="20"/>
              </w:rPr>
              <w:t>ИТОГО</w:t>
            </w:r>
          </w:p>
        </w:tc>
        <w:tc>
          <w:tcPr>
            <w:tcW w:w="909" w:type="pct"/>
            <w:vAlign w:val="center"/>
          </w:tcPr>
          <w:p w:rsidR="00704EC6" w:rsidRPr="00704EC6" w:rsidRDefault="00704EC6" w:rsidP="006152F7">
            <w:pPr>
              <w:spacing w:after="0" w:line="240" w:lineRule="auto"/>
              <w:jc w:val="center"/>
              <w:rPr>
                <w:rFonts w:ascii="Times New Roman" w:hAnsi="Times New Roman"/>
                <w:sz w:val="20"/>
                <w:szCs w:val="20"/>
              </w:rPr>
            </w:pPr>
          </w:p>
        </w:tc>
        <w:tc>
          <w:tcPr>
            <w:tcW w:w="1822" w:type="pct"/>
            <w:gridSpan w:val="2"/>
            <w:vAlign w:val="center"/>
          </w:tcPr>
          <w:p w:rsidR="00704EC6" w:rsidRPr="00704EC6" w:rsidRDefault="00704EC6" w:rsidP="006152F7">
            <w:pPr>
              <w:spacing w:after="0" w:line="240" w:lineRule="auto"/>
              <w:rPr>
                <w:rFonts w:ascii="Times New Roman" w:hAnsi="Times New Roman"/>
                <w:sz w:val="20"/>
                <w:szCs w:val="20"/>
              </w:rPr>
            </w:pPr>
          </w:p>
        </w:tc>
        <w:tc>
          <w:tcPr>
            <w:tcW w:w="605" w:type="pct"/>
            <w:vAlign w:val="center"/>
          </w:tcPr>
          <w:p w:rsidR="00704EC6" w:rsidRPr="004F3C39" w:rsidRDefault="00704EC6" w:rsidP="006152F7">
            <w:pPr>
              <w:spacing w:after="0" w:line="240" w:lineRule="auto"/>
              <w:jc w:val="center"/>
              <w:rPr>
                <w:rFonts w:ascii="Times New Roman" w:hAnsi="Times New Roman"/>
                <w:b/>
                <w:sz w:val="20"/>
                <w:szCs w:val="20"/>
              </w:rPr>
            </w:pPr>
            <w:r w:rsidRPr="00704EC6">
              <w:rPr>
                <w:rFonts w:ascii="Times New Roman" w:hAnsi="Times New Roman"/>
                <w:b/>
                <w:sz w:val="20"/>
                <w:szCs w:val="20"/>
              </w:rPr>
              <w:t>179747,0</w:t>
            </w:r>
          </w:p>
        </w:tc>
      </w:tr>
      <w:tr w:rsidR="00704EC6" w:rsidRPr="005E79C7" w:rsidTr="006152F7">
        <w:trPr>
          <w:trHeight w:val="20"/>
          <w:jc w:val="center"/>
        </w:trPr>
        <w:tc>
          <w:tcPr>
            <w:tcW w:w="824" w:type="pct"/>
            <w:vAlign w:val="center"/>
          </w:tcPr>
          <w:p w:rsidR="00704EC6" w:rsidRPr="005E79C7" w:rsidRDefault="00704EC6" w:rsidP="006152F7">
            <w:pPr>
              <w:spacing w:after="0" w:line="240" w:lineRule="auto"/>
              <w:jc w:val="center"/>
              <w:rPr>
                <w:rFonts w:ascii="Times New Roman" w:hAnsi="Times New Roman"/>
                <w:sz w:val="20"/>
                <w:szCs w:val="20"/>
              </w:rPr>
            </w:pPr>
          </w:p>
        </w:tc>
        <w:tc>
          <w:tcPr>
            <w:tcW w:w="840" w:type="pct"/>
            <w:vAlign w:val="center"/>
          </w:tcPr>
          <w:p w:rsidR="00704EC6" w:rsidRPr="005E79C7" w:rsidRDefault="00704EC6" w:rsidP="006152F7">
            <w:pPr>
              <w:spacing w:after="0" w:line="240" w:lineRule="auto"/>
              <w:jc w:val="center"/>
              <w:rPr>
                <w:rFonts w:ascii="Times New Roman" w:hAnsi="Times New Roman"/>
                <w:sz w:val="20"/>
                <w:szCs w:val="20"/>
              </w:rPr>
            </w:pPr>
          </w:p>
        </w:tc>
        <w:tc>
          <w:tcPr>
            <w:tcW w:w="909" w:type="pct"/>
            <w:vAlign w:val="center"/>
          </w:tcPr>
          <w:p w:rsidR="00704EC6" w:rsidRPr="005E79C7" w:rsidRDefault="00704EC6" w:rsidP="006152F7">
            <w:pPr>
              <w:spacing w:after="0" w:line="240" w:lineRule="auto"/>
              <w:jc w:val="center"/>
              <w:rPr>
                <w:rFonts w:ascii="Times New Roman" w:hAnsi="Times New Roman"/>
                <w:sz w:val="20"/>
                <w:szCs w:val="20"/>
              </w:rPr>
            </w:pPr>
          </w:p>
        </w:tc>
        <w:tc>
          <w:tcPr>
            <w:tcW w:w="1822" w:type="pct"/>
            <w:gridSpan w:val="2"/>
            <w:vAlign w:val="center"/>
          </w:tcPr>
          <w:p w:rsidR="00704EC6" w:rsidRPr="005E79C7" w:rsidRDefault="00704EC6" w:rsidP="006152F7">
            <w:pPr>
              <w:spacing w:after="0" w:line="240" w:lineRule="auto"/>
              <w:rPr>
                <w:rFonts w:ascii="Times New Roman" w:hAnsi="Times New Roman"/>
                <w:sz w:val="20"/>
                <w:szCs w:val="20"/>
              </w:rPr>
            </w:pPr>
          </w:p>
        </w:tc>
        <w:tc>
          <w:tcPr>
            <w:tcW w:w="605" w:type="pct"/>
            <w:vAlign w:val="center"/>
          </w:tcPr>
          <w:p w:rsidR="00704EC6" w:rsidRPr="004F3C39" w:rsidRDefault="00704EC6" w:rsidP="006152F7">
            <w:pPr>
              <w:spacing w:after="0" w:line="240" w:lineRule="auto"/>
              <w:jc w:val="center"/>
              <w:rPr>
                <w:rFonts w:ascii="Times New Roman" w:hAnsi="Times New Roman"/>
                <w:b/>
                <w:sz w:val="20"/>
                <w:szCs w:val="20"/>
              </w:rPr>
            </w:pPr>
          </w:p>
        </w:tc>
      </w:tr>
    </w:tbl>
    <w:p w:rsidR="00704EC6" w:rsidRPr="004F3C39" w:rsidRDefault="00704EC6" w:rsidP="00B54759">
      <w:pPr>
        <w:widowControl w:val="0"/>
        <w:spacing w:after="0" w:line="240" w:lineRule="auto"/>
        <w:ind w:left="-284"/>
        <w:rPr>
          <w:rFonts w:ascii="Times New Roman" w:hAnsi="Times New Roman"/>
          <w:bCs/>
          <w:sz w:val="24"/>
          <w:szCs w:val="24"/>
        </w:rPr>
      </w:pPr>
    </w:p>
    <w:p w:rsidR="00704EC6" w:rsidRPr="004F3C39" w:rsidRDefault="00704EC6" w:rsidP="00B54759">
      <w:pPr>
        <w:spacing w:after="0" w:line="240" w:lineRule="auto"/>
        <w:ind w:left="-284"/>
        <w:jc w:val="both"/>
        <w:rPr>
          <w:rFonts w:ascii="Times New Roman" w:hAnsi="Times New Roman"/>
          <w:sz w:val="24"/>
          <w:szCs w:val="24"/>
          <w:vertAlign w:val="superscript"/>
        </w:rPr>
      </w:pPr>
      <w:r w:rsidRPr="004F3C39">
        <w:rPr>
          <w:rFonts w:ascii="Times New Roman" w:hAnsi="Times New Roman"/>
          <w:sz w:val="24"/>
          <w:szCs w:val="24"/>
        </w:rPr>
        <w:t>Примечание:</w:t>
      </w:r>
    </w:p>
    <w:p w:rsidR="00704EC6" w:rsidRDefault="00704EC6" w:rsidP="00B54759">
      <w:pPr>
        <w:spacing w:after="0" w:line="240" w:lineRule="auto"/>
        <w:ind w:left="-284"/>
        <w:jc w:val="both"/>
        <w:rPr>
          <w:rFonts w:ascii="Times New Roman" w:hAnsi="Times New Roman"/>
          <w:sz w:val="24"/>
          <w:szCs w:val="24"/>
        </w:rPr>
      </w:pPr>
      <w:r w:rsidRPr="004F3C39">
        <w:rPr>
          <w:rFonts w:ascii="Times New Roman" w:hAnsi="Times New Roman"/>
          <w:sz w:val="24"/>
          <w:szCs w:val="24"/>
          <w:vertAlign w:val="superscript"/>
        </w:rPr>
        <w:t>1.</w:t>
      </w:r>
      <w:r w:rsidRPr="004F3C39">
        <w:rPr>
          <w:rFonts w:ascii="Times New Roman" w:hAnsi="Times New Roman"/>
          <w:sz w:val="24"/>
          <w:szCs w:val="24"/>
        </w:rPr>
        <w:t xml:space="preserve">Запрещается рубка, порча, изменение видового состава растительности, включая интродукцию чужеродных видов, за исключением ухода за лесом и санитарных мероприятий, проводимых в соответствии с лесохозяйственным регламентом на территории памятников природы республиканского значения Республики Марий Эл, </w:t>
      </w:r>
      <w:r>
        <w:rPr>
          <w:rFonts w:ascii="Times New Roman" w:hAnsi="Times New Roman"/>
          <w:sz w:val="24"/>
          <w:szCs w:val="24"/>
        </w:rPr>
        <w:t xml:space="preserve">предусмотренных режимом </w:t>
      </w:r>
      <w:r w:rsidRPr="004F3C39">
        <w:rPr>
          <w:rFonts w:ascii="Times New Roman" w:hAnsi="Times New Roman"/>
          <w:sz w:val="24"/>
          <w:szCs w:val="24"/>
        </w:rPr>
        <w:t>ООПТ.</w:t>
      </w:r>
    </w:p>
    <w:p w:rsidR="00704EC6" w:rsidRPr="004F3C39" w:rsidRDefault="00704EC6" w:rsidP="00B54759">
      <w:pPr>
        <w:spacing w:after="0" w:line="240" w:lineRule="auto"/>
        <w:ind w:left="-284"/>
        <w:jc w:val="both"/>
        <w:rPr>
          <w:rFonts w:ascii="Times New Roman" w:hAnsi="Times New Roman"/>
          <w:sz w:val="24"/>
          <w:szCs w:val="24"/>
        </w:rPr>
      </w:pPr>
      <w:r w:rsidRPr="004F3C39">
        <w:rPr>
          <w:rFonts w:ascii="Times New Roman" w:hAnsi="Times New Roman"/>
          <w:sz w:val="24"/>
          <w:szCs w:val="24"/>
          <w:vertAlign w:val="superscript"/>
        </w:rPr>
        <w:t>2.</w:t>
      </w:r>
      <w:r w:rsidRPr="004F3C39">
        <w:rPr>
          <w:rFonts w:ascii="Times New Roman" w:hAnsi="Times New Roman"/>
          <w:sz w:val="24"/>
          <w:szCs w:val="24"/>
        </w:rPr>
        <w:t>В защитных лесах подсочка лесных насаждений допускается только в местах проведения выборочных рубок спелых и перестойных лесных насаждений.</w:t>
      </w:r>
    </w:p>
    <w:p w:rsidR="00704EC6" w:rsidRPr="004F3C39" w:rsidRDefault="00704EC6" w:rsidP="00B54759">
      <w:pPr>
        <w:spacing w:after="0" w:line="240" w:lineRule="auto"/>
        <w:ind w:left="-284"/>
        <w:jc w:val="both"/>
        <w:rPr>
          <w:rFonts w:ascii="Times New Roman" w:hAnsi="Times New Roman"/>
          <w:bCs/>
          <w:sz w:val="24"/>
          <w:szCs w:val="24"/>
        </w:rPr>
      </w:pPr>
      <w:r w:rsidRPr="004F3C39">
        <w:rPr>
          <w:rFonts w:ascii="Times New Roman" w:hAnsi="Times New Roman"/>
          <w:bCs/>
          <w:sz w:val="24"/>
          <w:szCs w:val="24"/>
          <w:vertAlign w:val="superscript"/>
        </w:rPr>
        <w:t>3.</w:t>
      </w:r>
      <w:r w:rsidRPr="004F3C39">
        <w:rPr>
          <w:rFonts w:ascii="Times New Roman" w:hAnsi="Times New Roman"/>
          <w:bCs/>
          <w:sz w:val="24"/>
          <w:szCs w:val="24"/>
        </w:rPr>
        <w:t>В водоохранных зонах и прибрежных защитных полосах хозяйственная и иная деятельность осуществляется в соответствии со ст.65 Водного кодекса РФ.</w:t>
      </w:r>
    </w:p>
    <w:p w:rsidR="00943501" w:rsidRDefault="00943501" w:rsidP="006F42D2">
      <w:pPr>
        <w:widowControl w:val="0"/>
        <w:spacing w:after="0" w:line="240" w:lineRule="auto"/>
        <w:jc w:val="right"/>
        <w:outlineLvl w:val="5"/>
        <w:rPr>
          <w:rFonts w:ascii="Times New Roman" w:hAnsi="Times New Roman"/>
          <w:sz w:val="28"/>
          <w:szCs w:val="24"/>
        </w:rPr>
      </w:pPr>
    </w:p>
    <w:p w:rsidR="0022571C" w:rsidRDefault="0022571C" w:rsidP="006F42D2">
      <w:pPr>
        <w:keepNext/>
        <w:spacing w:after="0" w:line="240" w:lineRule="auto"/>
        <w:jc w:val="center"/>
        <w:outlineLvl w:val="0"/>
        <w:rPr>
          <w:rFonts w:ascii="Times New Roman" w:hAnsi="Times New Roman"/>
          <w:b/>
          <w:bCs/>
          <w:sz w:val="28"/>
          <w:szCs w:val="28"/>
        </w:rPr>
      </w:pPr>
      <w:bookmarkStart w:id="11" w:name="_Toc405798786"/>
      <w:r w:rsidRPr="00B23ACD">
        <w:rPr>
          <w:rFonts w:ascii="Times New Roman" w:hAnsi="Times New Roman"/>
          <w:b/>
          <w:sz w:val="28"/>
          <w:szCs w:val="28"/>
        </w:rPr>
        <w:t>Глава 2</w:t>
      </w:r>
      <w:bookmarkEnd w:id="11"/>
      <w:r w:rsidRPr="00B23ACD">
        <w:rPr>
          <w:rFonts w:ascii="Times New Roman" w:hAnsi="Times New Roman"/>
          <w:b/>
          <w:bCs/>
          <w:sz w:val="28"/>
          <w:szCs w:val="28"/>
        </w:rPr>
        <w:t xml:space="preserve"> Нормативы, параметры и сроки использования лесов</w:t>
      </w:r>
    </w:p>
    <w:p w:rsidR="00E962DE" w:rsidRPr="00B23ACD" w:rsidRDefault="00E962DE" w:rsidP="006F42D2">
      <w:pPr>
        <w:pStyle w:val="a1"/>
      </w:pPr>
    </w:p>
    <w:p w:rsidR="00E962DE" w:rsidRDefault="0022571C" w:rsidP="006F42D2">
      <w:pPr>
        <w:keepNext/>
        <w:spacing w:after="0" w:line="240" w:lineRule="auto"/>
        <w:jc w:val="center"/>
        <w:outlineLvl w:val="1"/>
        <w:rPr>
          <w:rFonts w:ascii="Times New Roman" w:hAnsi="Times New Roman" w:cs="Arial CYR"/>
          <w:b/>
          <w:bCs/>
          <w:sz w:val="28"/>
          <w:szCs w:val="28"/>
        </w:rPr>
      </w:pPr>
      <w:bookmarkStart w:id="12" w:name="_Toc405798787"/>
      <w:r w:rsidRPr="00B23ACD">
        <w:rPr>
          <w:rFonts w:ascii="Times New Roman" w:hAnsi="Times New Roman" w:cs="Arial CYR"/>
          <w:b/>
          <w:bCs/>
          <w:sz w:val="28"/>
          <w:szCs w:val="28"/>
        </w:rPr>
        <w:t xml:space="preserve">2.1. Нормативы, параметры и сроки </w:t>
      </w:r>
    </w:p>
    <w:p w:rsidR="0022571C" w:rsidRDefault="0022571C" w:rsidP="006F42D2">
      <w:pPr>
        <w:keepNext/>
        <w:spacing w:after="0" w:line="240" w:lineRule="auto"/>
        <w:jc w:val="center"/>
        <w:outlineLvl w:val="1"/>
        <w:rPr>
          <w:rFonts w:ascii="Times New Roman" w:hAnsi="Times New Roman" w:cs="Arial CYR"/>
          <w:b/>
          <w:bCs/>
          <w:sz w:val="28"/>
          <w:szCs w:val="28"/>
        </w:rPr>
      </w:pPr>
      <w:r w:rsidRPr="00B23ACD">
        <w:rPr>
          <w:rFonts w:ascii="Times New Roman" w:hAnsi="Times New Roman" w:cs="Arial CYR"/>
          <w:b/>
          <w:bCs/>
          <w:sz w:val="28"/>
          <w:szCs w:val="28"/>
        </w:rPr>
        <w:t>использования лесов для заготовки древесины</w:t>
      </w:r>
      <w:bookmarkEnd w:id="12"/>
    </w:p>
    <w:p w:rsidR="0022571C" w:rsidRPr="00B23ACD" w:rsidRDefault="0022571C" w:rsidP="006F42D2">
      <w:pPr>
        <w:pStyle w:val="a1"/>
      </w:pPr>
    </w:p>
    <w:p w:rsidR="0022571C" w:rsidRPr="00B23ACD" w:rsidRDefault="0022571C" w:rsidP="006F42D2">
      <w:pPr>
        <w:suppressAutoHyphens/>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Основные положения касательно использования лесов для заготовки древесины изложены в ст. 29 </w:t>
      </w:r>
      <w:r w:rsidR="00FE2F18">
        <w:rPr>
          <w:rFonts w:ascii="Times New Roman" w:hAnsi="Times New Roman"/>
          <w:sz w:val="28"/>
          <w:szCs w:val="28"/>
        </w:rPr>
        <w:t>ЛК РФ</w:t>
      </w:r>
      <w:r w:rsidRPr="00B23ACD">
        <w:rPr>
          <w:rFonts w:ascii="Times New Roman" w:hAnsi="Times New Roman"/>
          <w:sz w:val="28"/>
          <w:szCs w:val="28"/>
        </w:rPr>
        <w:t xml:space="preserve"> и в </w:t>
      </w:r>
      <w:r w:rsidR="00B54759">
        <w:rPr>
          <w:rFonts w:ascii="Times New Roman" w:hAnsi="Times New Roman"/>
          <w:sz w:val="28"/>
          <w:szCs w:val="28"/>
        </w:rPr>
        <w:t>Правилах заготовки древесины</w:t>
      </w:r>
      <w:r w:rsidRPr="00B23ACD">
        <w:rPr>
          <w:rFonts w:ascii="Times New Roman" w:hAnsi="Times New Roman"/>
          <w:sz w:val="28"/>
          <w:szCs w:val="28"/>
        </w:rPr>
        <w:t>.</w:t>
      </w:r>
    </w:p>
    <w:p w:rsidR="0022571C" w:rsidRPr="00B23ACD" w:rsidRDefault="0022571C" w:rsidP="006F42D2">
      <w:pPr>
        <w:suppressAutoHyphens/>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Согласно ч. 1 ст. 29 </w:t>
      </w:r>
      <w:r w:rsidR="00FE2F18">
        <w:rPr>
          <w:rFonts w:ascii="Times New Roman" w:hAnsi="Times New Roman"/>
          <w:sz w:val="28"/>
          <w:szCs w:val="28"/>
        </w:rPr>
        <w:t>ЛК РФ</w:t>
      </w:r>
      <w:r w:rsidRPr="00B23ACD">
        <w:rPr>
          <w:rFonts w:ascii="Times New Roman" w:hAnsi="Times New Roman"/>
          <w:sz w:val="28"/>
          <w:szCs w:val="28"/>
        </w:rPr>
        <w:t xml:space="preserve"> заготовка древесины представляет собой предпринимательскую деятельность, связанную с рубкой лесных насаждений, а также с вывозом из леса древесины. Для заготовки древесины предоставляются в первую очередь погибшие, поврежденные и перестойные лесные насаждения (ч. 3 ст. 29 </w:t>
      </w:r>
      <w:r w:rsidR="00FE2F18">
        <w:rPr>
          <w:rFonts w:ascii="Times New Roman" w:hAnsi="Times New Roman"/>
          <w:sz w:val="28"/>
          <w:szCs w:val="28"/>
        </w:rPr>
        <w:t>ЛК РФ</w:t>
      </w:r>
      <w:r w:rsidRPr="00B23ACD">
        <w:rPr>
          <w:rFonts w:ascii="Times New Roman" w:hAnsi="Times New Roman"/>
          <w:sz w:val="28"/>
          <w:szCs w:val="28"/>
        </w:rPr>
        <w:t>).</w:t>
      </w:r>
    </w:p>
    <w:p w:rsidR="0022571C" w:rsidRPr="00B23ACD" w:rsidRDefault="0022571C" w:rsidP="006F42D2">
      <w:pPr>
        <w:suppressAutoHyphens/>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Согласно ч. 2 ст. 16 </w:t>
      </w:r>
      <w:r w:rsidR="00FE2F18">
        <w:rPr>
          <w:rFonts w:ascii="Times New Roman" w:hAnsi="Times New Roman"/>
          <w:sz w:val="28"/>
          <w:szCs w:val="28"/>
        </w:rPr>
        <w:t>ЛК РФ</w:t>
      </w:r>
      <w:r w:rsidRPr="00B23ACD">
        <w:rPr>
          <w:rFonts w:ascii="Times New Roman" w:hAnsi="Times New Roman"/>
          <w:sz w:val="28"/>
          <w:szCs w:val="28"/>
        </w:rPr>
        <w:t xml:space="preserve">, если иное не установлено </w:t>
      </w:r>
      <w:r w:rsidR="00E962DE">
        <w:rPr>
          <w:rFonts w:ascii="Times New Roman" w:hAnsi="Times New Roman"/>
          <w:sz w:val="28"/>
          <w:szCs w:val="28"/>
        </w:rPr>
        <w:t>ЛК РФ</w:t>
      </w:r>
      <w:r w:rsidRPr="00B23ACD">
        <w:rPr>
          <w:rFonts w:ascii="Times New Roman" w:hAnsi="Times New Roman"/>
          <w:sz w:val="28"/>
          <w:szCs w:val="28"/>
        </w:rPr>
        <w:t>, 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w:t>
      </w:r>
    </w:p>
    <w:p w:rsidR="0022571C" w:rsidRPr="00B23ACD" w:rsidRDefault="0022571C" w:rsidP="006F42D2">
      <w:pPr>
        <w:suppressAutoHyphens/>
        <w:spacing w:after="0" w:line="240" w:lineRule="auto"/>
        <w:ind w:firstLine="709"/>
        <w:jc w:val="both"/>
        <w:rPr>
          <w:rFonts w:ascii="Times New Roman" w:hAnsi="Times New Roman"/>
          <w:sz w:val="28"/>
          <w:szCs w:val="28"/>
        </w:rPr>
      </w:pPr>
      <w:r w:rsidRPr="00B23ACD">
        <w:rPr>
          <w:rFonts w:ascii="Times New Roman" w:hAnsi="Times New Roman"/>
          <w:sz w:val="28"/>
          <w:szCs w:val="28"/>
        </w:rPr>
        <w:t>1) спелых, перестойных лесных насаждений;</w:t>
      </w:r>
    </w:p>
    <w:p w:rsidR="0022571C" w:rsidRPr="00B23ACD" w:rsidRDefault="0022571C" w:rsidP="006F42D2">
      <w:pPr>
        <w:suppressAutoHyphens/>
        <w:spacing w:after="0" w:line="240" w:lineRule="auto"/>
        <w:ind w:firstLine="709"/>
        <w:jc w:val="both"/>
        <w:rPr>
          <w:rFonts w:ascii="Times New Roman" w:hAnsi="Times New Roman"/>
          <w:sz w:val="28"/>
          <w:szCs w:val="28"/>
        </w:rPr>
      </w:pPr>
      <w:r w:rsidRPr="00B23ACD">
        <w:rPr>
          <w:rFonts w:ascii="Times New Roman" w:hAnsi="Times New Roman"/>
          <w:sz w:val="28"/>
          <w:szCs w:val="28"/>
        </w:rPr>
        <w:t>2) средневозрастных, приспевающих, спелых, перестойных лесных насаждений при вырубке погибших и поврежденных лесных насаждений, уходе за лесами;</w:t>
      </w:r>
    </w:p>
    <w:p w:rsidR="0022571C" w:rsidRPr="00B23ACD" w:rsidRDefault="0022571C" w:rsidP="006F42D2">
      <w:pPr>
        <w:suppressAutoHyphens/>
        <w:spacing w:after="0" w:line="240" w:lineRule="auto"/>
        <w:ind w:firstLine="709"/>
        <w:jc w:val="both"/>
        <w:rPr>
          <w:rFonts w:ascii="Times New Roman" w:hAnsi="Times New Roman"/>
          <w:sz w:val="28"/>
          <w:szCs w:val="28"/>
        </w:rPr>
      </w:pPr>
      <w:r w:rsidRPr="00B23ACD">
        <w:rPr>
          <w:rFonts w:ascii="Times New Roman" w:hAnsi="Times New Roman"/>
          <w:sz w:val="28"/>
          <w:szCs w:val="28"/>
        </w:rPr>
        <w:lastRenderedPageBreak/>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13,14 и 21 </w:t>
      </w:r>
      <w:r w:rsidR="00FE2F18">
        <w:rPr>
          <w:rFonts w:ascii="Times New Roman" w:hAnsi="Times New Roman"/>
          <w:sz w:val="28"/>
          <w:szCs w:val="28"/>
        </w:rPr>
        <w:t>ЛК РФ</w:t>
      </w:r>
      <w:r w:rsidRPr="00B23ACD">
        <w:rPr>
          <w:rFonts w:ascii="Times New Roman" w:hAnsi="Times New Roman"/>
          <w:sz w:val="28"/>
          <w:szCs w:val="28"/>
        </w:rPr>
        <w:t>:</w:t>
      </w:r>
    </w:p>
    <w:p w:rsidR="0022571C" w:rsidRPr="00B23ACD" w:rsidRDefault="0022571C" w:rsidP="006F42D2">
      <w:pPr>
        <w:suppressAutoHyphens/>
        <w:spacing w:after="0" w:line="240" w:lineRule="auto"/>
        <w:ind w:firstLine="709"/>
        <w:jc w:val="both"/>
        <w:rPr>
          <w:rFonts w:ascii="Times New Roman" w:hAnsi="Times New Roman"/>
          <w:sz w:val="28"/>
          <w:szCs w:val="28"/>
        </w:rPr>
      </w:pPr>
      <w:r w:rsidRPr="00B23ACD">
        <w:rPr>
          <w:rFonts w:ascii="Times New Roman" w:hAnsi="Times New Roman"/>
          <w:sz w:val="28"/>
          <w:szCs w:val="28"/>
        </w:rPr>
        <w:t>Порядок осуществления рубок лесных насаждений определяется:</w:t>
      </w:r>
    </w:p>
    <w:p w:rsidR="0022571C" w:rsidRPr="00B23ACD" w:rsidRDefault="0022571C" w:rsidP="006F42D2">
      <w:pPr>
        <w:suppressAutoHyphens/>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 Правилами заготовки древесины и особенностей заготовки древесины в лесничествах, лесопарках, указанных в статье 23 </w:t>
      </w:r>
      <w:r w:rsidR="00FE2F18">
        <w:rPr>
          <w:rFonts w:ascii="Times New Roman" w:hAnsi="Times New Roman"/>
          <w:sz w:val="28"/>
          <w:szCs w:val="28"/>
        </w:rPr>
        <w:t>Л</w:t>
      </w:r>
      <w:r w:rsidR="00E962DE">
        <w:rPr>
          <w:rFonts w:ascii="Times New Roman" w:hAnsi="Times New Roman"/>
          <w:sz w:val="28"/>
          <w:szCs w:val="28"/>
        </w:rPr>
        <w:t>есного кодекса Российской Федерации</w:t>
      </w:r>
      <w:r w:rsidRPr="00B23ACD">
        <w:rPr>
          <w:rFonts w:ascii="Times New Roman" w:hAnsi="Times New Roman"/>
          <w:sz w:val="28"/>
          <w:szCs w:val="28"/>
        </w:rPr>
        <w:t>;</w:t>
      </w:r>
    </w:p>
    <w:p w:rsidR="0022571C" w:rsidRPr="00B23ACD" w:rsidRDefault="0022571C" w:rsidP="006F42D2">
      <w:pPr>
        <w:suppressAutoHyphens/>
        <w:spacing w:after="0" w:line="240" w:lineRule="auto"/>
        <w:ind w:firstLine="709"/>
        <w:jc w:val="both"/>
        <w:rPr>
          <w:rFonts w:ascii="Times New Roman" w:hAnsi="Times New Roman"/>
          <w:sz w:val="28"/>
          <w:szCs w:val="28"/>
        </w:rPr>
      </w:pPr>
      <w:r w:rsidRPr="00B23ACD">
        <w:rPr>
          <w:rFonts w:ascii="Times New Roman" w:hAnsi="Times New Roman"/>
          <w:sz w:val="28"/>
          <w:szCs w:val="28"/>
        </w:rPr>
        <w:t>- Правилами ухода за лесами;</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Правилами санитарной безопасности в лесах;</w:t>
      </w:r>
    </w:p>
    <w:p w:rsidR="0022571C"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Правилами пожарной безопасности в лесах.</w:t>
      </w:r>
    </w:p>
    <w:p w:rsidR="00952493" w:rsidRPr="00952493" w:rsidRDefault="00952493" w:rsidP="006F42D2">
      <w:pPr>
        <w:widowControl w:val="0"/>
        <w:autoSpaceDE w:val="0"/>
        <w:autoSpaceDN w:val="0"/>
        <w:adjustRightInd w:val="0"/>
        <w:spacing w:after="0" w:line="240" w:lineRule="auto"/>
        <w:ind w:firstLine="709"/>
        <w:jc w:val="both"/>
        <w:rPr>
          <w:rFonts w:ascii="Times New Roman" w:hAnsi="Times New Roman"/>
          <w:sz w:val="28"/>
          <w:szCs w:val="28"/>
        </w:rPr>
      </w:pPr>
      <w:r w:rsidRPr="00952493">
        <w:rPr>
          <w:rFonts w:ascii="Times New Roman" w:hAnsi="Times New Roman"/>
          <w:sz w:val="28"/>
          <w:szCs w:val="28"/>
        </w:rPr>
        <w:t>Приказом Минприроды России от 27.06.2016 № 367 утверждены Виды лесосечных работ, порядок и последовательности их проведения, Форма технологической карты лесосечных работ, Форма акта осмотра лесосеки и Порядка осмотра лесосеки.</w:t>
      </w:r>
    </w:p>
    <w:p w:rsidR="0022571C" w:rsidRPr="00B23ACD" w:rsidRDefault="0022571C" w:rsidP="006F42D2">
      <w:pPr>
        <w:suppressAutoHyphens/>
        <w:spacing w:after="0" w:line="240" w:lineRule="auto"/>
        <w:ind w:firstLine="709"/>
        <w:jc w:val="both"/>
        <w:rPr>
          <w:rFonts w:ascii="Times New Roman" w:hAnsi="Times New Roman"/>
          <w:sz w:val="28"/>
          <w:szCs w:val="28"/>
        </w:rPr>
      </w:pPr>
      <w:r w:rsidRPr="00B23ACD">
        <w:rPr>
          <w:rFonts w:ascii="Times New Roman" w:hAnsi="Times New Roman"/>
          <w:sz w:val="28"/>
          <w:szCs w:val="28"/>
        </w:rPr>
        <w:t>Требования, установленные правилами заготовки древесины, правилами санитарной безопасности в лесах, правилами пожарной безопасности в лесах, правилами ухода за лесами, правилами лесовосстановления, являются обязательными для исполнения при заготовке древесины.</w:t>
      </w:r>
    </w:p>
    <w:p w:rsidR="0022571C" w:rsidRPr="00B23ACD" w:rsidRDefault="0022571C" w:rsidP="006F42D2">
      <w:pPr>
        <w:suppressAutoHyphens/>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Граждане, юридические лица на лесных участках, предоставленных им в целях заготовки древесины, вправе осуществлять строительство лесных дорог, лесных складов, других строений и сооружений (ч. 7 ст. 29 </w:t>
      </w:r>
      <w:r w:rsidR="00E962DE">
        <w:rPr>
          <w:rFonts w:ascii="Times New Roman" w:hAnsi="Times New Roman"/>
          <w:sz w:val="28"/>
          <w:szCs w:val="28"/>
        </w:rPr>
        <w:t>ЛК РФ</w:t>
      </w:r>
      <w:r w:rsidRPr="00B23ACD">
        <w:rPr>
          <w:rFonts w:ascii="Times New Roman" w:hAnsi="Times New Roman"/>
          <w:sz w:val="28"/>
          <w:szCs w:val="28"/>
        </w:rPr>
        <w:t>).</w:t>
      </w:r>
    </w:p>
    <w:p w:rsidR="0022571C" w:rsidRPr="00B23ACD" w:rsidRDefault="0022571C" w:rsidP="006F42D2">
      <w:pPr>
        <w:suppressAutoHyphens/>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Граждане, юридические лица осуществляют заготовку древесины на основании договоров аренды лесных участков, если иное не установлено </w:t>
      </w:r>
      <w:r w:rsidR="00E962DE">
        <w:rPr>
          <w:rFonts w:ascii="Times New Roman" w:hAnsi="Times New Roman"/>
          <w:sz w:val="28"/>
          <w:szCs w:val="28"/>
        </w:rPr>
        <w:t>ЛК РФ</w:t>
      </w:r>
      <w:r w:rsidRPr="00B23ACD">
        <w:rPr>
          <w:rFonts w:ascii="Times New Roman" w:hAnsi="Times New Roman"/>
          <w:sz w:val="28"/>
          <w:szCs w:val="28"/>
        </w:rPr>
        <w:t xml:space="preserve"> (ч. 8 ст. 29 </w:t>
      </w:r>
      <w:r w:rsidR="00E962DE">
        <w:rPr>
          <w:rFonts w:ascii="Times New Roman" w:hAnsi="Times New Roman"/>
          <w:sz w:val="28"/>
          <w:szCs w:val="28"/>
        </w:rPr>
        <w:t>ЛК РФ</w:t>
      </w:r>
      <w:r w:rsidRPr="00B23ACD">
        <w:rPr>
          <w:rFonts w:ascii="Times New Roman" w:hAnsi="Times New Roman"/>
          <w:sz w:val="28"/>
          <w:szCs w:val="28"/>
        </w:rPr>
        <w:t>).</w:t>
      </w: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Заготовка древесины осуществляется в соответствии с Правилами заготовки древесины, Лесным планом Республики Марий Эл,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w:t>
      </w:r>
      <w:hyperlink r:id="rId12" w:history="1">
        <w:r w:rsidRPr="00B23ACD">
          <w:rPr>
            <w:rFonts w:ascii="Times New Roman" w:hAnsi="Times New Roman"/>
            <w:sz w:val="28"/>
            <w:szCs w:val="28"/>
          </w:rPr>
          <w:t>ч. 5 ст. 19</w:t>
        </w:r>
      </w:hyperlink>
      <w:r w:rsidR="00FE2F18">
        <w:rPr>
          <w:rFonts w:ascii="Times New Roman" w:hAnsi="Times New Roman"/>
          <w:sz w:val="28"/>
          <w:szCs w:val="28"/>
        </w:rPr>
        <w:t>ЛК РФ</w:t>
      </w:r>
      <w:r w:rsidRPr="00B23ACD">
        <w:rPr>
          <w:rFonts w:ascii="Times New Roman" w:hAnsi="Times New Roman"/>
          <w:sz w:val="28"/>
          <w:szCs w:val="28"/>
        </w:rPr>
        <w:t xml:space="preserve"> контракта).</w:t>
      </w: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Граждане вправе заготавливать древесину для целей отопления, возведения строений и иных собственных нужд. </w:t>
      </w:r>
    </w:p>
    <w:p w:rsidR="0022571C" w:rsidRPr="00B23ACD" w:rsidRDefault="0022571C" w:rsidP="006F42D2">
      <w:pPr>
        <w:suppressAutoHyphens/>
        <w:spacing w:after="0" w:line="240" w:lineRule="auto"/>
        <w:ind w:firstLine="709"/>
        <w:jc w:val="both"/>
        <w:rPr>
          <w:rFonts w:ascii="Times New Roman" w:hAnsi="Times New Roman"/>
          <w:sz w:val="28"/>
          <w:szCs w:val="28"/>
        </w:rPr>
      </w:pPr>
      <w:r w:rsidRPr="00B23ACD">
        <w:rPr>
          <w:rFonts w:ascii="Times New Roman" w:hAnsi="Times New Roman"/>
          <w:sz w:val="28"/>
          <w:szCs w:val="28"/>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22571C" w:rsidRPr="00B23ACD" w:rsidRDefault="0022571C" w:rsidP="006F42D2">
      <w:pPr>
        <w:suppressAutoHyphens/>
        <w:spacing w:after="0" w:line="240" w:lineRule="auto"/>
        <w:ind w:firstLine="709"/>
        <w:jc w:val="both"/>
        <w:rPr>
          <w:rFonts w:ascii="Times New Roman" w:hAnsi="Times New Roman"/>
          <w:sz w:val="28"/>
          <w:szCs w:val="28"/>
        </w:rPr>
      </w:pPr>
      <w:r w:rsidRPr="00B23ACD">
        <w:rPr>
          <w:rFonts w:ascii="Times New Roman" w:hAnsi="Times New Roman"/>
          <w:sz w:val="28"/>
          <w:szCs w:val="28"/>
        </w:rPr>
        <w:t>В исключительных случаях, предусмотренных законами Республики Марий Эл,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22571C" w:rsidRPr="00B23ACD" w:rsidRDefault="0022571C" w:rsidP="006F42D2">
      <w:pPr>
        <w:suppressAutoHyphens/>
        <w:spacing w:after="0" w:line="240" w:lineRule="auto"/>
        <w:ind w:firstLine="709"/>
        <w:jc w:val="both"/>
        <w:rPr>
          <w:rFonts w:ascii="Times New Roman" w:hAnsi="Times New Roman"/>
          <w:sz w:val="28"/>
          <w:szCs w:val="28"/>
        </w:rPr>
      </w:pPr>
      <w:r w:rsidRPr="00B23ACD">
        <w:rPr>
          <w:rFonts w:ascii="Times New Roman" w:hAnsi="Times New Roman"/>
          <w:sz w:val="28"/>
          <w:szCs w:val="28"/>
        </w:rPr>
        <w:t>Заготовка древесины осуществляется в пределах расчетной лесосеки Юринского лесничества по видам целевого назначения лесов, хозяйствам и преобладающим породам.</w:t>
      </w: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lastRenderedPageBreak/>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В защитных лесах сплошные рубки осуществляются в случаях, предусмотренных </w:t>
      </w:r>
      <w:hyperlink r:id="rId13" w:history="1">
        <w:r w:rsidRPr="00B23ACD">
          <w:rPr>
            <w:rFonts w:ascii="Times New Roman" w:hAnsi="Times New Roman"/>
            <w:sz w:val="28"/>
            <w:szCs w:val="28"/>
          </w:rPr>
          <w:t>ч. 5.1 ст. 21</w:t>
        </w:r>
      </w:hyperlink>
      <w:r w:rsidR="00FE2F18">
        <w:rPr>
          <w:rFonts w:ascii="Times New Roman" w:hAnsi="Times New Roman"/>
          <w:sz w:val="28"/>
          <w:szCs w:val="28"/>
        </w:rPr>
        <w:t>ЛК РФ</w:t>
      </w:r>
      <w:r w:rsidRPr="00B23ACD">
        <w:rPr>
          <w:rFonts w:ascii="Times New Roman" w:hAnsi="Times New Roman"/>
          <w:sz w:val="28"/>
          <w:szCs w:val="28"/>
        </w:rPr>
        <w:t xml:space="preserve">, и в случаях, если выборочные рубки не обеспечивают замену лесных насаждений, утрачивающих свои </w:t>
      </w:r>
      <w:proofErr w:type="spellStart"/>
      <w:r w:rsidRPr="00B23ACD">
        <w:rPr>
          <w:rFonts w:ascii="Times New Roman" w:hAnsi="Times New Roman"/>
          <w:sz w:val="28"/>
          <w:szCs w:val="28"/>
        </w:rPr>
        <w:t>средообразующие</w:t>
      </w:r>
      <w:proofErr w:type="spellEnd"/>
      <w:r w:rsidRPr="00B23ACD">
        <w:rPr>
          <w:rFonts w:ascii="Times New Roman" w:hAnsi="Times New Roman"/>
          <w:sz w:val="28"/>
          <w:szCs w:val="28"/>
        </w:rPr>
        <w:t xml:space="preserve">, </w:t>
      </w:r>
      <w:proofErr w:type="spellStart"/>
      <w:r w:rsidRPr="00B23ACD">
        <w:rPr>
          <w:rFonts w:ascii="Times New Roman" w:hAnsi="Times New Roman"/>
          <w:sz w:val="28"/>
          <w:szCs w:val="28"/>
        </w:rPr>
        <w:t>водоохранные</w:t>
      </w:r>
      <w:proofErr w:type="spellEnd"/>
      <w:r w:rsidRPr="00B23ACD">
        <w:rPr>
          <w:rFonts w:ascii="Times New Roman" w:hAnsi="Times New Roman"/>
          <w:sz w:val="28"/>
          <w:szCs w:val="28"/>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r w:rsidR="00372B16">
        <w:rPr>
          <w:rFonts w:ascii="Times New Roman" w:hAnsi="Times New Roman"/>
          <w:sz w:val="28"/>
          <w:szCs w:val="28"/>
        </w:rPr>
        <w:t>, если иное не установлено ЛК РФ</w:t>
      </w:r>
      <w:r w:rsidRPr="00B23ACD">
        <w:rPr>
          <w:rFonts w:ascii="Times New Roman" w:hAnsi="Times New Roman"/>
          <w:sz w:val="28"/>
          <w:szCs w:val="28"/>
        </w:rPr>
        <w:t>.</w:t>
      </w:r>
    </w:p>
    <w:p w:rsidR="0022571C"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провед</w:t>
      </w:r>
      <w:r w:rsidR="00E962DE">
        <w:rPr>
          <w:rFonts w:ascii="Times New Roman" w:hAnsi="Times New Roman"/>
          <w:sz w:val="28"/>
          <w:szCs w:val="28"/>
        </w:rPr>
        <w:t xml:space="preserve">ении мероприятий </w:t>
      </w:r>
      <w:r w:rsidR="0037553D">
        <w:rPr>
          <w:rFonts w:ascii="Times New Roman" w:hAnsi="Times New Roman"/>
          <w:sz w:val="28"/>
          <w:szCs w:val="28"/>
        </w:rPr>
        <w:br/>
      </w:r>
      <w:r w:rsidR="00E962DE">
        <w:rPr>
          <w:rFonts w:ascii="Times New Roman" w:hAnsi="Times New Roman"/>
          <w:sz w:val="28"/>
          <w:szCs w:val="28"/>
        </w:rPr>
        <w:t xml:space="preserve">по ликвидации </w:t>
      </w:r>
      <w:r w:rsidRPr="00B23ACD">
        <w:rPr>
          <w:rFonts w:ascii="Times New Roman" w:hAnsi="Times New Roman"/>
          <w:sz w:val="28"/>
          <w:szCs w:val="28"/>
        </w:rPr>
        <w:t>очагов вредных организмов</w:t>
      </w:r>
      <w:r w:rsidR="0037553D">
        <w:rPr>
          <w:rFonts w:ascii="Times New Roman" w:hAnsi="Times New Roman"/>
          <w:sz w:val="28"/>
          <w:szCs w:val="28"/>
        </w:rPr>
        <w:t>,</w:t>
      </w:r>
      <w:r w:rsidRPr="00B23ACD">
        <w:rPr>
          <w:rFonts w:ascii="Times New Roman" w:hAnsi="Times New Roman"/>
          <w:sz w:val="28"/>
          <w:szCs w:val="28"/>
        </w:rPr>
        <w:t xml:space="preserve"> в расчетную лесосеку </w:t>
      </w:r>
      <w:r w:rsidR="0037553D">
        <w:rPr>
          <w:rFonts w:ascii="Times New Roman" w:hAnsi="Times New Roman"/>
          <w:sz w:val="28"/>
          <w:szCs w:val="28"/>
        </w:rPr>
        <w:br/>
      </w:r>
      <w:r w:rsidRPr="00B23ACD">
        <w:rPr>
          <w:rFonts w:ascii="Times New Roman" w:hAnsi="Times New Roman"/>
          <w:sz w:val="28"/>
          <w:szCs w:val="28"/>
        </w:rPr>
        <w:t>не включается.</w:t>
      </w:r>
    </w:p>
    <w:p w:rsidR="00D265E2" w:rsidRDefault="00D265E2" w:rsidP="006F42D2">
      <w:pPr>
        <w:spacing w:after="0" w:line="240" w:lineRule="auto"/>
        <w:jc w:val="center"/>
        <w:rPr>
          <w:rFonts w:ascii="Times New Roman" w:hAnsi="Times New Roman"/>
          <w:sz w:val="28"/>
          <w:szCs w:val="28"/>
        </w:rPr>
      </w:pPr>
    </w:p>
    <w:p w:rsidR="00AF049E" w:rsidRDefault="00AF049E" w:rsidP="006F42D2">
      <w:pPr>
        <w:spacing w:after="0" w:line="240" w:lineRule="auto"/>
        <w:jc w:val="right"/>
        <w:rPr>
          <w:rFonts w:ascii="Times New Roman" w:hAnsi="Times New Roman"/>
          <w:sz w:val="28"/>
          <w:szCs w:val="28"/>
        </w:rPr>
      </w:pPr>
      <w:r>
        <w:rPr>
          <w:rFonts w:ascii="Times New Roman" w:hAnsi="Times New Roman"/>
          <w:sz w:val="28"/>
          <w:szCs w:val="28"/>
        </w:rPr>
        <w:t>Таблица 7</w:t>
      </w:r>
    </w:p>
    <w:p w:rsidR="001F1524" w:rsidRDefault="001F1524" w:rsidP="006F42D2">
      <w:pPr>
        <w:spacing w:after="0" w:line="240" w:lineRule="auto"/>
        <w:jc w:val="right"/>
        <w:rPr>
          <w:rFonts w:ascii="Times New Roman" w:hAnsi="Times New Roman"/>
          <w:sz w:val="28"/>
          <w:szCs w:val="28"/>
        </w:rPr>
      </w:pPr>
    </w:p>
    <w:p w:rsidR="00AF049E" w:rsidRDefault="00AF049E" w:rsidP="006F42D2">
      <w:pPr>
        <w:spacing w:after="0" w:line="240" w:lineRule="auto"/>
        <w:jc w:val="center"/>
        <w:rPr>
          <w:rFonts w:ascii="Times New Roman" w:hAnsi="Times New Roman"/>
          <w:sz w:val="28"/>
          <w:szCs w:val="28"/>
        </w:rPr>
      </w:pPr>
      <w:r w:rsidRPr="00A56B7E">
        <w:rPr>
          <w:rFonts w:ascii="Times New Roman" w:hAnsi="Times New Roman"/>
          <w:sz w:val="28"/>
          <w:szCs w:val="28"/>
        </w:rPr>
        <w:t xml:space="preserve">ЗОНИРОВАНИЕ </w:t>
      </w:r>
    </w:p>
    <w:p w:rsidR="00AF049E" w:rsidRDefault="00AF049E" w:rsidP="006F42D2">
      <w:pPr>
        <w:spacing w:after="0" w:line="240" w:lineRule="auto"/>
        <w:jc w:val="center"/>
        <w:rPr>
          <w:rFonts w:ascii="Times New Roman" w:hAnsi="Times New Roman"/>
          <w:sz w:val="28"/>
          <w:szCs w:val="28"/>
        </w:rPr>
      </w:pPr>
      <w:r w:rsidRPr="00A56B7E">
        <w:rPr>
          <w:rFonts w:ascii="Times New Roman" w:hAnsi="Times New Roman"/>
          <w:sz w:val="28"/>
          <w:szCs w:val="28"/>
        </w:rPr>
        <w:t xml:space="preserve">территории лесного фонда </w:t>
      </w:r>
      <w:r>
        <w:rPr>
          <w:rFonts w:ascii="Times New Roman" w:hAnsi="Times New Roman"/>
          <w:color w:val="000000"/>
          <w:sz w:val="28"/>
          <w:szCs w:val="28"/>
        </w:rPr>
        <w:t>Юринского</w:t>
      </w:r>
      <w:r w:rsidRPr="00A56B7E">
        <w:rPr>
          <w:rFonts w:ascii="Times New Roman" w:hAnsi="Times New Roman"/>
          <w:sz w:val="28"/>
          <w:szCs w:val="28"/>
        </w:rPr>
        <w:t xml:space="preserve"> лесничества </w:t>
      </w:r>
    </w:p>
    <w:p w:rsidR="00AF049E" w:rsidRDefault="00AF049E" w:rsidP="006F42D2">
      <w:pPr>
        <w:spacing w:after="0" w:line="240" w:lineRule="auto"/>
        <w:jc w:val="center"/>
        <w:rPr>
          <w:rFonts w:ascii="Times New Roman" w:hAnsi="Times New Roman"/>
          <w:sz w:val="28"/>
          <w:szCs w:val="28"/>
        </w:rPr>
      </w:pPr>
      <w:r w:rsidRPr="00A56B7E">
        <w:rPr>
          <w:rFonts w:ascii="Times New Roman" w:hAnsi="Times New Roman"/>
          <w:sz w:val="28"/>
          <w:szCs w:val="28"/>
        </w:rPr>
        <w:t xml:space="preserve">в целях </w:t>
      </w:r>
      <w:r>
        <w:rPr>
          <w:rFonts w:ascii="Times New Roman" w:hAnsi="Times New Roman"/>
          <w:sz w:val="28"/>
          <w:szCs w:val="28"/>
        </w:rPr>
        <w:t>з</w:t>
      </w:r>
      <w:r w:rsidRPr="00A56B7E">
        <w:rPr>
          <w:rFonts w:ascii="Times New Roman" w:hAnsi="Times New Roman"/>
          <w:sz w:val="28"/>
          <w:szCs w:val="28"/>
        </w:rPr>
        <w:t>аготовки древесины</w:t>
      </w:r>
    </w:p>
    <w:p w:rsidR="00AF049E" w:rsidRPr="00EC51DD" w:rsidRDefault="00AF049E" w:rsidP="001F1524">
      <w:pPr>
        <w:spacing w:after="0" w:line="240" w:lineRule="auto"/>
        <w:rPr>
          <w:rFonts w:ascii="Times New Roman" w:hAnsi="Times New Roman"/>
          <w:sz w:val="16"/>
          <w:szCs w:val="16"/>
        </w:rPr>
      </w:pPr>
    </w:p>
    <w:tbl>
      <w:tblPr>
        <w:tblW w:w="4962" w:type="pct"/>
        <w:tblInd w:w="108" w:type="dxa"/>
        <w:shd w:val="clear" w:color="auto" w:fill="FFFFFF" w:themeFill="background1"/>
        <w:tblLayout w:type="fixed"/>
        <w:tblLook w:val="04A0"/>
      </w:tblPr>
      <w:tblGrid>
        <w:gridCol w:w="713"/>
        <w:gridCol w:w="1541"/>
        <w:gridCol w:w="1678"/>
        <w:gridCol w:w="1737"/>
        <w:gridCol w:w="2129"/>
        <w:gridCol w:w="1138"/>
      </w:tblGrid>
      <w:tr w:rsidR="0037553D" w:rsidRPr="001F1524" w:rsidTr="00391530">
        <w:trPr>
          <w:trHeight w:val="313"/>
          <w:tblHeader/>
        </w:trPr>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553D" w:rsidRPr="001F1524" w:rsidRDefault="0037553D" w:rsidP="0037553D">
            <w:pPr>
              <w:spacing w:after="0" w:line="240" w:lineRule="auto"/>
              <w:jc w:val="center"/>
              <w:rPr>
                <w:rFonts w:ascii="Times New Roman" w:hAnsi="Times New Roman"/>
                <w:b/>
                <w:bCs/>
                <w:color w:val="000000"/>
                <w:sz w:val="20"/>
                <w:szCs w:val="20"/>
              </w:rPr>
            </w:pPr>
            <w:r w:rsidRPr="001F1524">
              <w:rPr>
                <w:rFonts w:ascii="Times New Roman" w:hAnsi="Times New Roman"/>
                <w:b/>
                <w:bCs/>
                <w:color w:val="000000"/>
                <w:sz w:val="20"/>
                <w:szCs w:val="20"/>
              </w:rPr>
              <w:t>№ п/п</w:t>
            </w:r>
          </w:p>
        </w:tc>
        <w:tc>
          <w:tcPr>
            <w:tcW w:w="8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553D" w:rsidRPr="001F1524" w:rsidRDefault="0037553D" w:rsidP="0037553D">
            <w:pPr>
              <w:spacing w:after="0" w:line="240" w:lineRule="auto"/>
              <w:ind w:left="-112" w:right="-122"/>
              <w:jc w:val="center"/>
              <w:rPr>
                <w:rFonts w:ascii="Times New Roman" w:hAnsi="Times New Roman"/>
                <w:b/>
                <w:bCs/>
                <w:color w:val="000000"/>
                <w:sz w:val="20"/>
                <w:szCs w:val="20"/>
              </w:rPr>
            </w:pPr>
            <w:r w:rsidRPr="001F1524">
              <w:rPr>
                <w:rFonts w:ascii="Times New Roman" w:hAnsi="Times New Roman"/>
                <w:b/>
                <w:bCs/>
                <w:color w:val="000000"/>
                <w:sz w:val="20"/>
                <w:szCs w:val="20"/>
              </w:rPr>
              <w:t>Наименование лесничества</w:t>
            </w:r>
          </w:p>
        </w:tc>
        <w:tc>
          <w:tcPr>
            <w:tcW w:w="9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553D" w:rsidRPr="001F1524" w:rsidRDefault="0037553D" w:rsidP="0037553D">
            <w:pPr>
              <w:spacing w:after="0" w:line="240" w:lineRule="auto"/>
              <w:jc w:val="center"/>
              <w:rPr>
                <w:rFonts w:ascii="Times New Roman" w:hAnsi="Times New Roman"/>
                <w:b/>
                <w:bCs/>
                <w:color w:val="000000"/>
                <w:sz w:val="20"/>
                <w:szCs w:val="20"/>
              </w:rPr>
            </w:pPr>
            <w:r w:rsidRPr="001F1524">
              <w:rPr>
                <w:rFonts w:ascii="Times New Roman" w:hAnsi="Times New Roman"/>
                <w:b/>
                <w:bCs/>
                <w:color w:val="000000"/>
                <w:sz w:val="20"/>
                <w:szCs w:val="20"/>
              </w:rPr>
              <w:t>Наименование участкового лесничества</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553D" w:rsidRPr="001F1524" w:rsidRDefault="0037553D" w:rsidP="0037553D">
            <w:pPr>
              <w:spacing w:after="0" w:line="240" w:lineRule="auto"/>
              <w:jc w:val="center"/>
              <w:rPr>
                <w:rFonts w:ascii="Times New Roman" w:hAnsi="Times New Roman"/>
                <w:b/>
                <w:bCs/>
                <w:color w:val="000000"/>
                <w:sz w:val="20"/>
                <w:szCs w:val="20"/>
              </w:rPr>
            </w:pPr>
            <w:r w:rsidRPr="001F1524">
              <w:rPr>
                <w:rFonts w:ascii="Times New Roman" w:hAnsi="Times New Roman"/>
                <w:b/>
                <w:bCs/>
                <w:color w:val="000000"/>
                <w:sz w:val="20"/>
                <w:szCs w:val="20"/>
              </w:rPr>
              <w:t>Наименование лесного участка</w:t>
            </w:r>
          </w:p>
        </w:tc>
        <w:tc>
          <w:tcPr>
            <w:tcW w:w="11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553D" w:rsidRPr="001F1524" w:rsidRDefault="0037553D" w:rsidP="0037553D">
            <w:pPr>
              <w:spacing w:after="0" w:line="240" w:lineRule="auto"/>
              <w:jc w:val="center"/>
              <w:rPr>
                <w:rFonts w:ascii="Times New Roman" w:hAnsi="Times New Roman"/>
                <w:b/>
                <w:bCs/>
                <w:color w:val="000000"/>
                <w:sz w:val="20"/>
                <w:szCs w:val="20"/>
              </w:rPr>
            </w:pPr>
            <w:r w:rsidRPr="001F1524">
              <w:rPr>
                <w:rFonts w:ascii="Times New Roman" w:hAnsi="Times New Roman"/>
                <w:b/>
                <w:bCs/>
                <w:color w:val="000000"/>
                <w:sz w:val="20"/>
                <w:szCs w:val="20"/>
              </w:rPr>
              <w:t>Перечень кварталов</w:t>
            </w:r>
          </w:p>
        </w:tc>
        <w:tc>
          <w:tcPr>
            <w:tcW w:w="6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91530" w:rsidRDefault="0037553D" w:rsidP="0037553D">
            <w:pPr>
              <w:spacing w:after="0" w:line="240" w:lineRule="auto"/>
              <w:ind w:left="-173" w:right="-103"/>
              <w:jc w:val="center"/>
              <w:rPr>
                <w:rFonts w:ascii="Times New Roman" w:hAnsi="Times New Roman"/>
                <w:b/>
                <w:bCs/>
                <w:color w:val="000000"/>
                <w:sz w:val="20"/>
                <w:szCs w:val="20"/>
              </w:rPr>
            </w:pPr>
            <w:r w:rsidRPr="001F1524">
              <w:rPr>
                <w:rFonts w:ascii="Times New Roman" w:hAnsi="Times New Roman"/>
                <w:b/>
                <w:bCs/>
                <w:color w:val="000000"/>
                <w:sz w:val="20"/>
                <w:szCs w:val="20"/>
              </w:rPr>
              <w:t>Площадь,</w:t>
            </w:r>
          </w:p>
          <w:p w:rsidR="0037553D" w:rsidRPr="001F1524" w:rsidRDefault="0037553D" w:rsidP="0037553D">
            <w:pPr>
              <w:spacing w:after="0" w:line="240" w:lineRule="auto"/>
              <w:ind w:left="-173" w:right="-103"/>
              <w:jc w:val="center"/>
              <w:rPr>
                <w:rFonts w:ascii="Times New Roman" w:hAnsi="Times New Roman"/>
                <w:b/>
                <w:bCs/>
                <w:color w:val="000000"/>
                <w:sz w:val="20"/>
                <w:szCs w:val="20"/>
              </w:rPr>
            </w:pPr>
            <w:r w:rsidRPr="001F1524">
              <w:rPr>
                <w:rFonts w:ascii="Times New Roman" w:hAnsi="Times New Roman"/>
                <w:b/>
                <w:bCs/>
                <w:color w:val="000000"/>
                <w:sz w:val="20"/>
                <w:szCs w:val="20"/>
              </w:rPr>
              <w:t xml:space="preserve"> га</w:t>
            </w:r>
          </w:p>
        </w:tc>
      </w:tr>
      <w:tr w:rsidR="0037553D" w:rsidRPr="001F1524" w:rsidTr="00391530">
        <w:trPr>
          <w:trHeight w:val="313"/>
          <w:tblHeader/>
        </w:trPr>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553D" w:rsidRPr="001F1524" w:rsidRDefault="0037553D" w:rsidP="0037553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8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553D" w:rsidRPr="001F1524" w:rsidRDefault="0037553D" w:rsidP="0037553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9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553D" w:rsidRPr="001F1524" w:rsidRDefault="0037553D" w:rsidP="0037553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553D" w:rsidRPr="001F1524" w:rsidRDefault="0037553D" w:rsidP="0037553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11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553D" w:rsidRPr="001F1524" w:rsidRDefault="0037553D" w:rsidP="0037553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6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553D" w:rsidRPr="001F1524" w:rsidRDefault="0037553D" w:rsidP="0037553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r>
      <w:tr w:rsidR="0037553D" w:rsidRPr="00EC51DD" w:rsidTr="0072214B">
        <w:trPr>
          <w:trHeight w:val="313"/>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1. Заготовка древесины арендаторами лесных участков</w:t>
            </w:r>
          </w:p>
        </w:tc>
      </w:tr>
      <w:tr w:rsidR="0037553D" w:rsidRPr="00EC51DD" w:rsidTr="00391530">
        <w:trPr>
          <w:trHeight w:val="313"/>
        </w:trPr>
        <w:tc>
          <w:tcPr>
            <w:tcW w:w="399" w:type="pct"/>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1.1.</w:t>
            </w:r>
          </w:p>
        </w:tc>
        <w:tc>
          <w:tcPr>
            <w:tcW w:w="862"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Юринское</w:t>
            </w:r>
          </w:p>
        </w:tc>
        <w:tc>
          <w:tcPr>
            <w:tcW w:w="939"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roofErr w:type="spellStart"/>
            <w:r w:rsidRPr="001F1524">
              <w:rPr>
                <w:rFonts w:ascii="Times New Roman" w:hAnsi="Times New Roman"/>
                <w:color w:val="000000"/>
                <w:sz w:val="20"/>
                <w:szCs w:val="20"/>
              </w:rPr>
              <w:t>Дорогучинское</w:t>
            </w:r>
            <w:proofErr w:type="spellEnd"/>
          </w:p>
        </w:tc>
        <w:tc>
          <w:tcPr>
            <w:tcW w:w="972"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roofErr w:type="spellStart"/>
            <w:r w:rsidRPr="001F1524">
              <w:rPr>
                <w:rFonts w:ascii="Times New Roman" w:hAnsi="Times New Roman"/>
                <w:color w:val="000000"/>
                <w:sz w:val="20"/>
                <w:szCs w:val="20"/>
              </w:rPr>
              <w:t>Дорогучинский</w:t>
            </w:r>
            <w:proofErr w:type="spellEnd"/>
          </w:p>
        </w:tc>
        <w:tc>
          <w:tcPr>
            <w:tcW w:w="1191"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1-102,104-197</w:t>
            </w:r>
          </w:p>
        </w:tc>
        <w:tc>
          <w:tcPr>
            <w:tcW w:w="63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48201,0</w:t>
            </w:r>
          </w:p>
        </w:tc>
      </w:tr>
      <w:tr w:rsidR="0037553D" w:rsidRPr="00EC51DD" w:rsidTr="00391530">
        <w:trPr>
          <w:trHeight w:val="313"/>
        </w:trPr>
        <w:tc>
          <w:tcPr>
            <w:tcW w:w="399"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
        </w:tc>
        <w:tc>
          <w:tcPr>
            <w:tcW w:w="8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rPr>
                <w:rFonts w:ascii="Times New Roman" w:hAnsi="Times New Roman"/>
                <w:color w:val="000000"/>
                <w:sz w:val="20"/>
                <w:szCs w:val="20"/>
              </w:rPr>
            </w:pPr>
          </w:p>
        </w:tc>
        <w:tc>
          <w:tcPr>
            <w:tcW w:w="939"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rPr>
                <w:rFonts w:ascii="Times New Roman" w:hAnsi="Times New Roman"/>
                <w:color w:val="000000"/>
                <w:sz w:val="20"/>
                <w:szCs w:val="20"/>
              </w:rPr>
            </w:pPr>
          </w:p>
        </w:tc>
        <w:tc>
          <w:tcPr>
            <w:tcW w:w="972"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Юринский</w:t>
            </w:r>
          </w:p>
        </w:tc>
        <w:tc>
          <w:tcPr>
            <w:tcW w:w="1191"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1-173</w:t>
            </w:r>
          </w:p>
        </w:tc>
        <w:tc>
          <w:tcPr>
            <w:tcW w:w="63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rPr>
                <w:rFonts w:ascii="Times New Roman" w:hAnsi="Times New Roman"/>
                <w:color w:val="000000"/>
                <w:sz w:val="20"/>
                <w:szCs w:val="20"/>
              </w:rPr>
            </w:pPr>
          </w:p>
        </w:tc>
      </w:tr>
      <w:tr w:rsidR="0037553D" w:rsidRPr="00EC51DD" w:rsidTr="00391530">
        <w:trPr>
          <w:trHeight w:val="313"/>
        </w:trPr>
        <w:tc>
          <w:tcPr>
            <w:tcW w:w="399" w:type="pct"/>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1.2.</w:t>
            </w:r>
          </w:p>
        </w:tc>
        <w:tc>
          <w:tcPr>
            <w:tcW w:w="862"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Юринское</w:t>
            </w:r>
          </w:p>
        </w:tc>
        <w:tc>
          <w:tcPr>
            <w:tcW w:w="939"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roofErr w:type="spellStart"/>
            <w:r w:rsidRPr="001F1524">
              <w:rPr>
                <w:rFonts w:ascii="Times New Roman" w:hAnsi="Times New Roman"/>
                <w:color w:val="000000"/>
                <w:sz w:val="20"/>
                <w:szCs w:val="20"/>
              </w:rPr>
              <w:t>Абросимовское</w:t>
            </w:r>
            <w:proofErr w:type="spellEnd"/>
          </w:p>
        </w:tc>
        <w:tc>
          <w:tcPr>
            <w:tcW w:w="972"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roofErr w:type="spellStart"/>
            <w:r w:rsidRPr="001F1524">
              <w:rPr>
                <w:rFonts w:ascii="Times New Roman" w:hAnsi="Times New Roman"/>
                <w:color w:val="000000"/>
                <w:sz w:val="20"/>
                <w:szCs w:val="20"/>
              </w:rPr>
              <w:t>Абросимовский</w:t>
            </w:r>
            <w:proofErr w:type="spellEnd"/>
          </w:p>
        </w:tc>
        <w:tc>
          <w:tcPr>
            <w:tcW w:w="1191"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1-122</w:t>
            </w:r>
          </w:p>
        </w:tc>
        <w:tc>
          <w:tcPr>
            <w:tcW w:w="63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34662,0</w:t>
            </w:r>
          </w:p>
        </w:tc>
      </w:tr>
      <w:tr w:rsidR="0037553D" w:rsidRPr="00EC51DD" w:rsidTr="00391530">
        <w:trPr>
          <w:trHeight w:val="313"/>
        </w:trPr>
        <w:tc>
          <w:tcPr>
            <w:tcW w:w="399"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
        </w:tc>
        <w:tc>
          <w:tcPr>
            <w:tcW w:w="8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rPr>
                <w:rFonts w:ascii="Times New Roman" w:hAnsi="Times New Roman"/>
                <w:color w:val="000000"/>
                <w:sz w:val="20"/>
                <w:szCs w:val="20"/>
              </w:rPr>
            </w:pPr>
          </w:p>
        </w:tc>
        <w:tc>
          <w:tcPr>
            <w:tcW w:w="939"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rPr>
                <w:rFonts w:ascii="Times New Roman" w:hAnsi="Times New Roman"/>
                <w:color w:val="000000"/>
                <w:sz w:val="20"/>
                <w:szCs w:val="20"/>
              </w:rPr>
            </w:pPr>
          </w:p>
        </w:tc>
        <w:tc>
          <w:tcPr>
            <w:tcW w:w="972"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Ветлужский</w:t>
            </w:r>
          </w:p>
        </w:tc>
        <w:tc>
          <w:tcPr>
            <w:tcW w:w="1191"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1-115</w:t>
            </w:r>
          </w:p>
        </w:tc>
        <w:tc>
          <w:tcPr>
            <w:tcW w:w="63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rPr>
                <w:rFonts w:ascii="Times New Roman" w:hAnsi="Times New Roman"/>
                <w:color w:val="000000"/>
                <w:sz w:val="20"/>
                <w:szCs w:val="20"/>
              </w:rPr>
            </w:pPr>
          </w:p>
        </w:tc>
      </w:tr>
      <w:tr w:rsidR="0037553D" w:rsidRPr="00EC51DD" w:rsidTr="00391530">
        <w:trPr>
          <w:trHeight w:val="313"/>
        </w:trPr>
        <w:tc>
          <w:tcPr>
            <w:tcW w:w="399" w:type="pct"/>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1.3.</w:t>
            </w:r>
          </w:p>
        </w:tc>
        <w:tc>
          <w:tcPr>
            <w:tcW w:w="862"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Юринское</w:t>
            </w:r>
          </w:p>
        </w:tc>
        <w:tc>
          <w:tcPr>
            <w:tcW w:w="939"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roofErr w:type="spellStart"/>
            <w:r w:rsidRPr="001F1524">
              <w:rPr>
                <w:rFonts w:ascii="Times New Roman" w:hAnsi="Times New Roman"/>
                <w:color w:val="000000"/>
                <w:sz w:val="20"/>
                <w:szCs w:val="20"/>
              </w:rPr>
              <w:t>Кузьминское</w:t>
            </w:r>
            <w:proofErr w:type="spellEnd"/>
          </w:p>
        </w:tc>
        <w:tc>
          <w:tcPr>
            <w:tcW w:w="972"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roofErr w:type="spellStart"/>
            <w:r w:rsidRPr="001F1524">
              <w:rPr>
                <w:rFonts w:ascii="Times New Roman" w:hAnsi="Times New Roman"/>
                <w:color w:val="000000"/>
                <w:sz w:val="20"/>
                <w:szCs w:val="20"/>
              </w:rPr>
              <w:t>Козиковский</w:t>
            </w:r>
            <w:proofErr w:type="spellEnd"/>
          </w:p>
        </w:tc>
        <w:tc>
          <w:tcPr>
            <w:tcW w:w="1191"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1-129</w:t>
            </w:r>
          </w:p>
        </w:tc>
        <w:tc>
          <w:tcPr>
            <w:tcW w:w="63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38958,0</w:t>
            </w:r>
          </w:p>
        </w:tc>
      </w:tr>
      <w:tr w:rsidR="0037553D" w:rsidRPr="00EC51DD" w:rsidTr="00391530">
        <w:trPr>
          <w:trHeight w:val="626"/>
        </w:trPr>
        <w:tc>
          <w:tcPr>
            <w:tcW w:w="399"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
        </w:tc>
        <w:tc>
          <w:tcPr>
            <w:tcW w:w="8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rPr>
                <w:rFonts w:ascii="Times New Roman" w:hAnsi="Times New Roman"/>
                <w:color w:val="000000"/>
                <w:sz w:val="20"/>
                <w:szCs w:val="20"/>
              </w:rPr>
            </w:pPr>
          </w:p>
        </w:tc>
        <w:tc>
          <w:tcPr>
            <w:tcW w:w="939"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roofErr w:type="spellStart"/>
            <w:r w:rsidRPr="001F1524">
              <w:rPr>
                <w:rFonts w:ascii="Times New Roman" w:hAnsi="Times New Roman"/>
                <w:color w:val="000000"/>
                <w:sz w:val="20"/>
                <w:szCs w:val="20"/>
              </w:rPr>
              <w:t>Юркинское</w:t>
            </w:r>
            <w:proofErr w:type="spellEnd"/>
          </w:p>
        </w:tc>
        <w:tc>
          <w:tcPr>
            <w:tcW w:w="972"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roofErr w:type="spellStart"/>
            <w:r w:rsidRPr="001F1524">
              <w:rPr>
                <w:rFonts w:ascii="Times New Roman" w:hAnsi="Times New Roman"/>
                <w:color w:val="000000"/>
                <w:sz w:val="20"/>
                <w:szCs w:val="20"/>
              </w:rPr>
              <w:t>Юркинский</w:t>
            </w:r>
            <w:proofErr w:type="spellEnd"/>
          </w:p>
        </w:tc>
        <w:tc>
          <w:tcPr>
            <w:tcW w:w="1191"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1-126,128-135,141,142,144-151, 153, 158</w:t>
            </w:r>
          </w:p>
        </w:tc>
        <w:tc>
          <w:tcPr>
            <w:tcW w:w="63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rPr>
                <w:rFonts w:ascii="Times New Roman" w:hAnsi="Times New Roman"/>
                <w:color w:val="000000"/>
                <w:sz w:val="20"/>
                <w:szCs w:val="20"/>
              </w:rPr>
            </w:pPr>
          </w:p>
        </w:tc>
      </w:tr>
      <w:tr w:rsidR="0037553D" w:rsidRPr="00EC51DD" w:rsidTr="00391530">
        <w:trPr>
          <w:trHeight w:val="313"/>
        </w:trPr>
        <w:tc>
          <w:tcPr>
            <w:tcW w:w="3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1.4.</w:t>
            </w:r>
          </w:p>
        </w:tc>
        <w:tc>
          <w:tcPr>
            <w:tcW w:w="862"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Юринское</w:t>
            </w:r>
          </w:p>
        </w:tc>
        <w:tc>
          <w:tcPr>
            <w:tcW w:w="939"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roofErr w:type="spellStart"/>
            <w:r w:rsidRPr="001F1524">
              <w:rPr>
                <w:rFonts w:ascii="Times New Roman" w:hAnsi="Times New Roman"/>
                <w:color w:val="000000"/>
                <w:sz w:val="20"/>
                <w:szCs w:val="20"/>
              </w:rPr>
              <w:t>Юркинское</w:t>
            </w:r>
            <w:proofErr w:type="spellEnd"/>
          </w:p>
        </w:tc>
        <w:tc>
          <w:tcPr>
            <w:tcW w:w="972"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roofErr w:type="spellStart"/>
            <w:r w:rsidRPr="001F1524">
              <w:rPr>
                <w:rFonts w:ascii="Times New Roman" w:hAnsi="Times New Roman"/>
                <w:color w:val="000000"/>
                <w:sz w:val="20"/>
                <w:szCs w:val="20"/>
              </w:rPr>
              <w:t>Кромский</w:t>
            </w:r>
            <w:proofErr w:type="spellEnd"/>
          </w:p>
        </w:tc>
        <w:tc>
          <w:tcPr>
            <w:tcW w:w="1191"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1-169</w:t>
            </w:r>
          </w:p>
        </w:tc>
        <w:tc>
          <w:tcPr>
            <w:tcW w:w="637"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20727,0</w:t>
            </w:r>
          </w:p>
        </w:tc>
      </w:tr>
      <w:tr w:rsidR="0037553D" w:rsidRPr="00EC51DD" w:rsidTr="0072214B">
        <w:trPr>
          <w:trHeight w:val="313"/>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553D" w:rsidRPr="001F1524" w:rsidRDefault="0037553D" w:rsidP="001F1524">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 xml:space="preserve">2. Заготовка древесины </w:t>
            </w:r>
            <w:r>
              <w:rPr>
                <w:rFonts w:ascii="Times New Roman" w:hAnsi="Times New Roman"/>
                <w:color w:val="000000"/>
                <w:sz w:val="20"/>
                <w:szCs w:val="20"/>
              </w:rPr>
              <w:t xml:space="preserve">гражданами </w:t>
            </w:r>
            <w:r w:rsidRPr="001F1524">
              <w:rPr>
                <w:rFonts w:ascii="Times New Roman" w:hAnsi="Times New Roman"/>
                <w:color w:val="000000"/>
                <w:sz w:val="20"/>
                <w:szCs w:val="20"/>
              </w:rPr>
              <w:t xml:space="preserve">по договорам купли-продажи для собственных нужд </w:t>
            </w:r>
          </w:p>
        </w:tc>
      </w:tr>
      <w:tr w:rsidR="0037553D" w:rsidRPr="00EC51DD" w:rsidTr="00391530">
        <w:trPr>
          <w:trHeight w:val="313"/>
        </w:trPr>
        <w:tc>
          <w:tcPr>
            <w:tcW w:w="399" w:type="pct"/>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2.1.</w:t>
            </w:r>
          </w:p>
        </w:tc>
        <w:tc>
          <w:tcPr>
            <w:tcW w:w="862"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Юринское</w:t>
            </w:r>
          </w:p>
        </w:tc>
        <w:tc>
          <w:tcPr>
            <w:tcW w:w="939"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roofErr w:type="spellStart"/>
            <w:r w:rsidRPr="001F1524">
              <w:rPr>
                <w:rFonts w:ascii="Times New Roman" w:hAnsi="Times New Roman"/>
                <w:color w:val="000000"/>
                <w:sz w:val="20"/>
                <w:szCs w:val="20"/>
              </w:rPr>
              <w:t>Дорогучинское</w:t>
            </w:r>
            <w:proofErr w:type="spellEnd"/>
          </w:p>
        </w:tc>
        <w:tc>
          <w:tcPr>
            <w:tcW w:w="972"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roofErr w:type="spellStart"/>
            <w:r w:rsidRPr="001F1524">
              <w:rPr>
                <w:rFonts w:ascii="Times New Roman" w:hAnsi="Times New Roman"/>
                <w:color w:val="000000"/>
                <w:sz w:val="20"/>
                <w:szCs w:val="20"/>
              </w:rPr>
              <w:t>Дорогучинский</w:t>
            </w:r>
            <w:proofErr w:type="spellEnd"/>
          </w:p>
        </w:tc>
        <w:tc>
          <w:tcPr>
            <w:tcW w:w="1191"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198-201</w:t>
            </w:r>
          </w:p>
        </w:tc>
        <w:tc>
          <w:tcPr>
            <w:tcW w:w="63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8642,0</w:t>
            </w:r>
          </w:p>
        </w:tc>
      </w:tr>
      <w:tr w:rsidR="0037553D" w:rsidRPr="00EC51DD" w:rsidTr="00391530">
        <w:trPr>
          <w:trHeight w:val="313"/>
        </w:trPr>
        <w:tc>
          <w:tcPr>
            <w:tcW w:w="399"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
        </w:tc>
        <w:tc>
          <w:tcPr>
            <w:tcW w:w="8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rPr>
                <w:rFonts w:ascii="Times New Roman" w:hAnsi="Times New Roman"/>
                <w:color w:val="000000"/>
                <w:sz w:val="20"/>
                <w:szCs w:val="20"/>
              </w:rPr>
            </w:pPr>
          </w:p>
        </w:tc>
        <w:tc>
          <w:tcPr>
            <w:tcW w:w="939"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rPr>
                <w:rFonts w:ascii="Times New Roman" w:hAnsi="Times New Roman"/>
                <w:color w:val="000000"/>
                <w:sz w:val="20"/>
                <w:szCs w:val="20"/>
              </w:rPr>
            </w:pPr>
          </w:p>
        </w:tc>
        <w:tc>
          <w:tcPr>
            <w:tcW w:w="972"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Юринский</w:t>
            </w:r>
          </w:p>
        </w:tc>
        <w:tc>
          <w:tcPr>
            <w:tcW w:w="1191"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174-181</w:t>
            </w:r>
          </w:p>
        </w:tc>
        <w:tc>
          <w:tcPr>
            <w:tcW w:w="63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rPr>
                <w:rFonts w:ascii="Times New Roman" w:hAnsi="Times New Roman"/>
                <w:color w:val="000000"/>
                <w:sz w:val="20"/>
                <w:szCs w:val="20"/>
              </w:rPr>
            </w:pPr>
          </w:p>
        </w:tc>
      </w:tr>
      <w:tr w:rsidR="0037553D" w:rsidRPr="00EC51DD" w:rsidTr="00391530">
        <w:trPr>
          <w:trHeight w:val="313"/>
        </w:trPr>
        <w:tc>
          <w:tcPr>
            <w:tcW w:w="399"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
        </w:tc>
        <w:tc>
          <w:tcPr>
            <w:tcW w:w="8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rPr>
                <w:rFonts w:ascii="Times New Roman" w:hAnsi="Times New Roman"/>
                <w:color w:val="000000"/>
                <w:sz w:val="20"/>
                <w:szCs w:val="20"/>
              </w:rPr>
            </w:pPr>
          </w:p>
        </w:tc>
        <w:tc>
          <w:tcPr>
            <w:tcW w:w="939"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roofErr w:type="spellStart"/>
            <w:r w:rsidRPr="001F1524">
              <w:rPr>
                <w:rFonts w:ascii="Times New Roman" w:hAnsi="Times New Roman"/>
                <w:color w:val="000000"/>
                <w:sz w:val="20"/>
                <w:szCs w:val="20"/>
              </w:rPr>
              <w:t>Абросимовское</w:t>
            </w:r>
            <w:proofErr w:type="spellEnd"/>
          </w:p>
        </w:tc>
        <w:tc>
          <w:tcPr>
            <w:tcW w:w="972"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roofErr w:type="spellStart"/>
            <w:r w:rsidRPr="001F1524">
              <w:rPr>
                <w:rFonts w:ascii="Times New Roman" w:hAnsi="Times New Roman"/>
                <w:color w:val="000000"/>
                <w:sz w:val="20"/>
                <w:szCs w:val="20"/>
              </w:rPr>
              <w:t>Абросимовский</w:t>
            </w:r>
            <w:proofErr w:type="spellEnd"/>
          </w:p>
        </w:tc>
        <w:tc>
          <w:tcPr>
            <w:tcW w:w="1191"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123-152, 154-165</w:t>
            </w:r>
          </w:p>
        </w:tc>
        <w:tc>
          <w:tcPr>
            <w:tcW w:w="63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rPr>
                <w:rFonts w:ascii="Times New Roman" w:hAnsi="Times New Roman"/>
                <w:color w:val="000000"/>
                <w:sz w:val="20"/>
                <w:szCs w:val="20"/>
              </w:rPr>
            </w:pPr>
          </w:p>
        </w:tc>
      </w:tr>
      <w:tr w:rsidR="0037553D" w:rsidRPr="00EC51DD" w:rsidTr="00391530">
        <w:trPr>
          <w:trHeight w:val="313"/>
        </w:trPr>
        <w:tc>
          <w:tcPr>
            <w:tcW w:w="399"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
        </w:tc>
        <w:tc>
          <w:tcPr>
            <w:tcW w:w="8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rPr>
                <w:rFonts w:ascii="Times New Roman" w:hAnsi="Times New Roman"/>
                <w:color w:val="000000"/>
                <w:sz w:val="20"/>
                <w:szCs w:val="20"/>
              </w:rPr>
            </w:pPr>
          </w:p>
        </w:tc>
        <w:tc>
          <w:tcPr>
            <w:tcW w:w="939"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rPr>
                <w:rFonts w:ascii="Times New Roman" w:hAnsi="Times New Roman"/>
                <w:color w:val="000000"/>
                <w:sz w:val="20"/>
                <w:szCs w:val="20"/>
              </w:rPr>
            </w:pPr>
          </w:p>
        </w:tc>
        <w:tc>
          <w:tcPr>
            <w:tcW w:w="972"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Ветлужский</w:t>
            </w:r>
          </w:p>
        </w:tc>
        <w:tc>
          <w:tcPr>
            <w:tcW w:w="1191"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116-125,127-132</w:t>
            </w:r>
          </w:p>
        </w:tc>
        <w:tc>
          <w:tcPr>
            <w:tcW w:w="63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rPr>
                <w:rFonts w:ascii="Times New Roman" w:hAnsi="Times New Roman"/>
                <w:color w:val="000000"/>
                <w:sz w:val="20"/>
                <w:szCs w:val="20"/>
              </w:rPr>
            </w:pPr>
          </w:p>
        </w:tc>
      </w:tr>
      <w:tr w:rsidR="0037553D" w:rsidRPr="00EC51DD" w:rsidTr="00391530">
        <w:trPr>
          <w:trHeight w:val="313"/>
        </w:trPr>
        <w:tc>
          <w:tcPr>
            <w:tcW w:w="399"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
        </w:tc>
        <w:tc>
          <w:tcPr>
            <w:tcW w:w="8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rPr>
                <w:rFonts w:ascii="Times New Roman" w:hAnsi="Times New Roman"/>
                <w:color w:val="000000"/>
                <w:sz w:val="20"/>
                <w:szCs w:val="20"/>
              </w:rPr>
            </w:pPr>
          </w:p>
        </w:tc>
        <w:tc>
          <w:tcPr>
            <w:tcW w:w="939"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roofErr w:type="spellStart"/>
            <w:r w:rsidRPr="001F1524">
              <w:rPr>
                <w:rFonts w:ascii="Times New Roman" w:hAnsi="Times New Roman"/>
                <w:color w:val="000000"/>
                <w:sz w:val="20"/>
                <w:szCs w:val="20"/>
              </w:rPr>
              <w:t>Юркинское</w:t>
            </w:r>
            <w:proofErr w:type="spellEnd"/>
          </w:p>
        </w:tc>
        <w:tc>
          <w:tcPr>
            <w:tcW w:w="972"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roofErr w:type="spellStart"/>
            <w:r w:rsidRPr="001F1524">
              <w:rPr>
                <w:rFonts w:ascii="Times New Roman" w:hAnsi="Times New Roman"/>
                <w:color w:val="000000"/>
                <w:sz w:val="20"/>
                <w:szCs w:val="20"/>
              </w:rPr>
              <w:t>Кромский</w:t>
            </w:r>
            <w:proofErr w:type="spellEnd"/>
          </w:p>
        </w:tc>
        <w:tc>
          <w:tcPr>
            <w:tcW w:w="1191"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170-174</w:t>
            </w:r>
          </w:p>
        </w:tc>
        <w:tc>
          <w:tcPr>
            <w:tcW w:w="63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rPr>
                <w:rFonts w:ascii="Times New Roman" w:hAnsi="Times New Roman"/>
                <w:color w:val="000000"/>
                <w:sz w:val="20"/>
                <w:szCs w:val="20"/>
              </w:rPr>
            </w:pPr>
          </w:p>
        </w:tc>
      </w:tr>
      <w:tr w:rsidR="0037553D" w:rsidRPr="00EC51DD" w:rsidTr="00391530">
        <w:trPr>
          <w:trHeight w:val="626"/>
        </w:trPr>
        <w:tc>
          <w:tcPr>
            <w:tcW w:w="399"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
        </w:tc>
        <w:tc>
          <w:tcPr>
            <w:tcW w:w="8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rPr>
                <w:rFonts w:ascii="Times New Roman" w:hAnsi="Times New Roman"/>
                <w:color w:val="000000"/>
                <w:sz w:val="20"/>
                <w:szCs w:val="20"/>
              </w:rPr>
            </w:pPr>
          </w:p>
        </w:tc>
        <w:tc>
          <w:tcPr>
            <w:tcW w:w="939"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rPr>
                <w:rFonts w:ascii="Times New Roman" w:hAnsi="Times New Roman"/>
                <w:color w:val="000000"/>
                <w:sz w:val="20"/>
                <w:szCs w:val="20"/>
              </w:rPr>
            </w:pPr>
          </w:p>
        </w:tc>
        <w:tc>
          <w:tcPr>
            <w:tcW w:w="972"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roofErr w:type="spellStart"/>
            <w:r w:rsidRPr="001F1524">
              <w:rPr>
                <w:rFonts w:ascii="Times New Roman" w:hAnsi="Times New Roman"/>
                <w:color w:val="000000"/>
                <w:sz w:val="20"/>
                <w:szCs w:val="20"/>
              </w:rPr>
              <w:t>Юркинский</w:t>
            </w:r>
            <w:proofErr w:type="spellEnd"/>
          </w:p>
        </w:tc>
        <w:tc>
          <w:tcPr>
            <w:tcW w:w="1191"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127,136-140,143,152,154-157, 159-164</w:t>
            </w:r>
          </w:p>
        </w:tc>
        <w:tc>
          <w:tcPr>
            <w:tcW w:w="63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37553D" w:rsidRPr="001F1524" w:rsidRDefault="0037553D" w:rsidP="006F42D2">
            <w:pPr>
              <w:spacing w:after="0" w:line="240" w:lineRule="auto"/>
              <w:rPr>
                <w:rFonts w:ascii="Times New Roman" w:hAnsi="Times New Roman"/>
                <w:color w:val="000000"/>
                <w:sz w:val="20"/>
                <w:szCs w:val="20"/>
              </w:rPr>
            </w:pPr>
          </w:p>
        </w:tc>
      </w:tr>
      <w:tr w:rsidR="0037553D" w:rsidRPr="00EC51DD" w:rsidTr="00391530">
        <w:trPr>
          <w:trHeight w:val="313"/>
        </w:trPr>
        <w:tc>
          <w:tcPr>
            <w:tcW w:w="399"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
        </w:tc>
        <w:tc>
          <w:tcPr>
            <w:tcW w:w="862"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rPr>
                <w:rFonts w:ascii="Times New Roman" w:hAnsi="Times New Roman"/>
                <w:color w:val="000000"/>
                <w:sz w:val="20"/>
                <w:szCs w:val="20"/>
              </w:rPr>
            </w:pPr>
          </w:p>
        </w:tc>
        <w:tc>
          <w:tcPr>
            <w:tcW w:w="939"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roofErr w:type="spellStart"/>
            <w:r w:rsidRPr="001F1524">
              <w:rPr>
                <w:rFonts w:ascii="Times New Roman" w:hAnsi="Times New Roman"/>
                <w:color w:val="000000"/>
                <w:sz w:val="20"/>
                <w:szCs w:val="20"/>
              </w:rPr>
              <w:t>Кузьминское</w:t>
            </w:r>
            <w:proofErr w:type="spellEnd"/>
          </w:p>
        </w:tc>
        <w:tc>
          <w:tcPr>
            <w:tcW w:w="972"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roofErr w:type="spellStart"/>
            <w:r w:rsidRPr="001F1524">
              <w:rPr>
                <w:rFonts w:ascii="Times New Roman" w:hAnsi="Times New Roman"/>
                <w:color w:val="000000"/>
                <w:sz w:val="20"/>
                <w:szCs w:val="20"/>
              </w:rPr>
              <w:t>Козиковский</w:t>
            </w:r>
            <w:proofErr w:type="spellEnd"/>
          </w:p>
        </w:tc>
        <w:tc>
          <w:tcPr>
            <w:tcW w:w="1191" w:type="pct"/>
            <w:tcBorders>
              <w:top w:val="nil"/>
              <w:left w:val="nil"/>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130-135</w:t>
            </w:r>
          </w:p>
        </w:tc>
        <w:tc>
          <w:tcPr>
            <w:tcW w:w="637"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rPr>
                <w:rFonts w:ascii="Times New Roman" w:hAnsi="Times New Roman"/>
                <w:color w:val="000000"/>
                <w:sz w:val="20"/>
                <w:szCs w:val="20"/>
              </w:rPr>
            </w:pPr>
          </w:p>
        </w:tc>
      </w:tr>
      <w:tr w:rsidR="0037553D" w:rsidRPr="00EC51DD" w:rsidTr="0072214B">
        <w:trPr>
          <w:trHeight w:val="313"/>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553D" w:rsidRDefault="0037553D" w:rsidP="001F1524">
            <w:pPr>
              <w:pStyle w:val="affa"/>
              <w:ind w:left="-108"/>
              <w:jc w:val="center"/>
              <w:rPr>
                <w:color w:val="000000"/>
                <w:sz w:val="20"/>
                <w:szCs w:val="20"/>
              </w:rPr>
            </w:pPr>
            <w:r>
              <w:rPr>
                <w:color w:val="000000"/>
                <w:sz w:val="20"/>
                <w:szCs w:val="20"/>
              </w:rPr>
              <w:t xml:space="preserve">3. </w:t>
            </w:r>
            <w:r w:rsidRPr="001F1524">
              <w:rPr>
                <w:color w:val="000000"/>
                <w:sz w:val="20"/>
                <w:szCs w:val="20"/>
              </w:rPr>
              <w:t>Заготовка древесины по договорам купли-продажи</w:t>
            </w:r>
          </w:p>
          <w:p w:rsidR="0037553D" w:rsidRPr="001F1524" w:rsidRDefault="0037553D" w:rsidP="001F1524">
            <w:pPr>
              <w:pStyle w:val="affa"/>
              <w:ind w:left="-108"/>
              <w:jc w:val="center"/>
              <w:rPr>
                <w:color w:val="000000"/>
                <w:sz w:val="20"/>
                <w:szCs w:val="20"/>
              </w:rPr>
            </w:pPr>
            <w:r w:rsidRPr="001F1524">
              <w:rPr>
                <w:color w:val="000000"/>
                <w:sz w:val="20"/>
                <w:szCs w:val="20"/>
              </w:rPr>
              <w:t>для субъектов малого и среднего предпринимательства</w:t>
            </w:r>
          </w:p>
        </w:tc>
      </w:tr>
      <w:tr w:rsidR="0037553D" w:rsidRPr="00EC51DD" w:rsidTr="00391530">
        <w:trPr>
          <w:trHeight w:val="313"/>
        </w:trPr>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3.1.</w:t>
            </w:r>
          </w:p>
        </w:tc>
        <w:tc>
          <w:tcPr>
            <w:tcW w:w="8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Юринское</w:t>
            </w:r>
          </w:p>
        </w:tc>
        <w:tc>
          <w:tcPr>
            <w:tcW w:w="9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proofErr w:type="spellStart"/>
            <w:r w:rsidRPr="001F1524">
              <w:rPr>
                <w:rFonts w:ascii="Times New Roman" w:hAnsi="Times New Roman"/>
                <w:color w:val="000000"/>
                <w:sz w:val="20"/>
                <w:szCs w:val="20"/>
              </w:rPr>
              <w:t>Кузьминское</w:t>
            </w:r>
            <w:proofErr w:type="spellEnd"/>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Кузьминский</w:t>
            </w:r>
          </w:p>
        </w:tc>
        <w:tc>
          <w:tcPr>
            <w:tcW w:w="11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1-131</w:t>
            </w:r>
          </w:p>
        </w:tc>
        <w:tc>
          <w:tcPr>
            <w:tcW w:w="6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553D" w:rsidRPr="001F1524" w:rsidRDefault="0037553D" w:rsidP="006F42D2">
            <w:pPr>
              <w:spacing w:after="0" w:line="240" w:lineRule="auto"/>
              <w:jc w:val="center"/>
              <w:rPr>
                <w:rFonts w:ascii="Times New Roman" w:hAnsi="Times New Roman"/>
                <w:color w:val="000000"/>
                <w:sz w:val="20"/>
                <w:szCs w:val="20"/>
              </w:rPr>
            </w:pPr>
            <w:r w:rsidRPr="001F1524">
              <w:rPr>
                <w:rFonts w:ascii="Times New Roman" w:hAnsi="Times New Roman"/>
                <w:color w:val="000000"/>
                <w:sz w:val="20"/>
                <w:szCs w:val="20"/>
              </w:rPr>
              <w:t>28557,0</w:t>
            </w:r>
          </w:p>
        </w:tc>
      </w:tr>
    </w:tbl>
    <w:p w:rsidR="00AF049E" w:rsidRDefault="00AF049E" w:rsidP="006F42D2">
      <w:pPr>
        <w:spacing w:after="0" w:line="240" w:lineRule="auto"/>
      </w:pPr>
    </w:p>
    <w:p w:rsidR="0022571C" w:rsidRDefault="0022571C" w:rsidP="006F42D2">
      <w:pPr>
        <w:suppressAutoHyphens/>
        <w:spacing w:after="0" w:line="240" w:lineRule="auto"/>
        <w:jc w:val="center"/>
        <w:rPr>
          <w:rFonts w:ascii="Times New Roman" w:hAnsi="Times New Roman"/>
          <w:b/>
          <w:bCs/>
          <w:sz w:val="28"/>
          <w:szCs w:val="24"/>
        </w:rPr>
      </w:pPr>
      <w:r w:rsidRPr="00B23ACD">
        <w:rPr>
          <w:rFonts w:ascii="Times New Roman" w:hAnsi="Times New Roman"/>
          <w:b/>
          <w:bCs/>
          <w:sz w:val="28"/>
          <w:szCs w:val="24"/>
        </w:rPr>
        <w:lastRenderedPageBreak/>
        <w:t xml:space="preserve">2.1.1. Расчетная лесосека для осуществления рубок </w:t>
      </w:r>
      <w:r w:rsidR="00372B16">
        <w:rPr>
          <w:rFonts w:ascii="Times New Roman" w:hAnsi="Times New Roman"/>
          <w:b/>
          <w:bCs/>
          <w:sz w:val="28"/>
          <w:szCs w:val="24"/>
        </w:rPr>
        <w:br/>
      </w:r>
      <w:r w:rsidRPr="00B23ACD">
        <w:rPr>
          <w:rFonts w:ascii="Times New Roman" w:hAnsi="Times New Roman"/>
          <w:b/>
          <w:bCs/>
          <w:sz w:val="28"/>
          <w:szCs w:val="24"/>
        </w:rPr>
        <w:t>спелых и перестойных лесных насаждений</w:t>
      </w:r>
    </w:p>
    <w:p w:rsidR="0022571C" w:rsidRPr="00B23ACD" w:rsidRDefault="0022571C" w:rsidP="006F42D2">
      <w:pPr>
        <w:pStyle w:val="a1"/>
      </w:pP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Расчетная лесосека (допустимый объем изъятия древесины) исчисляется в соответствии со ст. 29 </w:t>
      </w:r>
      <w:r w:rsidR="00FE2F18">
        <w:rPr>
          <w:rFonts w:ascii="Times New Roman" w:hAnsi="Times New Roman"/>
          <w:sz w:val="28"/>
          <w:szCs w:val="28"/>
        </w:rPr>
        <w:t>ЛК РФ</w:t>
      </w:r>
      <w:r w:rsidRPr="00B23ACD">
        <w:rPr>
          <w:rFonts w:ascii="Times New Roman" w:hAnsi="Times New Roman"/>
          <w:sz w:val="28"/>
          <w:szCs w:val="28"/>
        </w:rPr>
        <w:t>, на основании приказа Рослесхоза от 27.05.2011 № 191 «Об утверждении Порядка исчисления расчетной лесосеки» на основе возрастов рубок, установленных приказом Рослесхоза от 09.04.2015 № 105 «Об установлении возрастов рубок».</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Расчет объёмов по использованию, охране, защите и воспроизводству лесов произведен в целом по Юринскому лесничеству, а также в разрезе шести участков:</w:t>
      </w:r>
    </w:p>
    <w:p w:rsidR="0022571C" w:rsidRPr="00B23ACD" w:rsidRDefault="00E962DE" w:rsidP="006F42D2">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 Участок № 1 - </w:t>
      </w:r>
      <w:r w:rsidR="0022571C" w:rsidRPr="00B23ACD">
        <w:rPr>
          <w:rFonts w:ascii="Times New Roman" w:hAnsi="Times New Roman"/>
          <w:sz w:val="28"/>
          <w:szCs w:val="28"/>
        </w:rPr>
        <w:t xml:space="preserve">лесной участок в </w:t>
      </w:r>
      <w:proofErr w:type="spellStart"/>
      <w:r w:rsidR="0022571C" w:rsidRPr="00B23ACD">
        <w:rPr>
          <w:rFonts w:ascii="Times New Roman" w:hAnsi="Times New Roman"/>
          <w:sz w:val="28"/>
          <w:szCs w:val="28"/>
        </w:rPr>
        <w:t>Дорогучинском</w:t>
      </w:r>
      <w:proofErr w:type="spellEnd"/>
      <w:r w:rsidR="0022571C" w:rsidRPr="00B23ACD">
        <w:rPr>
          <w:rFonts w:ascii="Times New Roman" w:hAnsi="Times New Roman"/>
          <w:sz w:val="28"/>
          <w:szCs w:val="28"/>
        </w:rPr>
        <w:t xml:space="preserve"> участковом лесничестве (кварталы 1-102, 104-197Дорогучинского лесного участка и кварталы 1-173 </w:t>
      </w:r>
      <w:proofErr w:type="spellStart"/>
      <w:r w:rsidR="0022571C" w:rsidRPr="00B23ACD">
        <w:rPr>
          <w:rFonts w:ascii="Times New Roman" w:hAnsi="Times New Roman"/>
          <w:sz w:val="28"/>
          <w:szCs w:val="28"/>
        </w:rPr>
        <w:t>Юринского</w:t>
      </w:r>
      <w:proofErr w:type="spellEnd"/>
      <w:r w:rsidR="0022571C" w:rsidRPr="00B23ACD">
        <w:rPr>
          <w:rFonts w:ascii="Times New Roman" w:hAnsi="Times New Roman"/>
          <w:sz w:val="28"/>
          <w:szCs w:val="28"/>
        </w:rPr>
        <w:t xml:space="preserve"> лесного участка </w:t>
      </w:r>
      <w:proofErr w:type="spellStart"/>
      <w:r w:rsidR="0022571C" w:rsidRPr="00B23ACD">
        <w:rPr>
          <w:rFonts w:ascii="Times New Roman" w:hAnsi="Times New Roman"/>
          <w:sz w:val="28"/>
          <w:szCs w:val="28"/>
        </w:rPr>
        <w:t>Дорогучинского</w:t>
      </w:r>
      <w:proofErr w:type="spellEnd"/>
      <w:r w:rsidR="0022571C" w:rsidRPr="00B23ACD">
        <w:rPr>
          <w:rFonts w:ascii="Times New Roman" w:hAnsi="Times New Roman"/>
          <w:sz w:val="28"/>
          <w:szCs w:val="28"/>
        </w:rPr>
        <w:t xml:space="preserve"> участкового лесничества общей площадью 48201,0 га);</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 Участок № </w:t>
      </w:r>
      <w:r w:rsidR="00E962DE">
        <w:rPr>
          <w:rFonts w:ascii="Times New Roman" w:hAnsi="Times New Roman"/>
          <w:sz w:val="28"/>
          <w:szCs w:val="28"/>
        </w:rPr>
        <w:t>2 -</w:t>
      </w:r>
      <w:r w:rsidRPr="00B23ACD">
        <w:rPr>
          <w:rFonts w:ascii="Times New Roman" w:hAnsi="Times New Roman"/>
          <w:sz w:val="28"/>
          <w:szCs w:val="28"/>
        </w:rPr>
        <w:t xml:space="preserve"> лесной участок в </w:t>
      </w:r>
      <w:proofErr w:type="spellStart"/>
      <w:r w:rsidRPr="00B23ACD">
        <w:rPr>
          <w:rFonts w:ascii="Times New Roman" w:hAnsi="Times New Roman"/>
          <w:sz w:val="28"/>
          <w:szCs w:val="28"/>
        </w:rPr>
        <w:t>Абросимовском</w:t>
      </w:r>
      <w:proofErr w:type="spellEnd"/>
      <w:r w:rsidRPr="00B23ACD">
        <w:rPr>
          <w:rFonts w:ascii="Times New Roman" w:hAnsi="Times New Roman"/>
          <w:sz w:val="28"/>
          <w:szCs w:val="28"/>
        </w:rPr>
        <w:t xml:space="preserve"> участковом лесничестве (кварталы 1-122 </w:t>
      </w:r>
      <w:proofErr w:type="spellStart"/>
      <w:r w:rsidRPr="00B23ACD">
        <w:rPr>
          <w:rFonts w:ascii="Times New Roman" w:hAnsi="Times New Roman"/>
          <w:sz w:val="28"/>
          <w:szCs w:val="28"/>
        </w:rPr>
        <w:t>Абросимовского</w:t>
      </w:r>
      <w:proofErr w:type="spellEnd"/>
      <w:r w:rsidRPr="00B23ACD">
        <w:rPr>
          <w:rFonts w:ascii="Times New Roman" w:hAnsi="Times New Roman"/>
          <w:sz w:val="28"/>
          <w:szCs w:val="28"/>
        </w:rPr>
        <w:t xml:space="preserve"> лесного участка и кварталы 1-115 Ветлужского лесного участка </w:t>
      </w:r>
      <w:proofErr w:type="spellStart"/>
      <w:r w:rsidRPr="00B23ACD">
        <w:rPr>
          <w:rFonts w:ascii="Times New Roman" w:hAnsi="Times New Roman"/>
          <w:sz w:val="28"/>
          <w:szCs w:val="28"/>
        </w:rPr>
        <w:t>Абросимовского</w:t>
      </w:r>
      <w:proofErr w:type="spellEnd"/>
      <w:r w:rsidRPr="00B23ACD">
        <w:rPr>
          <w:rFonts w:ascii="Times New Roman" w:hAnsi="Times New Roman"/>
          <w:sz w:val="28"/>
          <w:szCs w:val="28"/>
        </w:rPr>
        <w:t xml:space="preserve"> участкового лесничества общей площадью 34662,0 га);</w:t>
      </w:r>
    </w:p>
    <w:p w:rsidR="0022571C" w:rsidRPr="00B23ACD" w:rsidRDefault="00E962DE" w:rsidP="006F42D2">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Участок № 3 -</w:t>
      </w:r>
      <w:r w:rsidR="0022571C" w:rsidRPr="00B23ACD">
        <w:rPr>
          <w:rFonts w:ascii="Times New Roman" w:hAnsi="Times New Roman"/>
          <w:sz w:val="28"/>
          <w:szCs w:val="28"/>
        </w:rPr>
        <w:t xml:space="preserve"> лесной участок в </w:t>
      </w:r>
      <w:proofErr w:type="spellStart"/>
      <w:r w:rsidR="0022571C" w:rsidRPr="00B23ACD">
        <w:rPr>
          <w:rFonts w:ascii="Times New Roman" w:hAnsi="Times New Roman"/>
          <w:sz w:val="28"/>
          <w:szCs w:val="28"/>
        </w:rPr>
        <w:t>Козиковском</w:t>
      </w:r>
      <w:proofErr w:type="spellEnd"/>
      <w:r w:rsidR="0022571C" w:rsidRPr="00B23ACD">
        <w:rPr>
          <w:rFonts w:ascii="Times New Roman" w:hAnsi="Times New Roman"/>
          <w:sz w:val="28"/>
          <w:szCs w:val="28"/>
        </w:rPr>
        <w:t xml:space="preserve"> и </w:t>
      </w:r>
      <w:proofErr w:type="spellStart"/>
      <w:r w:rsidR="0022571C" w:rsidRPr="00B23ACD">
        <w:rPr>
          <w:rFonts w:ascii="Times New Roman" w:hAnsi="Times New Roman"/>
          <w:sz w:val="28"/>
          <w:szCs w:val="28"/>
        </w:rPr>
        <w:t>Юркинском</w:t>
      </w:r>
      <w:proofErr w:type="spellEnd"/>
      <w:r w:rsidR="0022571C" w:rsidRPr="00B23ACD">
        <w:rPr>
          <w:rFonts w:ascii="Times New Roman" w:hAnsi="Times New Roman"/>
          <w:sz w:val="28"/>
          <w:szCs w:val="28"/>
        </w:rPr>
        <w:t xml:space="preserve"> лесных участках (кварталы 1-129 </w:t>
      </w:r>
      <w:proofErr w:type="spellStart"/>
      <w:r w:rsidR="0022571C" w:rsidRPr="00B23ACD">
        <w:rPr>
          <w:rFonts w:ascii="Times New Roman" w:hAnsi="Times New Roman"/>
          <w:sz w:val="28"/>
          <w:szCs w:val="28"/>
        </w:rPr>
        <w:t>Козиковского</w:t>
      </w:r>
      <w:proofErr w:type="spellEnd"/>
      <w:r w:rsidR="0022571C" w:rsidRPr="00B23ACD">
        <w:rPr>
          <w:rFonts w:ascii="Times New Roman" w:hAnsi="Times New Roman"/>
          <w:sz w:val="28"/>
          <w:szCs w:val="28"/>
        </w:rPr>
        <w:t xml:space="preserve"> лесного участка </w:t>
      </w:r>
      <w:proofErr w:type="spellStart"/>
      <w:r w:rsidR="0022571C" w:rsidRPr="00B23ACD">
        <w:rPr>
          <w:rFonts w:ascii="Times New Roman" w:hAnsi="Times New Roman"/>
          <w:sz w:val="28"/>
          <w:szCs w:val="28"/>
        </w:rPr>
        <w:t>Кузьминского</w:t>
      </w:r>
      <w:proofErr w:type="spellEnd"/>
      <w:r w:rsidR="0022571C" w:rsidRPr="00B23ACD">
        <w:rPr>
          <w:rFonts w:ascii="Times New Roman" w:hAnsi="Times New Roman"/>
          <w:sz w:val="28"/>
          <w:szCs w:val="28"/>
        </w:rPr>
        <w:t xml:space="preserve"> участкового лесничества и кварталы 1-126, 128-135, 141, 142, 144-151, 153, 158, </w:t>
      </w:r>
      <w:proofErr w:type="spellStart"/>
      <w:r w:rsidR="0022571C" w:rsidRPr="00B23ACD">
        <w:rPr>
          <w:rFonts w:ascii="Times New Roman" w:hAnsi="Times New Roman"/>
          <w:sz w:val="28"/>
          <w:szCs w:val="28"/>
        </w:rPr>
        <w:t>Юркинского</w:t>
      </w:r>
      <w:proofErr w:type="spellEnd"/>
      <w:r w:rsidR="0022571C" w:rsidRPr="00B23ACD">
        <w:rPr>
          <w:rFonts w:ascii="Times New Roman" w:hAnsi="Times New Roman"/>
          <w:sz w:val="28"/>
          <w:szCs w:val="28"/>
        </w:rPr>
        <w:t xml:space="preserve"> лесного участка </w:t>
      </w:r>
      <w:proofErr w:type="spellStart"/>
      <w:r w:rsidR="0022571C" w:rsidRPr="00B23ACD">
        <w:rPr>
          <w:rFonts w:ascii="Times New Roman" w:hAnsi="Times New Roman"/>
          <w:sz w:val="28"/>
          <w:szCs w:val="28"/>
        </w:rPr>
        <w:t>Юркинского</w:t>
      </w:r>
      <w:proofErr w:type="spellEnd"/>
      <w:r w:rsidR="0022571C" w:rsidRPr="00B23ACD">
        <w:rPr>
          <w:rFonts w:ascii="Times New Roman" w:hAnsi="Times New Roman"/>
          <w:sz w:val="28"/>
          <w:szCs w:val="28"/>
        </w:rPr>
        <w:t xml:space="preserve"> участкового лесничества общей площадью 38958,0 га);</w:t>
      </w:r>
    </w:p>
    <w:p w:rsidR="0022571C" w:rsidRPr="00B23ACD" w:rsidRDefault="00E962DE" w:rsidP="006F42D2">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Участок № 4 -</w:t>
      </w:r>
      <w:r w:rsidR="0022571C" w:rsidRPr="00B23ACD">
        <w:rPr>
          <w:rFonts w:ascii="Times New Roman" w:hAnsi="Times New Roman"/>
          <w:sz w:val="28"/>
          <w:szCs w:val="28"/>
        </w:rPr>
        <w:t xml:space="preserve"> лесной участок в Кро</w:t>
      </w:r>
      <w:r>
        <w:rPr>
          <w:rFonts w:ascii="Times New Roman" w:hAnsi="Times New Roman"/>
          <w:sz w:val="28"/>
          <w:szCs w:val="28"/>
        </w:rPr>
        <w:t xml:space="preserve">мском лесном участке (кварталы </w:t>
      </w:r>
      <w:r w:rsidR="0022571C" w:rsidRPr="00B23ACD">
        <w:rPr>
          <w:rFonts w:ascii="Times New Roman" w:hAnsi="Times New Roman"/>
          <w:sz w:val="28"/>
          <w:szCs w:val="28"/>
        </w:rPr>
        <w:t xml:space="preserve">1-169 </w:t>
      </w:r>
      <w:proofErr w:type="spellStart"/>
      <w:r w:rsidR="0022571C" w:rsidRPr="00B23ACD">
        <w:rPr>
          <w:rFonts w:ascii="Times New Roman" w:hAnsi="Times New Roman"/>
          <w:sz w:val="28"/>
          <w:szCs w:val="28"/>
        </w:rPr>
        <w:t>Кромского</w:t>
      </w:r>
      <w:proofErr w:type="spellEnd"/>
      <w:r w:rsidR="0022571C" w:rsidRPr="00B23ACD">
        <w:rPr>
          <w:rFonts w:ascii="Times New Roman" w:hAnsi="Times New Roman"/>
          <w:sz w:val="28"/>
          <w:szCs w:val="28"/>
        </w:rPr>
        <w:t xml:space="preserve"> лесного участка </w:t>
      </w:r>
      <w:proofErr w:type="spellStart"/>
      <w:r w:rsidR="0022571C" w:rsidRPr="00B23ACD">
        <w:rPr>
          <w:rFonts w:ascii="Times New Roman" w:hAnsi="Times New Roman"/>
          <w:sz w:val="28"/>
          <w:szCs w:val="28"/>
        </w:rPr>
        <w:t>Юркинского</w:t>
      </w:r>
      <w:proofErr w:type="spellEnd"/>
      <w:r w:rsidR="0022571C" w:rsidRPr="00B23ACD">
        <w:rPr>
          <w:rFonts w:ascii="Times New Roman" w:hAnsi="Times New Roman"/>
          <w:sz w:val="28"/>
          <w:szCs w:val="28"/>
        </w:rPr>
        <w:t xml:space="preserve"> участкового лесничества общей площадью 20727,0 га);</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 Участок № 5 </w:t>
      </w:r>
      <w:r w:rsidR="00E962DE">
        <w:rPr>
          <w:rFonts w:ascii="Times New Roman" w:hAnsi="Times New Roman"/>
          <w:sz w:val="28"/>
          <w:szCs w:val="28"/>
        </w:rPr>
        <w:t>-</w:t>
      </w:r>
      <w:r w:rsidRPr="00B23ACD">
        <w:rPr>
          <w:rFonts w:ascii="Times New Roman" w:hAnsi="Times New Roman"/>
          <w:sz w:val="28"/>
          <w:szCs w:val="28"/>
        </w:rPr>
        <w:t xml:space="preserve"> лесной участок в Кузьминском лесном участке (кварталы 1-131 Кузьминского лесного участка Кузьминского участкового лесничества общей площадью 28557,0 га);</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 Участок № 6 </w:t>
      </w:r>
      <w:r w:rsidR="00E962DE">
        <w:rPr>
          <w:rFonts w:ascii="Times New Roman" w:hAnsi="Times New Roman"/>
          <w:sz w:val="28"/>
          <w:szCs w:val="28"/>
        </w:rPr>
        <w:t>-</w:t>
      </w:r>
      <w:r w:rsidRPr="00B23ACD">
        <w:rPr>
          <w:rFonts w:ascii="Times New Roman" w:hAnsi="Times New Roman"/>
          <w:sz w:val="28"/>
          <w:szCs w:val="28"/>
        </w:rPr>
        <w:t xml:space="preserve"> территория бывших «сельских» лесов (кварталы 198-201Дорогучинского лесного участка и кварталы 174-181Юринского лесного участка </w:t>
      </w:r>
      <w:proofErr w:type="spellStart"/>
      <w:r w:rsidRPr="00B23ACD">
        <w:rPr>
          <w:rFonts w:ascii="Times New Roman" w:hAnsi="Times New Roman"/>
          <w:sz w:val="28"/>
          <w:szCs w:val="28"/>
        </w:rPr>
        <w:t>Дорогучинского</w:t>
      </w:r>
      <w:proofErr w:type="spellEnd"/>
      <w:r w:rsidRPr="00B23ACD">
        <w:rPr>
          <w:rFonts w:ascii="Times New Roman" w:hAnsi="Times New Roman"/>
          <w:sz w:val="28"/>
          <w:szCs w:val="28"/>
        </w:rPr>
        <w:t xml:space="preserve"> участкового лесничества, кварталы 123-152, 154-165 </w:t>
      </w:r>
      <w:proofErr w:type="spellStart"/>
      <w:r w:rsidRPr="00B23ACD">
        <w:rPr>
          <w:rFonts w:ascii="Times New Roman" w:hAnsi="Times New Roman"/>
          <w:sz w:val="28"/>
          <w:szCs w:val="28"/>
        </w:rPr>
        <w:t>Абросимовского</w:t>
      </w:r>
      <w:proofErr w:type="spellEnd"/>
      <w:r w:rsidRPr="00B23ACD">
        <w:rPr>
          <w:rFonts w:ascii="Times New Roman" w:hAnsi="Times New Roman"/>
          <w:sz w:val="28"/>
          <w:szCs w:val="28"/>
        </w:rPr>
        <w:t xml:space="preserve"> лесного участка и кварталы 116-125, 127-132 Ветлужского лесного участка </w:t>
      </w:r>
      <w:proofErr w:type="spellStart"/>
      <w:r w:rsidRPr="00B23ACD">
        <w:rPr>
          <w:rFonts w:ascii="Times New Roman" w:hAnsi="Times New Roman"/>
          <w:sz w:val="28"/>
          <w:szCs w:val="28"/>
        </w:rPr>
        <w:t>Абросимовского</w:t>
      </w:r>
      <w:proofErr w:type="spellEnd"/>
      <w:r w:rsidRPr="00B23ACD">
        <w:rPr>
          <w:rFonts w:ascii="Times New Roman" w:hAnsi="Times New Roman"/>
          <w:sz w:val="28"/>
          <w:szCs w:val="28"/>
        </w:rPr>
        <w:t xml:space="preserve"> участкового лесничества, кварталы 170-174 Кромского лесного участка и кварталы 127, 136-140, 143, 152, 154-157, 159-164 </w:t>
      </w:r>
      <w:proofErr w:type="spellStart"/>
      <w:r w:rsidRPr="00B23ACD">
        <w:rPr>
          <w:rFonts w:ascii="Times New Roman" w:hAnsi="Times New Roman"/>
          <w:sz w:val="28"/>
          <w:szCs w:val="28"/>
        </w:rPr>
        <w:t>Юркинского</w:t>
      </w:r>
      <w:proofErr w:type="spellEnd"/>
      <w:r w:rsidRPr="00B23ACD">
        <w:rPr>
          <w:rFonts w:ascii="Times New Roman" w:hAnsi="Times New Roman"/>
          <w:sz w:val="28"/>
          <w:szCs w:val="28"/>
        </w:rPr>
        <w:t xml:space="preserve"> лесного участка </w:t>
      </w:r>
      <w:proofErr w:type="spellStart"/>
      <w:r w:rsidRPr="00B23ACD">
        <w:rPr>
          <w:rFonts w:ascii="Times New Roman" w:hAnsi="Times New Roman"/>
          <w:sz w:val="28"/>
          <w:szCs w:val="28"/>
        </w:rPr>
        <w:t>Юркинского</w:t>
      </w:r>
      <w:proofErr w:type="spellEnd"/>
      <w:r w:rsidRPr="00B23ACD">
        <w:rPr>
          <w:rFonts w:ascii="Times New Roman" w:hAnsi="Times New Roman"/>
          <w:sz w:val="28"/>
          <w:szCs w:val="28"/>
        </w:rPr>
        <w:t xml:space="preserve"> участкового лесничества, кварталы 130-135 </w:t>
      </w:r>
      <w:proofErr w:type="spellStart"/>
      <w:r w:rsidRPr="00B23ACD">
        <w:rPr>
          <w:rFonts w:ascii="Times New Roman" w:hAnsi="Times New Roman"/>
          <w:sz w:val="28"/>
          <w:szCs w:val="28"/>
        </w:rPr>
        <w:t>Козиковского</w:t>
      </w:r>
      <w:proofErr w:type="spellEnd"/>
      <w:r w:rsidRPr="00B23ACD">
        <w:rPr>
          <w:rFonts w:ascii="Times New Roman" w:hAnsi="Times New Roman"/>
          <w:sz w:val="28"/>
          <w:szCs w:val="28"/>
        </w:rPr>
        <w:t xml:space="preserve"> лесного участка </w:t>
      </w:r>
      <w:proofErr w:type="spellStart"/>
      <w:r w:rsidRPr="00B23ACD">
        <w:rPr>
          <w:rFonts w:ascii="Times New Roman" w:hAnsi="Times New Roman"/>
          <w:sz w:val="28"/>
          <w:szCs w:val="28"/>
        </w:rPr>
        <w:t>Кузьминского</w:t>
      </w:r>
      <w:proofErr w:type="spellEnd"/>
      <w:r w:rsidRPr="00B23ACD">
        <w:rPr>
          <w:rFonts w:ascii="Times New Roman" w:hAnsi="Times New Roman"/>
          <w:sz w:val="28"/>
          <w:szCs w:val="28"/>
        </w:rPr>
        <w:t xml:space="preserve"> участкового лесничества общей площадью 8642,0 га).</w:t>
      </w:r>
    </w:p>
    <w:p w:rsidR="0022571C" w:rsidRPr="00B23ACD" w:rsidRDefault="0022571C" w:rsidP="006F42D2">
      <w:pPr>
        <w:widowControl w:val="0"/>
        <w:spacing w:after="0" w:line="240" w:lineRule="auto"/>
        <w:ind w:firstLine="600"/>
        <w:jc w:val="right"/>
        <w:rPr>
          <w:rFonts w:ascii="Times New Roman" w:hAnsi="Times New Roman"/>
          <w:sz w:val="28"/>
          <w:szCs w:val="28"/>
        </w:rPr>
      </w:pPr>
    </w:p>
    <w:p w:rsidR="00D265E2" w:rsidRDefault="00D265E2" w:rsidP="006F42D2">
      <w:pPr>
        <w:widowControl w:val="0"/>
        <w:spacing w:after="0" w:line="240" w:lineRule="auto"/>
        <w:ind w:firstLine="600"/>
        <w:jc w:val="right"/>
        <w:rPr>
          <w:rFonts w:ascii="Times New Roman" w:hAnsi="Times New Roman"/>
          <w:sz w:val="28"/>
          <w:szCs w:val="28"/>
        </w:rPr>
        <w:sectPr w:rsidR="00D265E2" w:rsidSect="00E962DE">
          <w:pgSz w:w="11907" w:h="16840" w:code="9"/>
          <w:pgMar w:top="567" w:right="1134" w:bottom="567" w:left="1985" w:header="357" w:footer="318" w:gutter="0"/>
          <w:cols w:space="708"/>
          <w:docGrid w:linePitch="360"/>
        </w:sectPr>
      </w:pPr>
    </w:p>
    <w:p w:rsidR="0022571C" w:rsidRDefault="0022571C" w:rsidP="006F42D2">
      <w:pPr>
        <w:widowControl w:val="0"/>
        <w:spacing w:after="0" w:line="240" w:lineRule="auto"/>
        <w:ind w:firstLine="600"/>
        <w:jc w:val="right"/>
        <w:rPr>
          <w:rFonts w:ascii="Times New Roman" w:hAnsi="Times New Roman"/>
          <w:sz w:val="28"/>
          <w:szCs w:val="28"/>
        </w:rPr>
      </w:pPr>
      <w:r w:rsidRPr="00B23ACD">
        <w:rPr>
          <w:rFonts w:ascii="Times New Roman" w:hAnsi="Times New Roman"/>
          <w:sz w:val="28"/>
          <w:szCs w:val="28"/>
        </w:rPr>
        <w:lastRenderedPageBreak/>
        <w:t xml:space="preserve">Таблица </w:t>
      </w:r>
      <w:r w:rsidR="00D265E2">
        <w:rPr>
          <w:rFonts w:ascii="Times New Roman" w:hAnsi="Times New Roman"/>
          <w:sz w:val="28"/>
          <w:szCs w:val="28"/>
        </w:rPr>
        <w:t>8</w:t>
      </w:r>
    </w:p>
    <w:p w:rsidR="001F1524" w:rsidRPr="00B23ACD" w:rsidRDefault="001F1524" w:rsidP="006F42D2">
      <w:pPr>
        <w:widowControl w:val="0"/>
        <w:spacing w:after="0" w:line="240" w:lineRule="auto"/>
        <w:ind w:firstLine="600"/>
        <w:jc w:val="right"/>
        <w:rPr>
          <w:rFonts w:ascii="Times New Roman" w:hAnsi="Times New Roman"/>
          <w:sz w:val="28"/>
          <w:szCs w:val="28"/>
        </w:rPr>
      </w:pPr>
    </w:p>
    <w:p w:rsidR="00E962DE" w:rsidRDefault="0022571C" w:rsidP="006F42D2">
      <w:pPr>
        <w:widowControl w:val="0"/>
        <w:autoSpaceDE w:val="0"/>
        <w:autoSpaceDN w:val="0"/>
        <w:adjustRightInd w:val="0"/>
        <w:spacing w:after="0" w:line="240" w:lineRule="auto"/>
        <w:jc w:val="center"/>
        <w:rPr>
          <w:rFonts w:ascii="Times New Roman" w:hAnsi="Times New Roman"/>
          <w:sz w:val="28"/>
          <w:szCs w:val="28"/>
        </w:rPr>
      </w:pPr>
      <w:r w:rsidRPr="00B23ACD">
        <w:rPr>
          <w:rFonts w:ascii="Times New Roman" w:hAnsi="Times New Roman"/>
          <w:sz w:val="28"/>
          <w:szCs w:val="28"/>
        </w:rPr>
        <w:t xml:space="preserve">Расчетная лесосека для осуществления выборочных рубок спелых и перестойных лесных насаждений </w:t>
      </w:r>
    </w:p>
    <w:p w:rsidR="0022571C" w:rsidRDefault="0022571C" w:rsidP="006F42D2">
      <w:pPr>
        <w:widowControl w:val="0"/>
        <w:autoSpaceDE w:val="0"/>
        <w:autoSpaceDN w:val="0"/>
        <w:adjustRightInd w:val="0"/>
        <w:spacing w:after="0" w:line="240" w:lineRule="auto"/>
        <w:jc w:val="center"/>
        <w:rPr>
          <w:rFonts w:ascii="Times New Roman" w:hAnsi="Times New Roman"/>
          <w:sz w:val="28"/>
          <w:szCs w:val="28"/>
        </w:rPr>
      </w:pPr>
      <w:r w:rsidRPr="00B23ACD">
        <w:rPr>
          <w:rFonts w:ascii="Times New Roman" w:hAnsi="Times New Roman"/>
          <w:sz w:val="28"/>
          <w:szCs w:val="28"/>
        </w:rPr>
        <w:t xml:space="preserve">на срок действия лесохозяйственного регламента по </w:t>
      </w:r>
      <w:r w:rsidR="00391530">
        <w:rPr>
          <w:rFonts w:ascii="Times New Roman" w:hAnsi="Times New Roman"/>
          <w:sz w:val="28"/>
          <w:szCs w:val="28"/>
        </w:rPr>
        <w:t>У</w:t>
      </w:r>
      <w:r w:rsidRPr="00B23ACD">
        <w:rPr>
          <w:rFonts w:ascii="Times New Roman" w:hAnsi="Times New Roman"/>
          <w:sz w:val="28"/>
          <w:szCs w:val="28"/>
        </w:rPr>
        <w:t>частку № 1</w:t>
      </w:r>
    </w:p>
    <w:p w:rsidR="001F1524" w:rsidRPr="00B23ACD" w:rsidRDefault="001F1524" w:rsidP="006F42D2">
      <w:pPr>
        <w:widowControl w:val="0"/>
        <w:autoSpaceDE w:val="0"/>
        <w:autoSpaceDN w:val="0"/>
        <w:adjustRightInd w:val="0"/>
        <w:spacing w:after="0" w:line="240" w:lineRule="auto"/>
        <w:jc w:val="center"/>
        <w:rPr>
          <w:rFonts w:ascii="Times New Roman" w:hAnsi="Times New Roman"/>
          <w:sz w:val="28"/>
          <w:szCs w:val="28"/>
        </w:rPr>
      </w:pPr>
    </w:p>
    <w:tbl>
      <w:tblPr>
        <w:tblW w:w="5000" w:type="pct"/>
        <w:tblLook w:val="00A0"/>
      </w:tblPr>
      <w:tblGrid>
        <w:gridCol w:w="2804"/>
        <w:gridCol w:w="938"/>
        <w:gridCol w:w="979"/>
        <w:gridCol w:w="544"/>
        <w:gridCol w:w="982"/>
        <w:gridCol w:w="544"/>
        <w:gridCol w:w="982"/>
        <w:gridCol w:w="612"/>
        <w:gridCol w:w="979"/>
        <w:gridCol w:w="828"/>
        <w:gridCol w:w="979"/>
        <w:gridCol w:w="828"/>
        <w:gridCol w:w="979"/>
        <w:gridCol w:w="828"/>
        <w:gridCol w:w="982"/>
      </w:tblGrid>
      <w:tr w:rsidR="0022571C" w:rsidRPr="005E79C7" w:rsidTr="00391530">
        <w:trPr>
          <w:trHeight w:val="20"/>
          <w:tblHeader/>
        </w:trPr>
        <w:tc>
          <w:tcPr>
            <w:tcW w:w="948" w:type="pct"/>
            <w:vMerge w:val="restart"/>
            <w:tcBorders>
              <w:top w:val="single" w:sz="8" w:space="0" w:color="auto"/>
              <w:left w:val="single" w:sz="8" w:space="0" w:color="auto"/>
              <w:bottom w:val="single" w:sz="8" w:space="0" w:color="000000"/>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Показатели</w:t>
            </w:r>
          </w:p>
        </w:tc>
        <w:tc>
          <w:tcPr>
            <w:tcW w:w="648" w:type="pct"/>
            <w:gridSpan w:val="2"/>
            <w:vMerge w:val="restart"/>
            <w:tcBorders>
              <w:top w:val="single" w:sz="8" w:space="0" w:color="auto"/>
              <w:left w:val="single" w:sz="8" w:space="0" w:color="auto"/>
              <w:bottom w:val="single" w:sz="8" w:space="0" w:color="000000"/>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Всего</w:t>
            </w:r>
          </w:p>
        </w:tc>
        <w:tc>
          <w:tcPr>
            <w:tcW w:w="3404" w:type="pct"/>
            <w:gridSpan w:val="12"/>
            <w:tcBorders>
              <w:top w:val="single" w:sz="8" w:space="0" w:color="auto"/>
              <w:left w:val="nil"/>
              <w:bottom w:val="single" w:sz="8" w:space="0" w:color="auto"/>
              <w:right w:val="single" w:sz="4"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 xml:space="preserve">В том числе по </w:t>
            </w:r>
            <w:proofErr w:type="spellStart"/>
            <w:r w:rsidRPr="00B23ACD">
              <w:rPr>
                <w:rFonts w:ascii="Times New Roman" w:hAnsi="Times New Roman"/>
                <w:b/>
                <w:bCs/>
                <w:sz w:val="20"/>
                <w:szCs w:val="20"/>
              </w:rPr>
              <w:t>полнотам</w:t>
            </w:r>
            <w:proofErr w:type="spellEnd"/>
          </w:p>
        </w:tc>
      </w:tr>
      <w:tr w:rsidR="0022571C" w:rsidRPr="005E79C7" w:rsidTr="00391530">
        <w:trPr>
          <w:trHeight w:val="20"/>
          <w:tblHeader/>
        </w:trPr>
        <w:tc>
          <w:tcPr>
            <w:tcW w:w="948" w:type="pct"/>
            <w:vMerge/>
            <w:tcBorders>
              <w:top w:val="single" w:sz="8" w:space="0" w:color="auto"/>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b/>
                <w:bCs/>
                <w:sz w:val="20"/>
                <w:szCs w:val="20"/>
              </w:rPr>
            </w:pPr>
          </w:p>
        </w:tc>
        <w:tc>
          <w:tcPr>
            <w:tcW w:w="648" w:type="pct"/>
            <w:gridSpan w:val="2"/>
            <w:vMerge/>
            <w:tcBorders>
              <w:top w:val="single" w:sz="8" w:space="0" w:color="auto"/>
              <w:left w:val="single" w:sz="8" w:space="0" w:color="auto"/>
              <w:bottom w:val="single" w:sz="8" w:space="0" w:color="000000"/>
              <w:right w:val="single" w:sz="8" w:space="0" w:color="000000"/>
            </w:tcBorders>
            <w:vAlign w:val="center"/>
          </w:tcPr>
          <w:p w:rsidR="0022571C" w:rsidRPr="00B23ACD" w:rsidRDefault="0022571C" w:rsidP="006F42D2">
            <w:pPr>
              <w:spacing w:after="0" w:line="240" w:lineRule="auto"/>
              <w:jc w:val="center"/>
              <w:rPr>
                <w:rFonts w:ascii="Times New Roman" w:hAnsi="Times New Roman"/>
                <w:b/>
                <w:bCs/>
                <w:sz w:val="20"/>
                <w:szCs w:val="20"/>
              </w:rPr>
            </w:pPr>
          </w:p>
        </w:tc>
        <w:tc>
          <w:tcPr>
            <w:tcW w:w="516" w:type="pct"/>
            <w:gridSpan w:val="2"/>
            <w:tcBorders>
              <w:top w:val="single" w:sz="8" w:space="0" w:color="auto"/>
              <w:left w:val="nil"/>
              <w:bottom w:val="single" w:sz="8" w:space="0" w:color="auto"/>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w:t>
            </w:r>
          </w:p>
        </w:tc>
        <w:tc>
          <w:tcPr>
            <w:tcW w:w="516" w:type="pct"/>
            <w:gridSpan w:val="2"/>
            <w:tcBorders>
              <w:top w:val="single" w:sz="8" w:space="0" w:color="auto"/>
              <w:left w:val="nil"/>
              <w:bottom w:val="single" w:sz="8" w:space="0" w:color="auto"/>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0,9</w:t>
            </w:r>
          </w:p>
        </w:tc>
        <w:tc>
          <w:tcPr>
            <w:tcW w:w="538" w:type="pct"/>
            <w:gridSpan w:val="2"/>
            <w:tcBorders>
              <w:top w:val="single" w:sz="8" w:space="0" w:color="auto"/>
              <w:left w:val="nil"/>
              <w:bottom w:val="single" w:sz="8" w:space="0" w:color="auto"/>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0,8</w:t>
            </w:r>
          </w:p>
        </w:tc>
        <w:tc>
          <w:tcPr>
            <w:tcW w:w="611" w:type="pct"/>
            <w:gridSpan w:val="2"/>
            <w:tcBorders>
              <w:top w:val="single" w:sz="8" w:space="0" w:color="auto"/>
              <w:left w:val="nil"/>
              <w:bottom w:val="single" w:sz="8" w:space="0" w:color="auto"/>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0,7</w:t>
            </w:r>
          </w:p>
        </w:tc>
        <w:tc>
          <w:tcPr>
            <w:tcW w:w="611" w:type="pct"/>
            <w:gridSpan w:val="2"/>
            <w:tcBorders>
              <w:top w:val="single" w:sz="8" w:space="0" w:color="auto"/>
              <w:left w:val="nil"/>
              <w:bottom w:val="single" w:sz="8" w:space="0" w:color="auto"/>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0,6</w:t>
            </w:r>
          </w:p>
        </w:tc>
        <w:tc>
          <w:tcPr>
            <w:tcW w:w="611" w:type="pct"/>
            <w:gridSpan w:val="2"/>
            <w:tcBorders>
              <w:top w:val="single" w:sz="8" w:space="0" w:color="auto"/>
              <w:left w:val="nil"/>
              <w:bottom w:val="single" w:sz="8" w:space="0" w:color="auto"/>
              <w:right w:val="single" w:sz="4"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0,3-0,5</w:t>
            </w:r>
          </w:p>
        </w:tc>
      </w:tr>
      <w:tr w:rsidR="0022571C" w:rsidRPr="005E79C7" w:rsidTr="00391530">
        <w:trPr>
          <w:trHeight w:val="20"/>
          <w:tblHeader/>
        </w:trPr>
        <w:tc>
          <w:tcPr>
            <w:tcW w:w="948" w:type="pct"/>
            <w:vMerge/>
            <w:tcBorders>
              <w:top w:val="single" w:sz="8" w:space="0" w:color="auto"/>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b/>
                <w:bCs/>
                <w:sz w:val="20"/>
                <w:szCs w:val="20"/>
              </w:rPr>
            </w:pPr>
          </w:p>
        </w:tc>
        <w:tc>
          <w:tcPr>
            <w:tcW w:w="317"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31"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184"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31"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184"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31"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207"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31"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280"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31"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280"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31"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280"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31" w:type="pct"/>
            <w:tcBorders>
              <w:top w:val="nil"/>
              <w:left w:val="nil"/>
              <w:bottom w:val="single" w:sz="8" w:space="0" w:color="auto"/>
              <w:right w:val="single" w:sz="4"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r>
      <w:tr w:rsidR="0022571C" w:rsidRPr="005E79C7" w:rsidTr="00391530">
        <w:trPr>
          <w:trHeight w:val="20"/>
          <w:tblHeader/>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w:t>
            </w:r>
          </w:p>
        </w:tc>
        <w:tc>
          <w:tcPr>
            <w:tcW w:w="317"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2</w:t>
            </w:r>
          </w:p>
        </w:tc>
        <w:tc>
          <w:tcPr>
            <w:tcW w:w="331"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3</w:t>
            </w:r>
          </w:p>
        </w:tc>
        <w:tc>
          <w:tcPr>
            <w:tcW w:w="184"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4</w:t>
            </w:r>
          </w:p>
        </w:tc>
        <w:tc>
          <w:tcPr>
            <w:tcW w:w="331"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5</w:t>
            </w:r>
          </w:p>
        </w:tc>
        <w:tc>
          <w:tcPr>
            <w:tcW w:w="184"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6</w:t>
            </w:r>
          </w:p>
        </w:tc>
        <w:tc>
          <w:tcPr>
            <w:tcW w:w="331"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7</w:t>
            </w:r>
          </w:p>
        </w:tc>
        <w:tc>
          <w:tcPr>
            <w:tcW w:w="207"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8</w:t>
            </w:r>
          </w:p>
        </w:tc>
        <w:tc>
          <w:tcPr>
            <w:tcW w:w="331"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9</w:t>
            </w:r>
          </w:p>
        </w:tc>
        <w:tc>
          <w:tcPr>
            <w:tcW w:w="280"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10</w:t>
            </w:r>
          </w:p>
        </w:tc>
        <w:tc>
          <w:tcPr>
            <w:tcW w:w="331"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11</w:t>
            </w:r>
          </w:p>
        </w:tc>
        <w:tc>
          <w:tcPr>
            <w:tcW w:w="280"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12</w:t>
            </w:r>
          </w:p>
        </w:tc>
        <w:tc>
          <w:tcPr>
            <w:tcW w:w="331"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13</w:t>
            </w:r>
          </w:p>
        </w:tc>
        <w:tc>
          <w:tcPr>
            <w:tcW w:w="280"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14</w:t>
            </w:r>
          </w:p>
        </w:tc>
        <w:tc>
          <w:tcPr>
            <w:tcW w:w="331" w:type="pct"/>
            <w:tcBorders>
              <w:top w:val="nil"/>
              <w:left w:val="nil"/>
              <w:bottom w:val="single" w:sz="8" w:space="0" w:color="auto"/>
              <w:right w:val="single" w:sz="4"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15</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vAlign w:val="bottom"/>
          </w:tcPr>
          <w:p w:rsidR="0022571C" w:rsidRPr="00B23ACD" w:rsidRDefault="00391530" w:rsidP="006F42D2">
            <w:pPr>
              <w:spacing w:after="0" w:line="240" w:lineRule="auto"/>
              <w:jc w:val="center"/>
              <w:rPr>
                <w:rFonts w:ascii="Times New Roman" w:hAnsi="Times New Roman"/>
                <w:b/>
                <w:bCs/>
                <w:sz w:val="20"/>
                <w:szCs w:val="20"/>
              </w:rPr>
            </w:pPr>
            <w:r>
              <w:rPr>
                <w:rFonts w:ascii="Times New Roman" w:hAnsi="Times New Roman"/>
                <w:b/>
                <w:bCs/>
                <w:sz w:val="20"/>
                <w:szCs w:val="20"/>
              </w:rPr>
              <w:t>У</w:t>
            </w:r>
            <w:r w:rsidR="0022571C" w:rsidRPr="00B23ACD">
              <w:rPr>
                <w:rFonts w:ascii="Times New Roman" w:hAnsi="Times New Roman"/>
                <w:b/>
                <w:bCs/>
                <w:sz w:val="20"/>
                <w:szCs w:val="20"/>
              </w:rPr>
              <w:t>часток № 1</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xml:space="preserve">Целевое назначение лесов – </w:t>
            </w:r>
            <w:r w:rsidRPr="00B23ACD">
              <w:rPr>
                <w:rFonts w:ascii="Times New Roman" w:hAnsi="Times New Roman"/>
                <w:b/>
                <w:bCs/>
                <w:sz w:val="20"/>
                <w:szCs w:val="20"/>
              </w:rPr>
              <w:t>защитные леса</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xml:space="preserve">Категория защитных лесов </w:t>
            </w:r>
            <w:r w:rsidR="00A278BB">
              <w:rPr>
                <w:rFonts w:ascii="Times New Roman" w:hAnsi="Times New Roman"/>
                <w:sz w:val="20"/>
                <w:szCs w:val="20"/>
              </w:rPr>
              <w:t xml:space="preserve">–ценные леса: </w:t>
            </w:r>
            <w:r w:rsidRPr="00B23ACD">
              <w:rPr>
                <w:rFonts w:ascii="Times New Roman" w:hAnsi="Times New Roman"/>
                <w:sz w:val="20"/>
                <w:szCs w:val="20"/>
              </w:rPr>
              <w:t>запретные полосы лесов, расположенные вдоль водных объектов</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Сосна</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1353,7</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320,4</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281,1</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72,4</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585</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146,5</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487,6</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101,5</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31</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34</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35</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99,3</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14,5</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49,3</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35,5</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135,4</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9,9</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8,6</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6,1</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Береза</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134,7</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24</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1,8</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0,5</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63,7</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11,7</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69,2</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11,8</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40</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4,9</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2,9</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1,8</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xml:space="preserve">Ежегодная расчетная </w:t>
            </w:r>
            <w:r w:rsidRPr="00B23ACD">
              <w:rPr>
                <w:rFonts w:ascii="Times New Roman" w:hAnsi="Times New Roman"/>
                <w:sz w:val="20"/>
                <w:szCs w:val="20"/>
              </w:rPr>
              <w:lastRenderedPageBreak/>
              <w:t>лесосека:</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13,5</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Корневой</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0,5</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0,4</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xml:space="preserve">Категория защитных лесов </w:t>
            </w:r>
            <w:r w:rsidR="00A278BB">
              <w:rPr>
                <w:rFonts w:ascii="Times New Roman" w:hAnsi="Times New Roman"/>
                <w:sz w:val="20"/>
                <w:szCs w:val="20"/>
              </w:rPr>
              <w:t xml:space="preserve">–ценные леса: </w:t>
            </w:r>
            <w:proofErr w:type="spellStart"/>
            <w:r w:rsidRPr="00B23ACD">
              <w:rPr>
                <w:rFonts w:ascii="Times New Roman" w:hAnsi="Times New Roman"/>
                <w:sz w:val="20"/>
                <w:szCs w:val="20"/>
              </w:rPr>
              <w:t>нерестоохранные</w:t>
            </w:r>
            <w:proofErr w:type="spellEnd"/>
            <w:r w:rsidRPr="00B23ACD">
              <w:rPr>
                <w:rFonts w:ascii="Times New Roman" w:hAnsi="Times New Roman"/>
                <w:sz w:val="20"/>
                <w:szCs w:val="20"/>
              </w:rPr>
              <w:t xml:space="preserve"> полосы лесов</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Сосна</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208,8</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52,8</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48</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13,2</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102,3</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27,6</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58,5</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29</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31</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35</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15,3</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2,6</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8,5</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4,2</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20,9</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Береза</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44,5</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8,3</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7,3</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10,6</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2,3</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26,6</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4,8</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30</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0,4</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0,5</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0,5</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4,5</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1F1524" w:rsidP="00A278BB">
            <w:pPr>
              <w:spacing w:after="0" w:line="240" w:lineRule="auto"/>
              <w:jc w:val="center"/>
              <w:rPr>
                <w:rFonts w:ascii="Times New Roman" w:hAnsi="Times New Roman"/>
                <w:sz w:val="20"/>
                <w:szCs w:val="20"/>
              </w:rPr>
            </w:pPr>
            <w:r>
              <w:rPr>
                <w:rFonts w:ascii="Times New Roman" w:hAnsi="Times New Roman"/>
                <w:sz w:val="20"/>
                <w:szCs w:val="20"/>
              </w:rPr>
              <w:lastRenderedPageBreak/>
              <w:t>К</w:t>
            </w:r>
            <w:r w:rsidR="0022571C" w:rsidRPr="00B23ACD">
              <w:rPr>
                <w:rFonts w:ascii="Times New Roman" w:hAnsi="Times New Roman"/>
                <w:sz w:val="20"/>
                <w:szCs w:val="20"/>
              </w:rPr>
              <w:t xml:space="preserve">атегория защитных лесов </w:t>
            </w:r>
            <w:r w:rsidR="00A278BB">
              <w:rPr>
                <w:rFonts w:ascii="Times New Roman" w:hAnsi="Times New Roman"/>
                <w:sz w:val="20"/>
                <w:szCs w:val="20"/>
              </w:rPr>
              <w:t xml:space="preserve">– леса, выполняющие функции защиты природных и иных объектов: леса, расположенные в </w:t>
            </w:r>
            <w:r w:rsidR="0022571C" w:rsidRPr="00B23ACD">
              <w:rPr>
                <w:rFonts w:ascii="Times New Roman" w:hAnsi="Times New Roman"/>
                <w:sz w:val="20"/>
                <w:szCs w:val="20"/>
              </w:rPr>
              <w:t xml:space="preserve"> лесопарковы</w:t>
            </w:r>
            <w:r w:rsidR="00A278BB">
              <w:rPr>
                <w:rFonts w:ascii="Times New Roman" w:hAnsi="Times New Roman"/>
                <w:sz w:val="20"/>
                <w:szCs w:val="20"/>
              </w:rPr>
              <w:t>х</w:t>
            </w:r>
            <w:r w:rsidR="0022571C" w:rsidRPr="00B23ACD">
              <w:rPr>
                <w:rFonts w:ascii="Times New Roman" w:hAnsi="Times New Roman"/>
                <w:sz w:val="20"/>
                <w:szCs w:val="20"/>
              </w:rPr>
              <w:t xml:space="preserve"> зон</w:t>
            </w:r>
            <w:r w:rsidR="00A278BB">
              <w:rPr>
                <w:rFonts w:ascii="Times New Roman" w:hAnsi="Times New Roman"/>
                <w:sz w:val="20"/>
                <w:szCs w:val="20"/>
              </w:rPr>
              <w:t>ах</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Сосна</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117,4</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34,2</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90,9</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28,8</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26,5</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5,4</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23</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7,2</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0,8</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11,7</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0,8</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0,7</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0,4</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A278BB">
            <w:pPr>
              <w:spacing w:after="0" w:line="240" w:lineRule="auto"/>
              <w:jc w:val="center"/>
              <w:rPr>
                <w:rFonts w:ascii="Times New Roman" w:hAnsi="Times New Roman"/>
                <w:sz w:val="20"/>
                <w:szCs w:val="20"/>
              </w:rPr>
            </w:pPr>
            <w:r w:rsidRPr="00B23ACD">
              <w:rPr>
                <w:rFonts w:ascii="Times New Roman" w:hAnsi="Times New Roman"/>
                <w:sz w:val="20"/>
                <w:szCs w:val="20"/>
              </w:rPr>
              <w:t xml:space="preserve">Категория защитных лесов </w:t>
            </w:r>
            <w:r w:rsidR="00A278BB">
              <w:rPr>
                <w:rFonts w:ascii="Times New Roman" w:hAnsi="Times New Roman"/>
                <w:sz w:val="20"/>
                <w:szCs w:val="20"/>
              </w:rPr>
              <w:t>–леса, выполняющие функции защиты природных и иных объектов: леса, расположенные в защитных полосах лесов</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Сосна</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16,7</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3,5</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9,8</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2,1</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6,9</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32</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30</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35</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0,6</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0,5</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E069A4">
        <w:trPr>
          <w:trHeight w:val="337"/>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2D741D" w:rsidRDefault="0022571C" w:rsidP="00391530">
            <w:pPr>
              <w:spacing w:after="0" w:line="240" w:lineRule="auto"/>
              <w:jc w:val="center"/>
              <w:rPr>
                <w:rFonts w:ascii="Times New Roman" w:hAnsi="Times New Roman"/>
                <w:b/>
                <w:sz w:val="20"/>
                <w:szCs w:val="20"/>
              </w:rPr>
            </w:pPr>
            <w:r w:rsidRPr="002D741D">
              <w:rPr>
                <w:rFonts w:ascii="Times New Roman" w:hAnsi="Times New Roman"/>
                <w:b/>
                <w:sz w:val="20"/>
                <w:szCs w:val="20"/>
              </w:rPr>
              <w:t xml:space="preserve">ИТОГО по </w:t>
            </w:r>
            <w:r w:rsidR="00391530" w:rsidRPr="002D741D">
              <w:rPr>
                <w:rFonts w:ascii="Times New Roman" w:hAnsi="Times New Roman"/>
                <w:b/>
                <w:sz w:val="20"/>
                <w:szCs w:val="20"/>
              </w:rPr>
              <w:t>У</w:t>
            </w:r>
            <w:r w:rsidRPr="002D741D">
              <w:rPr>
                <w:rFonts w:ascii="Times New Roman" w:hAnsi="Times New Roman"/>
                <w:b/>
                <w:sz w:val="20"/>
                <w:szCs w:val="20"/>
              </w:rPr>
              <w:t>частку № 1</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Сосна</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1696,6</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410,9</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420</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114,4</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723,6</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181,6</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553</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114,9</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Средний % выборки от общего запаса</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30</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21</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33</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35</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123,7</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24,3</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59,2</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40,2</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169,7</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12,3</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10,7</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7,5</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Береза</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179,2</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32,3</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9,1</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74,3</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95,8</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16,6</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19</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35</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24</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6,3</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0,6</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3,4</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2,3</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18</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0,6</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0,5</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r w:rsidR="0022571C" w:rsidRPr="005E79C7" w:rsidTr="00391530">
        <w:trPr>
          <w:trHeight w:val="20"/>
        </w:trPr>
        <w:tc>
          <w:tcPr>
            <w:tcW w:w="94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18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0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28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c>
          <w:tcPr>
            <w:tcW w:w="331"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cs="Calibri"/>
              </w:rPr>
            </w:pPr>
            <w:r w:rsidRPr="00B23ACD">
              <w:rPr>
                <w:rFonts w:cs="Calibri"/>
              </w:rPr>
              <w:t> </w:t>
            </w:r>
          </w:p>
        </w:tc>
      </w:tr>
    </w:tbl>
    <w:p w:rsidR="0022571C" w:rsidRPr="00B23ACD" w:rsidRDefault="0022571C" w:rsidP="006F42D2">
      <w:pPr>
        <w:widowControl w:val="0"/>
        <w:spacing w:after="0" w:line="240" w:lineRule="auto"/>
        <w:ind w:firstLine="600"/>
        <w:jc w:val="both"/>
        <w:rPr>
          <w:rFonts w:ascii="Times New Roman" w:hAnsi="Times New Roman"/>
          <w:sz w:val="28"/>
          <w:szCs w:val="28"/>
        </w:rPr>
      </w:pPr>
    </w:p>
    <w:p w:rsidR="0022571C" w:rsidRPr="00B23ACD" w:rsidRDefault="0022571C" w:rsidP="006F42D2">
      <w:pPr>
        <w:spacing w:after="0" w:line="240" w:lineRule="auto"/>
        <w:rPr>
          <w:rFonts w:ascii="Times New Roman" w:hAnsi="Times New Roman"/>
          <w:sz w:val="28"/>
          <w:szCs w:val="28"/>
        </w:rPr>
      </w:pPr>
      <w:r w:rsidRPr="00B23ACD">
        <w:rPr>
          <w:rFonts w:ascii="Times New Roman" w:hAnsi="Times New Roman"/>
          <w:sz w:val="28"/>
          <w:szCs w:val="28"/>
        </w:rPr>
        <w:br w:type="page"/>
      </w:r>
    </w:p>
    <w:p w:rsidR="0022571C" w:rsidRDefault="0022571C" w:rsidP="006F42D2">
      <w:pPr>
        <w:widowControl w:val="0"/>
        <w:spacing w:after="0" w:line="240" w:lineRule="auto"/>
        <w:ind w:firstLine="600"/>
        <w:jc w:val="right"/>
        <w:rPr>
          <w:rFonts w:ascii="Times New Roman" w:hAnsi="Times New Roman"/>
          <w:sz w:val="28"/>
          <w:szCs w:val="28"/>
        </w:rPr>
      </w:pPr>
      <w:r w:rsidRPr="00B23ACD">
        <w:rPr>
          <w:rFonts w:ascii="Times New Roman" w:hAnsi="Times New Roman"/>
          <w:sz w:val="28"/>
          <w:szCs w:val="28"/>
        </w:rPr>
        <w:lastRenderedPageBreak/>
        <w:t xml:space="preserve">Таблица </w:t>
      </w:r>
      <w:r w:rsidR="00D265E2">
        <w:rPr>
          <w:rFonts w:ascii="Times New Roman" w:hAnsi="Times New Roman"/>
          <w:sz w:val="28"/>
          <w:szCs w:val="28"/>
        </w:rPr>
        <w:t>8</w:t>
      </w:r>
      <w:r w:rsidRPr="00B23ACD">
        <w:rPr>
          <w:rFonts w:ascii="Times New Roman" w:hAnsi="Times New Roman"/>
          <w:sz w:val="28"/>
          <w:szCs w:val="28"/>
        </w:rPr>
        <w:t>.</w:t>
      </w:r>
      <w:r w:rsidR="002D741D">
        <w:rPr>
          <w:rFonts w:ascii="Times New Roman" w:hAnsi="Times New Roman"/>
          <w:sz w:val="28"/>
          <w:szCs w:val="28"/>
        </w:rPr>
        <w:t>1</w:t>
      </w:r>
    </w:p>
    <w:p w:rsidR="001F1524" w:rsidRPr="00B23ACD" w:rsidRDefault="001F1524" w:rsidP="006F42D2">
      <w:pPr>
        <w:widowControl w:val="0"/>
        <w:spacing w:after="0" w:line="240" w:lineRule="auto"/>
        <w:ind w:firstLine="600"/>
        <w:jc w:val="right"/>
        <w:rPr>
          <w:rFonts w:ascii="Times New Roman" w:hAnsi="Times New Roman"/>
          <w:sz w:val="28"/>
          <w:szCs w:val="28"/>
        </w:rPr>
      </w:pPr>
    </w:p>
    <w:p w:rsidR="00E962DE" w:rsidRDefault="0022571C" w:rsidP="006F42D2">
      <w:pPr>
        <w:widowControl w:val="0"/>
        <w:autoSpaceDE w:val="0"/>
        <w:autoSpaceDN w:val="0"/>
        <w:adjustRightInd w:val="0"/>
        <w:spacing w:after="0" w:line="240" w:lineRule="auto"/>
        <w:jc w:val="center"/>
        <w:rPr>
          <w:rFonts w:ascii="Times New Roman" w:hAnsi="Times New Roman"/>
          <w:sz w:val="28"/>
          <w:szCs w:val="28"/>
        </w:rPr>
      </w:pPr>
      <w:r w:rsidRPr="00B23ACD">
        <w:rPr>
          <w:rFonts w:ascii="Times New Roman" w:hAnsi="Times New Roman"/>
          <w:sz w:val="28"/>
          <w:szCs w:val="28"/>
        </w:rPr>
        <w:t>Расчетная лесосека для осуществления выборочных рубок спелых и перестойных лесных насаждений</w:t>
      </w:r>
    </w:p>
    <w:p w:rsidR="0022571C" w:rsidRDefault="0022571C" w:rsidP="006F42D2">
      <w:pPr>
        <w:widowControl w:val="0"/>
        <w:autoSpaceDE w:val="0"/>
        <w:autoSpaceDN w:val="0"/>
        <w:adjustRightInd w:val="0"/>
        <w:spacing w:after="0" w:line="240" w:lineRule="auto"/>
        <w:jc w:val="center"/>
        <w:rPr>
          <w:rFonts w:ascii="Times New Roman" w:hAnsi="Times New Roman"/>
          <w:sz w:val="28"/>
          <w:szCs w:val="28"/>
        </w:rPr>
      </w:pPr>
      <w:r w:rsidRPr="00B23ACD">
        <w:rPr>
          <w:rFonts w:ascii="Times New Roman" w:hAnsi="Times New Roman"/>
          <w:sz w:val="28"/>
          <w:szCs w:val="28"/>
        </w:rPr>
        <w:t>на срок действия лесохозяйственного</w:t>
      </w:r>
      <w:r w:rsidR="00E962DE">
        <w:rPr>
          <w:rFonts w:ascii="Times New Roman" w:hAnsi="Times New Roman"/>
          <w:sz w:val="28"/>
          <w:szCs w:val="28"/>
        </w:rPr>
        <w:t xml:space="preserve"> регламента  по </w:t>
      </w:r>
      <w:r w:rsidR="00391530">
        <w:rPr>
          <w:rFonts w:ascii="Times New Roman" w:hAnsi="Times New Roman"/>
          <w:sz w:val="28"/>
          <w:szCs w:val="28"/>
        </w:rPr>
        <w:t>У</w:t>
      </w:r>
      <w:r w:rsidRPr="00B23ACD">
        <w:rPr>
          <w:rFonts w:ascii="Times New Roman" w:hAnsi="Times New Roman"/>
          <w:sz w:val="28"/>
          <w:szCs w:val="28"/>
        </w:rPr>
        <w:t>частку № 2</w:t>
      </w:r>
    </w:p>
    <w:p w:rsidR="001F1524" w:rsidRPr="00B23ACD" w:rsidRDefault="001F1524" w:rsidP="006F42D2">
      <w:pPr>
        <w:widowControl w:val="0"/>
        <w:autoSpaceDE w:val="0"/>
        <w:autoSpaceDN w:val="0"/>
        <w:adjustRightInd w:val="0"/>
        <w:spacing w:after="0" w:line="240" w:lineRule="auto"/>
        <w:jc w:val="center"/>
        <w:rPr>
          <w:rFonts w:ascii="Times New Roman" w:hAnsi="Times New Roman"/>
          <w:sz w:val="28"/>
          <w:szCs w:val="28"/>
        </w:rPr>
      </w:pPr>
    </w:p>
    <w:tbl>
      <w:tblPr>
        <w:tblW w:w="5000" w:type="pct"/>
        <w:tblLook w:val="00A0"/>
      </w:tblPr>
      <w:tblGrid>
        <w:gridCol w:w="3899"/>
        <w:gridCol w:w="749"/>
        <w:gridCol w:w="908"/>
        <w:gridCol w:w="458"/>
        <w:gridCol w:w="905"/>
        <w:gridCol w:w="458"/>
        <w:gridCol w:w="905"/>
        <w:gridCol w:w="636"/>
        <w:gridCol w:w="908"/>
        <w:gridCol w:w="748"/>
        <w:gridCol w:w="908"/>
        <w:gridCol w:w="748"/>
        <w:gridCol w:w="908"/>
        <w:gridCol w:w="748"/>
        <w:gridCol w:w="902"/>
      </w:tblGrid>
      <w:tr w:rsidR="0022571C" w:rsidRPr="005E79C7" w:rsidTr="00391530">
        <w:trPr>
          <w:trHeight w:val="20"/>
          <w:tblHeader/>
        </w:trPr>
        <w:tc>
          <w:tcPr>
            <w:tcW w:w="1318" w:type="pct"/>
            <w:vMerge w:val="restart"/>
            <w:tcBorders>
              <w:top w:val="single" w:sz="8" w:space="0" w:color="auto"/>
              <w:left w:val="single" w:sz="8" w:space="0" w:color="auto"/>
              <w:bottom w:val="single" w:sz="8" w:space="0" w:color="000000"/>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Показатели</w:t>
            </w:r>
          </w:p>
        </w:tc>
        <w:tc>
          <w:tcPr>
            <w:tcW w:w="560" w:type="pct"/>
            <w:gridSpan w:val="2"/>
            <w:vMerge w:val="restart"/>
            <w:tcBorders>
              <w:top w:val="single" w:sz="8" w:space="0" w:color="auto"/>
              <w:left w:val="single" w:sz="8" w:space="0" w:color="auto"/>
              <w:bottom w:val="single" w:sz="8" w:space="0" w:color="000000"/>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Всего</w:t>
            </w:r>
          </w:p>
        </w:tc>
        <w:tc>
          <w:tcPr>
            <w:tcW w:w="3122" w:type="pct"/>
            <w:gridSpan w:val="12"/>
            <w:tcBorders>
              <w:top w:val="single" w:sz="8" w:space="0" w:color="auto"/>
              <w:left w:val="nil"/>
              <w:bottom w:val="single" w:sz="8" w:space="0" w:color="auto"/>
              <w:right w:val="single" w:sz="4"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 xml:space="preserve">В том числе по </w:t>
            </w:r>
            <w:proofErr w:type="spellStart"/>
            <w:r w:rsidRPr="00B23ACD">
              <w:rPr>
                <w:rFonts w:ascii="Times New Roman" w:hAnsi="Times New Roman"/>
                <w:b/>
                <w:bCs/>
                <w:sz w:val="20"/>
                <w:szCs w:val="20"/>
              </w:rPr>
              <w:t>полнотам</w:t>
            </w:r>
            <w:proofErr w:type="spellEnd"/>
          </w:p>
        </w:tc>
      </w:tr>
      <w:tr w:rsidR="0022571C" w:rsidRPr="005E79C7" w:rsidTr="00391530">
        <w:trPr>
          <w:trHeight w:val="20"/>
          <w:tblHeader/>
        </w:trPr>
        <w:tc>
          <w:tcPr>
            <w:tcW w:w="1318" w:type="pct"/>
            <w:vMerge/>
            <w:tcBorders>
              <w:top w:val="single" w:sz="8" w:space="0" w:color="auto"/>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rPr>
                <w:rFonts w:ascii="Times New Roman" w:hAnsi="Times New Roman"/>
                <w:b/>
                <w:bCs/>
                <w:sz w:val="20"/>
                <w:szCs w:val="20"/>
              </w:rPr>
            </w:pPr>
          </w:p>
        </w:tc>
        <w:tc>
          <w:tcPr>
            <w:tcW w:w="560" w:type="pct"/>
            <w:gridSpan w:val="2"/>
            <w:vMerge/>
            <w:tcBorders>
              <w:top w:val="single" w:sz="8" w:space="0" w:color="auto"/>
              <w:left w:val="single" w:sz="8" w:space="0" w:color="auto"/>
              <w:bottom w:val="single" w:sz="8" w:space="0" w:color="000000"/>
              <w:right w:val="single" w:sz="8" w:space="0" w:color="000000"/>
            </w:tcBorders>
            <w:vAlign w:val="center"/>
          </w:tcPr>
          <w:p w:rsidR="0022571C" w:rsidRPr="00B23ACD" w:rsidRDefault="0022571C" w:rsidP="006F42D2">
            <w:pPr>
              <w:spacing w:after="0" w:line="240" w:lineRule="auto"/>
              <w:rPr>
                <w:rFonts w:ascii="Times New Roman" w:hAnsi="Times New Roman"/>
                <w:b/>
                <w:bCs/>
                <w:sz w:val="20"/>
                <w:szCs w:val="20"/>
              </w:rPr>
            </w:pPr>
          </w:p>
        </w:tc>
        <w:tc>
          <w:tcPr>
            <w:tcW w:w="461" w:type="pct"/>
            <w:gridSpan w:val="2"/>
            <w:tcBorders>
              <w:top w:val="single" w:sz="8" w:space="0" w:color="auto"/>
              <w:left w:val="nil"/>
              <w:bottom w:val="single" w:sz="8" w:space="0" w:color="auto"/>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w:t>
            </w:r>
          </w:p>
        </w:tc>
        <w:tc>
          <w:tcPr>
            <w:tcW w:w="461" w:type="pct"/>
            <w:gridSpan w:val="2"/>
            <w:tcBorders>
              <w:top w:val="single" w:sz="8" w:space="0" w:color="auto"/>
              <w:left w:val="nil"/>
              <w:bottom w:val="single" w:sz="8" w:space="0" w:color="auto"/>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0,9</w:t>
            </w:r>
          </w:p>
        </w:tc>
        <w:tc>
          <w:tcPr>
            <w:tcW w:w="522" w:type="pct"/>
            <w:gridSpan w:val="2"/>
            <w:tcBorders>
              <w:top w:val="single" w:sz="8" w:space="0" w:color="auto"/>
              <w:left w:val="nil"/>
              <w:bottom w:val="single" w:sz="8" w:space="0" w:color="auto"/>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0,8</w:t>
            </w:r>
          </w:p>
        </w:tc>
        <w:tc>
          <w:tcPr>
            <w:tcW w:w="560" w:type="pct"/>
            <w:gridSpan w:val="2"/>
            <w:tcBorders>
              <w:top w:val="single" w:sz="8" w:space="0" w:color="auto"/>
              <w:left w:val="nil"/>
              <w:bottom w:val="single" w:sz="8" w:space="0" w:color="auto"/>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0,7</w:t>
            </w:r>
          </w:p>
        </w:tc>
        <w:tc>
          <w:tcPr>
            <w:tcW w:w="560" w:type="pct"/>
            <w:gridSpan w:val="2"/>
            <w:tcBorders>
              <w:top w:val="single" w:sz="8" w:space="0" w:color="auto"/>
              <w:left w:val="nil"/>
              <w:bottom w:val="single" w:sz="8" w:space="0" w:color="auto"/>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0,6</w:t>
            </w:r>
          </w:p>
        </w:tc>
        <w:tc>
          <w:tcPr>
            <w:tcW w:w="560" w:type="pct"/>
            <w:gridSpan w:val="2"/>
            <w:tcBorders>
              <w:top w:val="single" w:sz="8" w:space="0" w:color="auto"/>
              <w:left w:val="nil"/>
              <w:bottom w:val="single" w:sz="8" w:space="0" w:color="auto"/>
              <w:right w:val="single" w:sz="4"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0,3-0,5</w:t>
            </w:r>
          </w:p>
        </w:tc>
      </w:tr>
      <w:tr w:rsidR="0022571C" w:rsidRPr="005E79C7" w:rsidTr="00391530">
        <w:trPr>
          <w:trHeight w:val="20"/>
          <w:tblHeader/>
        </w:trPr>
        <w:tc>
          <w:tcPr>
            <w:tcW w:w="1318" w:type="pct"/>
            <w:vMerge/>
            <w:tcBorders>
              <w:top w:val="single" w:sz="8" w:space="0" w:color="auto"/>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rPr>
                <w:rFonts w:ascii="Times New Roman" w:hAnsi="Times New Roman"/>
                <w:b/>
                <w:bCs/>
                <w:sz w:val="20"/>
                <w:szCs w:val="20"/>
              </w:rPr>
            </w:pPr>
          </w:p>
        </w:tc>
        <w:tc>
          <w:tcPr>
            <w:tcW w:w="253"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06"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155"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06"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155"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06"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215"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06"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253"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06"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253"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06"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253"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06" w:type="pct"/>
            <w:tcBorders>
              <w:top w:val="nil"/>
              <w:left w:val="nil"/>
              <w:bottom w:val="single" w:sz="8" w:space="0" w:color="auto"/>
              <w:right w:val="single" w:sz="4"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r>
      <w:tr w:rsidR="0022571C" w:rsidRPr="005E79C7" w:rsidTr="00391530">
        <w:trPr>
          <w:trHeight w:val="20"/>
          <w:tblHeader/>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w:t>
            </w:r>
          </w:p>
        </w:tc>
        <w:tc>
          <w:tcPr>
            <w:tcW w:w="253"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2</w:t>
            </w:r>
          </w:p>
        </w:tc>
        <w:tc>
          <w:tcPr>
            <w:tcW w:w="306"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3</w:t>
            </w:r>
          </w:p>
        </w:tc>
        <w:tc>
          <w:tcPr>
            <w:tcW w:w="155"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4</w:t>
            </w:r>
          </w:p>
        </w:tc>
        <w:tc>
          <w:tcPr>
            <w:tcW w:w="306"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5</w:t>
            </w:r>
          </w:p>
        </w:tc>
        <w:tc>
          <w:tcPr>
            <w:tcW w:w="155"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6</w:t>
            </w:r>
          </w:p>
        </w:tc>
        <w:tc>
          <w:tcPr>
            <w:tcW w:w="306"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7</w:t>
            </w:r>
          </w:p>
        </w:tc>
        <w:tc>
          <w:tcPr>
            <w:tcW w:w="215"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8</w:t>
            </w:r>
          </w:p>
        </w:tc>
        <w:tc>
          <w:tcPr>
            <w:tcW w:w="306"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9</w:t>
            </w:r>
          </w:p>
        </w:tc>
        <w:tc>
          <w:tcPr>
            <w:tcW w:w="253"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10</w:t>
            </w:r>
          </w:p>
        </w:tc>
        <w:tc>
          <w:tcPr>
            <w:tcW w:w="306"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11</w:t>
            </w:r>
          </w:p>
        </w:tc>
        <w:tc>
          <w:tcPr>
            <w:tcW w:w="253"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12</w:t>
            </w:r>
          </w:p>
        </w:tc>
        <w:tc>
          <w:tcPr>
            <w:tcW w:w="306"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13</w:t>
            </w:r>
          </w:p>
        </w:tc>
        <w:tc>
          <w:tcPr>
            <w:tcW w:w="253"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14</w:t>
            </w:r>
          </w:p>
        </w:tc>
        <w:tc>
          <w:tcPr>
            <w:tcW w:w="306" w:type="pct"/>
            <w:tcBorders>
              <w:top w:val="nil"/>
              <w:left w:val="nil"/>
              <w:bottom w:val="single" w:sz="8" w:space="0" w:color="auto"/>
              <w:right w:val="single" w:sz="4"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15</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vAlign w:val="bottom"/>
          </w:tcPr>
          <w:p w:rsidR="0022571C" w:rsidRPr="00B23ACD" w:rsidRDefault="00391530" w:rsidP="006F42D2">
            <w:pPr>
              <w:spacing w:after="0" w:line="240" w:lineRule="auto"/>
              <w:jc w:val="center"/>
              <w:rPr>
                <w:rFonts w:ascii="Times New Roman" w:hAnsi="Times New Roman"/>
                <w:b/>
                <w:bCs/>
                <w:sz w:val="20"/>
                <w:szCs w:val="20"/>
              </w:rPr>
            </w:pPr>
            <w:r>
              <w:rPr>
                <w:rFonts w:ascii="Times New Roman" w:hAnsi="Times New Roman"/>
                <w:b/>
                <w:bCs/>
                <w:sz w:val="20"/>
                <w:szCs w:val="20"/>
              </w:rPr>
              <w:t>У</w:t>
            </w:r>
            <w:r w:rsidR="0022571C" w:rsidRPr="00B23ACD">
              <w:rPr>
                <w:rFonts w:ascii="Times New Roman" w:hAnsi="Times New Roman"/>
                <w:b/>
                <w:bCs/>
                <w:sz w:val="20"/>
                <w:szCs w:val="20"/>
              </w:rPr>
              <w:t>часток № 2</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xml:space="preserve">Целевое назначение лесов – </w:t>
            </w:r>
            <w:r w:rsidRPr="00B23ACD">
              <w:rPr>
                <w:rFonts w:ascii="Times New Roman" w:hAnsi="Times New Roman"/>
                <w:b/>
                <w:bCs/>
                <w:sz w:val="20"/>
                <w:szCs w:val="20"/>
              </w:rPr>
              <w:t>защитные леса</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A278BB">
            <w:pPr>
              <w:spacing w:after="0" w:line="240" w:lineRule="auto"/>
              <w:jc w:val="center"/>
              <w:rPr>
                <w:rFonts w:ascii="Times New Roman" w:hAnsi="Times New Roman"/>
                <w:sz w:val="20"/>
                <w:szCs w:val="20"/>
              </w:rPr>
            </w:pPr>
            <w:r w:rsidRPr="00B23ACD">
              <w:rPr>
                <w:rFonts w:ascii="Times New Roman" w:hAnsi="Times New Roman"/>
                <w:sz w:val="20"/>
                <w:szCs w:val="20"/>
              </w:rPr>
              <w:t xml:space="preserve">Категория защитных лесов </w:t>
            </w:r>
            <w:r w:rsidR="00A278BB">
              <w:rPr>
                <w:rFonts w:ascii="Times New Roman" w:hAnsi="Times New Roman"/>
                <w:sz w:val="20"/>
                <w:szCs w:val="20"/>
              </w:rPr>
              <w:t>–ценные леса:</w:t>
            </w:r>
            <w:r w:rsidR="00B4790E">
              <w:rPr>
                <w:rFonts w:ascii="Times New Roman" w:hAnsi="Times New Roman"/>
                <w:sz w:val="20"/>
                <w:szCs w:val="20"/>
              </w:rPr>
              <w:t xml:space="preserve"> запретные полосы лесов, расположенные вдоль водных объектов</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Сосна</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318,6</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69,6</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75,4</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19,9</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109,4</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24,1</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133,8</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25,6</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29</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30</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35</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20,4</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4,1</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7,3</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31,9</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1,8</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Ель</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40,8</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12,8</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34,8</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11,3</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23</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2,8</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4,1</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Береза</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541,7</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107,6</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52,7</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9,8</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237,3</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50,8</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251,7</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47</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Средний % выборки от общего запаса</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30</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17,8</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2,9</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10,2</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4,7</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54,2</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1,8</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0,7</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Осина</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70,7</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17,3</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23,7</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6,5</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9,9</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37,1</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8,3</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19</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30</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3,2</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1,9</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0,5</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0,8</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7,1</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xml:space="preserve">Категория защитных лесов - </w:t>
            </w:r>
            <w:r w:rsidR="00B4790E">
              <w:rPr>
                <w:rFonts w:ascii="Times New Roman" w:hAnsi="Times New Roman"/>
                <w:sz w:val="20"/>
                <w:szCs w:val="20"/>
              </w:rPr>
              <w:t xml:space="preserve"> ценные леса: </w:t>
            </w:r>
            <w:proofErr w:type="spellStart"/>
            <w:r w:rsidRPr="00B23ACD">
              <w:rPr>
                <w:rFonts w:ascii="Times New Roman" w:hAnsi="Times New Roman"/>
                <w:sz w:val="20"/>
                <w:szCs w:val="20"/>
              </w:rPr>
              <w:t>нерестоохранные</w:t>
            </w:r>
            <w:proofErr w:type="spellEnd"/>
            <w:r w:rsidRPr="00B23ACD">
              <w:rPr>
                <w:rFonts w:ascii="Times New Roman" w:hAnsi="Times New Roman"/>
                <w:sz w:val="20"/>
                <w:szCs w:val="20"/>
              </w:rPr>
              <w:t xml:space="preserve"> полосы лесов</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Сосна</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225,6</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42,3</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23,7</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4,4</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30,4</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6,8</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167,1</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31,4</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26</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29</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27</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8,5</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22,6</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0,7</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Береза</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47,7</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9,6</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35,3</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7,3</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10,8</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Средний % выборки от общего запаса</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18</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30</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1,8</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4,8</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E069A4" w:rsidRDefault="00E069A4" w:rsidP="00B4790E">
            <w:pPr>
              <w:spacing w:after="0" w:line="240" w:lineRule="auto"/>
              <w:jc w:val="center"/>
              <w:rPr>
                <w:rFonts w:ascii="Times New Roman" w:hAnsi="Times New Roman"/>
                <w:sz w:val="20"/>
                <w:szCs w:val="20"/>
              </w:rPr>
            </w:pPr>
          </w:p>
          <w:p w:rsidR="0022571C" w:rsidRPr="00B23ACD" w:rsidRDefault="0022571C" w:rsidP="00B4790E">
            <w:pPr>
              <w:spacing w:after="0" w:line="240" w:lineRule="auto"/>
              <w:jc w:val="center"/>
              <w:rPr>
                <w:rFonts w:ascii="Times New Roman" w:hAnsi="Times New Roman"/>
                <w:sz w:val="20"/>
                <w:szCs w:val="20"/>
              </w:rPr>
            </w:pPr>
            <w:r w:rsidRPr="00B23ACD">
              <w:rPr>
                <w:rFonts w:ascii="Times New Roman" w:hAnsi="Times New Roman"/>
                <w:sz w:val="20"/>
                <w:szCs w:val="20"/>
              </w:rPr>
              <w:t xml:space="preserve">Категория защитных лесов </w:t>
            </w:r>
            <w:r w:rsidR="00B4790E">
              <w:rPr>
                <w:rFonts w:ascii="Times New Roman" w:hAnsi="Times New Roman"/>
                <w:sz w:val="20"/>
                <w:szCs w:val="20"/>
              </w:rPr>
              <w:t>–леса, выполняющие функции защиты природных и иных объектов: леса, расположенные в лесопарковых зонах</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Сосна</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168,8</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40,3</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6,9</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78,6</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19,6</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83,3</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18,2</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30</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6,4</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0,7</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3,9</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1,8</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16,9</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0,6</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0,6</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0,5</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2D741D" w:rsidRDefault="0022571C" w:rsidP="00391530">
            <w:pPr>
              <w:spacing w:after="0" w:line="240" w:lineRule="auto"/>
              <w:jc w:val="center"/>
              <w:rPr>
                <w:rFonts w:ascii="Times New Roman" w:hAnsi="Times New Roman"/>
                <w:b/>
                <w:sz w:val="20"/>
                <w:szCs w:val="20"/>
              </w:rPr>
            </w:pPr>
            <w:r w:rsidRPr="002D741D">
              <w:rPr>
                <w:rFonts w:ascii="Times New Roman" w:hAnsi="Times New Roman"/>
                <w:b/>
                <w:sz w:val="20"/>
                <w:szCs w:val="20"/>
              </w:rPr>
              <w:t xml:space="preserve">ИТОГО по </w:t>
            </w:r>
            <w:r w:rsidR="00391530" w:rsidRPr="002D741D">
              <w:rPr>
                <w:rFonts w:ascii="Times New Roman" w:hAnsi="Times New Roman"/>
                <w:b/>
                <w:sz w:val="20"/>
                <w:szCs w:val="20"/>
              </w:rPr>
              <w:t>У</w:t>
            </w:r>
            <w:r w:rsidRPr="002D741D">
              <w:rPr>
                <w:rFonts w:ascii="Times New Roman" w:hAnsi="Times New Roman"/>
                <w:b/>
                <w:sz w:val="20"/>
                <w:szCs w:val="20"/>
              </w:rPr>
              <w:t>частку № 2</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Сосна</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713</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152,2</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30,6</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5,5</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158,4</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40,6</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223,1</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49,1</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300,9</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57</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29</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21</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31</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37,8</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8,2</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10,5</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17,5</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71,4</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3,7</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3,4</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Ель</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40,8</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12,8</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34,8</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11,3</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23</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2,8</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4,1</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Береза</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589,4</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117,2</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54,3</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10,1</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272,6</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58,1</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262,5</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49</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30</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19,6</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11,7</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4,9</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59</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0,7</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Осина</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70,7</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17,3</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23,7</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6,5</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9,9</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37,1</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8,3</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19</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30</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3,2</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1,9</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0,5</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0,8</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7,1</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1318"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5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06"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bl>
    <w:p w:rsidR="0022571C" w:rsidRDefault="0022571C" w:rsidP="006F42D2">
      <w:pPr>
        <w:widowControl w:val="0"/>
        <w:spacing w:after="0" w:line="240" w:lineRule="auto"/>
        <w:ind w:firstLine="600"/>
        <w:jc w:val="right"/>
        <w:rPr>
          <w:rFonts w:ascii="Times New Roman" w:hAnsi="Times New Roman"/>
          <w:sz w:val="28"/>
          <w:szCs w:val="28"/>
        </w:rPr>
      </w:pPr>
      <w:r w:rsidRPr="00B23ACD">
        <w:rPr>
          <w:rFonts w:ascii="Times New Roman" w:hAnsi="Times New Roman"/>
          <w:sz w:val="28"/>
          <w:szCs w:val="28"/>
        </w:rPr>
        <w:t xml:space="preserve">Таблица </w:t>
      </w:r>
      <w:r w:rsidR="00D265E2">
        <w:rPr>
          <w:rFonts w:ascii="Times New Roman" w:hAnsi="Times New Roman"/>
          <w:sz w:val="28"/>
          <w:szCs w:val="28"/>
        </w:rPr>
        <w:t>8</w:t>
      </w:r>
      <w:r w:rsidR="002D741D">
        <w:rPr>
          <w:rFonts w:ascii="Times New Roman" w:hAnsi="Times New Roman"/>
          <w:sz w:val="28"/>
          <w:szCs w:val="28"/>
        </w:rPr>
        <w:t>.2</w:t>
      </w:r>
    </w:p>
    <w:p w:rsidR="001F1524" w:rsidRPr="00B23ACD" w:rsidRDefault="001F1524" w:rsidP="006F42D2">
      <w:pPr>
        <w:widowControl w:val="0"/>
        <w:spacing w:after="0" w:line="240" w:lineRule="auto"/>
        <w:ind w:firstLine="600"/>
        <w:jc w:val="right"/>
        <w:rPr>
          <w:rFonts w:ascii="Times New Roman" w:hAnsi="Times New Roman"/>
          <w:sz w:val="28"/>
          <w:szCs w:val="28"/>
        </w:rPr>
      </w:pPr>
    </w:p>
    <w:p w:rsidR="001F1524" w:rsidRDefault="0022571C" w:rsidP="001F1524">
      <w:pPr>
        <w:widowControl w:val="0"/>
        <w:autoSpaceDE w:val="0"/>
        <w:autoSpaceDN w:val="0"/>
        <w:adjustRightInd w:val="0"/>
        <w:spacing w:after="0" w:line="240" w:lineRule="auto"/>
        <w:jc w:val="center"/>
        <w:rPr>
          <w:rFonts w:ascii="Times New Roman" w:hAnsi="Times New Roman"/>
          <w:sz w:val="28"/>
          <w:szCs w:val="28"/>
        </w:rPr>
      </w:pPr>
      <w:r w:rsidRPr="00B23ACD">
        <w:rPr>
          <w:rFonts w:ascii="Times New Roman" w:hAnsi="Times New Roman"/>
          <w:sz w:val="28"/>
          <w:szCs w:val="28"/>
        </w:rPr>
        <w:t>Расчетная лесосека для осуществления выборочных рубок спелых и перестойных лесных насаждений</w:t>
      </w:r>
    </w:p>
    <w:p w:rsidR="0022571C" w:rsidRDefault="0022571C" w:rsidP="006F42D2">
      <w:pPr>
        <w:widowControl w:val="0"/>
        <w:autoSpaceDE w:val="0"/>
        <w:autoSpaceDN w:val="0"/>
        <w:adjustRightInd w:val="0"/>
        <w:spacing w:after="0" w:line="240" w:lineRule="auto"/>
        <w:jc w:val="center"/>
        <w:rPr>
          <w:rFonts w:ascii="Times New Roman" w:hAnsi="Times New Roman"/>
          <w:sz w:val="28"/>
          <w:szCs w:val="28"/>
        </w:rPr>
      </w:pPr>
      <w:r w:rsidRPr="00B23ACD">
        <w:rPr>
          <w:rFonts w:ascii="Times New Roman" w:hAnsi="Times New Roman"/>
          <w:sz w:val="28"/>
          <w:szCs w:val="28"/>
        </w:rPr>
        <w:t xml:space="preserve">на срок действия лесохозяйственного регламента по </w:t>
      </w:r>
      <w:r w:rsidR="00391530">
        <w:rPr>
          <w:rFonts w:ascii="Times New Roman" w:hAnsi="Times New Roman"/>
          <w:sz w:val="28"/>
          <w:szCs w:val="28"/>
        </w:rPr>
        <w:t>У</w:t>
      </w:r>
      <w:r w:rsidRPr="00B23ACD">
        <w:rPr>
          <w:rFonts w:ascii="Times New Roman" w:hAnsi="Times New Roman"/>
          <w:sz w:val="28"/>
          <w:szCs w:val="28"/>
        </w:rPr>
        <w:t>частку № 3</w:t>
      </w:r>
    </w:p>
    <w:p w:rsidR="001F1524" w:rsidRPr="00B23ACD" w:rsidRDefault="001F1524" w:rsidP="006F42D2">
      <w:pPr>
        <w:widowControl w:val="0"/>
        <w:autoSpaceDE w:val="0"/>
        <w:autoSpaceDN w:val="0"/>
        <w:adjustRightInd w:val="0"/>
        <w:spacing w:after="0" w:line="240" w:lineRule="auto"/>
        <w:jc w:val="center"/>
        <w:rPr>
          <w:rFonts w:ascii="Times New Roman" w:hAnsi="Times New Roman"/>
          <w:sz w:val="28"/>
          <w:szCs w:val="28"/>
        </w:rPr>
      </w:pPr>
    </w:p>
    <w:tbl>
      <w:tblPr>
        <w:tblW w:w="5000" w:type="pct"/>
        <w:tblLook w:val="00A0"/>
      </w:tblPr>
      <w:tblGrid>
        <w:gridCol w:w="4004"/>
        <w:gridCol w:w="768"/>
        <w:gridCol w:w="931"/>
        <w:gridCol w:w="470"/>
        <w:gridCol w:w="932"/>
        <w:gridCol w:w="470"/>
        <w:gridCol w:w="932"/>
        <w:gridCol w:w="654"/>
        <w:gridCol w:w="932"/>
        <w:gridCol w:w="654"/>
        <w:gridCol w:w="932"/>
        <w:gridCol w:w="769"/>
        <w:gridCol w:w="932"/>
        <w:gridCol w:w="479"/>
        <w:gridCol w:w="929"/>
      </w:tblGrid>
      <w:tr w:rsidR="0022571C" w:rsidRPr="005E79C7" w:rsidTr="001C4B7F">
        <w:trPr>
          <w:trHeight w:val="20"/>
          <w:tblHeader/>
        </w:trPr>
        <w:tc>
          <w:tcPr>
            <w:tcW w:w="1354" w:type="pct"/>
            <w:vMerge w:val="restart"/>
            <w:tcBorders>
              <w:top w:val="single" w:sz="8" w:space="0" w:color="auto"/>
              <w:left w:val="single" w:sz="8" w:space="0" w:color="auto"/>
              <w:bottom w:val="single" w:sz="8" w:space="0" w:color="000000"/>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Показатели</w:t>
            </w:r>
          </w:p>
        </w:tc>
        <w:tc>
          <w:tcPr>
            <w:tcW w:w="575" w:type="pct"/>
            <w:gridSpan w:val="2"/>
            <w:vMerge w:val="restart"/>
            <w:tcBorders>
              <w:top w:val="single" w:sz="8" w:space="0" w:color="auto"/>
              <w:left w:val="single" w:sz="8" w:space="0" w:color="auto"/>
              <w:bottom w:val="single" w:sz="8" w:space="0" w:color="000000"/>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Всего</w:t>
            </w:r>
          </w:p>
        </w:tc>
        <w:tc>
          <w:tcPr>
            <w:tcW w:w="3071" w:type="pct"/>
            <w:gridSpan w:val="12"/>
            <w:tcBorders>
              <w:top w:val="single" w:sz="8" w:space="0" w:color="auto"/>
              <w:left w:val="nil"/>
              <w:bottom w:val="single" w:sz="8" w:space="0" w:color="auto"/>
              <w:right w:val="single" w:sz="4"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 xml:space="preserve">В том числе по </w:t>
            </w:r>
            <w:proofErr w:type="spellStart"/>
            <w:r w:rsidRPr="00B23ACD">
              <w:rPr>
                <w:rFonts w:ascii="Times New Roman" w:hAnsi="Times New Roman"/>
                <w:b/>
                <w:bCs/>
                <w:sz w:val="20"/>
                <w:szCs w:val="20"/>
              </w:rPr>
              <w:t>полнотам</w:t>
            </w:r>
            <w:proofErr w:type="spellEnd"/>
          </w:p>
        </w:tc>
      </w:tr>
      <w:tr w:rsidR="0022571C" w:rsidRPr="005E79C7" w:rsidTr="001C4B7F">
        <w:trPr>
          <w:trHeight w:val="20"/>
          <w:tblHeader/>
        </w:trPr>
        <w:tc>
          <w:tcPr>
            <w:tcW w:w="1354" w:type="pct"/>
            <w:vMerge/>
            <w:tcBorders>
              <w:top w:val="single" w:sz="8" w:space="0" w:color="auto"/>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rPr>
                <w:rFonts w:ascii="Times New Roman" w:hAnsi="Times New Roman"/>
                <w:b/>
                <w:bCs/>
                <w:sz w:val="20"/>
                <w:szCs w:val="20"/>
              </w:rPr>
            </w:pPr>
          </w:p>
        </w:tc>
        <w:tc>
          <w:tcPr>
            <w:tcW w:w="575" w:type="pct"/>
            <w:gridSpan w:val="2"/>
            <w:vMerge/>
            <w:tcBorders>
              <w:top w:val="single" w:sz="8" w:space="0" w:color="auto"/>
              <w:left w:val="single" w:sz="8" w:space="0" w:color="auto"/>
              <w:bottom w:val="single" w:sz="8" w:space="0" w:color="000000"/>
              <w:right w:val="single" w:sz="8" w:space="0" w:color="000000"/>
            </w:tcBorders>
            <w:vAlign w:val="center"/>
          </w:tcPr>
          <w:p w:rsidR="0022571C" w:rsidRPr="00B23ACD" w:rsidRDefault="0022571C" w:rsidP="006F42D2">
            <w:pPr>
              <w:spacing w:after="0" w:line="240" w:lineRule="auto"/>
              <w:rPr>
                <w:rFonts w:ascii="Times New Roman" w:hAnsi="Times New Roman"/>
                <w:b/>
                <w:bCs/>
                <w:sz w:val="20"/>
                <w:szCs w:val="20"/>
              </w:rPr>
            </w:pPr>
          </w:p>
        </w:tc>
        <w:tc>
          <w:tcPr>
            <w:tcW w:w="474" w:type="pct"/>
            <w:gridSpan w:val="2"/>
            <w:tcBorders>
              <w:top w:val="single" w:sz="8" w:space="0" w:color="auto"/>
              <w:left w:val="nil"/>
              <w:bottom w:val="single" w:sz="8" w:space="0" w:color="auto"/>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w:t>
            </w:r>
          </w:p>
        </w:tc>
        <w:tc>
          <w:tcPr>
            <w:tcW w:w="474" w:type="pct"/>
            <w:gridSpan w:val="2"/>
            <w:tcBorders>
              <w:top w:val="single" w:sz="8" w:space="0" w:color="auto"/>
              <w:left w:val="nil"/>
              <w:bottom w:val="single" w:sz="8" w:space="0" w:color="auto"/>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0,9</w:t>
            </w:r>
          </w:p>
        </w:tc>
        <w:tc>
          <w:tcPr>
            <w:tcW w:w="536" w:type="pct"/>
            <w:gridSpan w:val="2"/>
            <w:tcBorders>
              <w:top w:val="single" w:sz="8" w:space="0" w:color="auto"/>
              <w:left w:val="nil"/>
              <w:bottom w:val="single" w:sz="8" w:space="0" w:color="auto"/>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0,8</w:t>
            </w:r>
          </w:p>
        </w:tc>
        <w:tc>
          <w:tcPr>
            <w:tcW w:w="536" w:type="pct"/>
            <w:gridSpan w:val="2"/>
            <w:tcBorders>
              <w:top w:val="single" w:sz="8" w:space="0" w:color="auto"/>
              <w:left w:val="nil"/>
              <w:bottom w:val="single" w:sz="8" w:space="0" w:color="auto"/>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0,7</w:t>
            </w:r>
          </w:p>
        </w:tc>
        <w:tc>
          <w:tcPr>
            <w:tcW w:w="575" w:type="pct"/>
            <w:gridSpan w:val="2"/>
            <w:tcBorders>
              <w:top w:val="single" w:sz="8" w:space="0" w:color="auto"/>
              <w:left w:val="nil"/>
              <w:bottom w:val="single" w:sz="8" w:space="0" w:color="auto"/>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0,6</w:t>
            </w:r>
          </w:p>
        </w:tc>
        <w:tc>
          <w:tcPr>
            <w:tcW w:w="477" w:type="pct"/>
            <w:gridSpan w:val="2"/>
            <w:tcBorders>
              <w:top w:val="single" w:sz="8" w:space="0" w:color="auto"/>
              <w:left w:val="nil"/>
              <w:bottom w:val="single" w:sz="8" w:space="0" w:color="auto"/>
              <w:right w:val="single" w:sz="4"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0,3-0,5</w:t>
            </w:r>
          </w:p>
        </w:tc>
      </w:tr>
      <w:tr w:rsidR="0022571C" w:rsidRPr="005E79C7" w:rsidTr="001C4B7F">
        <w:trPr>
          <w:trHeight w:val="20"/>
          <w:tblHeader/>
        </w:trPr>
        <w:tc>
          <w:tcPr>
            <w:tcW w:w="1354" w:type="pct"/>
            <w:vMerge/>
            <w:tcBorders>
              <w:top w:val="single" w:sz="8" w:space="0" w:color="auto"/>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rPr>
                <w:rFonts w:ascii="Times New Roman" w:hAnsi="Times New Roman"/>
                <w:b/>
                <w:bCs/>
                <w:sz w:val="20"/>
                <w:szCs w:val="20"/>
              </w:rPr>
            </w:pPr>
          </w:p>
        </w:tc>
        <w:tc>
          <w:tcPr>
            <w:tcW w:w="260"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15"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159"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15"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159"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15"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221"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15"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221"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15"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260"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15"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162"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15" w:type="pct"/>
            <w:tcBorders>
              <w:top w:val="nil"/>
              <w:left w:val="nil"/>
              <w:bottom w:val="single" w:sz="8" w:space="0" w:color="auto"/>
              <w:right w:val="single" w:sz="4"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r>
      <w:tr w:rsidR="0022571C" w:rsidRPr="005E79C7" w:rsidTr="001C4B7F">
        <w:trPr>
          <w:trHeight w:val="20"/>
          <w:tblHeader/>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w:t>
            </w:r>
          </w:p>
        </w:tc>
        <w:tc>
          <w:tcPr>
            <w:tcW w:w="260"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2</w:t>
            </w:r>
          </w:p>
        </w:tc>
        <w:tc>
          <w:tcPr>
            <w:tcW w:w="315"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3</w:t>
            </w:r>
          </w:p>
        </w:tc>
        <w:tc>
          <w:tcPr>
            <w:tcW w:w="159"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4</w:t>
            </w:r>
          </w:p>
        </w:tc>
        <w:tc>
          <w:tcPr>
            <w:tcW w:w="315"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5</w:t>
            </w:r>
          </w:p>
        </w:tc>
        <w:tc>
          <w:tcPr>
            <w:tcW w:w="159"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6</w:t>
            </w:r>
          </w:p>
        </w:tc>
        <w:tc>
          <w:tcPr>
            <w:tcW w:w="315"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7</w:t>
            </w:r>
          </w:p>
        </w:tc>
        <w:tc>
          <w:tcPr>
            <w:tcW w:w="221"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8</w:t>
            </w:r>
          </w:p>
        </w:tc>
        <w:tc>
          <w:tcPr>
            <w:tcW w:w="315"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9</w:t>
            </w:r>
          </w:p>
        </w:tc>
        <w:tc>
          <w:tcPr>
            <w:tcW w:w="221"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10</w:t>
            </w:r>
          </w:p>
        </w:tc>
        <w:tc>
          <w:tcPr>
            <w:tcW w:w="315"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11</w:t>
            </w:r>
          </w:p>
        </w:tc>
        <w:tc>
          <w:tcPr>
            <w:tcW w:w="260"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12</w:t>
            </w:r>
          </w:p>
        </w:tc>
        <w:tc>
          <w:tcPr>
            <w:tcW w:w="315"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13</w:t>
            </w:r>
          </w:p>
        </w:tc>
        <w:tc>
          <w:tcPr>
            <w:tcW w:w="162"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14</w:t>
            </w:r>
          </w:p>
        </w:tc>
        <w:tc>
          <w:tcPr>
            <w:tcW w:w="315" w:type="pct"/>
            <w:tcBorders>
              <w:top w:val="nil"/>
              <w:left w:val="nil"/>
              <w:bottom w:val="single" w:sz="8" w:space="0" w:color="auto"/>
              <w:right w:val="single" w:sz="4"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15</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vAlign w:val="bottom"/>
          </w:tcPr>
          <w:p w:rsidR="0022571C" w:rsidRPr="00B23ACD" w:rsidRDefault="00391530" w:rsidP="006F42D2">
            <w:pPr>
              <w:spacing w:after="0" w:line="240" w:lineRule="auto"/>
              <w:jc w:val="center"/>
              <w:rPr>
                <w:rFonts w:ascii="Times New Roman" w:hAnsi="Times New Roman"/>
                <w:b/>
                <w:bCs/>
                <w:sz w:val="20"/>
                <w:szCs w:val="20"/>
              </w:rPr>
            </w:pPr>
            <w:r>
              <w:rPr>
                <w:rFonts w:ascii="Times New Roman" w:hAnsi="Times New Roman"/>
                <w:b/>
                <w:bCs/>
                <w:sz w:val="20"/>
                <w:szCs w:val="20"/>
              </w:rPr>
              <w:t>У</w:t>
            </w:r>
            <w:r w:rsidR="0022571C" w:rsidRPr="00B23ACD">
              <w:rPr>
                <w:rFonts w:ascii="Times New Roman" w:hAnsi="Times New Roman"/>
                <w:b/>
                <w:bCs/>
                <w:sz w:val="20"/>
                <w:szCs w:val="20"/>
              </w:rPr>
              <w:t>часток № 3</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xml:space="preserve">Целевое назначение лесов – </w:t>
            </w:r>
            <w:r w:rsidRPr="00B23ACD">
              <w:rPr>
                <w:rFonts w:ascii="Times New Roman" w:hAnsi="Times New Roman"/>
                <w:b/>
                <w:bCs/>
                <w:sz w:val="20"/>
                <w:szCs w:val="20"/>
              </w:rPr>
              <w:t>защитные леса</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xml:space="preserve">Категория защитных лесов </w:t>
            </w:r>
            <w:r w:rsidR="00B4790E">
              <w:rPr>
                <w:rFonts w:ascii="Times New Roman" w:hAnsi="Times New Roman"/>
                <w:sz w:val="20"/>
                <w:szCs w:val="20"/>
              </w:rPr>
              <w:t xml:space="preserve">–ценные леса: </w:t>
            </w:r>
            <w:r w:rsidRPr="00B23ACD">
              <w:rPr>
                <w:rFonts w:ascii="Times New Roman" w:hAnsi="Times New Roman"/>
                <w:sz w:val="20"/>
                <w:szCs w:val="20"/>
              </w:rPr>
              <w:t>запретные полосы лесов, расположенные вдоль водных объектов</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Сосна</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141,6</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52,9</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31,7</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13,1</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109,9</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39,8</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23</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9,4</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0,7</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0,6</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0,4</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Береза</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231</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37,9</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22,3</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4,8</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99,9</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17,3</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108,8</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15,8</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21</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29</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4,3</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2,3</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23,1</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0,8</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0,7</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0,4</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Осина</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99,2</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17,4</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83</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16,2</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16,2</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24</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Запас, вырубаемый за 1 прием</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4,2</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9,9</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0,4</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1354"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5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2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6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62"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5"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bl>
    <w:p w:rsidR="0022571C" w:rsidRPr="00B23ACD" w:rsidRDefault="0022571C" w:rsidP="006F42D2">
      <w:pPr>
        <w:widowControl w:val="0"/>
        <w:autoSpaceDE w:val="0"/>
        <w:autoSpaceDN w:val="0"/>
        <w:adjustRightInd w:val="0"/>
        <w:spacing w:after="0" w:line="240" w:lineRule="auto"/>
        <w:jc w:val="center"/>
        <w:rPr>
          <w:rFonts w:ascii="Times New Roman" w:hAnsi="Times New Roman"/>
          <w:sz w:val="28"/>
          <w:szCs w:val="28"/>
        </w:rPr>
      </w:pPr>
    </w:p>
    <w:p w:rsidR="0022571C" w:rsidRPr="00B23ACD" w:rsidRDefault="0022571C" w:rsidP="006F42D2">
      <w:pPr>
        <w:spacing w:after="0" w:line="240" w:lineRule="auto"/>
        <w:rPr>
          <w:rFonts w:ascii="Times New Roman" w:hAnsi="Times New Roman"/>
          <w:sz w:val="28"/>
          <w:szCs w:val="28"/>
        </w:rPr>
      </w:pPr>
      <w:r w:rsidRPr="00B23ACD">
        <w:rPr>
          <w:rFonts w:ascii="Times New Roman" w:hAnsi="Times New Roman"/>
          <w:sz w:val="28"/>
          <w:szCs w:val="28"/>
        </w:rPr>
        <w:br w:type="page"/>
      </w:r>
    </w:p>
    <w:p w:rsidR="0022571C" w:rsidRDefault="0022571C" w:rsidP="006F42D2">
      <w:pPr>
        <w:widowControl w:val="0"/>
        <w:spacing w:after="0" w:line="240" w:lineRule="auto"/>
        <w:ind w:firstLine="600"/>
        <w:jc w:val="right"/>
        <w:rPr>
          <w:rFonts w:ascii="Times New Roman" w:hAnsi="Times New Roman"/>
          <w:sz w:val="28"/>
          <w:szCs w:val="28"/>
        </w:rPr>
      </w:pPr>
      <w:r w:rsidRPr="00B23ACD">
        <w:rPr>
          <w:rFonts w:ascii="Times New Roman" w:hAnsi="Times New Roman"/>
          <w:sz w:val="28"/>
          <w:szCs w:val="28"/>
        </w:rPr>
        <w:lastRenderedPageBreak/>
        <w:t xml:space="preserve">Таблица </w:t>
      </w:r>
      <w:r w:rsidR="00D265E2">
        <w:rPr>
          <w:rFonts w:ascii="Times New Roman" w:hAnsi="Times New Roman"/>
          <w:sz w:val="28"/>
          <w:szCs w:val="28"/>
        </w:rPr>
        <w:t>8</w:t>
      </w:r>
      <w:r w:rsidRPr="00B23ACD">
        <w:rPr>
          <w:rFonts w:ascii="Times New Roman" w:hAnsi="Times New Roman"/>
          <w:sz w:val="28"/>
          <w:szCs w:val="28"/>
        </w:rPr>
        <w:t>.</w:t>
      </w:r>
      <w:r w:rsidR="002D741D">
        <w:rPr>
          <w:rFonts w:ascii="Times New Roman" w:hAnsi="Times New Roman"/>
          <w:sz w:val="28"/>
          <w:szCs w:val="28"/>
        </w:rPr>
        <w:t>3</w:t>
      </w:r>
    </w:p>
    <w:p w:rsidR="001F1524" w:rsidRPr="00B23ACD" w:rsidRDefault="001F1524" w:rsidP="006F42D2">
      <w:pPr>
        <w:widowControl w:val="0"/>
        <w:spacing w:after="0" w:line="240" w:lineRule="auto"/>
        <w:ind w:firstLine="600"/>
        <w:jc w:val="right"/>
        <w:rPr>
          <w:rFonts w:ascii="Times New Roman" w:hAnsi="Times New Roman"/>
          <w:sz w:val="28"/>
          <w:szCs w:val="28"/>
        </w:rPr>
      </w:pPr>
    </w:p>
    <w:p w:rsidR="00E962DE" w:rsidRDefault="0022571C" w:rsidP="006F42D2">
      <w:pPr>
        <w:widowControl w:val="0"/>
        <w:autoSpaceDE w:val="0"/>
        <w:autoSpaceDN w:val="0"/>
        <w:adjustRightInd w:val="0"/>
        <w:spacing w:after="0" w:line="240" w:lineRule="auto"/>
        <w:jc w:val="center"/>
        <w:rPr>
          <w:rFonts w:ascii="Times New Roman" w:hAnsi="Times New Roman"/>
          <w:sz w:val="28"/>
          <w:szCs w:val="28"/>
        </w:rPr>
      </w:pPr>
      <w:r w:rsidRPr="00B23ACD">
        <w:rPr>
          <w:rFonts w:ascii="Times New Roman" w:hAnsi="Times New Roman"/>
          <w:sz w:val="28"/>
          <w:szCs w:val="28"/>
        </w:rPr>
        <w:t>Расчетная лесосека для осуществления выборочных рубок спелых и перестойных лесных насаждений</w:t>
      </w:r>
    </w:p>
    <w:p w:rsidR="0022571C" w:rsidRDefault="0022571C" w:rsidP="006F42D2">
      <w:pPr>
        <w:widowControl w:val="0"/>
        <w:autoSpaceDE w:val="0"/>
        <w:autoSpaceDN w:val="0"/>
        <w:adjustRightInd w:val="0"/>
        <w:spacing w:after="0" w:line="240" w:lineRule="auto"/>
        <w:jc w:val="center"/>
        <w:rPr>
          <w:rFonts w:ascii="Times New Roman" w:hAnsi="Times New Roman"/>
          <w:sz w:val="28"/>
          <w:szCs w:val="28"/>
        </w:rPr>
      </w:pPr>
      <w:r w:rsidRPr="00B23ACD">
        <w:rPr>
          <w:rFonts w:ascii="Times New Roman" w:hAnsi="Times New Roman"/>
          <w:sz w:val="28"/>
          <w:szCs w:val="28"/>
        </w:rPr>
        <w:t>на срок действия</w:t>
      </w:r>
      <w:r w:rsidR="00D265E2">
        <w:rPr>
          <w:rFonts w:ascii="Times New Roman" w:hAnsi="Times New Roman"/>
          <w:sz w:val="28"/>
          <w:szCs w:val="28"/>
        </w:rPr>
        <w:t xml:space="preserve"> лесохозяйственного регламента </w:t>
      </w:r>
      <w:r w:rsidR="00391530">
        <w:rPr>
          <w:rFonts w:ascii="Times New Roman" w:hAnsi="Times New Roman"/>
          <w:sz w:val="28"/>
          <w:szCs w:val="28"/>
        </w:rPr>
        <w:t>по У</w:t>
      </w:r>
      <w:r w:rsidRPr="00B23ACD">
        <w:rPr>
          <w:rFonts w:ascii="Times New Roman" w:hAnsi="Times New Roman"/>
          <w:sz w:val="28"/>
          <w:szCs w:val="28"/>
        </w:rPr>
        <w:t>частку № 4</w:t>
      </w:r>
    </w:p>
    <w:p w:rsidR="001F1524" w:rsidRPr="00B23ACD" w:rsidRDefault="001F1524" w:rsidP="006F42D2">
      <w:pPr>
        <w:widowControl w:val="0"/>
        <w:autoSpaceDE w:val="0"/>
        <w:autoSpaceDN w:val="0"/>
        <w:adjustRightInd w:val="0"/>
        <w:spacing w:after="0" w:line="240" w:lineRule="auto"/>
        <w:jc w:val="center"/>
        <w:rPr>
          <w:rFonts w:ascii="Times New Roman" w:hAnsi="Times New Roman"/>
          <w:sz w:val="28"/>
          <w:szCs w:val="28"/>
        </w:rPr>
      </w:pPr>
    </w:p>
    <w:tbl>
      <w:tblPr>
        <w:tblW w:w="5000" w:type="pct"/>
        <w:tblLook w:val="00A0"/>
      </w:tblPr>
      <w:tblGrid>
        <w:gridCol w:w="2883"/>
        <w:gridCol w:w="848"/>
        <w:gridCol w:w="1005"/>
        <w:gridCol w:w="559"/>
        <w:gridCol w:w="1006"/>
        <w:gridCol w:w="559"/>
        <w:gridCol w:w="1006"/>
        <w:gridCol w:w="736"/>
        <w:gridCol w:w="1009"/>
        <w:gridCol w:w="849"/>
        <w:gridCol w:w="1006"/>
        <w:gridCol w:w="736"/>
        <w:gridCol w:w="1009"/>
        <w:gridCol w:w="571"/>
        <w:gridCol w:w="1006"/>
      </w:tblGrid>
      <w:tr w:rsidR="0022571C" w:rsidRPr="005E79C7" w:rsidTr="00391530">
        <w:trPr>
          <w:trHeight w:val="20"/>
          <w:tblHeader/>
        </w:trPr>
        <w:tc>
          <w:tcPr>
            <w:tcW w:w="975" w:type="pct"/>
            <w:vMerge w:val="restart"/>
            <w:tcBorders>
              <w:top w:val="single" w:sz="8" w:space="0" w:color="auto"/>
              <w:left w:val="single" w:sz="8" w:space="0" w:color="auto"/>
              <w:bottom w:val="single" w:sz="8" w:space="0" w:color="000000"/>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Показатели</w:t>
            </w:r>
          </w:p>
        </w:tc>
        <w:tc>
          <w:tcPr>
            <w:tcW w:w="627" w:type="pct"/>
            <w:gridSpan w:val="2"/>
            <w:vMerge w:val="restart"/>
            <w:tcBorders>
              <w:top w:val="single" w:sz="8" w:space="0" w:color="auto"/>
              <w:left w:val="single" w:sz="8" w:space="0" w:color="auto"/>
              <w:bottom w:val="single" w:sz="8" w:space="0" w:color="000000"/>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Всего</w:t>
            </w:r>
          </w:p>
        </w:tc>
        <w:tc>
          <w:tcPr>
            <w:tcW w:w="3398" w:type="pct"/>
            <w:gridSpan w:val="12"/>
            <w:tcBorders>
              <w:top w:val="single" w:sz="8" w:space="0" w:color="auto"/>
              <w:left w:val="nil"/>
              <w:bottom w:val="single" w:sz="8" w:space="0" w:color="auto"/>
              <w:right w:val="single" w:sz="4"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 xml:space="preserve">В том числе по </w:t>
            </w:r>
            <w:proofErr w:type="spellStart"/>
            <w:r w:rsidRPr="00B23ACD">
              <w:rPr>
                <w:rFonts w:ascii="Times New Roman" w:hAnsi="Times New Roman"/>
                <w:b/>
                <w:bCs/>
                <w:sz w:val="20"/>
                <w:szCs w:val="20"/>
              </w:rPr>
              <w:t>полнотам</w:t>
            </w:r>
            <w:proofErr w:type="spellEnd"/>
          </w:p>
        </w:tc>
      </w:tr>
      <w:tr w:rsidR="0022571C" w:rsidRPr="005E79C7" w:rsidTr="001C4B7F">
        <w:trPr>
          <w:trHeight w:val="20"/>
          <w:tblHeader/>
        </w:trPr>
        <w:tc>
          <w:tcPr>
            <w:tcW w:w="975" w:type="pct"/>
            <w:vMerge/>
            <w:tcBorders>
              <w:top w:val="single" w:sz="8" w:space="0" w:color="auto"/>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rPr>
                <w:rFonts w:ascii="Times New Roman" w:hAnsi="Times New Roman"/>
                <w:b/>
                <w:bCs/>
                <w:sz w:val="20"/>
                <w:szCs w:val="20"/>
              </w:rPr>
            </w:pPr>
          </w:p>
        </w:tc>
        <w:tc>
          <w:tcPr>
            <w:tcW w:w="627" w:type="pct"/>
            <w:gridSpan w:val="2"/>
            <w:vMerge/>
            <w:tcBorders>
              <w:top w:val="single" w:sz="8" w:space="0" w:color="auto"/>
              <w:left w:val="single" w:sz="8" w:space="0" w:color="auto"/>
              <w:bottom w:val="single" w:sz="8" w:space="0" w:color="000000"/>
              <w:right w:val="single" w:sz="8" w:space="0" w:color="000000"/>
            </w:tcBorders>
            <w:vAlign w:val="center"/>
          </w:tcPr>
          <w:p w:rsidR="0022571C" w:rsidRPr="00B23ACD" w:rsidRDefault="0022571C" w:rsidP="006F42D2">
            <w:pPr>
              <w:spacing w:after="0" w:line="240" w:lineRule="auto"/>
              <w:rPr>
                <w:rFonts w:ascii="Times New Roman" w:hAnsi="Times New Roman"/>
                <w:b/>
                <w:bCs/>
                <w:sz w:val="20"/>
                <w:szCs w:val="20"/>
              </w:rPr>
            </w:pPr>
          </w:p>
        </w:tc>
        <w:tc>
          <w:tcPr>
            <w:tcW w:w="529" w:type="pct"/>
            <w:gridSpan w:val="2"/>
            <w:tcBorders>
              <w:top w:val="single" w:sz="8" w:space="0" w:color="auto"/>
              <w:left w:val="nil"/>
              <w:bottom w:val="single" w:sz="8" w:space="0" w:color="auto"/>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w:t>
            </w:r>
          </w:p>
        </w:tc>
        <w:tc>
          <w:tcPr>
            <w:tcW w:w="529" w:type="pct"/>
            <w:gridSpan w:val="2"/>
            <w:tcBorders>
              <w:top w:val="single" w:sz="8" w:space="0" w:color="auto"/>
              <w:left w:val="nil"/>
              <w:bottom w:val="single" w:sz="8" w:space="0" w:color="auto"/>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0,9</w:t>
            </w:r>
          </w:p>
        </w:tc>
        <w:tc>
          <w:tcPr>
            <w:tcW w:w="590" w:type="pct"/>
            <w:gridSpan w:val="2"/>
            <w:tcBorders>
              <w:top w:val="single" w:sz="8" w:space="0" w:color="auto"/>
              <w:left w:val="nil"/>
              <w:bottom w:val="single" w:sz="8" w:space="0" w:color="auto"/>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0,8</w:t>
            </w:r>
          </w:p>
        </w:tc>
        <w:tc>
          <w:tcPr>
            <w:tcW w:w="627" w:type="pct"/>
            <w:gridSpan w:val="2"/>
            <w:tcBorders>
              <w:top w:val="single" w:sz="8" w:space="0" w:color="auto"/>
              <w:left w:val="nil"/>
              <w:bottom w:val="single" w:sz="8" w:space="0" w:color="auto"/>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0,7</w:t>
            </w:r>
          </w:p>
        </w:tc>
        <w:tc>
          <w:tcPr>
            <w:tcW w:w="590" w:type="pct"/>
            <w:gridSpan w:val="2"/>
            <w:tcBorders>
              <w:top w:val="single" w:sz="8" w:space="0" w:color="auto"/>
              <w:left w:val="nil"/>
              <w:bottom w:val="single" w:sz="8" w:space="0" w:color="auto"/>
              <w:right w:val="single" w:sz="8" w:space="0" w:color="000000"/>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0,6</w:t>
            </w:r>
          </w:p>
        </w:tc>
        <w:tc>
          <w:tcPr>
            <w:tcW w:w="533" w:type="pct"/>
            <w:gridSpan w:val="2"/>
            <w:tcBorders>
              <w:top w:val="single" w:sz="8" w:space="0" w:color="auto"/>
              <w:left w:val="nil"/>
              <w:bottom w:val="single" w:sz="8" w:space="0" w:color="auto"/>
              <w:right w:val="single" w:sz="4"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0,3-0,5</w:t>
            </w:r>
          </w:p>
        </w:tc>
      </w:tr>
      <w:tr w:rsidR="0022571C" w:rsidRPr="005E79C7" w:rsidTr="001C4B7F">
        <w:trPr>
          <w:trHeight w:val="20"/>
          <w:tblHeader/>
        </w:trPr>
        <w:tc>
          <w:tcPr>
            <w:tcW w:w="975" w:type="pct"/>
            <w:vMerge/>
            <w:tcBorders>
              <w:top w:val="single" w:sz="8" w:space="0" w:color="auto"/>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rPr>
                <w:rFonts w:ascii="Times New Roman" w:hAnsi="Times New Roman"/>
                <w:b/>
                <w:bCs/>
                <w:sz w:val="20"/>
                <w:szCs w:val="20"/>
              </w:rPr>
            </w:pPr>
          </w:p>
        </w:tc>
        <w:tc>
          <w:tcPr>
            <w:tcW w:w="287"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40"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189"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40"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189"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40"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249"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40"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287"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40"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249"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40"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193"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40" w:type="pct"/>
            <w:tcBorders>
              <w:top w:val="nil"/>
              <w:left w:val="nil"/>
              <w:bottom w:val="single" w:sz="8" w:space="0" w:color="auto"/>
              <w:right w:val="single" w:sz="4"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r>
      <w:tr w:rsidR="0022571C" w:rsidRPr="005E79C7" w:rsidTr="001C4B7F">
        <w:trPr>
          <w:trHeight w:val="20"/>
          <w:tblHeader/>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w:t>
            </w:r>
          </w:p>
        </w:tc>
        <w:tc>
          <w:tcPr>
            <w:tcW w:w="287"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2</w:t>
            </w:r>
          </w:p>
        </w:tc>
        <w:tc>
          <w:tcPr>
            <w:tcW w:w="340"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3</w:t>
            </w:r>
          </w:p>
        </w:tc>
        <w:tc>
          <w:tcPr>
            <w:tcW w:w="189"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4</w:t>
            </w:r>
          </w:p>
        </w:tc>
        <w:tc>
          <w:tcPr>
            <w:tcW w:w="340"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5</w:t>
            </w:r>
          </w:p>
        </w:tc>
        <w:tc>
          <w:tcPr>
            <w:tcW w:w="189"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6</w:t>
            </w:r>
          </w:p>
        </w:tc>
        <w:tc>
          <w:tcPr>
            <w:tcW w:w="340"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7</w:t>
            </w:r>
          </w:p>
        </w:tc>
        <w:tc>
          <w:tcPr>
            <w:tcW w:w="249"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8</w:t>
            </w:r>
          </w:p>
        </w:tc>
        <w:tc>
          <w:tcPr>
            <w:tcW w:w="340"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9</w:t>
            </w:r>
          </w:p>
        </w:tc>
        <w:tc>
          <w:tcPr>
            <w:tcW w:w="287"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10</w:t>
            </w:r>
          </w:p>
        </w:tc>
        <w:tc>
          <w:tcPr>
            <w:tcW w:w="340"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11</w:t>
            </w:r>
          </w:p>
        </w:tc>
        <w:tc>
          <w:tcPr>
            <w:tcW w:w="249"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12</w:t>
            </w:r>
          </w:p>
        </w:tc>
        <w:tc>
          <w:tcPr>
            <w:tcW w:w="340"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13</w:t>
            </w:r>
          </w:p>
        </w:tc>
        <w:tc>
          <w:tcPr>
            <w:tcW w:w="193" w:type="pct"/>
            <w:tcBorders>
              <w:top w:val="nil"/>
              <w:left w:val="nil"/>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14</w:t>
            </w:r>
          </w:p>
        </w:tc>
        <w:tc>
          <w:tcPr>
            <w:tcW w:w="340" w:type="pct"/>
            <w:tcBorders>
              <w:top w:val="nil"/>
              <w:left w:val="nil"/>
              <w:bottom w:val="single" w:sz="8" w:space="0" w:color="auto"/>
              <w:right w:val="single" w:sz="4"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15</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vAlign w:val="bottom"/>
          </w:tcPr>
          <w:p w:rsidR="0022571C" w:rsidRPr="00B23ACD" w:rsidRDefault="00391530" w:rsidP="006F42D2">
            <w:pPr>
              <w:spacing w:after="0" w:line="240" w:lineRule="auto"/>
              <w:jc w:val="center"/>
              <w:rPr>
                <w:rFonts w:ascii="Times New Roman" w:hAnsi="Times New Roman"/>
                <w:b/>
                <w:bCs/>
                <w:sz w:val="20"/>
                <w:szCs w:val="20"/>
              </w:rPr>
            </w:pPr>
            <w:r>
              <w:rPr>
                <w:rFonts w:ascii="Times New Roman" w:hAnsi="Times New Roman"/>
                <w:b/>
                <w:bCs/>
                <w:sz w:val="20"/>
                <w:szCs w:val="20"/>
              </w:rPr>
              <w:t>У</w:t>
            </w:r>
            <w:r w:rsidR="0022571C" w:rsidRPr="00B23ACD">
              <w:rPr>
                <w:rFonts w:ascii="Times New Roman" w:hAnsi="Times New Roman"/>
                <w:b/>
                <w:bCs/>
                <w:sz w:val="20"/>
                <w:szCs w:val="20"/>
              </w:rPr>
              <w:t>часток № 4</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xml:space="preserve">Целевое назначение лесов – </w:t>
            </w:r>
            <w:r w:rsidRPr="00B23ACD">
              <w:rPr>
                <w:rFonts w:ascii="Times New Roman" w:hAnsi="Times New Roman"/>
                <w:b/>
                <w:bCs/>
                <w:sz w:val="20"/>
                <w:szCs w:val="20"/>
              </w:rPr>
              <w:t>защитные леса</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xml:space="preserve">Категория защитных лесов </w:t>
            </w:r>
            <w:r w:rsidR="00B4790E">
              <w:rPr>
                <w:rFonts w:ascii="Times New Roman" w:hAnsi="Times New Roman"/>
                <w:sz w:val="20"/>
                <w:szCs w:val="20"/>
              </w:rPr>
              <w:t xml:space="preserve">–ценные леса: </w:t>
            </w:r>
            <w:r w:rsidRPr="00B23ACD">
              <w:rPr>
                <w:rFonts w:ascii="Times New Roman" w:hAnsi="Times New Roman"/>
                <w:sz w:val="20"/>
                <w:szCs w:val="20"/>
              </w:rPr>
              <w:t>запретные полосы лесов, расположенные вдоль водных объектов</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Сосна</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423,7</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121,2</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54,1</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17,1</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200,6</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61</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169</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43,1</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31</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27</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5,3</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15,2</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6,5</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28,2</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1,8</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Ель</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73,3</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20,9</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6,2</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53,3</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14,7</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18</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26</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3,8</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4,9</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4"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Деловая</w:t>
            </w:r>
          </w:p>
        </w:tc>
        <w:tc>
          <w:tcPr>
            <w:tcW w:w="287" w:type="pct"/>
            <w:tcBorders>
              <w:top w:val="nil"/>
              <w:left w:val="nil"/>
              <w:bottom w:val="single" w:sz="4"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4"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9" w:type="pct"/>
            <w:tcBorders>
              <w:top w:val="nil"/>
              <w:left w:val="nil"/>
              <w:bottom w:val="single" w:sz="4"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4"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4"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4"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4"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4"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4"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4"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4"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4"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4"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4"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5000" w:type="pct"/>
            <w:gridSpan w:val="15"/>
            <w:tcBorders>
              <w:top w:val="single" w:sz="4" w:space="0" w:color="auto"/>
              <w:left w:val="single" w:sz="4" w:space="0" w:color="auto"/>
              <w:bottom w:val="single" w:sz="4"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Береза</w:t>
            </w:r>
          </w:p>
        </w:tc>
      </w:tr>
      <w:tr w:rsidR="0022571C" w:rsidRPr="005E79C7" w:rsidTr="001C4B7F">
        <w:trPr>
          <w:trHeight w:val="20"/>
        </w:trPr>
        <w:tc>
          <w:tcPr>
            <w:tcW w:w="975" w:type="pct"/>
            <w:tcBorders>
              <w:top w:val="single" w:sz="4" w:space="0" w:color="auto"/>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87" w:type="pct"/>
            <w:tcBorders>
              <w:top w:val="single" w:sz="4" w:space="0" w:color="auto"/>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258,6</w:t>
            </w:r>
          </w:p>
        </w:tc>
        <w:tc>
          <w:tcPr>
            <w:tcW w:w="340" w:type="pct"/>
            <w:tcBorders>
              <w:top w:val="single" w:sz="4" w:space="0" w:color="auto"/>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53,9</w:t>
            </w:r>
          </w:p>
        </w:tc>
        <w:tc>
          <w:tcPr>
            <w:tcW w:w="189" w:type="pct"/>
            <w:tcBorders>
              <w:top w:val="single" w:sz="4" w:space="0" w:color="auto"/>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single" w:sz="4" w:space="0" w:color="auto"/>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single" w:sz="4" w:space="0" w:color="auto"/>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single" w:sz="4" w:space="0" w:color="auto"/>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single" w:sz="4" w:space="0" w:color="auto"/>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53,1</w:t>
            </w:r>
          </w:p>
        </w:tc>
        <w:tc>
          <w:tcPr>
            <w:tcW w:w="340" w:type="pct"/>
            <w:tcBorders>
              <w:top w:val="single" w:sz="4" w:space="0" w:color="auto"/>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12,8</w:t>
            </w:r>
          </w:p>
        </w:tc>
        <w:tc>
          <w:tcPr>
            <w:tcW w:w="287" w:type="pct"/>
            <w:tcBorders>
              <w:top w:val="single" w:sz="4" w:space="0" w:color="auto"/>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96,5</w:t>
            </w:r>
          </w:p>
        </w:tc>
        <w:tc>
          <w:tcPr>
            <w:tcW w:w="340" w:type="pct"/>
            <w:tcBorders>
              <w:top w:val="single" w:sz="4" w:space="0" w:color="auto"/>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21</w:t>
            </w:r>
          </w:p>
        </w:tc>
        <w:tc>
          <w:tcPr>
            <w:tcW w:w="249" w:type="pct"/>
            <w:tcBorders>
              <w:top w:val="single" w:sz="4" w:space="0" w:color="auto"/>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109</w:t>
            </w:r>
          </w:p>
        </w:tc>
        <w:tc>
          <w:tcPr>
            <w:tcW w:w="340" w:type="pct"/>
            <w:tcBorders>
              <w:top w:val="single" w:sz="4" w:space="0" w:color="auto"/>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20,1</w:t>
            </w:r>
          </w:p>
        </w:tc>
        <w:tc>
          <w:tcPr>
            <w:tcW w:w="193" w:type="pct"/>
            <w:tcBorders>
              <w:top w:val="single" w:sz="4" w:space="0" w:color="auto"/>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single" w:sz="4" w:space="0" w:color="auto"/>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30</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12,1</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3,8</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5,3</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25,9</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0,6</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Осина</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26,5</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6,9</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8,6</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9,1</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8,8</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27</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24</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0,6</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0,6</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2,6</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B4790E" w:rsidRPr="00B23ACD" w:rsidRDefault="0022571C" w:rsidP="00B4790E">
            <w:pPr>
              <w:spacing w:after="0" w:line="240" w:lineRule="auto"/>
              <w:jc w:val="center"/>
              <w:rPr>
                <w:rFonts w:ascii="Times New Roman" w:hAnsi="Times New Roman"/>
                <w:sz w:val="20"/>
                <w:szCs w:val="20"/>
              </w:rPr>
            </w:pPr>
            <w:r w:rsidRPr="00B23ACD">
              <w:rPr>
                <w:rFonts w:ascii="Times New Roman" w:hAnsi="Times New Roman"/>
                <w:sz w:val="20"/>
                <w:szCs w:val="20"/>
              </w:rPr>
              <w:t xml:space="preserve">Категория защитных лесов </w:t>
            </w:r>
            <w:r w:rsidR="00B4790E">
              <w:rPr>
                <w:rFonts w:ascii="Times New Roman" w:hAnsi="Times New Roman"/>
                <w:sz w:val="20"/>
                <w:szCs w:val="20"/>
              </w:rPr>
              <w:t>–леса, выполняющие функции защиты природных и иных объектов: леса, расположенные в защитных полосах лесов</w:t>
            </w:r>
          </w:p>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Сосна</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12,5</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3,9</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8,5</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2,9</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31</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34</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Средний период повторяемости</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0,8</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Осина</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13,5</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3,7</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8,8</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4,7</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32</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36</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ИТОГО</w:t>
            </w:r>
            <w:r w:rsidR="002D741D">
              <w:rPr>
                <w:rFonts w:ascii="Times New Roman" w:hAnsi="Times New Roman"/>
                <w:b/>
                <w:bCs/>
                <w:sz w:val="20"/>
                <w:szCs w:val="20"/>
              </w:rPr>
              <w:t xml:space="preserve"> по Участку № 4</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Сосна</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436,2</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125,1</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62,6</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204,6</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62</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169</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43,1</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23</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32</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28,2</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6,3</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15,4</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6,5</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29</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1,9</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391530" w:rsidRDefault="00391530" w:rsidP="006F42D2">
            <w:pPr>
              <w:spacing w:after="0" w:line="240" w:lineRule="auto"/>
              <w:jc w:val="center"/>
              <w:rPr>
                <w:rFonts w:ascii="Times New Roman" w:hAnsi="Times New Roman"/>
                <w:sz w:val="20"/>
                <w:szCs w:val="20"/>
              </w:rPr>
            </w:pPr>
          </w:p>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Ель</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Всего включено в расчет</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73,3</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20,9</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6,2</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53,3</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14,7</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18</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26</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3,8</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4,9</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Береза</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258,6</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53,9</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53,1</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12,8</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96,5</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21</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109</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20,1</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30</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12,1</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3,8</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5,3</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25,9</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0,6</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391530">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Осина</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40</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10,6</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17,4</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4,7</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13,8</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3,7</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8,8</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32</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24</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2,7</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3,9</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Корневой</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75"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87"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49"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93"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40"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bl>
    <w:p w:rsidR="0022571C" w:rsidRPr="00B23ACD" w:rsidRDefault="0022571C"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FF5162" w:rsidRDefault="00FF5162" w:rsidP="006F42D2">
      <w:pPr>
        <w:widowControl w:val="0"/>
        <w:spacing w:after="0" w:line="240" w:lineRule="auto"/>
        <w:ind w:firstLine="600"/>
        <w:jc w:val="right"/>
        <w:rPr>
          <w:rFonts w:ascii="Times New Roman" w:hAnsi="Times New Roman"/>
          <w:sz w:val="28"/>
          <w:szCs w:val="28"/>
        </w:rPr>
      </w:pPr>
    </w:p>
    <w:p w:rsidR="0022571C" w:rsidRDefault="0022571C" w:rsidP="006F42D2">
      <w:pPr>
        <w:widowControl w:val="0"/>
        <w:spacing w:after="0" w:line="240" w:lineRule="auto"/>
        <w:ind w:firstLine="600"/>
        <w:jc w:val="right"/>
        <w:rPr>
          <w:rFonts w:ascii="Times New Roman" w:hAnsi="Times New Roman"/>
          <w:sz w:val="28"/>
          <w:szCs w:val="28"/>
        </w:rPr>
      </w:pPr>
      <w:r w:rsidRPr="00B23ACD">
        <w:rPr>
          <w:rFonts w:ascii="Times New Roman" w:hAnsi="Times New Roman"/>
          <w:sz w:val="28"/>
          <w:szCs w:val="28"/>
        </w:rPr>
        <w:lastRenderedPageBreak/>
        <w:t xml:space="preserve">Таблица </w:t>
      </w:r>
      <w:r w:rsidR="00D265E2">
        <w:rPr>
          <w:rFonts w:ascii="Times New Roman" w:hAnsi="Times New Roman"/>
          <w:sz w:val="28"/>
          <w:szCs w:val="28"/>
        </w:rPr>
        <w:t>8</w:t>
      </w:r>
      <w:r w:rsidRPr="00B23ACD">
        <w:rPr>
          <w:rFonts w:ascii="Times New Roman" w:hAnsi="Times New Roman"/>
          <w:sz w:val="28"/>
          <w:szCs w:val="28"/>
        </w:rPr>
        <w:t>.</w:t>
      </w:r>
      <w:r w:rsidR="002D741D">
        <w:rPr>
          <w:rFonts w:ascii="Times New Roman" w:hAnsi="Times New Roman"/>
          <w:sz w:val="28"/>
          <w:szCs w:val="28"/>
        </w:rPr>
        <w:t>4</w:t>
      </w:r>
    </w:p>
    <w:p w:rsidR="001F1524" w:rsidRPr="00B23ACD" w:rsidRDefault="001F1524" w:rsidP="006F42D2">
      <w:pPr>
        <w:widowControl w:val="0"/>
        <w:spacing w:after="0" w:line="240" w:lineRule="auto"/>
        <w:ind w:firstLine="600"/>
        <w:jc w:val="right"/>
        <w:rPr>
          <w:rFonts w:ascii="Times New Roman" w:hAnsi="Times New Roman"/>
          <w:sz w:val="28"/>
          <w:szCs w:val="28"/>
        </w:rPr>
      </w:pPr>
    </w:p>
    <w:p w:rsidR="00E962DE" w:rsidRDefault="0022571C" w:rsidP="006F42D2">
      <w:pPr>
        <w:widowControl w:val="0"/>
        <w:autoSpaceDE w:val="0"/>
        <w:autoSpaceDN w:val="0"/>
        <w:adjustRightInd w:val="0"/>
        <w:spacing w:after="0" w:line="240" w:lineRule="auto"/>
        <w:jc w:val="center"/>
        <w:rPr>
          <w:rFonts w:ascii="Times New Roman" w:hAnsi="Times New Roman"/>
          <w:sz w:val="28"/>
          <w:szCs w:val="28"/>
        </w:rPr>
      </w:pPr>
      <w:r w:rsidRPr="00B23ACD">
        <w:rPr>
          <w:rFonts w:ascii="Times New Roman" w:hAnsi="Times New Roman"/>
          <w:sz w:val="28"/>
          <w:szCs w:val="28"/>
        </w:rPr>
        <w:t>Расчетная лесосека для осуществления выборочных рубок спелых и перестойных лесных насаждений</w:t>
      </w:r>
    </w:p>
    <w:p w:rsidR="0022571C" w:rsidRDefault="0022571C" w:rsidP="006F42D2">
      <w:pPr>
        <w:widowControl w:val="0"/>
        <w:autoSpaceDE w:val="0"/>
        <w:autoSpaceDN w:val="0"/>
        <w:adjustRightInd w:val="0"/>
        <w:spacing w:after="0" w:line="240" w:lineRule="auto"/>
        <w:jc w:val="center"/>
        <w:rPr>
          <w:rFonts w:ascii="Times New Roman" w:hAnsi="Times New Roman"/>
          <w:sz w:val="28"/>
          <w:szCs w:val="28"/>
        </w:rPr>
      </w:pPr>
      <w:r w:rsidRPr="00B23ACD">
        <w:rPr>
          <w:rFonts w:ascii="Times New Roman" w:hAnsi="Times New Roman"/>
          <w:sz w:val="28"/>
          <w:szCs w:val="28"/>
        </w:rPr>
        <w:t xml:space="preserve"> на срок действия лесохозяйственного регламента по </w:t>
      </w:r>
      <w:r w:rsidR="00391530">
        <w:rPr>
          <w:rFonts w:ascii="Times New Roman" w:hAnsi="Times New Roman"/>
          <w:sz w:val="28"/>
          <w:szCs w:val="28"/>
        </w:rPr>
        <w:t>У</w:t>
      </w:r>
      <w:r w:rsidRPr="00B23ACD">
        <w:rPr>
          <w:rFonts w:ascii="Times New Roman" w:hAnsi="Times New Roman"/>
          <w:sz w:val="28"/>
          <w:szCs w:val="28"/>
        </w:rPr>
        <w:t>частку № 5</w:t>
      </w:r>
    </w:p>
    <w:p w:rsidR="001F1524" w:rsidRPr="00B23ACD" w:rsidRDefault="001F1524" w:rsidP="006F42D2">
      <w:pPr>
        <w:widowControl w:val="0"/>
        <w:autoSpaceDE w:val="0"/>
        <w:autoSpaceDN w:val="0"/>
        <w:adjustRightInd w:val="0"/>
        <w:spacing w:after="0" w:line="240" w:lineRule="auto"/>
        <w:jc w:val="center"/>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1"/>
        <w:gridCol w:w="706"/>
        <w:gridCol w:w="858"/>
        <w:gridCol w:w="432"/>
        <w:gridCol w:w="858"/>
        <w:gridCol w:w="432"/>
        <w:gridCol w:w="858"/>
        <w:gridCol w:w="600"/>
        <w:gridCol w:w="858"/>
        <w:gridCol w:w="600"/>
        <w:gridCol w:w="858"/>
        <w:gridCol w:w="600"/>
        <w:gridCol w:w="858"/>
        <w:gridCol w:w="441"/>
        <w:gridCol w:w="858"/>
        <w:gridCol w:w="441"/>
        <w:gridCol w:w="849"/>
      </w:tblGrid>
      <w:tr w:rsidR="0022571C" w:rsidRPr="005E79C7" w:rsidTr="001C4B7F">
        <w:trPr>
          <w:trHeight w:val="227"/>
          <w:tblHeader/>
        </w:trPr>
        <w:tc>
          <w:tcPr>
            <w:tcW w:w="1245" w:type="pct"/>
            <w:vMerge w:val="restar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Показатели</w:t>
            </w:r>
          </w:p>
        </w:tc>
        <w:tc>
          <w:tcPr>
            <w:tcW w:w="529" w:type="pct"/>
            <w:gridSpan w:val="2"/>
            <w:vMerge w:val="restar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Всего</w:t>
            </w:r>
          </w:p>
        </w:tc>
        <w:tc>
          <w:tcPr>
            <w:tcW w:w="3226" w:type="pct"/>
            <w:gridSpan w:val="14"/>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 xml:space="preserve">В том числе по </w:t>
            </w:r>
            <w:proofErr w:type="spellStart"/>
            <w:r w:rsidRPr="00B23ACD">
              <w:rPr>
                <w:rFonts w:ascii="Times New Roman" w:hAnsi="Times New Roman"/>
                <w:b/>
                <w:bCs/>
                <w:sz w:val="20"/>
                <w:szCs w:val="20"/>
              </w:rPr>
              <w:t>полнотам</w:t>
            </w:r>
            <w:proofErr w:type="spellEnd"/>
          </w:p>
        </w:tc>
      </w:tr>
      <w:tr w:rsidR="0022571C" w:rsidRPr="005E79C7" w:rsidTr="001C4B7F">
        <w:trPr>
          <w:trHeight w:val="227"/>
          <w:tblHeader/>
        </w:trPr>
        <w:tc>
          <w:tcPr>
            <w:tcW w:w="1245" w:type="pct"/>
            <w:vMerge/>
            <w:vAlign w:val="center"/>
          </w:tcPr>
          <w:p w:rsidR="0022571C" w:rsidRPr="00B23ACD" w:rsidRDefault="0022571C" w:rsidP="006F42D2">
            <w:pPr>
              <w:spacing w:after="0" w:line="240" w:lineRule="auto"/>
              <w:jc w:val="center"/>
              <w:rPr>
                <w:rFonts w:ascii="Times New Roman" w:hAnsi="Times New Roman"/>
                <w:b/>
                <w:bCs/>
                <w:sz w:val="20"/>
                <w:szCs w:val="20"/>
              </w:rPr>
            </w:pPr>
          </w:p>
        </w:tc>
        <w:tc>
          <w:tcPr>
            <w:tcW w:w="529" w:type="pct"/>
            <w:gridSpan w:val="2"/>
            <w:vMerge/>
            <w:vAlign w:val="center"/>
          </w:tcPr>
          <w:p w:rsidR="0022571C" w:rsidRPr="00B23ACD" w:rsidRDefault="0022571C" w:rsidP="006F42D2">
            <w:pPr>
              <w:spacing w:after="0" w:line="240" w:lineRule="auto"/>
              <w:jc w:val="center"/>
              <w:rPr>
                <w:rFonts w:ascii="Times New Roman" w:hAnsi="Times New Roman"/>
                <w:b/>
                <w:bCs/>
                <w:sz w:val="20"/>
                <w:szCs w:val="20"/>
              </w:rPr>
            </w:pPr>
          </w:p>
        </w:tc>
        <w:tc>
          <w:tcPr>
            <w:tcW w:w="436" w:type="pct"/>
            <w:gridSpan w:val="2"/>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w:t>
            </w:r>
          </w:p>
        </w:tc>
        <w:tc>
          <w:tcPr>
            <w:tcW w:w="436" w:type="pct"/>
            <w:gridSpan w:val="2"/>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0,9</w:t>
            </w:r>
          </w:p>
        </w:tc>
        <w:tc>
          <w:tcPr>
            <w:tcW w:w="493" w:type="pct"/>
            <w:gridSpan w:val="2"/>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0,8</w:t>
            </w:r>
          </w:p>
        </w:tc>
        <w:tc>
          <w:tcPr>
            <w:tcW w:w="493" w:type="pct"/>
            <w:gridSpan w:val="2"/>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0,7</w:t>
            </w:r>
          </w:p>
        </w:tc>
        <w:tc>
          <w:tcPr>
            <w:tcW w:w="493" w:type="pct"/>
            <w:gridSpan w:val="2"/>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0,6</w:t>
            </w:r>
          </w:p>
        </w:tc>
        <w:tc>
          <w:tcPr>
            <w:tcW w:w="439" w:type="pct"/>
            <w:gridSpan w:val="2"/>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0,5</w:t>
            </w:r>
          </w:p>
        </w:tc>
        <w:tc>
          <w:tcPr>
            <w:tcW w:w="439" w:type="pct"/>
            <w:gridSpan w:val="2"/>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0,3-0,4</w:t>
            </w:r>
          </w:p>
        </w:tc>
      </w:tr>
      <w:tr w:rsidR="0022571C" w:rsidRPr="005E79C7" w:rsidTr="001C4B7F">
        <w:trPr>
          <w:trHeight w:val="227"/>
          <w:tblHeader/>
        </w:trPr>
        <w:tc>
          <w:tcPr>
            <w:tcW w:w="1245" w:type="pct"/>
            <w:vMerge/>
            <w:vAlign w:val="center"/>
          </w:tcPr>
          <w:p w:rsidR="0022571C" w:rsidRPr="00B23ACD" w:rsidRDefault="0022571C" w:rsidP="006F42D2">
            <w:pPr>
              <w:spacing w:after="0" w:line="240" w:lineRule="auto"/>
              <w:jc w:val="center"/>
              <w:rPr>
                <w:rFonts w:ascii="Times New Roman" w:hAnsi="Times New Roman"/>
                <w:b/>
                <w:bCs/>
                <w:sz w:val="20"/>
                <w:szCs w:val="20"/>
              </w:rPr>
            </w:pPr>
          </w:p>
        </w:tc>
        <w:tc>
          <w:tcPr>
            <w:tcW w:w="239"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289"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146"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289"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146"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289"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203"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289"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203"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289"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203"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289"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149"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289"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149"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289"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r>
      <w:tr w:rsidR="0022571C" w:rsidRPr="005E79C7" w:rsidTr="001C4B7F">
        <w:trPr>
          <w:trHeight w:val="227"/>
          <w:tblHeader/>
        </w:trPr>
        <w:tc>
          <w:tcPr>
            <w:tcW w:w="1245"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w:t>
            </w:r>
          </w:p>
        </w:tc>
        <w:tc>
          <w:tcPr>
            <w:tcW w:w="239"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2</w:t>
            </w:r>
          </w:p>
        </w:tc>
        <w:tc>
          <w:tcPr>
            <w:tcW w:w="289"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3</w:t>
            </w:r>
          </w:p>
        </w:tc>
        <w:tc>
          <w:tcPr>
            <w:tcW w:w="146"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4</w:t>
            </w:r>
          </w:p>
        </w:tc>
        <w:tc>
          <w:tcPr>
            <w:tcW w:w="289"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5</w:t>
            </w:r>
          </w:p>
        </w:tc>
        <w:tc>
          <w:tcPr>
            <w:tcW w:w="146"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6</w:t>
            </w:r>
          </w:p>
        </w:tc>
        <w:tc>
          <w:tcPr>
            <w:tcW w:w="289"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7</w:t>
            </w:r>
          </w:p>
        </w:tc>
        <w:tc>
          <w:tcPr>
            <w:tcW w:w="203"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8</w:t>
            </w:r>
          </w:p>
        </w:tc>
        <w:tc>
          <w:tcPr>
            <w:tcW w:w="289"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9</w:t>
            </w:r>
          </w:p>
        </w:tc>
        <w:tc>
          <w:tcPr>
            <w:tcW w:w="203"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10</w:t>
            </w:r>
          </w:p>
        </w:tc>
        <w:tc>
          <w:tcPr>
            <w:tcW w:w="289"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11</w:t>
            </w:r>
          </w:p>
        </w:tc>
        <w:tc>
          <w:tcPr>
            <w:tcW w:w="203"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12</w:t>
            </w:r>
          </w:p>
        </w:tc>
        <w:tc>
          <w:tcPr>
            <w:tcW w:w="289"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13</w:t>
            </w:r>
          </w:p>
        </w:tc>
        <w:tc>
          <w:tcPr>
            <w:tcW w:w="149"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14</w:t>
            </w:r>
          </w:p>
        </w:tc>
        <w:tc>
          <w:tcPr>
            <w:tcW w:w="289"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15</w:t>
            </w:r>
          </w:p>
        </w:tc>
        <w:tc>
          <w:tcPr>
            <w:tcW w:w="149"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16</w:t>
            </w:r>
          </w:p>
        </w:tc>
        <w:tc>
          <w:tcPr>
            <w:tcW w:w="289" w:type="pct"/>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17</w:t>
            </w:r>
          </w:p>
        </w:tc>
      </w:tr>
      <w:tr w:rsidR="0022571C" w:rsidRPr="005E79C7" w:rsidTr="001C4B7F">
        <w:trPr>
          <w:trHeight w:val="227"/>
        </w:trPr>
        <w:tc>
          <w:tcPr>
            <w:tcW w:w="5000" w:type="pct"/>
            <w:gridSpan w:val="17"/>
            <w:vAlign w:val="center"/>
          </w:tcPr>
          <w:p w:rsidR="0022571C" w:rsidRPr="00B23ACD" w:rsidRDefault="00391530" w:rsidP="006F42D2">
            <w:pPr>
              <w:spacing w:after="0" w:line="240" w:lineRule="auto"/>
              <w:jc w:val="center"/>
              <w:rPr>
                <w:rFonts w:ascii="Times New Roman" w:hAnsi="Times New Roman"/>
                <w:b/>
                <w:bCs/>
                <w:sz w:val="20"/>
                <w:szCs w:val="20"/>
              </w:rPr>
            </w:pPr>
            <w:r>
              <w:rPr>
                <w:rFonts w:ascii="Times New Roman" w:hAnsi="Times New Roman"/>
                <w:b/>
                <w:bCs/>
                <w:sz w:val="20"/>
                <w:szCs w:val="20"/>
              </w:rPr>
              <w:t>У</w:t>
            </w:r>
            <w:r w:rsidR="0022571C" w:rsidRPr="00B23ACD">
              <w:rPr>
                <w:rFonts w:ascii="Times New Roman" w:hAnsi="Times New Roman"/>
                <w:b/>
                <w:bCs/>
                <w:sz w:val="20"/>
                <w:szCs w:val="20"/>
              </w:rPr>
              <w:t>часток № 5</w:t>
            </w:r>
          </w:p>
        </w:tc>
      </w:tr>
      <w:tr w:rsidR="0022571C" w:rsidRPr="005E79C7" w:rsidTr="001C4B7F">
        <w:trPr>
          <w:trHeight w:val="227"/>
        </w:trPr>
        <w:tc>
          <w:tcPr>
            <w:tcW w:w="5000" w:type="pct"/>
            <w:gridSpan w:val="17"/>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xml:space="preserve">Целевое назначение лесов – </w:t>
            </w:r>
            <w:r w:rsidRPr="00B23ACD">
              <w:rPr>
                <w:rFonts w:ascii="Times New Roman" w:hAnsi="Times New Roman"/>
                <w:b/>
                <w:bCs/>
                <w:sz w:val="20"/>
                <w:szCs w:val="20"/>
              </w:rPr>
              <w:t>защитные леса</w:t>
            </w:r>
          </w:p>
        </w:tc>
      </w:tr>
      <w:tr w:rsidR="0022571C" w:rsidRPr="005E79C7" w:rsidTr="001C4B7F">
        <w:trPr>
          <w:trHeight w:val="227"/>
        </w:trPr>
        <w:tc>
          <w:tcPr>
            <w:tcW w:w="5000" w:type="pct"/>
            <w:gridSpan w:val="17"/>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xml:space="preserve">Категория защитных лесов </w:t>
            </w:r>
            <w:r w:rsidR="00B4790E">
              <w:rPr>
                <w:rFonts w:ascii="Times New Roman" w:hAnsi="Times New Roman"/>
                <w:sz w:val="20"/>
                <w:szCs w:val="20"/>
              </w:rPr>
              <w:t xml:space="preserve">–ценные леса: </w:t>
            </w:r>
            <w:r w:rsidRPr="00B23ACD">
              <w:rPr>
                <w:rFonts w:ascii="Times New Roman" w:hAnsi="Times New Roman"/>
                <w:sz w:val="20"/>
                <w:szCs w:val="20"/>
              </w:rPr>
              <w:t>запретные полосы лесов, расположенные вдоль водных объектов</w:t>
            </w:r>
          </w:p>
        </w:tc>
      </w:tr>
      <w:tr w:rsidR="0022571C" w:rsidRPr="005E79C7" w:rsidTr="001C4B7F">
        <w:trPr>
          <w:trHeight w:val="227"/>
        </w:trPr>
        <w:tc>
          <w:tcPr>
            <w:tcW w:w="5000" w:type="pct"/>
            <w:gridSpan w:val="17"/>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Береза</w:t>
            </w: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171,9</w:t>
            </w: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40,4</w:t>
            </w: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82,7</w:t>
            </w: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21,6</w:t>
            </w: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68,7</w:t>
            </w: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15,0</w:t>
            </w: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20,5</w:t>
            </w: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3,8</w:t>
            </w: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24</w:t>
            </w: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30</w:t>
            </w: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w:t>
            </w: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9,8</w:t>
            </w: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6,4</w:t>
            </w: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3,0</w:t>
            </w: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0,4</w:t>
            </w: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17,2</w:t>
            </w: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0,7</w:t>
            </w: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0,5</w:t>
            </w: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1C4B7F">
        <w:trPr>
          <w:trHeight w:val="227"/>
        </w:trPr>
        <w:tc>
          <w:tcPr>
            <w:tcW w:w="5000" w:type="pct"/>
            <w:gridSpan w:val="17"/>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Осина</w:t>
            </w: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35,3</w:t>
            </w: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8,1</w:t>
            </w: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9,1</w:t>
            </w: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11,3</w:t>
            </w: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2,6</w:t>
            </w: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14,9</w:t>
            </w: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3,5</w:t>
            </w: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19</w:t>
            </w: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30</w:t>
            </w: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19</w:t>
            </w: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w:t>
            </w: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0,6</w:t>
            </w: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0,5</w:t>
            </w: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0,4</w:t>
            </w: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3,5</w:t>
            </w: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0,0</w:t>
            </w: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1C4B7F">
        <w:trPr>
          <w:trHeight w:val="227"/>
        </w:trPr>
        <w:tc>
          <w:tcPr>
            <w:tcW w:w="5000" w:type="pct"/>
            <w:gridSpan w:val="17"/>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xml:space="preserve">Целевое назначение лесов – </w:t>
            </w:r>
            <w:r w:rsidRPr="00B23ACD">
              <w:rPr>
                <w:rFonts w:ascii="Times New Roman" w:hAnsi="Times New Roman"/>
                <w:b/>
                <w:bCs/>
                <w:sz w:val="20"/>
                <w:szCs w:val="20"/>
              </w:rPr>
              <w:t>эксплуатационные леса</w:t>
            </w:r>
          </w:p>
        </w:tc>
      </w:tr>
      <w:tr w:rsidR="0022571C" w:rsidRPr="005E79C7" w:rsidTr="001C4B7F">
        <w:trPr>
          <w:trHeight w:val="227"/>
        </w:trPr>
        <w:tc>
          <w:tcPr>
            <w:tcW w:w="5000" w:type="pct"/>
            <w:gridSpan w:val="17"/>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Липа</w:t>
            </w: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47,1</w:t>
            </w: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13,9</w:t>
            </w: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0,6</w:t>
            </w: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17,6</w:t>
            </w: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5,3</w:t>
            </w: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27,5</w:t>
            </w: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8,0</w:t>
            </w: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33</w:t>
            </w: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21</w:t>
            </w: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2,1</w:t>
            </w: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w:t>
            </w: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0,8</w:t>
            </w: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Ежегодная расчетная лесосека:</w:t>
            </w:r>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4,7</w:t>
            </w: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1C4B7F">
        <w:trPr>
          <w:trHeight w:val="227"/>
        </w:trPr>
        <w:tc>
          <w:tcPr>
            <w:tcW w:w="124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23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6"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03"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149" w:type="pct"/>
            <w:noWrap/>
            <w:vAlign w:val="center"/>
          </w:tcPr>
          <w:p w:rsidR="0022571C" w:rsidRPr="00B23ACD" w:rsidRDefault="0022571C" w:rsidP="006F42D2">
            <w:pPr>
              <w:spacing w:after="0" w:line="240" w:lineRule="auto"/>
              <w:jc w:val="center"/>
              <w:rPr>
                <w:rFonts w:ascii="Times New Roman" w:hAnsi="Times New Roman"/>
                <w:sz w:val="20"/>
                <w:szCs w:val="20"/>
              </w:rPr>
            </w:pPr>
          </w:p>
        </w:tc>
        <w:tc>
          <w:tcPr>
            <w:tcW w:w="289" w:type="pct"/>
            <w:noWrap/>
            <w:vAlign w:val="center"/>
          </w:tcPr>
          <w:p w:rsidR="0022571C" w:rsidRPr="00B23ACD" w:rsidRDefault="0022571C" w:rsidP="006F42D2">
            <w:pPr>
              <w:spacing w:after="0" w:line="240" w:lineRule="auto"/>
              <w:jc w:val="center"/>
              <w:rPr>
                <w:rFonts w:ascii="Times New Roman" w:hAnsi="Times New Roman"/>
                <w:sz w:val="20"/>
                <w:szCs w:val="20"/>
              </w:rPr>
            </w:pPr>
          </w:p>
        </w:tc>
      </w:tr>
    </w:tbl>
    <w:p w:rsidR="0022571C" w:rsidRPr="00B23ACD" w:rsidRDefault="0022571C"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391530" w:rsidRDefault="00391530" w:rsidP="006F42D2">
      <w:pPr>
        <w:widowControl w:val="0"/>
        <w:spacing w:after="0" w:line="240" w:lineRule="auto"/>
        <w:ind w:firstLine="600"/>
        <w:jc w:val="right"/>
        <w:rPr>
          <w:rFonts w:ascii="Times New Roman" w:hAnsi="Times New Roman"/>
          <w:sz w:val="28"/>
          <w:szCs w:val="28"/>
        </w:rPr>
      </w:pPr>
    </w:p>
    <w:p w:rsidR="00FF5162" w:rsidRDefault="00FF5162" w:rsidP="006F42D2">
      <w:pPr>
        <w:widowControl w:val="0"/>
        <w:spacing w:after="0" w:line="240" w:lineRule="auto"/>
        <w:ind w:firstLine="600"/>
        <w:jc w:val="right"/>
        <w:rPr>
          <w:rFonts w:ascii="Times New Roman" w:hAnsi="Times New Roman"/>
          <w:sz w:val="28"/>
          <w:szCs w:val="28"/>
        </w:rPr>
      </w:pPr>
    </w:p>
    <w:p w:rsidR="00FF5162" w:rsidRDefault="00FF5162" w:rsidP="006F42D2">
      <w:pPr>
        <w:widowControl w:val="0"/>
        <w:spacing w:after="0" w:line="240" w:lineRule="auto"/>
        <w:ind w:firstLine="600"/>
        <w:jc w:val="right"/>
        <w:rPr>
          <w:rFonts w:ascii="Times New Roman" w:hAnsi="Times New Roman"/>
          <w:sz w:val="28"/>
          <w:szCs w:val="28"/>
        </w:rPr>
      </w:pPr>
    </w:p>
    <w:p w:rsidR="0022571C" w:rsidRDefault="0022571C" w:rsidP="006F42D2">
      <w:pPr>
        <w:widowControl w:val="0"/>
        <w:spacing w:after="0" w:line="240" w:lineRule="auto"/>
        <w:ind w:firstLine="600"/>
        <w:jc w:val="right"/>
        <w:rPr>
          <w:rFonts w:ascii="Times New Roman" w:hAnsi="Times New Roman"/>
          <w:sz w:val="28"/>
          <w:szCs w:val="28"/>
        </w:rPr>
      </w:pPr>
      <w:r w:rsidRPr="00B23ACD">
        <w:rPr>
          <w:rFonts w:ascii="Times New Roman" w:hAnsi="Times New Roman"/>
          <w:sz w:val="28"/>
          <w:szCs w:val="28"/>
        </w:rPr>
        <w:lastRenderedPageBreak/>
        <w:t xml:space="preserve">Таблица </w:t>
      </w:r>
      <w:r w:rsidR="00D265E2">
        <w:rPr>
          <w:rFonts w:ascii="Times New Roman" w:hAnsi="Times New Roman"/>
          <w:sz w:val="28"/>
          <w:szCs w:val="28"/>
        </w:rPr>
        <w:t>8</w:t>
      </w:r>
      <w:r w:rsidRPr="00B23ACD">
        <w:rPr>
          <w:rFonts w:ascii="Times New Roman" w:hAnsi="Times New Roman"/>
          <w:sz w:val="28"/>
          <w:szCs w:val="28"/>
        </w:rPr>
        <w:t>.</w:t>
      </w:r>
      <w:r w:rsidR="002D741D">
        <w:rPr>
          <w:rFonts w:ascii="Times New Roman" w:hAnsi="Times New Roman"/>
          <w:sz w:val="28"/>
          <w:szCs w:val="28"/>
        </w:rPr>
        <w:t>5</w:t>
      </w:r>
    </w:p>
    <w:p w:rsidR="001B4F17" w:rsidRPr="00B23ACD" w:rsidRDefault="001B4F17" w:rsidP="006F42D2">
      <w:pPr>
        <w:widowControl w:val="0"/>
        <w:spacing w:after="0" w:line="240" w:lineRule="auto"/>
        <w:ind w:firstLine="600"/>
        <w:jc w:val="right"/>
        <w:rPr>
          <w:rFonts w:ascii="Times New Roman" w:hAnsi="Times New Roman"/>
          <w:sz w:val="28"/>
          <w:szCs w:val="28"/>
        </w:rPr>
      </w:pPr>
    </w:p>
    <w:p w:rsidR="00E962DE" w:rsidRDefault="0022571C" w:rsidP="006F42D2">
      <w:pPr>
        <w:widowControl w:val="0"/>
        <w:autoSpaceDE w:val="0"/>
        <w:autoSpaceDN w:val="0"/>
        <w:adjustRightInd w:val="0"/>
        <w:spacing w:after="0" w:line="240" w:lineRule="auto"/>
        <w:jc w:val="center"/>
        <w:rPr>
          <w:rFonts w:ascii="Times New Roman" w:hAnsi="Times New Roman"/>
          <w:sz w:val="28"/>
          <w:szCs w:val="28"/>
        </w:rPr>
      </w:pPr>
      <w:r w:rsidRPr="00B23ACD">
        <w:rPr>
          <w:rFonts w:ascii="Times New Roman" w:hAnsi="Times New Roman"/>
          <w:sz w:val="28"/>
          <w:szCs w:val="28"/>
        </w:rPr>
        <w:t>Расчетная лесосека для осуществления выборочных рубок спелых и перестойных лесных насаждений</w:t>
      </w:r>
    </w:p>
    <w:p w:rsidR="0022571C" w:rsidRDefault="0022571C" w:rsidP="006F42D2">
      <w:pPr>
        <w:widowControl w:val="0"/>
        <w:autoSpaceDE w:val="0"/>
        <w:autoSpaceDN w:val="0"/>
        <w:adjustRightInd w:val="0"/>
        <w:spacing w:after="0" w:line="240" w:lineRule="auto"/>
        <w:jc w:val="center"/>
        <w:rPr>
          <w:rFonts w:ascii="Times New Roman" w:hAnsi="Times New Roman"/>
          <w:sz w:val="28"/>
          <w:szCs w:val="28"/>
        </w:rPr>
      </w:pPr>
      <w:r w:rsidRPr="00B23ACD">
        <w:rPr>
          <w:rFonts w:ascii="Times New Roman" w:hAnsi="Times New Roman"/>
          <w:sz w:val="28"/>
          <w:szCs w:val="28"/>
        </w:rPr>
        <w:t xml:space="preserve">на срок действия лесохозяйственного регламента по </w:t>
      </w:r>
      <w:r w:rsidR="00391530">
        <w:rPr>
          <w:rFonts w:ascii="Times New Roman" w:hAnsi="Times New Roman"/>
          <w:sz w:val="28"/>
          <w:szCs w:val="28"/>
        </w:rPr>
        <w:t>У</w:t>
      </w:r>
      <w:r w:rsidRPr="00B23ACD">
        <w:rPr>
          <w:rFonts w:ascii="Times New Roman" w:hAnsi="Times New Roman"/>
          <w:sz w:val="28"/>
          <w:szCs w:val="28"/>
        </w:rPr>
        <w:t>частку № 6</w:t>
      </w:r>
    </w:p>
    <w:p w:rsidR="001B4F17" w:rsidRPr="00B23ACD" w:rsidRDefault="001B4F17" w:rsidP="006F42D2">
      <w:pPr>
        <w:widowControl w:val="0"/>
        <w:autoSpaceDE w:val="0"/>
        <w:autoSpaceDN w:val="0"/>
        <w:adjustRightInd w:val="0"/>
        <w:spacing w:after="0" w:line="240" w:lineRule="auto"/>
        <w:jc w:val="center"/>
        <w:rPr>
          <w:rFonts w:ascii="Times New Roman" w:hAnsi="Times New Roman"/>
          <w:sz w:val="28"/>
          <w:szCs w:val="28"/>
        </w:rPr>
      </w:pPr>
    </w:p>
    <w:tbl>
      <w:tblPr>
        <w:tblW w:w="5000" w:type="pct"/>
        <w:shd w:val="clear" w:color="auto" w:fill="FFFFFF" w:themeFill="background1"/>
        <w:tblLook w:val="04A0"/>
      </w:tblPr>
      <w:tblGrid>
        <w:gridCol w:w="2335"/>
        <w:gridCol w:w="750"/>
        <w:gridCol w:w="806"/>
        <w:gridCol w:w="750"/>
        <w:gridCol w:w="806"/>
        <w:gridCol w:w="750"/>
        <w:gridCol w:w="806"/>
        <w:gridCol w:w="751"/>
        <w:gridCol w:w="806"/>
        <w:gridCol w:w="751"/>
        <w:gridCol w:w="806"/>
        <w:gridCol w:w="751"/>
        <w:gridCol w:w="806"/>
        <w:gridCol w:w="751"/>
        <w:gridCol w:w="806"/>
        <w:gridCol w:w="751"/>
        <w:gridCol w:w="806"/>
      </w:tblGrid>
      <w:tr w:rsidR="001B4F17" w:rsidTr="001B4F17">
        <w:trPr>
          <w:trHeight w:val="20"/>
          <w:tblHeader/>
        </w:trPr>
        <w:tc>
          <w:tcPr>
            <w:tcW w:w="799" w:type="pct"/>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Показатели</w:t>
            </w:r>
          </w:p>
        </w:tc>
        <w:tc>
          <w:tcPr>
            <w:tcW w:w="525" w:type="pct"/>
            <w:gridSpan w:val="2"/>
            <w:vMerge w:val="restart"/>
            <w:tcBorders>
              <w:top w:val="single" w:sz="8" w:space="0" w:color="auto"/>
              <w:left w:val="single" w:sz="8" w:space="0" w:color="auto"/>
              <w:bottom w:val="single" w:sz="8" w:space="0" w:color="000000"/>
              <w:right w:val="single" w:sz="8" w:space="0" w:color="000000"/>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Всего</w:t>
            </w:r>
          </w:p>
        </w:tc>
        <w:tc>
          <w:tcPr>
            <w:tcW w:w="3676" w:type="pct"/>
            <w:gridSpan w:val="14"/>
            <w:tcBorders>
              <w:top w:val="single" w:sz="8" w:space="0" w:color="auto"/>
              <w:left w:val="nil"/>
              <w:bottom w:val="single" w:sz="8" w:space="0" w:color="auto"/>
              <w:right w:val="single" w:sz="8" w:space="0" w:color="000000"/>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В том числе по </w:t>
            </w:r>
            <w:proofErr w:type="spellStart"/>
            <w:r>
              <w:rPr>
                <w:rFonts w:ascii="Times New Roman" w:hAnsi="Times New Roman"/>
                <w:b/>
                <w:bCs/>
                <w:color w:val="000000"/>
                <w:sz w:val="20"/>
                <w:szCs w:val="20"/>
              </w:rPr>
              <w:t>полнотам</w:t>
            </w:r>
            <w:proofErr w:type="spellEnd"/>
          </w:p>
        </w:tc>
      </w:tr>
      <w:tr w:rsidR="001B4F17" w:rsidTr="001B4F17">
        <w:trPr>
          <w:trHeight w:val="20"/>
          <w:tblHeader/>
        </w:trPr>
        <w:tc>
          <w:tcPr>
            <w:tcW w:w="0" w:type="auto"/>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1B4F17" w:rsidRDefault="001B4F17">
            <w:pPr>
              <w:spacing w:after="0" w:line="240" w:lineRule="auto"/>
              <w:rPr>
                <w:rFonts w:ascii="Times New Roman" w:hAnsi="Times New Roman"/>
                <w:b/>
                <w:bCs/>
                <w:color w:val="000000"/>
                <w:sz w:val="20"/>
                <w:szCs w:val="20"/>
              </w:rPr>
            </w:pPr>
          </w:p>
        </w:tc>
        <w:tc>
          <w:tcPr>
            <w:tcW w:w="0" w:type="auto"/>
            <w:gridSpan w:val="2"/>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1B4F17" w:rsidRDefault="001B4F17">
            <w:pPr>
              <w:spacing w:after="0" w:line="240" w:lineRule="auto"/>
              <w:rPr>
                <w:rFonts w:ascii="Times New Roman" w:hAnsi="Times New Roman"/>
                <w:b/>
                <w:bCs/>
                <w:color w:val="000000"/>
                <w:sz w:val="20"/>
                <w:szCs w:val="20"/>
              </w:rPr>
            </w:pPr>
          </w:p>
        </w:tc>
        <w:tc>
          <w:tcPr>
            <w:tcW w:w="525" w:type="pct"/>
            <w:gridSpan w:val="2"/>
            <w:tcBorders>
              <w:top w:val="single" w:sz="8" w:space="0" w:color="auto"/>
              <w:left w:val="nil"/>
              <w:bottom w:val="single" w:sz="8" w:space="0" w:color="auto"/>
              <w:right w:val="single" w:sz="8" w:space="0" w:color="000000"/>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525" w:type="pct"/>
            <w:gridSpan w:val="2"/>
            <w:tcBorders>
              <w:top w:val="single" w:sz="8" w:space="0" w:color="auto"/>
              <w:left w:val="nil"/>
              <w:bottom w:val="single" w:sz="8" w:space="0" w:color="auto"/>
              <w:right w:val="single" w:sz="8" w:space="0" w:color="000000"/>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0,9</w:t>
            </w:r>
          </w:p>
        </w:tc>
        <w:tc>
          <w:tcPr>
            <w:tcW w:w="525" w:type="pct"/>
            <w:gridSpan w:val="2"/>
            <w:tcBorders>
              <w:top w:val="single" w:sz="8" w:space="0" w:color="auto"/>
              <w:left w:val="nil"/>
              <w:bottom w:val="single" w:sz="8" w:space="0" w:color="auto"/>
              <w:right w:val="single" w:sz="8" w:space="0" w:color="000000"/>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0,8</w:t>
            </w:r>
          </w:p>
        </w:tc>
        <w:tc>
          <w:tcPr>
            <w:tcW w:w="525" w:type="pct"/>
            <w:gridSpan w:val="2"/>
            <w:tcBorders>
              <w:top w:val="single" w:sz="8" w:space="0" w:color="auto"/>
              <w:left w:val="nil"/>
              <w:bottom w:val="single" w:sz="8" w:space="0" w:color="auto"/>
              <w:right w:val="single" w:sz="8" w:space="0" w:color="000000"/>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0,7</w:t>
            </w:r>
          </w:p>
        </w:tc>
        <w:tc>
          <w:tcPr>
            <w:tcW w:w="525" w:type="pct"/>
            <w:gridSpan w:val="2"/>
            <w:tcBorders>
              <w:top w:val="single" w:sz="8" w:space="0" w:color="auto"/>
              <w:left w:val="nil"/>
              <w:bottom w:val="single" w:sz="8" w:space="0" w:color="auto"/>
              <w:right w:val="single" w:sz="8" w:space="0" w:color="000000"/>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0,6</w:t>
            </w:r>
          </w:p>
        </w:tc>
        <w:tc>
          <w:tcPr>
            <w:tcW w:w="525" w:type="pct"/>
            <w:gridSpan w:val="2"/>
            <w:tcBorders>
              <w:top w:val="single" w:sz="8" w:space="0" w:color="auto"/>
              <w:left w:val="nil"/>
              <w:bottom w:val="single" w:sz="8" w:space="0" w:color="auto"/>
              <w:right w:val="single" w:sz="8" w:space="0" w:color="000000"/>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0,5</w:t>
            </w:r>
          </w:p>
        </w:tc>
        <w:tc>
          <w:tcPr>
            <w:tcW w:w="525" w:type="pct"/>
            <w:gridSpan w:val="2"/>
            <w:tcBorders>
              <w:top w:val="single" w:sz="8" w:space="0" w:color="auto"/>
              <w:left w:val="nil"/>
              <w:bottom w:val="single" w:sz="8" w:space="0" w:color="auto"/>
              <w:right w:val="single" w:sz="8" w:space="0" w:color="000000"/>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0,3-0,4</w:t>
            </w:r>
          </w:p>
        </w:tc>
      </w:tr>
      <w:tr w:rsidR="001B4F17" w:rsidTr="001B4F17">
        <w:trPr>
          <w:trHeight w:val="20"/>
          <w:tblHeader/>
        </w:trPr>
        <w:tc>
          <w:tcPr>
            <w:tcW w:w="0" w:type="auto"/>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1B4F17" w:rsidRDefault="001B4F17">
            <w:pPr>
              <w:spacing w:after="0" w:line="240" w:lineRule="auto"/>
              <w:rPr>
                <w:rFonts w:ascii="Times New Roman" w:hAnsi="Times New Roman"/>
                <w:b/>
                <w:bCs/>
                <w:color w:val="000000"/>
                <w:sz w:val="20"/>
                <w:szCs w:val="20"/>
              </w:rPr>
            </w:pP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га</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тыс.м³</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га</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тыс.м³</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га</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тыс.м³</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га</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тыс.м³</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га</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тыс.м³</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га</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тыс.м³</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га</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тыс.м³</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га</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тыс.м³</w:t>
            </w:r>
          </w:p>
        </w:tc>
      </w:tr>
      <w:tr w:rsidR="001B4F17" w:rsidTr="001B4F17">
        <w:trPr>
          <w:trHeight w:val="20"/>
          <w:tblHeader/>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11</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12</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13</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14</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15</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16</w:t>
            </w:r>
          </w:p>
        </w:tc>
        <w:tc>
          <w:tcPr>
            <w:tcW w:w="263" w:type="pct"/>
            <w:tcBorders>
              <w:top w:val="nil"/>
              <w:left w:val="nil"/>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17</w:t>
            </w:r>
          </w:p>
        </w:tc>
      </w:tr>
      <w:tr w:rsidR="001B4F17" w:rsidTr="001B4F17">
        <w:trPr>
          <w:trHeight w:val="20"/>
        </w:trPr>
        <w:tc>
          <w:tcPr>
            <w:tcW w:w="5000" w:type="pct"/>
            <w:gridSpan w:val="17"/>
            <w:tcBorders>
              <w:top w:val="single" w:sz="8" w:space="0" w:color="auto"/>
              <w:left w:val="single" w:sz="8" w:space="0" w:color="auto"/>
              <w:bottom w:val="single" w:sz="8" w:space="0" w:color="auto"/>
              <w:right w:val="single" w:sz="8" w:space="0" w:color="000000"/>
            </w:tcBorders>
            <w:shd w:val="clear" w:color="auto" w:fill="FFFFFF" w:themeFill="background1"/>
            <w:vAlign w:val="bottom"/>
            <w:hideMark/>
          </w:tcPr>
          <w:p w:rsidR="001B4F17" w:rsidRDefault="0039153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У</w:t>
            </w:r>
            <w:r w:rsidR="001B4F17">
              <w:rPr>
                <w:rFonts w:ascii="Times New Roman" w:hAnsi="Times New Roman"/>
                <w:b/>
                <w:bCs/>
                <w:color w:val="000000"/>
                <w:sz w:val="20"/>
                <w:szCs w:val="20"/>
              </w:rPr>
              <w:t>часток № 6</w:t>
            </w:r>
          </w:p>
        </w:tc>
      </w:tr>
      <w:tr w:rsidR="001B4F17" w:rsidTr="001B4F17">
        <w:trPr>
          <w:trHeight w:val="20"/>
        </w:trPr>
        <w:tc>
          <w:tcPr>
            <w:tcW w:w="5000" w:type="pct"/>
            <w:gridSpan w:val="17"/>
            <w:tcBorders>
              <w:top w:val="single" w:sz="8" w:space="0" w:color="auto"/>
              <w:left w:val="single" w:sz="8" w:space="0" w:color="auto"/>
              <w:bottom w:val="single" w:sz="8" w:space="0" w:color="auto"/>
              <w:right w:val="single" w:sz="8" w:space="0" w:color="000000"/>
            </w:tcBorders>
            <w:shd w:val="clear" w:color="auto" w:fill="FFFFFF" w:themeFill="background1"/>
            <w:noWrap/>
            <w:vAlign w:val="bottom"/>
            <w:hideMark/>
          </w:tcPr>
          <w:p w:rsidR="001B4F17" w:rsidRDefault="001B4F1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Целевое назначение лесов – </w:t>
            </w:r>
            <w:r>
              <w:rPr>
                <w:rFonts w:ascii="Times New Roman" w:hAnsi="Times New Roman"/>
                <w:b/>
                <w:bCs/>
                <w:color w:val="000000"/>
                <w:sz w:val="20"/>
                <w:szCs w:val="20"/>
              </w:rPr>
              <w:t>защитные леса</w:t>
            </w:r>
          </w:p>
        </w:tc>
      </w:tr>
      <w:tr w:rsidR="001B4F17" w:rsidTr="001B4F17">
        <w:trPr>
          <w:trHeight w:val="20"/>
        </w:trPr>
        <w:tc>
          <w:tcPr>
            <w:tcW w:w="5000" w:type="pct"/>
            <w:gridSpan w:val="17"/>
            <w:tcBorders>
              <w:top w:val="single" w:sz="8" w:space="0" w:color="auto"/>
              <w:left w:val="single" w:sz="8" w:space="0" w:color="auto"/>
              <w:bottom w:val="single" w:sz="8" w:space="0" w:color="auto"/>
              <w:right w:val="single" w:sz="8" w:space="0" w:color="000000"/>
            </w:tcBorders>
            <w:shd w:val="clear" w:color="auto" w:fill="FFFFFF" w:themeFill="background1"/>
            <w:noWrap/>
            <w:vAlign w:val="bottom"/>
            <w:hideMark/>
          </w:tcPr>
          <w:p w:rsidR="001B4F17" w:rsidRDefault="001B4F1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Категория защитных лесов </w:t>
            </w:r>
            <w:r w:rsidR="00B4790E">
              <w:rPr>
                <w:rFonts w:ascii="Times New Roman" w:hAnsi="Times New Roman"/>
                <w:color w:val="000000"/>
                <w:sz w:val="20"/>
                <w:szCs w:val="20"/>
              </w:rPr>
              <w:t>– ценные леса:</w:t>
            </w:r>
            <w:r>
              <w:rPr>
                <w:rFonts w:ascii="Times New Roman" w:hAnsi="Times New Roman"/>
                <w:color w:val="000000"/>
                <w:sz w:val="20"/>
                <w:szCs w:val="20"/>
              </w:rPr>
              <w:t xml:space="preserve"> запретные полосы лесов, расположенные вдоль водных объектов</w:t>
            </w:r>
          </w:p>
        </w:tc>
      </w:tr>
      <w:tr w:rsidR="001B4F17" w:rsidTr="001B4F17">
        <w:trPr>
          <w:trHeight w:val="20"/>
        </w:trPr>
        <w:tc>
          <w:tcPr>
            <w:tcW w:w="5000" w:type="pct"/>
            <w:gridSpan w:val="17"/>
            <w:tcBorders>
              <w:top w:val="single" w:sz="8" w:space="0" w:color="auto"/>
              <w:left w:val="single" w:sz="8" w:space="0" w:color="auto"/>
              <w:bottom w:val="single" w:sz="8" w:space="0" w:color="auto"/>
              <w:right w:val="single" w:sz="8" w:space="0" w:color="000000"/>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Береза</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Всего включено в расчет</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76,8</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14,8</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42,6</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8,6</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34,2</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6,2</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Средний % выборки от общего запаса</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19</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22</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15</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Запас, вырубаемый за 1 прием</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2,8</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1,9</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0,9</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Средний период повторяемости</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10</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Ежегодная расчетная лесосека:</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7,7</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Корневой</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0,3</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proofErr w:type="spellStart"/>
            <w:r>
              <w:rPr>
                <w:rFonts w:ascii="Times New Roman" w:hAnsi="Times New Roman"/>
                <w:sz w:val="20"/>
                <w:szCs w:val="20"/>
              </w:rPr>
              <w:t>Ликвид</w:t>
            </w:r>
            <w:proofErr w:type="spellEnd"/>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0,2</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Деловая</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0,1</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r w:rsidR="001B4F17" w:rsidTr="001B4F17">
        <w:trPr>
          <w:trHeight w:val="20"/>
        </w:trPr>
        <w:tc>
          <w:tcPr>
            <w:tcW w:w="5000" w:type="pct"/>
            <w:gridSpan w:val="17"/>
            <w:tcBorders>
              <w:top w:val="single" w:sz="8" w:space="0" w:color="auto"/>
              <w:left w:val="single" w:sz="8" w:space="0" w:color="auto"/>
              <w:bottom w:val="single" w:sz="8" w:space="0" w:color="auto"/>
              <w:right w:val="single" w:sz="8" w:space="0" w:color="000000"/>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Осина</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Всего включено в расчет</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54,8</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15,3</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53,5</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15,0</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1,3</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0,3</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Средний % выборки от общего запаса</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25</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25</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33</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Запас, вырубаемый за 1 прием</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3,8</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3,7</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0,1</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Средний период повторяемости</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10</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lastRenderedPageBreak/>
              <w:t>Ежегодная расчетная лесосека:</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5,5</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Корневой</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0,4</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proofErr w:type="spellStart"/>
            <w:r>
              <w:rPr>
                <w:rFonts w:ascii="Times New Roman" w:hAnsi="Times New Roman"/>
                <w:sz w:val="20"/>
                <w:szCs w:val="20"/>
              </w:rPr>
              <w:t>Ликвид</w:t>
            </w:r>
            <w:proofErr w:type="spellEnd"/>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0,2</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Деловая</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0,1</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r w:rsidR="001B4F17" w:rsidTr="001B4F17">
        <w:trPr>
          <w:trHeight w:val="20"/>
        </w:trPr>
        <w:tc>
          <w:tcPr>
            <w:tcW w:w="5000" w:type="pct"/>
            <w:gridSpan w:val="17"/>
            <w:tcBorders>
              <w:top w:val="single" w:sz="8" w:space="0" w:color="auto"/>
              <w:left w:val="single" w:sz="8" w:space="0" w:color="auto"/>
              <w:bottom w:val="single" w:sz="8" w:space="0" w:color="auto"/>
              <w:right w:val="single" w:sz="8" w:space="0" w:color="000000"/>
            </w:tcBorders>
            <w:shd w:val="clear" w:color="auto" w:fill="FFFFFF" w:themeFill="background1"/>
            <w:noWrap/>
            <w:vAlign w:val="bottom"/>
            <w:hideMark/>
          </w:tcPr>
          <w:p w:rsidR="001B4F17" w:rsidRDefault="001B4F1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Категория защитных лесов </w:t>
            </w:r>
            <w:r w:rsidR="00B4790E">
              <w:rPr>
                <w:rFonts w:ascii="Times New Roman" w:hAnsi="Times New Roman"/>
                <w:color w:val="000000"/>
                <w:sz w:val="20"/>
                <w:szCs w:val="20"/>
              </w:rPr>
              <w:t xml:space="preserve">–ценные леса: </w:t>
            </w:r>
            <w:proofErr w:type="spellStart"/>
            <w:r>
              <w:rPr>
                <w:rFonts w:ascii="Times New Roman" w:hAnsi="Times New Roman"/>
                <w:color w:val="000000"/>
                <w:sz w:val="20"/>
                <w:szCs w:val="20"/>
              </w:rPr>
              <w:t>нерестоохранные</w:t>
            </w:r>
            <w:proofErr w:type="spellEnd"/>
            <w:r>
              <w:rPr>
                <w:rFonts w:ascii="Times New Roman" w:hAnsi="Times New Roman"/>
                <w:color w:val="000000"/>
                <w:sz w:val="20"/>
                <w:szCs w:val="20"/>
              </w:rPr>
              <w:t xml:space="preserve"> полосы лесов</w:t>
            </w:r>
          </w:p>
        </w:tc>
      </w:tr>
      <w:tr w:rsidR="001B4F17" w:rsidTr="001B4F17">
        <w:trPr>
          <w:trHeight w:val="20"/>
        </w:trPr>
        <w:tc>
          <w:tcPr>
            <w:tcW w:w="5000" w:type="pct"/>
            <w:gridSpan w:val="17"/>
            <w:tcBorders>
              <w:top w:val="single" w:sz="8" w:space="0" w:color="auto"/>
              <w:left w:val="single" w:sz="8" w:space="0" w:color="auto"/>
              <w:bottom w:val="single" w:sz="8" w:space="0" w:color="auto"/>
              <w:right w:val="single" w:sz="8" w:space="0" w:color="000000"/>
            </w:tcBorders>
            <w:shd w:val="clear" w:color="auto" w:fill="FFFFFF" w:themeFill="background1"/>
            <w:noWrap/>
            <w:vAlign w:val="bottom"/>
            <w:hideMark/>
          </w:tcPr>
          <w:p w:rsidR="001B4F17" w:rsidRDefault="001B4F17" w:rsidP="001B4F17">
            <w:pPr>
              <w:spacing w:after="0" w:line="240" w:lineRule="auto"/>
              <w:jc w:val="center"/>
              <w:rPr>
                <w:rFonts w:ascii="Times New Roman" w:hAnsi="Times New Roman"/>
                <w:sz w:val="20"/>
                <w:szCs w:val="20"/>
              </w:rPr>
            </w:pPr>
            <w:r>
              <w:rPr>
                <w:rFonts w:ascii="Times New Roman" w:hAnsi="Times New Roman"/>
                <w:sz w:val="20"/>
                <w:szCs w:val="20"/>
              </w:rPr>
              <w:t>Дуб низкоствольный</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Всего включено в расчет</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49,6</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10,8</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49,6</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10,8</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Средний % выборки от общего запаса</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20</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20</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Запас, вырубаемый за 1 прием</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2,2</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2,2</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Средний период повторяемости</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10</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Ежегодная расчетная лесосека:</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5,0</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Корневой</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0,2</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proofErr w:type="spellStart"/>
            <w:r>
              <w:rPr>
                <w:rFonts w:ascii="Times New Roman" w:hAnsi="Times New Roman"/>
                <w:sz w:val="20"/>
                <w:szCs w:val="20"/>
              </w:rPr>
              <w:t>Ликвид</w:t>
            </w:r>
            <w:proofErr w:type="spellEnd"/>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0,1</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r w:rsidR="001B4F17" w:rsidTr="001B4F17">
        <w:trPr>
          <w:trHeight w:val="20"/>
        </w:trPr>
        <w:tc>
          <w:tcPr>
            <w:tcW w:w="799" w:type="pct"/>
            <w:tcBorders>
              <w:top w:val="nil"/>
              <w:left w:val="single" w:sz="8" w:space="0" w:color="auto"/>
              <w:bottom w:val="single" w:sz="8" w:space="0" w:color="auto"/>
              <w:right w:val="single" w:sz="8" w:space="0" w:color="auto"/>
            </w:tcBorders>
            <w:shd w:val="clear" w:color="auto" w:fill="FFFFFF" w:themeFill="background1"/>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Деловая</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0,1</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ascii="Times New Roman" w:hAnsi="Times New Roman"/>
                <w:sz w:val="20"/>
                <w:szCs w:val="20"/>
              </w:rPr>
            </w:pPr>
            <w:r>
              <w:rPr>
                <w:rFonts w:ascii="Times New Roman" w:hAnsi="Times New Roman"/>
                <w:sz w:val="20"/>
                <w:szCs w:val="20"/>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c>
          <w:tcPr>
            <w:tcW w:w="263" w:type="pct"/>
            <w:tcBorders>
              <w:top w:val="nil"/>
              <w:left w:val="nil"/>
              <w:bottom w:val="single" w:sz="8" w:space="0" w:color="auto"/>
              <w:right w:val="single" w:sz="8" w:space="0" w:color="auto"/>
            </w:tcBorders>
            <w:shd w:val="clear" w:color="auto" w:fill="FFFFFF" w:themeFill="background1"/>
            <w:noWrap/>
            <w:vAlign w:val="bottom"/>
            <w:hideMark/>
          </w:tcPr>
          <w:p w:rsidR="001B4F17" w:rsidRDefault="001B4F17">
            <w:pPr>
              <w:spacing w:after="0" w:line="240" w:lineRule="auto"/>
              <w:jc w:val="center"/>
              <w:rPr>
                <w:rFonts w:cs="Calibri"/>
              </w:rPr>
            </w:pPr>
            <w:r>
              <w:rPr>
                <w:rFonts w:cs="Calibri"/>
              </w:rPr>
              <w:t> </w:t>
            </w:r>
          </w:p>
        </w:tc>
      </w:tr>
    </w:tbl>
    <w:p w:rsidR="00943D96" w:rsidRDefault="00943D96" w:rsidP="006F42D2">
      <w:pPr>
        <w:widowControl w:val="0"/>
        <w:spacing w:after="0" w:line="240" w:lineRule="auto"/>
        <w:ind w:firstLine="600"/>
        <w:jc w:val="right"/>
        <w:rPr>
          <w:rFonts w:ascii="Times New Roman" w:hAnsi="Times New Roman"/>
          <w:sz w:val="28"/>
          <w:szCs w:val="28"/>
        </w:rPr>
      </w:pPr>
    </w:p>
    <w:p w:rsidR="00943D96" w:rsidRDefault="00943D96" w:rsidP="006F42D2">
      <w:pPr>
        <w:widowControl w:val="0"/>
        <w:spacing w:after="0" w:line="240" w:lineRule="auto"/>
        <w:ind w:firstLine="600"/>
        <w:jc w:val="right"/>
        <w:rPr>
          <w:rFonts w:ascii="Times New Roman" w:hAnsi="Times New Roman"/>
          <w:sz w:val="28"/>
          <w:szCs w:val="28"/>
        </w:rPr>
      </w:pPr>
    </w:p>
    <w:p w:rsidR="00943D96" w:rsidRDefault="00943D96" w:rsidP="006F42D2">
      <w:pPr>
        <w:widowControl w:val="0"/>
        <w:spacing w:after="0" w:line="240" w:lineRule="auto"/>
        <w:ind w:firstLine="600"/>
        <w:jc w:val="right"/>
        <w:rPr>
          <w:rFonts w:ascii="Times New Roman" w:hAnsi="Times New Roman"/>
          <w:sz w:val="28"/>
          <w:szCs w:val="28"/>
        </w:rPr>
      </w:pPr>
    </w:p>
    <w:p w:rsidR="00943D96" w:rsidRDefault="00943D96" w:rsidP="006F42D2">
      <w:pPr>
        <w:widowControl w:val="0"/>
        <w:spacing w:after="0" w:line="240" w:lineRule="auto"/>
        <w:ind w:firstLine="600"/>
        <w:jc w:val="right"/>
        <w:rPr>
          <w:rFonts w:ascii="Times New Roman" w:hAnsi="Times New Roman"/>
          <w:sz w:val="28"/>
          <w:szCs w:val="28"/>
        </w:rPr>
      </w:pPr>
    </w:p>
    <w:p w:rsidR="001C4B7F" w:rsidRDefault="001C4B7F" w:rsidP="006F42D2">
      <w:pPr>
        <w:widowControl w:val="0"/>
        <w:spacing w:after="0" w:line="240" w:lineRule="auto"/>
        <w:ind w:firstLine="600"/>
        <w:jc w:val="right"/>
        <w:rPr>
          <w:rFonts w:ascii="Times New Roman" w:hAnsi="Times New Roman"/>
          <w:sz w:val="28"/>
          <w:szCs w:val="28"/>
        </w:rPr>
      </w:pPr>
    </w:p>
    <w:p w:rsidR="00943D96" w:rsidRDefault="00943D96" w:rsidP="006F42D2">
      <w:pPr>
        <w:widowControl w:val="0"/>
        <w:spacing w:after="0" w:line="240" w:lineRule="auto"/>
        <w:ind w:firstLine="600"/>
        <w:jc w:val="right"/>
        <w:rPr>
          <w:rFonts w:ascii="Times New Roman" w:hAnsi="Times New Roman"/>
          <w:sz w:val="28"/>
          <w:szCs w:val="28"/>
        </w:rPr>
      </w:pPr>
    </w:p>
    <w:p w:rsidR="00943D96" w:rsidRDefault="00943D96" w:rsidP="006F42D2">
      <w:pPr>
        <w:widowControl w:val="0"/>
        <w:spacing w:after="0" w:line="240" w:lineRule="auto"/>
        <w:ind w:firstLine="600"/>
        <w:jc w:val="right"/>
        <w:rPr>
          <w:rFonts w:ascii="Times New Roman" w:hAnsi="Times New Roman"/>
          <w:sz w:val="28"/>
          <w:szCs w:val="28"/>
        </w:rPr>
      </w:pPr>
    </w:p>
    <w:p w:rsidR="00943D96" w:rsidRDefault="00943D96" w:rsidP="006F42D2">
      <w:pPr>
        <w:widowControl w:val="0"/>
        <w:spacing w:after="0" w:line="240" w:lineRule="auto"/>
        <w:ind w:firstLine="600"/>
        <w:jc w:val="right"/>
        <w:rPr>
          <w:rFonts w:ascii="Times New Roman" w:hAnsi="Times New Roman"/>
          <w:sz w:val="28"/>
          <w:szCs w:val="28"/>
        </w:rPr>
      </w:pPr>
    </w:p>
    <w:p w:rsidR="00943D96" w:rsidRDefault="00943D96" w:rsidP="006F42D2">
      <w:pPr>
        <w:widowControl w:val="0"/>
        <w:spacing w:after="0" w:line="240" w:lineRule="auto"/>
        <w:ind w:firstLine="600"/>
        <w:jc w:val="right"/>
        <w:rPr>
          <w:rFonts w:ascii="Times New Roman" w:hAnsi="Times New Roman"/>
          <w:sz w:val="28"/>
          <w:szCs w:val="28"/>
        </w:rPr>
      </w:pPr>
    </w:p>
    <w:p w:rsidR="0022571C" w:rsidRDefault="0022571C" w:rsidP="006F42D2">
      <w:pPr>
        <w:widowControl w:val="0"/>
        <w:spacing w:after="0" w:line="240" w:lineRule="auto"/>
        <w:ind w:firstLine="600"/>
        <w:jc w:val="right"/>
        <w:rPr>
          <w:rFonts w:ascii="Times New Roman" w:hAnsi="Times New Roman"/>
          <w:sz w:val="28"/>
          <w:szCs w:val="28"/>
        </w:rPr>
      </w:pPr>
      <w:r w:rsidRPr="00B23ACD">
        <w:rPr>
          <w:rFonts w:ascii="Times New Roman" w:hAnsi="Times New Roman"/>
          <w:sz w:val="28"/>
          <w:szCs w:val="28"/>
        </w:rPr>
        <w:lastRenderedPageBreak/>
        <w:t xml:space="preserve">Таблица </w:t>
      </w:r>
      <w:r w:rsidR="00D265E2">
        <w:rPr>
          <w:rFonts w:ascii="Times New Roman" w:hAnsi="Times New Roman"/>
          <w:sz w:val="28"/>
          <w:szCs w:val="28"/>
        </w:rPr>
        <w:t>9</w:t>
      </w:r>
    </w:p>
    <w:p w:rsidR="001B4F17" w:rsidRPr="00B23ACD" w:rsidRDefault="001B4F17" w:rsidP="006F42D2">
      <w:pPr>
        <w:widowControl w:val="0"/>
        <w:spacing w:after="0" w:line="240" w:lineRule="auto"/>
        <w:ind w:firstLine="600"/>
        <w:jc w:val="right"/>
        <w:rPr>
          <w:rFonts w:ascii="Times New Roman" w:hAnsi="Times New Roman"/>
          <w:sz w:val="28"/>
          <w:szCs w:val="28"/>
        </w:rPr>
      </w:pPr>
    </w:p>
    <w:p w:rsidR="00E962DE" w:rsidRDefault="0022571C" w:rsidP="006F42D2">
      <w:pPr>
        <w:widowControl w:val="0"/>
        <w:autoSpaceDE w:val="0"/>
        <w:autoSpaceDN w:val="0"/>
        <w:adjustRightInd w:val="0"/>
        <w:spacing w:after="0" w:line="240" w:lineRule="auto"/>
        <w:jc w:val="center"/>
        <w:rPr>
          <w:rFonts w:ascii="Times New Roman" w:hAnsi="Times New Roman"/>
          <w:sz w:val="28"/>
          <w:szCs w:val="28"/>
        </w:rPr>
      </w:pPr>
      <w:r w:rsidRPr="00B23ACD">
        <w:rPr>
          <w:rFonts w:ascii="Times New Roman" w:hAnsi="Times New Roman"/>
          <w:sz w:val="28"/>
          <w:szCs w:val="28"/>
        </w:rPr>
        <w:t>Общая расчетная лесосека для осуществления выборочных рубок спелых и перестойных лесных насаждений</w:t>
      </w:r>
    </w:p>
    <w:p w:rsidR="0022571C" w:rsidRDefault="0022571C" w:rsidP="006F42D2">
      <w:pPr>
        <w:widowControl w:val="0"/>
        <w:autoSpaceDE w:val="0"/>
        <w:autoSpaceDN w:val="0"/>
        <w:adjustRightInd w:val="0"/>
        <w:spacing w:after="0" w:line="240" w:lineRule="auto"/>
        <w:jc w:val="center"/>
        <w:rPr>
          <w:rFonts w:ascii="Times New Roman" w:hAnsi="Times New Roman"/>
          <w:sz w:val="28"/>
          <w:szCs w:val="28"/>
        </w:rPr>
      </w:pPr>
      <w:r w:rsidRPr="00B23ACD">
        <w:rPr>
          <w:rFonts w:ascii="Times New Roman" w:hAnsi="Times New Roman"/>
          <w:sz w:val="28"/>
          <w:szCs w:val="28"/>
        </w:rPr>
        <w:t>на срок действия лесохозяйственного регламента по Юринскому лесничеству</w:t>
      </w:r>
    </w:p>
    <w:p w:rsidR="001B4F17" w:rsidRPr="00B23ACD" w:rsidRDefault="001B4F17" w:rsidP="006F42D2">
      <w:pPr>
        <w:widowControl w:val="0"/>
        <w:autoSpaceDE w:val="0"/>
        <w:autoSpaceDN w:val="0"/>
        <w:adjustRightInd w:val="0"/>
        <w:spacing w:after="0" w:line="240" w:lineRule="auto"/>
        <w:jc w:val="center"/>
        <w:rPr>
          <w:rFonts w:ascii="Times New Roman" w:hAnsi="Times New Roman"/>
          <w:sz w:val="28"/>
          <w:szCs w:val="28"/>
        </w:rPr>
      </w:pPr>
    </w:p>
    <w:tbl>
      <w:tblPr>
        <w:tblW w:w="5000" w:type="pct"/>
        <w:tblLook w:val="00A0"/>
      </w:tblPr>
      <w:tblGrid>
        <w:gridCol w:w="2743"/>
        <w:gridCol w:w="918"/>
        <w:gridCol w:w="959"/>
        <w:gridCol w:w="535"/>
        <w:gridCol w:w="958"/>
        <w:gridCol w:w="535"/>
        <w:gridCol w:w="958"/>
        <w:gridCol w:w="810"/>
        <w:gridCol w:w="958"/>
        <w:gridCol w:w="810"/>
        <w:gridCol w:w="958"/>
        <w:gridCol w:w="917"/>
        <w:gridCol w:w="958"/>
        <w:gridCol w:w="810"/>
        <w:gridCol w:w="961"/>
      </w:tblGrid>
      <w:tr w:rsidR="0022571C" w:rsidRPr="005E79C7" w:rsidTr="001C4B7F">
        <w:trPr>
          <w:trHeight w:val="20"/>
          <w:tblHeader/>
        </w:trPr>
        <w:tc>
          <w:tcPr>
            <w:tcW w:w="927" w:type="pct"/>
            <w:vMerge w:val="restart"/>
            <w:tcBorders>
              <w:top w:val="single" w:sz="8" w:space="0" w:color="auto"/>
              <w:left w:val="single" w:sz="8" w:space="0" w:color="auto"/>
              <w:bottom w:val="single" w:sz="8" w:space="0" w:color="000000"/>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Показатели</w:t>
            </w:r>
          </w:p>
        </w:tc>
        <w:tc>
          <w:tcPr>
            <w:tcW w:w="634" w:type="pct"/>
            <w:gridSpan w:val="2"/>
            <w:vMerge w:val="restart"/>
            <w:tcBorders>
              <w:top w:val="single" w:sz="8" w:space="0" w:color="auto"/>
              <w:left w:val="single" w:sz="8" w:space="0" w:color="auto"/>
              <w:bottom w:val="single" w:sz="8" w:space="0" w:color="000000"/>
              <w:right w:val="single" w:sz="8" w:space="0" w:color="000000"/>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Всего</w:t>
            </w:r>
          </w:p>
        </w:tc>
        <w:tc>
          <w:tcPr>
            <w:tcW w:w="3439" w:type="pct"/>
            <w:gridSpan w:val="12"/>
            <w:tcBorders>
              <w:top w:val="single" w:sz="8" w:space="0" w:color="auto"/>
              <w:left w:val="nil"/>
              <w:bottom w:val="single" w:sz="8" w:space="0" w:color="auto"/>
              <w:right w:val="single" w:sz="4"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 xml:space="preserve">В том числе по </w:t>
            </w:r>
            <w:proofErr w:type="spellStart"/>
            <w:r w:rsidRPr="00B23ACD">
              <w:rPr>
                <w:rFonts w:ascii="Times New Roman" w:hAnsi="Times New Roman"/>
                <w:b/>
                <w:bCs/>
                <w:sz w:val="20"/>
                <w:szCs w:val="20"/>
              </w:rPr>
              <w:t>полнотам</w:t>
            </w:r>
            <w:proofErr w:type="spellEnd"/>
          </w:p>
        </w:tc>
      </w:tr>
      <w:tr w:rsidR="0022571C" w:rsidRPr="005E79C7" w:rsidTr="001C4B7F">
        <w:trPr>
          <w:trHeight w:val="20"/>
          <w:tblHeader/>
        </w:trPr>
        <w:tc>
          <w:tcPr>
            <w:tcW w:w="927" w:type="pct"/>
            <w:vMerge/>
            <w:tcBorders>
              <w:top w:val="single" w:sz="8" w:space="0" w:color="auto"/>
              <w:left w:val="single" w:sz="8" w:space="0" w:color="auto"/>
              <w:bottom w:val="single" w:sz="8" w:space="0" w:color="000000"/>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p>
        </w:tc>
        <w:tc>
          <w:tcPr>
            <w:tcW w:w="634" w:type="pct"/>
            <w:gridSpan w:val="2"/>
            <w:vMerge/>
            <w:tcBorders>
              <w:top w:val="single" w:sz="8" w:space="0" w:color="auto"/>
              <w:left w:val="single" w:sz="8" w:space="0" w:color="auto"/>
              <w:bottom w:val="single" w:sz="8" w:space="0" w:color="000000"/>
              <w:right w:val="single" w:sz="8" w:space="0" w:color="000000"/>
            </w:tcBorders>
            <w:vAlign w:val="center"/>
          </w:tcPr>
          <w:p w:rsidR="0022571C" w:rsidRPr="00B23ACD" w:rsidRDefault="0022571C" w:rsidP="001C4B7F">
            <w:pPr>
              <w:spacing w:after="0" w:line="240" w:lineRule="auto"/>
              <w:jc w:val="center"/>
              <w:rPr>
                <w:rFonts w:ascii="Times New Roman" w:hAnsi="Times New Roman"/>
                <w:b/>
                <w:bCs/>
                <w:sz w:val="20"/>
                <w:szCs w:val="20"/>
              </w:rPr>
            </w:pPr>
          </w:p>
        </w:tc>
        <w:tc>
          <w:tcPr>
            <w:tcW w:w="505" w:type="pct"/>
            <w:gridSpan w:val="2"/>
            <w:tcBorders>
              <w:top w:val="single" w:sz="8" w:space="0" w:color="auto"/>
              <w:left w:val="nil"/>
              <w:bottom w:val="single" w:sz="8" w:space="0" w:color="auto"/>
              <w:right w:val="single" w:sz="8" w:space="0" w:color="000000"/>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1</w:t>
            </w:r>
          </w:p>
        </w:tc>
        <w:tc>
          <w:tcPr>
            <w:tcW w:w="505" w:type="pct"/>
            <w:gridSpan w:val="2"/>
            <w:tcBorders>
              <w:top w:val="single" w:sz="8" w:space="0" w:color="auto"/>
              <w:left w:val="nil"/>
              <w:bottom w:val="single" w:sz="8" w:space="0" w:color="auto"/>
              <w:right w:val="single" w:sz="8" w:space="0" w:color="000000"/>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0,9</w:t>
            </w:r>
          </w:p>
        </w:tc>
        <w:tc>
          <w:tcPr>
            <w:tcW w:w="598" w:type="pct"/>
            <w:gridSpan w:val="2"/>
            <w:tcBorders>
              <w:top w:val="single" w:sz="8" w:space="0" w:color="auto"/>
              <w:left w:val="nil"/>
              <w:bottom w:val="single" w:sz="8" w:space="0" w:color="auto"/>
              <w:right w:val="single" w:sz="8" w:space="0" w:color="000000"/>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0,8</w:t>
            </w:r>
          </w:p>
        </w:tc>
        <w:tc>
          <w:tcPr>
            <w:tcW w:w="598" w:type="pct"/>
            <w:gridSpan w:val="2"/>
            <w:tcBorders>
              <w:top w:val="single" w:sz="8" w:space="0" w:color="auto"/>
              <w:left w:val="nil"/>
              <w:bottom w:val="single" w:sz="8" w:space="0" w:color="auto"/>
              <w:right w:val="single" w:sz="8" w:space="0" w:color="000000"/>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0,7</w:t>
            </w:r>
          </w:p>
        </w:tc>
        <w:tc>
          <w:tcPr>
            <w:tcW w:w="634" w:type="pct"/>
            <w:gridSpan w:val="2"/>
            <w:tcBorders>
              <w:top w:val="single" w:sz="8" w:space="0" w:color="auto"/>
              <w:left w:val="nil"/>
              <w:bottom w:val="single" w:sz="8" w:space="0" w:color="auto"/>
              <w:right w:val="single" w:sz="8" w:space="0" w:color="000000"/>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0,6</w:t>
            </w:r>
          </w:p>
        </w:tc>
        <w:tc>
          <w:tcPr>
            <w:tcW w:w="598" w:type="pct"/>
            <w:gridSpan w:val="2"/>
            <w:tcBorders>
              <w:top w:val="single" w:sz="8" w:space="0" w:color="auto"/>
              <w:left w:val="nil"/>
              <w:bottom w:val="single" w:sz="8" w:space="0" w:color="auto"/>
              <w:right w:val="single" w:sz="4"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0,3-0,5</w:t>
            </w:r>
          </w:p>
        </w:tc>
      </w:tr>
      <w:tr w:rsidR="0022571C" w:rsidRPr="005E79C7" w:rsidTr="001C4B7F">
        <w:trPr>
          <w:trHeight w:val="20"/>
          <w:tblHeader/>
        </w:trPr>
        <w:tc>
          <w:tcPr>
            <w:tcW w:w="927" w:type="pct"/>
            <w:vMerge/>
            <w:tcBorders>
              <w:top w:val="single" w:sz="8" w:space="0" w:color="auto"/>
              <w:left w:val="single" w:sz="8" w:space="0" w:color="auto"/>
              <w:bottom w:val="single" w:sz="8" w:space="0" w:color="000000"/>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p>
        </w:tc>
        <w:tc>
          <w:tcPr>
            <w:tcW w:w="310"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24"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181"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24"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181"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24"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274"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24"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274"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24"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310"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24"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c>
          <w:tcPr>
            <w:tcW w:w="274"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га</w:t>
            </w:r>
          </w:p>
        </w:tc>
        <w:tc>
          <w:tcPr>
            <w:tcW w:w="324" w:type="pct"/>
            <w:tcBorders>
              <w:top w:val="nil"/>
              <w:left w:val="nil"/>
              <w:bottom w:val="single" w:sz="8" w:space="0" w:color="auto"/>
              <w:right w:val="single" w:sz="4"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тыс.м³</w:t>
            </w:r>
          </w:p>
        </w:tc>
      </w:tr>
      <w:tr w:rsidR="0022571C" w:rsidRPr="005E79C7" w:rsidTr="001C4B7F">
        <w:trPr>
          <w:trHeight w:val="20"/>
          <w:tblHeader/>
        </w:trPr>
        <w:tc>
          <w:tcPr>
            <w:tcW w:w="927" w:type="pct"/>
            <w:tcBorders>
              <w:top w:val="nil"/>
              <w:left w:val="single" w:sz="8" w:space="0" w:color="auto"/>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1</w:t>
            </w:r>
          </w:p>
        </w:tc>
        <w:tc>
          <w:tcPr>
            <w:tcW w:w="310"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2</w:t>
            </w:r>
          </w:p>
        </w:tc>
        <w:tc>
          <w:tcPr>
            <w:tcW w:w="324"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3</w:t>
            </w:r>
          </w:p>
        </w:tc>
        <w:tc>
          <w:tcPr>
            <w:tcW w:w="181"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4</w:t>
            </w:r>
          </w:p>
        </w:tc>
        <w:tc>
          <w:tcPr>
            <w:tcW w:w="324"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5</w:t>
            </w:r>
          </w:p>
        </w:tc>
        <w:tc>
          <w:tcPr>
            <w:tcW w:w="181"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6</w:t>
            </w:r>
          </w:p>
        </w:tc>
        <w:tc>
          <w:tcPr>
            <w:tcW w:w="324"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7</w:t>
            </w:r>
          </w:p>
        </w:tc>
        <w:tc>
          <w:tcPr>
            <w:tcW w:w="274"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8</w:t>
            </w:r>
          </w:p>
        </w:tc>
        <w:tc>
          <w:tcPr>
            <w:tcW w:w="324"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9</w:t>
            </w:r>
          </w:p>
        </w:tc>
        <w:tc>
          <w:tcPr>
            <w:tcW w:w="274"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10</w:t>
            </w:r>
          </w:p>
        </w:tc>
        <w:tc>
          <w:tcPr>
            <w:tcW w:w="324"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11</w:t>
            </w:r>
          </w:p>
        </w:tc>
        <w:tc>
          <w:tcPr>
            <w:tcW w:w="310"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12</w:t>
            </w:r>
          </w:p>
        </w:tc>
        <w:tc>
          <w:tcPr>
            <w:tcW w:w="324"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13</w:t>
            </w:r>
          </w:p>
        </w:tc>
        <w:tc>
          <w:tcPr>
            <w:tcW w:w="274" w:type="pct"/>
            <w:tcBorders>
              <w:top w:val="nil"/>
              <w:left w:val="nil"/>
              <w:bottom w:val="single" w:sz="8" w:space="0" w:color="auto"/>
              <w:right w:val="single" w:sz="8"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14</w:t>
            </w:r>
          </w:p>
        </w:tc>
        <w:tc>
          <w:tcPr>
            <w:tcW w:w="324" w:type="pct"/>
            <w:tcBorders>
              <w:top w:val="nil"/>
              <w:left w:val="nil"/>
              <w:bottom w:val="single" w:sz="8" w:space="0" w:color="auto"/>
              <w:right w:val="single" w:sz="4" w:space="0" w:color="auto"/>
            </w:tcBorders>
            <w:vAlign w:val="center"/>
          </w:tcPr>
          <w:p w:rsidR="0022571C" w:rsidRPr="00B23ACD" w:rsidRDefault="0022571C" w:rsidP="001C4B7F">
            <w:pPr>
              <w:spacing w:after="0" w:line="240" w:lineRule="auto"/>
              <w:jc w:val="center"/>
              <w:rPr>
                <w:rFonts w:ascii="Times New Roman" w:hAnsi="Times New Roman"/>
                <w:b/>
                <w:bCs/>
                <w:sz w:val="20"/>
                <w:szCs w:val="20"/>
              </w:rPr>
            </w:pPr>
            <w:r w:rsidRPr="00B23ACD">
              <w:rPr>
                <w:rFonts w:ascii="Times New Roman" w:hAnsi="Times New Roman"/>
                <w:b/>
                <w:bCs/>
                <w:sz w:val="20"/>
                <w:szCs w:val="20"/>
              </w:rPr>
              <w:t>15</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Юринское лесничество</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xml:space="preserve">Целевое назначение лесов – </w:t>
            </w:r>
            <w:r w:rsidRPr="00B23ACD">
              <w:rPr>
                <w:rFonts w:ascii="Times New Roman" w:hAnsi="Times New Roman"/>
                <w:b/>
                <w:bCs/>
                <w:sz w:val="20"/>
                <w:szCs w:val="20"/>
              </w:rPr>
              <w:t>защитные леса</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xml:space="preserve">Категория защитных лесов </w:t>
            </w:r>
            <w:r w:rsidR="00B4790E">
              <w:rPr>
                <w:rFonts w:ascii="Times New Roman" w:hAnsi="Times New Roman"/>
                <w:sz w:val="20"/>
                <w:szCs w:val="20"/>
              </w:rPr>
              <w:t xml:space="preserve">–ценные леса: </w:t>
            </w:r>
            <w:r w:rsidRPr="00B23ACD">
              <w:rPr>
                <w:rFonts w:ascii="Times New Roman" w:hAnsi="Times New Roman"/>
                <w:sz w:val="20"/>
                <w:szCs w:val="20"/>
              </w:rPr>
              <w:t>запретные полосы лесов, расположенные вдоль водных объектов</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Сосна</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2237,6</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564,1</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54,1</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17,1</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588,8</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166,4</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973,3</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253,5</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621,4</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127,1</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28</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31</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27</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35</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155,7</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5,3</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36,8</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69,1</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44,5</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204,9</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14,4</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12,6</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Ель</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114,1</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33,7</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54,8</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17,5</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59,3</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16,2</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6,8</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4,4</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2,4</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xml:space="preserve">Ежегодная расчетная </w:t>
            </w:r>
            <w:r w:rsidRPr="00B23ACD">
              <w:rPr>
                <w:rFonts w:ascii="Times New Roman" w:hAnsi="Times New Roman"/>
                <w:sz w:val="20"/>
                <w:szCs w:val="20"/>
              </w:rPr>
              <w:lastRenderedPageBreak/>
              <w:t>лесосека: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9</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Корневой</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0,5</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0,4</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Береза</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1414,7</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278,6</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212,6</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49,5</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608,7</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124,4</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593,4</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104,7</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30</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55,4</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14,7</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27,6</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13,1</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141,6</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5,6</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4,4</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Осина</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286,5</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65</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41,4</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10,7</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166,8</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38,8</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78,3</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15,5</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29</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24</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14,2</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3,1</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9,3</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1,8</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28,6</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0,8</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305D55" w:rsidRDefault="00305D55" w:rsidP="00943D96">
            <w:pPr>
              <w:spacing w:after="0" w:line="240" w:lineRule="auto"/>
              <w:rPr>
                <w:rFonts w:ascii="Times New Roman" w:hAnsi="Times New Roman"/>
                <w:sz w:val="20"/>
                <w:szCs w:val="20"/>
              </w:rPr>
            </w:pPr>
          </w:p>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 xml:space="preserve">Категория защитных лесов </w:t>
            </w:r>
            <w:r w:rsidR="00B4790E">
              <w:rPr>
                <w:rFonts w:ascii="Times New Roman" w:hAnsi="Times New Roman"/>
                <w:sz w:val="20"/>
                <w:szCs w:val="20"/>
              </w:rPr>
              <w:t xml:space="preserve">– ценные </w:t>
            </w:r>
            <w:proofErr w:type="spellStart"/>
            <w:r w:rsidR="00B4790E">
              <w:rPr>
                <w:rFonts w:ascii="Times New Roman" w:hAnsi="Times New Roman"/>
                <w:sz w:val="20"/>
                <w:szCs w:val="20"/>
              </w:rPr>
              <w:t>леса:</w:t>
            </w:r>
            <w:r w:rsidRPr="00B23ACD">
              <w:rPr>
                <w:rFonts w:ascii="Times New Roman" w:hAnsi="Times New Roman"/>
                <w:sz w:val="20"/>
                <w:szCs w:val="20"/>
              </w:rPr>
              <w:t>нерестоохранные</w:t>
            </w:r>
            <w:proofErr w:type="spellEnd"/>
            <w:r w:rsidRPr="00B23ACD">
              <w:rPr>
                <w:rFonts w:ascii="Times New Roman" w:hAnsi="Times New Roman"/>
                <w:sz w:val="20"/>
                <w:szCs w:val="20"/>
              </w:rPr>
              <w:t xml:space="preserve"> полосы лесов</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Сосна</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434,4</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95,1</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23,7</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52,4</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14,3</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132,7</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34,4</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225,6</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43,4</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28</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30</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29</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29</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26,3</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2,8</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9,9</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12,7</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43,5</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2,6</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2,3</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Береза</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92,2</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17,9</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8,9</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45,9</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9,6</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37,4</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6,8</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33</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21</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3,2</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0,5</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0,7</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9,3</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3F2517">
              <w:rPr>
                <w:rFonts w:ascii="Times New Roman" w:hAnsi="Times New Roman"/>
                <w:sz w:val="20"/>
                <w:szCs w:val="20"/>
              </w:rPr>
              <w:t>Дуб низк</w:t>
            </w:r>
            <w:r w:rsidR="003F2517" w:rsidRPr="003F2517">
              <w:rPr>
                <w:rFonts w:ascii="Times New Roman" w:hAnsi="Times New Roman"/>
                <w:sz w:val="20"/>
                <w:szCs w:val="20"/>
              </w:rPr>
              <w:t>оствольный</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49,6</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10,8</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49,6</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10,8</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Запас, вырубаемый за 1 прием</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xml:space="preserve">Категория защитных лесов - </w:t>
            </w:r>
            <w:r w:rsidR="00B4790E" w:rsidRPr="00B4790E">
              <w:rPr>
                <w:rFonts w:ascii="Times New Roman" w:hAnsi="Times New Roman"/>
                <w:sz w:val="20"/>
                <w:szCs w:val="20"/>
              </w:rPr>
              <w:t>леса, выполняющие функции защиты природных и иных объектов: леса, расположенные е лесопарковых зонах</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Сосна</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286,2</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74,5</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6,9</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169,5</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48,4</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109,8</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23,6</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19</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28</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23</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14,4</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0,7</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11,1</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2,6</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28,6</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B4790E">
            <w:pPr>
              <w:spacing w:after="0" w:line="240" w:lineRule="auto"/>
              <w:jc w:val="center"/>
              <w:rPr>
                <w:rFonts w:ascii="Times New Roman" w:hAnsi="Times New Roman"/>
                <w:sz w:val="20"/>
                <w:szCs w:val="20"/>
              </w:rPr>
            </w:pPr>
            <w:r w:rsidRPr="00B23ACD">
              <w:rPr>
                <w:rFonts w:ascii="Times New Roman" w:hAnsi="Times New Roman"/>
                <w:sz w:val="20"/>
                <w:szCs w:val="20"/>
              </w:rPr>
              <w:t xml:space="preserve">Категория защитных лесов - </w:t>
            </w:r>
            <w:r w:rsidR="00B4790E" w:rsidRPr="00B4790E">
              <w:rPr>
                <w:rFonts w:ascii="Times New Roman" w:hAnsi="Times New Roman"/>
                <w:sz w:val="20"/>
                <w:szCs w:val="20"/>
              </w:rPr>
              <w:t>леса, выполняющие функции защиты природных и иных объектов: леса, расположенные в защитных полосах лесов</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Сосна</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29,2</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7,4</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8,5</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2,9</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9,8</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2,1</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6,9</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1,4</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31</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34</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29</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36</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2,3</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0,6</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0,5</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xml:space="preserve">Средний период </w:t>
            </w:r>
            <w:r w:rsidRPr="00B23ACD">
              <w:rPr>
                <w:rFonts w:ascii="Times New Roman" w:hAnsi="Times New Roman"/>
                <w:sz w:val="20"/>
                <w:szCs w:val="20"/>
              </w:rPr>
              <w:lastRenderedPageBreak/>
              <w:t>повторяемости</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12</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Ежегодная расчетная лесосека: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Осина</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13,5</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3,7</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8,8</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4,7</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32</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36</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xml:space="preserve">Целевое назначение лесов – </w:t>
            </w:r>
            <w:r w:rsidRPr="00B23ACD">
              <w:rPr>
                <w:rFonts w:ascii="Times New Roman" w:hAnsi="Times New Roman"/>
                <w:b/>
                <w:bCs/>
                <w:sz w:val="20"/>
                <w:szCs w:val="20"/>
              </w:rPr>
              <w:t>эксплуатационные леса</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Липа</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47,1</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13,9</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0,6</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17,6</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5,3</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27,5</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33</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21</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2,1</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0,8</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4,7</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lastRenderedPageBreak/>
              <w:t>Ликвид</w:t>
            </w:r>
            <w:proofErr w:type="spellEnd"/>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ИТОГО</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Сосна</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2987,4</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741,1</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93,2</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25,5</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814,7</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230,1</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1225,6</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313,6</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853,9</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171,9</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27</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31</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26</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34</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198,7</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7,9</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50,9</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82,2</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57,7</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279,5</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18,6</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16,4</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11,7</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Ель</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114,1</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33,7</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54,8</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17,5</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59,3</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16,2</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25</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6,8</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4,4</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2,4</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0,5</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0,4</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305D55" w:rsidRDefault="00305D55" w:rsidP="006F42D2">
            <w:pPr>
              <w:spacing w:after="0" w:line="240" w:lineRule="auto"/>
              <w:jc w:val="center"/>
              <w:rPr>
                <w:rFonts w:ascii="Times New Roman" w:hAnsi="Times New Roman"/>
                <w:sz w:val="20"/>
                <w:szCs w:val="20"/>
              </w:rPr>
            </w:pPr>
          </w:p>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Береза</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Всего включено в расчет</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1506,9</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296,5</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221,5</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51</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654,6</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134</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630,8</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111,5</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30</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58,6</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15,2</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29,6</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13,8</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150,9</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5,9</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4,6</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2,6</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Осина</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300</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68,7</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50,2</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13,2</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171,5</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40</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78,3</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15,5</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23</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30</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24</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15,4</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9,6</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1,8</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29,9</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Липа</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47,1</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13,9</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0,6</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17,6</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5,3</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27,5</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8</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33</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21</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2,1</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0,8</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Средний период повторяемости</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4,7</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5000" w:type="pct"/>
            <w:gridSpan w:val="15"/>
            <w:tcBorders>
              <w:top w:val="single" w:sz="8" w:space="0" w:color="auto"/>
              <w:left w:val="single" w:sz="8" w:space="0" w:color="auto"/>
              <w:bottom w:val="single" w:sz="8" w:space="0" w:color="auto"/>
              <w:right w:val="single" w:sz="4"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3F2517">
              <w:rPr>
                <w:rFonts w:ascii="Times New Roman" w:hAnsi="Times New Roman"/>
                <w:sz w:val="20"/>
                <w:szCs w:val="20"/>
              </w:rPr>
              <w:t>Дуб низк</w:t>
            </w:r>
            <w:r w:rsidR="003F2517" w:rsidRPr="003F2517">
              <w:rPr>
                <w:rFonts w:ascii="Times New Roman" w:hAnsi="Times New Roman"/>
                <w:sz w:val="20"/>
                <w:szCs w:val="20"/>
              </w:rPr>
              <w:t>оствольный</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Всего включено в расчет</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49,6</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10,8</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49,6</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10,8</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 выборки от общего запаса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20</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Запас, вырубаемый за 1 прием</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Средний период повторяемости</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Ежегодная расчетная лесосека:</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Ликвид</w:t>
            </w:r>
            <w:proofErr w:type="spellEnd"/>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r w:rsidR="0022571C" w:rsidRPr="005E79C7" w:rsidTr="001C4B7F">
        <w:trPr>
          <w:trHeight w:val="20"/>
        </w:trPr>
        <w:tc>
          <w:tcPr>
            <w:tcW w:w="927" w:type="pct"/>
            <w:tcBorders>
              <w:top w:val="nil"/>
              <w:left w:val="single" w:sz="8" w:space="0" w:color="auto"/>
              <w:bottom w:val="single" w:sz="8" w:space="0" w:color="auto"/>
              <w:right w:val="single" w:sz="8" w:space="0" w:color="auto"/>
            </w:tcBorders>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Деловая</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181"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10"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274" w:type="pct"/>
            <w:tcBorders>
              <w:top w:val="nil"/>
              <w:left w:val="nil"/>
              <w:bottom w:val="single" w:sz="8" w:space="0" w:color="auto"/>
              <w:right w:val="single" w:sz="8"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c>
          <w:tcPr>
            <w:tcW w:w="324" w:type="pct"/>
            <w:tcBorders>
              <w:top w:val="nil"/>
              <w:left w:val="nil"/>
              <w:bottom w:val="single" w:sz="8" w:space="0" w:color="auto"/>
              <w:right w:val="single" w:sz="4" w:space="0" w:color="auto"/>
            </w:tcBorders>
            <w:noWrap/>
            <w:vAlign w:val="bottom"/>
          </w:tcPr>
          <w:p w:rsidR="0022571C" w:rsidRPr="00B23ACD" w:rsidRDefault="0022571C" w:rsidP="006F42D2">
            <w:pPr>
              <w:spacing w:after="0" w:line="240" w:lineRule="auto"/>
              <w:rPr>
                <w:rFonts w:cs="Calibri"/>
              </w:rPr>
            </w:pPr>
            <w:r w:rsidRPr="00B23ACD">
              <w:rPr>
                <w:rFonts w:cs="Calibri"/>
              </w:rPr>
              <w:t> </w:t>
            </w:r>
          </w:p>
        </w:tc>
      </w:tr>
    </w:tbl>
    <w:p w:rsidR="00305D55" w:rsidRDefault="00305D55" w:rsidP="006F42D2">
      <w:pPr>
        <w:widowControl w:val="0"/>
        <w:autoSpaceDE w:val="0"/>
        <w:autoSpaceDN w:val="0"/>
        <w:adjustRightInd w:val="0"/>
        <w:spacing w:after="0" w:line="240" w:lineRule="auto"/>
        <w:jc w:val="center"/>
        <w:rPr>
          <w:rFonts w:ascii="Times New Roman" w:hAnsi="Times New Roman"/>
          <w:sz w:val="28"/>
          <w:szCs w:val="28"/>
        </w:rPr>
        <w:sectPr w:rsidR="00305D55" w:rsidSect="00BD1AD6">
          <w:pgSz w:w="16840" w:h="11907" w:orient="landscape" w:code="9"/>
          <w:pgMar w:top="1985" w:right="1134" w:bottom="851" w:left="1134" w:header="357" w:footer="318" w:gutter="0"/>
          <w:cols w:space="708"/>
          <w:docGrid w:linePitch="360"/>
        </w:sectPr>
      </w:pPr>
    </w:p>
    <w:p w:rsidR="0022571C" w:rsidRPr="00B23ACD" w:rsidRDefault="0022571C" w:rsidP="006F42D2">
      <w:pPr>
        <w:widowControl w:val="0"/>
        <w:spacing w:after="0" w:line="240" w:lineRule="auto"/>
        <w:ind w:firstLine="600"/>
        <w:jc w:val="both"/>
        <w:rPr>
          <w:rFonts w:ascii="Times New Roman" w:hAnsi="Times New Roman"/>
          <w:sz w:val="28"/>
          <w:szCs w:val="28"/>
        </w:rPr>
      </w:pPr>
      <w:r w:rsidRPr="00B23ACD">
        <w:rPr>
          <w:rFonts w:ascii="Times New Roman" w:hAnsi="Times New Roman"/>
          <w:sz w:val="28"/>
          <w:szCs w:val="28"/>
        </w:rPr>
        <w:lastRenderedPageBreak/>
        <w:t>При заготовке древесины спелых и перестойных лесных насаждений выборочными рубками, при заготовке древесины при вырубке погибших и поврежденных лесных насаждений, при уходе за лесом, а также при изъятии древесины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лесной инфраструктурой, расчетная лесосека исчисляется исходя из интенсивности рубки (процента изымаемого за один прием рубки запаса древесины) и периодов повторения приемов рубок.</w:t>
      </w:r>
    </w:p>
    <w:p w:rsidR="0022571C" w:rsidRPr="00B23ACD" w:rsidRDefault="0022571C" w:rsidP="006F42D2">
      <w:pPr>
        <w:widowControl w:val="0"/>
        <w:spacing w:after="0" w:line="240" w:lineRule="auto"/>
        <w:ind w:firstLine="600"/>
        <w:jc w:val="both"/>
        <w:rPr>
          <w:rFonts w:ascii="Times New Roman" w:hAnsi="Times New Roman"/>
          <w:sz w:val="28"/>
          <w:szCs w:val="28"/>
        </w:rPr>
      </w:pPr>
      <w:r w:rsidRPr="00B23ACD">
        <w:rPr>
          <w:rFonts w:ascii="Times New Roman" w:hAnsi="Times New Roman"/>
          <w:sz w:val="28"/>
          <w:szCs w:val="28"/>
        </w:rPr>
        <w:t>Исчисление расчетной лесосеки при выборочных рубках по запасу изымаемой древесины осуществляется путем деления суммарного запаса древесины, намеченного к изъятию в соответствующем хозяйстве, на период повторения рубок.</w:t>
      </w:r>
    </w:p>
    <w:p w:rsidR="0022571C" w:rsidRPr="00B23ACD" w:rsidRDefault="0022571C" w:rsidP="006F42D2">
      <w:pPr>
        <w:widowControl w:val="0"/>
        <w:spacing w:after="0" w:line="240" w:lineRule="auto"/>
        <w:ind w:firstLine="600"/>
        <w:jc w:val="both"/>
        <w:rPr>
          <w:rFonts w:ascii="Times New Roman" w:hAnsi="Times New Roman"/>
          <w:sz w:val="28"/>
          <w:szCs w:val="28"/>
        </w:rPr>
      </w:pPr>
      <w:r w:rsidRPr="00B23ACD">
        <w:rPr>
          <w:rFonts w:ascii="Times New Roman" w:hAnsi="Times New Roman"/>
          <w:sz w:val="28"/>
          <w:szCs w:val="28"/>
        </w:rPr>
        <w:t>Исчисление расчетной лесосеки по площади определяется делением общего запаса древесины, намеченного к изъятию при выборочных рубках в соответствующем хозяйстве, на средний запас древесины, изымаемой с одного гектара.</w:t>
      </w:r>
    </w:p>
    <w:p w:rsidR="00305D55" w:rsidRDefault="00305D55" w:rsidP="006F42D2">
      <w:pPr>
        <w:widowControl w:val="0"/>
        <w:spacing w:after="0" w:line="240" w:lineRule="auto"/>
        <w:ind w:firstLine="600"/>
        <w:jc w:val="right"/>
        <w:rPr>
          <w:rFonts w:ascii="Times New Roman" w:hAnsi="Times New Roman"/>
          <w:sz w:val="28"/>
          <w:szCs w:val="28"/>
        </w:rPr>
      </w:pPr>
    </w:p>
    <w:p w:rsidR="00305D55" w:rsidRDefault="00305D55" w:rsidP="006F42D2">
      <w:pPr>
        <w:widowControl w:val="0"/>
        <w:spacing w:after="0" w:line="240" w:lineRule="auto"/>
        <w:ind w:firstLine="600"/>
        <w:jc w:val="right"/>
        <w:rPr>
          <w:rFonts w:ascii="Times New Roman" w:hAnsi="Times New Roman"/>
          <w:sz w:val="28"/>
          <w:szCs w:val="28"/>
        </w:rPr>
      </w:pPr>
    </w:p>
    <w:p w:rsidR="00305D55" w:rsidRDefault="00305D55" w:rsidP="006F42D2">
      <w:pPr>
        <w:widowControl w:val="0"/>
        <w:spacing w:after="0" w:line="240" w:lineRule="auto"/>
        <w:ind w:firstLine="600"/>
        <w:jc w:val="right"/>
        <w:rPr>
          <w:rFonts w:ascii="Times New Roman" w:hAnsi="Times New Roman"/>
          <w:sz w:val="28"/>
          <w:szCs w:val="28"/>
        </w:rPr>
      </w:pPr>
    </w:p>
    <w:p w:rsidR="00305D55" w:rsidRDefault="00305D55" w:rsidP="006F42D2">
      <w:pPr>
        <w:widowControl w:val="0"/>
        <w:spacing w:after="0" w:line="240" w:lineRule="auto"/>
        <w:ind w:firstLine="600"/>
        <w:jc w:val="right"/>
        <w:rPr>
          <w:rFonts w:ascii="Times New Roman" w:hAnsi="Times New Roman"/>
          <w:sz w:val="28"/>
          <w:szCs w:val="28"/>
        </w:rPr>
        <w:sectPr w:rsidR="00305D55" w:rsidSect="00391530">
          <w:pgSz w:w="11907" w:h="16840" w:code="9"/>
          <w:pgMar w:top="1134" w:right="1134" w:bottom="1134" w:left="1985" w:header="357" w:footer="318" w:gutter="0"/>
          <w:cols w:space="708"/>
          <w:docGrid w:linePitch="360"/>
        </w:sectPr>
      </w:pPr>
    </w:p>
    <w:p w:rsidR="0022571C" w:rsidRDefault="0022571C" w:rsidP="006F42D2">
      <w:pPr>
        <w:widowControl w:val="0"/>
        <w:spacing w:after="0" w:line="240" w:lineRule="auto"/>
        <w:ind w:firstLine="600"/>
        <w:jc w:val="right"/>
        <w:rPr>
          <w:rFonts w:ascii="Times New Roman" w:hAnsi="Times New Roman"/>
          <w:sz w:val="28"/>
          <w:szCs w:val="28"/>
        </w:rPr>
      </w:pPr>
      <w:r w:rsidRPr="00B23ACD">
        <w:rPr>
          <w:rFonts w:ascii="Times New Roman" w:hAnsi="Times New Roman"/>
          <w:sz w:val="28"/>
          <w:szCs w:val="28"/>
        </w:rPr>
        <w:lastRenderedPageBreak/>
        <w:t xml:space="preserve">Таблица </w:t>
      </w:r>
      <w:r w:rsidR="00D265E2">
        <w:rPr>
          <w:rFonts w:ascii="Times New Roman" w:hAnsi="Times New Roman"/>
          <w:sz w:val="28"/>
          <w:szCs w:val="28"/>
        </w:rPr>
        <w:t>10</w:t>
      </w:r>
    </w:p>
    <w:p w:rsidR="005333A6" w:rsidRPr="007B6EE8" w:rsidRDefault="005333A6" w:rsidP="005333A6">
      <w:pPr>
        <w:widowControl w:val="0"/>
        <w:autoSpaceDE w:val="0"/>
        <w:autoSpaceDN w:val="0"/>
        <w:adjustRightInd w:val="0"/>
        <w:spacing w:after="0" w:line="240" w:lineRule="auto"/>
        <w:jc w:val="center"/>
        <w:rPr>
          <w:rFonts w:ascii="Times New Roman" w:hAnsi="Times New Roman"/>
          <w:sz w:val="28"/>
          <w:szCs w:val="28"/>
        </w:rPr>
      </w:pPr>
      <w:r w:rsidRPr="007B6EE8">
        <w:rPr>
          <w:rFonts w:ascii="Times New Roman" w:hAnsi="Times New Roman"/>
          <w:sz w:val="28"/>
          <w:szCs w:val="28"/>
        </w:rPr>
        <w:t>Расчетная лесосека для осуществления сплошных рубок спелых и перестойных лесных насаждений</w:t>
      </w:r>
    </w:p>
    <w:p w:rsidR="005333A6" w:rsidRPr="007B6EE8" w:rsidRDefault="005333A6" w:rsidP="005333A6">
      <w:pPr>
        <w:pStyle w:val="a1"/>
      </w:pPr>
    </w:p>
    <w:tbl>
      <w:tblPr>
        <w:tblW w:w="4974" w:type="pct"/>
        <w:tblLook w:val="04A0"/>
      </w:tblPr>
      <w:tblGrid>
        <w:gridCol w:w="1739"/>
        <w:gridCol w:w="671"/>
        <w:gridCol w:w="671"/>
        <w:gridCol w:w="768"/>
        <w:gridCol w:w="761"/>
        <w:gridCol w:w="601"/>
        <w:gridCol w:w="602"/>
        <w:gridCol w:w="549"/>
        <w:gridCol w:w="532"/>
        <w:gridCol w:w="426"/>
        <w:gridCol w:w="462"/>
        <w:gridCol w:w="465"/>
        <w:gridCol w:w="601"/>
        <w:gridCol w:w="533"/>
        <w:gridCol w:w="533"/>
        <w:gridCol w:w="533"/>
        <w:gridCol w:w="533"/>
        <w:gridCol w:w="462"/>
        <w:gridCol w:w="462"/>
        <w:gridCol w:w="462"/>
        <w:gridCol w:w="412"/>
        <w:gridCol w:w="412"/>
        <w:gridCol w:w="671"/>
        <w:gridCol w:w="850"/>
      </w:tblGrid>
      <w:tr w:rsidR="005333A6" w:rsidRPr="007B6EE8" w:rsidTr="005333A6">
        <w:trPr>
          <w:trHeight w:val="1020"/>
          <w:tblHeader/>
        </w:trPr>
        <w:tc>
          <w:tcPr>
            <w:tcW w:w="59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roofErr w:type="spellStart"/>
            <w:r w:rsidRPr="007B6EE8">
              <w:rPr>
                <w:rFonts w:ascii="Times New Roman" w:hAnsi="Times New Roman"/>
                <w:b/>
                <w:bCs/>
                <w:color w:val="000000"/>
                <w:sz w:val="16"/>
                <w:szCs w:val="16"/>
              </w:rPr>
              <w:t>Хозсекция</w:t>
            </w:r>
            <w:proofErr w:type="spellEnd"/>
            <w:r w:rsidRPr="007B6EE8">
              <w:rPr>
                <w:rFonts w:ascii="Times New Roman" w:hAnsi="Times New Roman"/>
                <w:b/>
                <w:bCs/>
                <w:color w:val="000000"/>
                <w:sz w:val="16"/>
                <w:szCs w:val="16"/>
              </w:rPr>
              <w:t xml:space="preserve"> и преобладающая порода</w:t>
            </w:r>
          </w:p>
        </w:tc>
        <w:tc>
          <w:tcPr>
            <w:tcW w:w="228"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Покрытые лесом земли, га</w:t>
            </w:r>
          </w:p>
        </w:tc>
        <w:tc>
          <w:tcPr>
            <w:tcW w:w="1344" w:type="pct"/>
            <w:gridSpan w:val="6"/>
            <w:tcBorders>
              <w:top w:val="single" w:sz="8" w:space="0" w:color="auto"/>
              <w:left w:val="nil"/>
              <w:bottom w:val="single" w:sz="8" w:space="0" w:color="auto"/>
              <w:right w:val="single" w:sz="8" w:space="0" w:color="000000"/>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в том числе по группам возраста</w:t>
            </w:r>
          </w:p>
        </w:tc>
        <w:tc>
          <w:tcPr>
            <w:tcW w:w="181"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Запас спелых и перестойных лесных насаждений, тыс. м</w:t>
            </w:r>
            <w:r w:rsidRPr="007B6EE8">
              <w:rPr>
                <w:rFonts w:ascii="Times New Roman" w:hAnsi="Times New Roman"/>
                <w:b/>
                <w:bCs/>
                <w:color w:val="000000"/>
                <w:sz w:val="16"/>
                <w:szCs w:val="16"/>
                <w:vertAlign w:val="superscript"/>
              </w:rPr>
              <w:t>3</w:t>
            </w:r>
          </w:p>
        </w:tc>
        <w:tc>
          <w:tcPr>
            <w:tcW w:w="145"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Средний запас на 1 га эксплуатационного фонда, м</w:t>
            </w:r>
            <w:r w:rsidRPr="007B6EE8">
              <w:rPr>
                <w:rFonts w:ascii="Times New Roman" w:hAnsi="Times New Roman"/>
                <w:b/>
                <w:bCs/>
                <w:color w:val="000000"/>
                <w:sz w:val="16"/>
                <w:szCs w:val="16"/>
                <w:vertAlign w:val="superscript"/>
              </w:rPr>
              <w:t>3</w:t>
            </w:r>
          </w:p>
        </w:tc>
        <w:tc>
          <w:tcPr>
            <w:tcW w:w="157"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Средний прирост корневой массы, тыс. м</w:t>
            </w:r>
            <w:r w:rsidRPr="007B6EE8">
              <w:rPr>
                <w:rFonts w:ascii="Times New Roman" w:hAnsi="Times New Roman"/>
                <w:b/>
                <w:bCs/>
                <w:color w:val="000000"/>
                <w:sz w:val="16"/>
                <w:szCs w:val="16"/>
                <w:vertAlign w:val="superscript"/>
              </w:rPr>
              <w:t>3</w:t>
            </w:r>
          </w:p>
        </w:tc>
        <w:tc>
          <w:tcPr>
            <w:tcW w:w="158" w:type="pct"/>
            <w:tcBorders>
              <w:top w:val="single" w:sz="8" w:space="0" w:color="auto"/>
              <w:left w:val="nil"/>
              <w:bottom w:val="single" w:sz="8" w:space="0" w:color="auto"/>
              <w:right w:val="single" w:sz="8" w:space="0" w:color="auto"/>
            </w:tcBorders>
            <w:shd w:val="clear" w:color="auto" w:fill="auto"/>
            <w:textDirection w:val="btLr"/>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возраст рубки</w:t>
            </w:r>
          </w:p>
        </w:tc>
        <w:tc>
          <w:tcPr>
            <w:tcW w:w="746" w:type="pct"/>
            <w:gridSpan w:val="4"/>
            <w:tcBorders>
              <w:top w:val="single" w:sz="8" w:space="0" w:color="auto"/>
              <w:left w:val="nil"/>
              <w:bottom w:val="single" w:sz="8" w:space="0" w:color="auto"/>
              <w:right w:val="single" w:sz="4"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Исчисленные расчетные лесосеки, га</w:t>
            </w:r>
          </w:p>
        </w:tc>
        <w:tc>
          <w:tcPr>
            <w:tcW w:w="790" w:type="pct"/>
            <w:gridSpan w:val="5"/>
            <w:tcBorders>
              <w:top w:val="single" w:sz="8" w:space="0" w:color="auto"/>
              <w:left w:val="nil"/>
              <w:bottom w:val="single" w:sz="8" w:space="0" w:color="auto"/>
              <w:right w:val="single" w:sz="8" w:space="0" w:color="000000"/>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Рекомендуемая к принятию расчетная лесосека</w:t>
            </w:r>
          </w:p>
        </w:tc>
        <w:tc>
          <w:tcPr>
            <w:tcW w:w="140"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Число лет использования эксплуатационного фонда</w:t>
            </w:r>
          </w:p>
        </w:tc>
        <w:tc>
          <w:tcPr>
            <w:tcW w:w="521" w:type="pct"/>
            <w:gridSpan w:val="2"/>
            <w:tcBorders>
              <w:top w:val="single" w:sz="8" w:space="0" w:color="auto"/>
              <w:left w:val="nil"/>
              <w:bottom w:val="single" w:sz="8" w:space="0" w:color="auto"/>
              <w:right w:val="single" w:sz="8" w:space="0" w:color="000000"/>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roofErr w:type="spellStart"/>
            <w:r w:rsidRPr="007B6EE8">
              <w:rPr>
                <w:rFonts w:ascii="Times New Roman" w:hAnsi="Times New Roman"/>
                <w:b/>
                <w:bCs/>
                <w:color w:val="000000"/>
                <w:sz w:val="16"/>
                <w:szCs w:val="16"/>
              </w:rPr>
              <w:t>Предпола-гаемый</w:t>
            </w:r>
            <w:proofErr w:type="spellEnd"/>
            <w:r w:rsidRPr="007B6EE8">
              <w:rPr>
                <w:rFonts w:ascii="Times New Roman" w:hAnsi="Times New Roman"/>
                <w:b/>
                <w:bCs/>
                <w:color w:val="000000"/>
                <w:sz w:val="16"/>
                <w:szCs w:val="16"/>
              </w:rPr>
              <w:t xml:space="preserve"> остаток насаждений, га</w:t>
            </w:r>
          </w:p>
        </w:tc>
      </w:tr>
      <w:tr w:rsidR="005333A6" w:rsidRPr="007B6EE8" w:rsidTr="005333A6">
        <w:trPr>
          <w:trHeight w:val="315"/>
          <w:tblHeader/>
        </w:trPr>
        <w:tc>
          <w:tcPr>
            <w:tcW w:w="591" w:type="pct"/>
            <w:vMerge/>
            <w:tcBorders>
              <w:top w:val="single" w:sz="8" w:space="0" w:color="auto"/>
              <w:left w:val="single" w:sz="8" w:space="0" w:color="auto"/>
              <w:bottom w:val="single" w:sz="8" w:space="0" w:color="000000"/>
              <w:right w:val="single" w:sz="8" w:space="0" w:color="auto"/>
            </w:tcBorders>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
        </w:tc>
        <w:tc>
          <w:tcPr>
            <w:tcW w:w="228" w:type="pct"/>
            <w:vMerge/>
            <w:tcBorders>
              <w:top w:val="single" w:sz="8" w:space="0" w:color="auto"/>
              <w:left w:val="single" w:sz="8" w:space="0" w:color="auto"/>
              <w:bottom w:val="single" w:sz="8" w:space="0" w:color="000000"/>
              <w:right w:val="single" w:sz="8" w:space="0" w:color="auto"/>
            </w:tcBorders>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
        </w:tc>
        <w:tc>
          <w:tcPr>
            <w:tcW w:w="228"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молодняки</w:t>
            </w:r>
          </w:p>
        </w:tc>
        <w:tc>
          <w:tcPr>
            <w:tcW w:w="520" w:type="pct"/>
            <w:gridSpan w:val="2"/>
            <w:tcBorders>
              <w:top w:val="single" w:sz="8" w:space="0" w:color="auto"/>
              <w:left w:val="nil"/>
              <w:bottom w:val="single" w:sz="8" w:space="0" w:color="auto"/>
              <w:right w:val="single" w:sz="8" w:space="0" w:color="000000"/>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средневозрастные</w:t>
            </w:r>
          </w:p>
        </w:tc>
        <w:tc>
          <w:tcPr>
            <w:tcW w:w="204"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приспевающие</w:t>
            </w:r>
          </w:p>
        </w:tc>
        <w:tc>
          <w:tcPr>
            <w:tcW w:w="392" w:type="pct"/>
            <w:gridSpan w:val="2"/>
            <w:tcBorders>
              <w:top w:val="single" w:sz="8" w:space="0" w:color="auto"/>
              <w:left w:val="nil"/>
              <w:bottom w:val="single" w:sz="8" w:space="0" w:color="auto"/>
              <w:right w:val="single" w:sz="8" w:space="0" w:color="000000"/>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спелые и перестойные</w:t>
            </w:r>
          </w:p>
        </w:tc>
        <w:tc>
          <w:tcPr>
            <w:tcW w:w="181" w:type="pct"/>
            <w:vMerge/>
            <w:tcBorders>
              <w:top w:val="single" w:sz="8" w:space="0" w:color="auto"/>
              <w:left w:val="single" w:sz="8" w:space="0" w:color="auto"/>
              <w:bottom w:val="single" w:sz="8" w:space="0" w:color="000000"/>
              <w:right w:val="single" w:sz="8" w:space="0" w:color="auto"/>
            </w:tcBorders>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
        </w:tc>
        <w:tc>
          <w:tcPr>
            <w:tcW w:w="145" w:type="pct"/>
            <w:vMerge/>
            <w:tcBorders>
              <w:top w:val="single" w:sz="8" w:space="0" w:color="auto"/>
              <w:left w:val="single" w:sz="8" w:space="0" w:color="auto"/>
              <w:bottom w:val="single" w:sz="8" w:space="0" w:color="000000"/>
              <w:right w:val="single" w:sz="8" w:space="0" w:color="auto"/>
            </w:tcBorders>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
        </w:tc>
        <w:tc>
          <w:tcPr>
            <w:tcW w:w="157" w:type="pct"/>
            <w:vMerge/>
            <w:tcBorders>
              <w:top w:val="single" w:sz="8" w:space="0" w:color="auto"/>
              <w:left w:val="single" w:sz="8" w:space="0" w:color="auto"/>
              <w:bottom w:val="single" w:sz="8" w:space="0" w:color="000000"/>
              <w:right w:val="single" w:sz="8" w:space="0" w:color="auto"/>
            </w:tcBorders>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
        </w:tc>
        <w:tc>
          <w:tcPr>
            <w:tcW w:w="158"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класс возраста</w:t>
            </w:r>
          </w:p>
        </w:tc>
        <w:tc>
          <w:tcPr>
            <w:tcW w:w="204"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равномерного пользования</w:t>
            </w:r>
          </w:p>
        </w:tc>
        <w:tc>
          <w:tcPr>
            <w:tcW w:w="181"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2-я возрастная</w:t>
            </w:r>
          </w:p>
        </w:tc>
        <w:tc>
          <w:tcPr>
            <w:tcW w:w="181"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1-я возрастная</w:t>
            </w:r>
          </w:p>
        </w:tc>
        <w:tc>
          <w:tcPr>
            <w:tcW w:w="181"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интегральная</w:t>
            </w:r>
          </w:p>
        </w:tc>
        <w:tc>
          <w:tcPr>
            <w:tcW w:w="181"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площадь, га</w:t>
            </w:r>
          </w:p>
        </w:tc>
        <w:tc>
          <w:tcPr>
            <w:tcW w:w="157"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запас корневой, тыс. м</w:t>
            </w:r>
            <w:r w:rsidRPr="007B6EE8">
              <w:rPr>
                <w:rFonts w:ascii="Times New Roman" w:hAnsi="Times New Roman"/>
                <w:b/>
                <w:bCs/>
                <w:color w:val="000000"/>
                <w:sz w:val="16"/>
                <w:szCs w:val="16"/>
                <w:vertAlign w:val="superscript"/>
              </w:rPr>
              <w:t>3</w:t>
            </w:r>
          </w:p>
        </w:tc>
        <w:tc>
          <w:tcPr>
            <w:tcW w:w="453" w:type="pct"/>
            <w:gridSpan w:val="3"/>
            <w:tcBorders>
              <w:top w:val="single" w:sz="8" w:space="0" w:color="auto"/>
              <w:left w:val="nil"/>
              <w:bottom w:val="single" w:sz="8" w:space="0" w:color="auto"/>
              <w:right w:val="single" w:sz="8" w:space="0" w:color="000000"/>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 xml:space="preserve">в </w:t>
            </w:r>
            <w:proofErr w:type="spellStart"/>
            <w:r w:rsidRPr="007B6EE8">
              <w:rPr>
                <w:rFonts w:ascii="Times New Roman" w:hAnsi="Times New Roman"/>
                <w:b/>
                <w:bCs/>
                <w:color w:val="000000"/>
                <w:sz w:val="16"/>
                <w:szCs w:val="16"/>
              </w:rPr>
              <w:t>ликвиде</w:t>
            </w:r>
            <w:proofErr w:type="spellEnd"/>
          </w:p>
        </w:tc>
        <w:tc>
          <w:tcPr>
            <w:tcW w:w="140" w:type="pct"/>
            <w:vMerge/>
            <w:tcBorders>
              <w:top w:val="single" w:sz="8" w:space="0" w:color="auto"/>
              <w:left w:val="single" w:sz="8" w:space="0" w:color="auto"/>
              <w:bottom w:val="single" w:sz="8" w:space="0" w:color="000000"/>
              <w:right w:val="single" w:sz="8" w:space="0" w:color="auto"/>
            </w:tcBorders>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
        </w:tc>
        <w:tc>
          <w:tcPr>
            <w:tcW w:w="228"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приспевающих</w:t>
            </w:r>
          </w:p>
        </w:tc>
        <w:tc>
          <w:tcPr>
            <w:tcW w:w="293"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спелых и перестойных</w:t>
            </w:r>
          </w:p>
        </w:tc>
      </w:tr>
      <w:tr w:rsidR="005333A6" w:rsidRPr="007B6EE8" w:rsidTr="005333A6">
        <w:trPr>
          <w:trHeight w:val="1564"/>
          <w:tblHeader/>
        </w:trPr>
        <w:tc>
          <w:tcPr>
            <w:tcW w:w="591" w:type="pct"/>
            <w:vMerge/>
            <w:tcBorders>
              <w:top w:val="single" w:sz="8" w:space="0" w:color="auto"/>
              <w:left w:val="single" w:sz="8" w:space="0" w:color="auto"/>
              <w:bottom w:val="single" w:sz="8" w:space="0" w:color="000000"/>
              <w:right w:val="single" w:sz="8" w:space="0" w:color="auto"/>
            </w:tcBorders>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
        </w:tc>
        <w:tc>
          <w:tcPr>
            <w:tcW w:w="228" w:type="pct"/>
            <w:vMerge/>
            <w:tcBorders>
              <w:top w:val="single" w:sz="8" w:space="0" w:color="auto"/>
              <w:left w:val="single" w:sz="8" w:space="0" w:color="auto"/>
              <w:bottom w:val="single" w:sz="8" w:space="0" w:color="000000"/>
              <w:right w:val="single" w:sz="8" w:space="0" w:color="auto"/>
            </w:tcBorders>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
        </w:tc>
        <w:tc>
          <w:tcPr>
            <w:tcW w:w="228" w:type="pct"/>
            <w:vMerge/>
            <w:tcBorders>
              <w:top w:val="nil"/>
              <w:left w:val="single" w:sz="8" w:space="0" w:color="auto"/>
              <w:bottom w:val="single" w:sz="8" w:space="0" w:color="000000"/>
              <w:right w:val="single" w:sz="8" w:space="0" w:color="auto"/>
            </w:tcBorders>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
        </w:tc>
        <w:tc>
          <w:tcPr>
            <w:tcW w:w="261" w:type="pct"/>
            <w:tcBorders>
              <w:top w:val="nil"/>
              <w:left w:val="nil"/>
              <w:bottom w:val="single" w:sz="8" w:space="0" w:color="auto"/>
              <w:right w:val="single" w:sz="8" w:space="0" w:color="auto"/>
            </w:tcBorders>
            <w:shd w:val="clear" w:color="auto" w:fill="auto"/>
            <w:textDirection w:val="btLr"/>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всего</w:t>
            </w:r>
          </w:p>
        </w:tc>
        <w:tc>
          <w:tcPr>
            <w:tcW w:w="258" w:type="pct"/>
            <w:tcBorders>
              <w:top w:val="nil"/>
              <w:left w:val="nil"/>
              <w:bottom w:val="single" w:sz="8" w:space="0" w:color="auto"/>
              <w:right w:val="single" w:sz="8" w:space="0" w:color="auto"/>
            </w:tcBorders>
            <w:shd w:val="clear" w:color="auto" w:fill="auto"/>
            <w:textDirection w:val="btLr"/>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включено в расчет</w:t>
            </w:r>
          </w:p>
        </w:tc>
        <w:tc>
          <w:tcPr>
            <w:tcW w:w="204" w:type="pct"/>
            <w:vMerge/>
            <w:tcBorders>
              <w:top w:val="nil"/>
              <w:left w:val="single" w:sz="8" w:space="0" w:color="auto"/>
              <w:bottom w:val="single" w:sz="8" w:space="0" w:color="000000"/>
              <w:right w:val="single" w:sz="8" w:space="0" w:color="auto"/>
            </w:tcBorders>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
        </w:tc>
        <w:tc>
          <w:tcPr>
            <w:tcW w:w="205" w:type="pct"/>
            <w:tcBorders>
              <w:top w:val="nil"/>
              <w:left w:val="nil"/>
              <w:bottom w:val="single" w:sz="8" w:space="0" w:color="auto"/>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всего</w:t>
            </w:r>
          </w:p>
        </w:tc>
        <w:tc>
          <w:tcPr>
            <w:tcW w:w="187" w:type="pct"/>
            <w:tcBorders>
              <w:top w:val="nil"/>
              <w:left w:val="nil"/>
              <w:bottom w:val="single" w:sz="8" w:space="0" w:color="auto"/>
              <w:right w:val="single" w:sz="8" w:space="0" w:color="auto"/>
            </w:tcBorders>
            <w:shd w:val="clear" w:color="auto" w:fill="auto"/>
            <w:textDirection w:val="btLr"/>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в том числе перестойные</w:t>
            </w:r>
          </w:p>
        </w:tc>
        <w:tc>
          <w:tcPr>
            <w:tcW w:w="181" w:type="pct"/>
            <w:vMerge/>
            <w:tcBorders>
              <w:top w:val="single" w:sz="8" w:space="0" w:color="auto"/>
              <w:left w:val="single" w:sz="8" w:space="0" w:color="auto"/>
              <w:bottom w:val="single" w:sz="8" w:space="0" w:color="000000"/>
              <w:right w:val="single" w:sz="8" w:space="0" w:color="auto"/>
            </w:tcBorders>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
        </w:tc>
        <w:tc>
          <w:tcPr>
            <w:tcW w:w="145" w:type="pct"/>
            <w:vMerge/>
            <w:tcBorders>
              <w:top w:val="single" w:sz="8" w:space="0" w:color="auto"/>
              <w:left w:val="single" w:sz="8" w:space="0" w:color="auto"/>
              <w:bottom w:val="single" w:sz="8" w:space="0" w:color="000000"/>
              <w:right w:val="single" w:sz="8" w:space="0" w:color="auto"/>
            </w:tcBorders>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
        </w:tc>
        <w:tc>
          <w:tcPr>
            <w:tcW w:w="157" w:type="pct"/>
            <w:vMerge/>
            <w:tcBorders>
              <w:top w:val="single" w:sz="8" w:space="0" w:color="auto"/>
              <w:left w:val="single" w:sz="8" w:space="0" w:color="auto"/>
              <w:bottom w:val="single" w:sz="8" w:space="0" w:color="000000"/>
              <w:right w:val="single" w:sz="8" w:space="0" w:color="auto"/>
            </w:tcBorders>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
        </w:tc>
        <w:tc>
          <w:tcPr>
            <w:tcW w:w="158" w:type="pct"/>
            <w:vMerge/>
            <w:tcBorders>
              <w:top w:val="nil"/>
              <w:left w:val="single" w:sz="8" w:space="0" w:color="auto"/>
              <w:bottom w:val="single" w:sz="8" w:space="0" w:color="000000"/>
              <w:right w:val="single" w:sz="8" w:space="0" w:color="auto"/>
            </w:tcBorders>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
        </w:tc>
        <w:tc>
          <w:tcPr>
            <w:tcW w:w="204" w:type="pct"/>
            <w:vMerge/>
            <w:tcBorders>
              <w:top w:val="nil"/>
              <w:left w:val="single" w:sz="8" w:space="0" w:color="auto"/>
              <w:bottom w:val="single" w:sz="8" w:space="0" w:color="000000"/>
              <w:right w:val="single" w:sz="8" w:space="0" w:color="auto"/>
            </w:tcBorders>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
        </w:tc>
        <w:tc>
          <w:tcPr>
            <w:tcW w:w="181" w:type="pct"/>
            <w:vMerge/>
            <w:tcBorders>
              <w:top w:val="nil"/>
              <w:left w:val="single" w:sz="8" w:space="0" w:color="auto"/>
              <w:bottom w:val="single" w:sz="8" w:space="0" w:color="000000"/>
              <w:right w:val="single" w:sz="8" w:space="0" w:color="auto"/>
            </w:tcBorders>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
        </w:tc>
        <w:tc>
          <w:tcPr>
            <w:tcW w:w="181" w:type="pct"/>
            <w:vMerge/>
            <w:tcBorders>
              <w:top w:val="nil"/>
              <w:left w:val="single" w:sz="8" w:space="0" w:color="auto"/>
              <w:bottom w:val="single" w:sz="8" w:space="0" w:color="000000"/>
              <w:right w:val="single" w:sz="8" w:space="0" w:color="auto"/>
            </w:tcBorders>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
        </w:tc>
        <w:tc>
          <w:tcPr>
            <w:tcW w:w="181" w:type="pct"/>
            <w:vMerge/>
            <w:tcBorders>
              <w:top w:val="nil"/>
              <w:left w:val="single" w:sz="8" w:space="0" w:color="auto"/>
              <w:bottom w:val="single" w:sz="8" w:space="0" w:color="000000"/>
              <w:right w:val="single" w:sz="8" w:space="0" w:color="auto"/>
            </w:tcBorders>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
        </w:tc>
        <w:tc>
          <w:tcPr>
            <w:tcW w:w="181" w:type="pct"/>
            <w:vMerge/>
            <w:tcBorders>
              <w:top w:val="nil"/>
              <w:left w:val="single" w:sz="8" w:space="0" w:color="auto"/>
              <w:bottom w:val="single" w:sz="8" w:space="0" w:color="000000"/>
              <w:right w:val="single" w:sz="8" w:space="0" w:color="auto"/>
            </w:tcBorders>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
        </w:tc>
        <w:tc>
          <w:tcPr>
            <w:tcW w:w="157" w:type="pct"/>
            <w:vMerge/>
            <w:tcBorders>
              <w:top w:val="nil"/>
              <w:left w:val="single" w:sz="8" w:space="0" w:color="auto"/>
              <w:bottom w:val="single" w:sz="8" w:space="0" w:color="000000"/>
              <w:right w:val="single" w:sz="8" w:space="0" w:color="auto"/>
            </w:tcBorders>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
        </w:tc>
        <w:tc>
          <w:tcPr>
            <w:tcW w:w="157" w:type="pct"/>
            <w:tcBorders>
              <w:top w:val="nil"/>
              <w:left w:val="nil"/>
              <w:bottom w:val="single" w:sz="8" w:space="0" w:color="auto"/>
              <w:right w:val="single" w:sz="8" w:space="0" w:color="auto"/>
            </w:tcBorders>
            <w:shd w:val="clear" w:color="auto" w:fill="auto"/>
            <w:textDirection w:val="btLr"/>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всего</w:t>
            </w:r>
          </w:p>
        </w:tc>
        <w:tc>
          <w:tcPr>
            <w:tcW w:w="157" w:type="pct"/>
            <w:tcBorders>
              <w:top w:val="nil"/>
              <w:left w:val="nil"/>
              <w:bottom w:val="single" w:sz="8" w:space="0" w:color="auto"/>
              <w:right w:val="single" w:sz="8" w:space="0" w:color="auto"/>
            </w:tcBorders>
            <w:shd w:val="clear" w:color="auto" w:fill="auto"/>
            <w:textDirection w:val="btLr"/>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в том числе деловой</w:t>
            </w:r>
          </w:p>
        </w:tc>
        <w:tc>
          <w:tcPr>
            <w:tcW w:w="140" w:type="pct"/>
            <w:tcBorders>
              <w:top w:val="nil"/>
              <w:left w:val="nil"/>
              <w:bottom w:val="single" w:sz="8" w:space="0" w:color="auto"/>
              <w:right w:val="single" w:sz="8" w:space="0" w:color="auto"/>
            </w:tcBorders>
            <w:shd w:val="clear" w:color="auto" w:fill="auto"/>
            <w:textDirection w:val="btLr"/>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r w:rsidRPr="007B6EE8">
              <w:rPr>
                <w:rFonts w:ascii="Times New Roman" w:hAnsi="Times New Roman"/>
                <w:b/>
                <w:bCs/>
                <w:color w:val="000000"/>
                <w:sz w:val="16"/>
                <w:szCs w:val="16"/>
              </w:rPr>
              <w:t xml:space="preserve">% деловой от </w:t>
            </w:r>
            <w:proofErr w:type="spellStart"/>
            <w:r w:rsidRPr="007B6EE8">
              <w:rPr>
                <w:rFonts w:ascii="Times New Roman" w:hAnsi="Times New Roman"/>
                <w:b/>
                <w:bCs/>
                <w:color w:val="000000"/>
                <w:sz w:val="16"/>
                <w:szCs w:val="16"/>
              </w:rPr>
              <w:t>ликвида</w:t>
            </w:r>
            <w:proofErr w:type="spellEnd"/>
          </w:p>
        </w:tc>
        <w:tc>
          <w:tcPr>
            <w:tcW w:w="140" w:type="pct"/>
            <w:vMerge/>
            <w:tcBorders>
              <w:top w:val="single" w:sz="8" w:space="0" w:color="auto"/>
              <w:left w:val="single" w:sz="8" w:space="0" w:color="auto"/>
              <w:bottom w:val="single" w:sz="8" w:space="0" w:color="000000"/>
              <w:right w:val="single" w:sz="8" w:space="0" w:color="auto"/>
            </w:tcBorders>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
        </w:tc>
        <w:tc>
          <w:tcPr>
            <w:tcW w:w="228" w:type="pct"/>
            <w:vMerge/>
            <w:tcBorders>
              <w:top w:val="nil"/>
              <w:left w:val="single" w:sz="8" w:space="0" w:color="auto"/>
              <w:bottom w:val="single" w:sz="8" w:space="0" w:color="000000"/>
              <w:right w:val="single" w:sz="8" w:space="0" w:color="auto"/>
            </w:tcBorders>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
        </w:tc>
        <w:tc>
          <w:tcPr>
            <w:tcW w:w="293" w:type="pct"/>
            <w:vMerge/>
            <w:tcBorders>
              <w:top w:val="nil"/>
              <w:left w:val="single" w:sz="8" w:space="0" w:color="auto"/>
              <w:bottom w:val="single" w:sz="8" w:space="0" w:color="000000"/>
              <w:right w:val="single" w:sz="8" w:space="0" w:color="auto"/>
            </w:tcBorders>
            <w:vAlign w:val="center"/>
            <w:hideMark/>
          </w:tcPr>
          <w:p w:rsidR="005333A6" w:rsidRPr="007B6EE8" w:rsidRDefault="005333A6" w:rsidP="005333A6">
            <w:pPr>
              <w:spacing w:after="0" w:line="240" w:lineRule="auto"/>
              <w:jc w:val="center"/>
              <w:rPr>
                <w:rFonts w:ascii="Times New Roman" w:hAnsi="Times New Roman"/>
                <w:b/>
                <w:bCs/>
                <w:color w:val="000000"/>
                <w:sz w:val="16"/>
                <w:szCs w:val="16"/>
              </w:rPr>
            </w:pPr>
          </w:p>
        </w:tc>
      </w:tr>
      <w:tr w:rsidR="005333A6" w:rsidRPr="007B6EE8" w:rsidTr="005333A6">
        <w:trPr>
          <w:trHeight w:val="315"/>
          <w:tblHeader/>
        </w:trPr>
        <w:tc>
          <w:tcPr>
            <w:tcW w:w="591" w:type="pct"/>
            <w:tcBorders>
              <w:top w:val="nil"/>
              <w:left w:val="single" w:sz="8" w:space="0" w:color="auto"/>
              <w:bottom w:val="single" w:sz="8" w:space="0" w:color="auto"/>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1</w:t>
            </w:r>
          </w:p>
        </w:tc>
        <w:tc>
          <w:tcPr>
            <w:tcW w:w="228" w:type="pct"/>
            <w:tcBorders>
              <w:top w:val="nil"/>
              <w:left w:val="nil"/>
              <w:bottom w:val="single" w:sz="8" w:space="0" w:color="auto"/>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2</w:t>
            </w:r>
          </w:p>
        </w:tc>
        <w:tc>
          <w:tcPr>
            <w:tcW w:w="228" w:type="pct"/>
            <w:tcBorders>
              <w:top w:val="nil"/>
              <w:left w:val="nil"/>
              <w:bottom w:val="single" w:sz="8" w:space="0" w:color="auto"/>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3</w:t>
            </w:r>
          </w:p>
        </w:tc>
        <w:tc>
          <w:tcPr>
            <w:tcW w:w="261" w:type="pct"/>
            <w:tcBorders>
              <w:top w:val="nil"/>
              <w:left w:val="nil"/>
              <w:bottom w:val="single" w:sz="8" w:space="0" w:color="auto"/>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4</w:t>
            </w:r>
          </w:p>
        </w:tc>
        <w:tc>
          <w:tcPr>
            <w:tcW w:w="258" w:type="pct"/>
            <w:tcBorders>
              <w:top w:val="nil"/>
              <w:left w:val="nil"/>
              <w:bottom w:val="nil"/>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5</w:t>
            </w:r>
          </w:p>
        </w:tc>
        <w:tc>
          <w:tcPr>
            <w:tcW w:w="204" w:type="pct"/>
            <w:tcBorders>
              <w:top w:val="nil"/>
              <w:left w:val="nil"/>
              <w:bottom w:val="nil"/>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6</w:t>
            </w:r>
          </w:p>
        </w:tc>
        <w:tc>
          <w:tcPr>
            <w:tcW w:w="205" w:type="pct"/>
            <w:tcBorders>
              <w:top w:val="nil"/>
              <w:left w:val="nil"/>
              <w:bottom w:val="single" w:sz="8" w:space="0" w:color="auto"/>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7</w:t>
            </w:r>
          </w:p>
        </w:tc>
        <w:tc>
          <w:tcPr>
            <w:tcW w:w="187" w:type="pct"/>
            <w:tcBorders>
              <w:top w:val="nil"/>
              <w:left w:val="nil"/>
              <w:bottom w:val="single" w:sz="8" w:space="0" w:color="auto"/>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8</w:t>
            </w:r>
          </w:p>
        </w:tc>
        <w:tc>
          <w:tcPr>
            <w:tcW w:w="181" w:type="pct"/>
            <w:tcBorders>
              <w:top w:val="nil"/>
              <w:left w:val="nil"/>
              <w:bottom w:val="single" w:sz="8" w:space="0" w:color="auto"/>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9</w:t>
            </w:r>
          </w:p>
        </w:tc>
        <w:tc>
          <w:tcPr>
            <w:tcW w:w="145" w:type="pct"/>
            <w:tcBorders>
              <w:top w:val="nil"/>
              <w:left w:val="nil"/>
              <w:bottom w:val="single" w:sz="8" w:space="0" w:color="auto"/>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10</w:t>
            </w:r>
          </w:p>
        </w:tc>
        <w:tc>
          <w:tcPr>
            <w:tcW w:w="157" w:type="pct"/>
            <w:tcBorders>
              <w:top w:val="nil"/>
              <w:left w:val="nil"/>
              <w:bottom w:val="single" w:sz="8" w:space="0" w:color="auto"/>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11</w:t>
            </w:r>
          </w:p>
        </w:tc>
        <w:tc>
          <w:tcPr>
            <w:tcW w:w="158" w:type="pct"/>
            <w:tcBorders>
              <w:top w:val="nil"/>
              <w:left w:val="nil"/>
              <w:bottom w:val="single" w:sz="8" w:space="0" w:color="auto"/>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12</w:t>
            </w:r>
          </w:p>
        </w:tc>
        <w:tc>
          <w:tcPr>
            <w:tcW w:w="204" w:type="pct"/>
            <w:tcBorders>
              <w:top w:val="nil"/>
              <w:left w:val="nil"/>
              <w:bottom w:val="single" w:sz="8" w:space="0" w:color="auto"/>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13</w:t>
            </w:r>
          </w:p>
        </w:tc>
        <w:tc>
          <w:tcPr>
            <w:tcW w:w="181" w:type="pct"/>
            <w:tcBorders>
              <w:top w:val="nil"/>
              <w:left w:val="nil"/>
              <w:bottom w:val="single" w:sz="8" w:space="0" w:color="auto"/>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14</w:t>
            </w:r>
          </w:p>
        </w:tc>
        <w:tc>
          <w:tcPr>
            <w:tcW w:w="181" w:type="pct"/>
            <w:tcBorders>
              <w:top w:val="nil"/>
              <w:left w:val="nil"/>
              <w:bottom w:val="single" w:sz="8" w:space="0" w:color="auto"/>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15</w:t>
            </w:r>
          </w:p>
        </w:tc>
        <w:tc>
          <w:tcPr>
            <w:tcW w:w="181" w:type="pct"/>
            <w:tcBorders>
              <w:top w:val="nil"/>
              <w:left w:val="nil"/>
              <w:bottom w:val="single" w:sz="8" w:space="0" w:color="auto"/>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16</w:t>
            </w:r>
          </w:p>
        </w:tc>
        <w:tc>
          <w:tcPr>
            <w:tcW w:w="181" w:type="pct"/>
            <w:tcBorders>
              <w:top w:val="nil"/>
              <w:left w:val="nil"/>
              <w:bottom w:val="single" w:sz="8" w:space="0" w:color="auto"/>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17</w:t>
            </w:r>
          </w:p>
        </w:tc>
        <w:tc>
          <w:tcPr>
            <w:tcW w:w="157" w:type="pct"/>
            <w:tcBorders>
              <w:top w:val="nil"/>
              <w:left w:val="nil"/>
              <w:bottom w:val="single" w:sz="8" w:space="0" w:color="auto"/>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18</w:t>
            </w:r>
          </w:p>
        </w:tc>
        <w:tc>
          <w:tcPr>
            <w:tcW w:w="157" w:type="pct"/>
            <w:tcBorders>
              <w:top w:val="nil"/>
              <w:left w:val="nil"/>
              <w:bottom w:val="single" w:sz="8" w:space="0" w:color="auto"/>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19</w:t>
            </w:r>
          </w:p>
        </w:tc>
        <w:tc>
          <w:tcPr>
            <w:tcW w:w="157" w:type="pct"/>
            <w:tcBorders>
              <w:top w:val="nil"/>
              <w:left w:val="nil"/>
              <w:bottom w:val="single" w:sz="8" w:space="0" w:color="auto"/>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20</w:t>
            </w:r>
          </w:p>
        </w:tc>
        <w:tc>
          <w:tcPr>
            <w:tcW w:w="140" w:type="pct"/>
            <w:tcBorders>
              <w:top w:val="nil"/>
              <w:left w:val="nil"/>
              <w:bottom w:val="single" w:sz="8" w:space="0" w:color="auto"/>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21</w:t>
            </w:r>
          </w:p>
        </w:tc>
        <w:tc>
          <w:tcPr>
            <w:tcW w:w="140" w:type="pct"/>
            <w:tcBorders>
              <w:top w:val="nil"/>
              <w:left w:val="nil"/>
              <w:bottom w:val="single" w:sz="8" w:space="0" w:color="auto"/>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22</w:t>
            </w:r>
          </w:p>
        </w:tc>
        <w:tc>
          <w:tcPr>
            <w:tcW w:w="228" w:type="pct"/>
            <w:tcBorders>
              <w:top w:val="nil"/>
              <w:left w:val="nil"/>
              <w:bottom w:val="single" w:sz="8" w:space="0" w:color="auto"/>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23</w:t>
            </w:r>
          </w:p>
        </w:tc>
        <w:tc>
          <w:tcPr>
            <w:tcW w:w="293" w:type="pct"/>
            <w:tcBorders>
              <w:top w:val="nil"/>
              <w:left w:val="nil"/>
              <w:bottom w:val="single" w:sz="8" w:space="0" w:color="auto"/>
              <w:right w:val="single" w:sz="8" w:space="0" w:color="auto"/>
            </w:tcBorders>
            <w:shd w:val="clear" w:color="auto" w:fill="auto"/>
            <w:vAlign w:val="center"/>
            <w:hideMark/>
          </w:tcPr>
          <w:p w:rsidR="005333A6" w:rsidRPr="007B6EE8" w:rsidRDefault="005333A6" w:rsidP="005333A6">
            <w:pPr>
              <w:spacing w:after="0" w:line="240" w:lineRule="auto"/>
              <w:jc w:val="center"/>
              <w:rPr>
                <w:rFonts w:ascii="Times New Roman" w:hAnsi="Times New Roman"/>
                <w:b/>
                <w:bCs/>
                <w:sz w:val="16"/>
                <w:szCs w:val="16"/>
              </w:rPr>
            </w:pPr>
            <w:r w:rsidRPr="007B6EE8">
              <w:rPr>
                <w:rFonts w:ascii="Times New Roman" w:hAnsi="Times New Roman"/>
                <w:b/>
                <w:bCs/>
                <w:sz w:val="16"/>
                <w:szCs w:val="16"/>
              </w:rPr>
              <w:t>24</w:t>
            </w:r>
          </w:p>
        </w:tc>
      </w:tr>
      <w:tr w:rsidR="005333A6" w:rsidRPr="007B6EE8" w:rsidTr="005333A6">
        <w:trPr>
          <w:trHeight w:val="315"/>
        </w:trPr>
        <w:tc>
          <w:tcPr>
            <w:tcW w:w="5000" w:type="pct"/>
            <w:gridSpan w:val="24"/>
            <w:tcBorders>
              <w:top w:val="single" w:sz="8" w:space="0" w:color="auto"/>
              <w:left w:val="single" w:sz="8" w:space="0" w:color="auto"/>
              <w:bottom w:val="single" w:sz="8" w:space="0" w:color="auto"/>
              <w:right w:val="single" w:sz="8" w:space="0" w:color="000000"/>
            </w:tcBorders>
            <w:shd w:val="clear" w:color="auto" w:fill="auto"/>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Участок № 1</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Сосна</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4258,1</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2961,6</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495,9</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495,9</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567</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233,6</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11,2</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54,3</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232</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12</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81/5</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52,6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21,6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20</w:t>
            </w:r>
          </w:p>
        </w:tc>
        <w:tc>
          <w:tcPr>
            <w:tcW w:w="181" w:type="pct"/>
            <w:tcBorders>
              <w:top w:val="nil"/>
              <w:left w:val="nil"/>
              <w:bottom w:val="single" w:sz="8" w:space="0" w:color="auto"/>
              <w:right w:val="single" w:sz="4"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21</w:t>
            </w:r>
          </w:p>
        </w:tc>
        <w:tc>
          <w:tcPr>
            <w:tcW w:w="181" w:type="pct"/>
            <w:tcBorders>
              <w:top w:val="nil"/>
              <w:left w:val="single" w:sz="4"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17</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4,5</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3,9</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2,5</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64</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12</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109,6</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584,7</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Итого хвойное</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4258,1</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2961,6</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495,9</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495,9</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567</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233,6</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11,2</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54,3</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52,6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21,6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20</w:t>
            </w:r>
          </w:p>
        </w:tc>
        <w:tc>
          <w:tcPr>
            <w:tcW w:w="181" w:type="pct"/>
            <w:tcBorders>
              <w:top w:val="nil"/>
              <w:left w:val="nil"/>
              <w:bottom w:val="single" w:sz="8" w:space="0" w:color="auto"/>
              <w:right w:val="single" w:sz="4"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21</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17</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4,5</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3,9</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2,5</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109,6</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584,7</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Береза</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1379,9</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22,6</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1240,3</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101,2</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61,6</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55,4</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14</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7,8</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140</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2,5</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61/7</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22,6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7,3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5,9</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23,5</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4,6</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0,6</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0,5</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0,3</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50</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12</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101,2</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71</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Итого мягколиственное</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1379,9</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22,6</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1240,3</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101,2</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61,6</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55,4</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14</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7,8</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22,6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7,3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5,9</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23,5</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4,6</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0,6</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0,5</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0,3</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101,2</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71</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Всего</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5638</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2984,2</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1736,2</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597,1</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628,6</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289</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25,2</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62,1</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75,2</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28,9</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25,9</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44,5</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21,6</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5,1</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4,4</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w:t>
            </w:r>
            <w:r w:rsidRPr="007B6EE8">
              <w:rPr>
                <w:rFonts w:ascii="Times New Roman" w:hAnsi="Times New Roman"/>
                <w:b/>
                <w:bCs/>
                <w:color w:val="000000"/>
                <w:sz w:val="14"/>
                <w:szCs w:val="14"/>
                <w:lang w:val="en-US"/>
              </w:rPr>
              <w:t>8</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210,8</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655,7</w:t>
            </w:r>
          </w:p>
        </w:tc>
      </w:tr>
      <w:tr w:rsidR="005333A6" w:rsidRPr="007B6EE8" w:rsidTr="005333A6">
        <w:trPr>
          <w:trHeight w:val="315"/>
        </w:trPr>
        <w:tc>
          <w:tcPr>
            <w:tcW w:w="5000" w:type="pct"/>
            <w:gridSpan w:val="24"/>
            <w:tcBorders>
              <w:top w:val="single" w:sz="8" w:space="0" w:color="auto"/>
              <w:left w:val="single" w:sz="8" w:space="0" w:color="auto"/>
              <w:bottom w:val="single" w:sz="8" w:space="0" w:color="auto"/>
              <w:right w:val="single" w:sz="8" w:space="0" w:color="000000"/>
            </w:tcBorders>
            <w:shd w:val="clear" w:color="auto" w:fill="auto"/>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Участок № 2</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Сосна</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5480</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3868,9</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804,4</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804,4</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597,7</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209</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56,7</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38,4</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184</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13</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81/5</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67,7</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26,9</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20,2</w:t>
            </w:r>
          </w:p>
        </w:tc>
        <w:tc>
          <w:tcPr>
            <w:tcW w:w="181" w:type="pct"/>
            <w:tcBorders>
              <w:top w:val="nil"/>
              <w:left w:val="nil"/>
              <w:bottom w:val="single" w:sz="8" w:space="0" w:color="auto"/>
              <w:right w:val="single" w:sz="4"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24,7</w:t>
            </w:r>
          </w:p>
        </w:tc>
        <w:tc>
          <w:tcPr>
            <w:tcW w:w="181" w:type="pct"/>
            <w:tcBorders>
              <w:top w:val="nil"/>
              <w:left w:val="single" w:sz="4"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16</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3,2</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2,4</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1,5</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64</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12</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764,9</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376,3</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Ель</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602,4</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491,7</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16,7</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16,7</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67,2</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26,8</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6,5</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241</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1,1</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81/5</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7,4</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1,8</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2,4</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2,5</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2,1</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0,5</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0,4</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0,3</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64</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12</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22,1</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56,7</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Итого хвойное</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6082,4</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4360,6</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821,1</w:t>
            </w:r>
          </w:p>
        </w:tc>
        <w:tc>
          <w:tcPr>
            <w:tcW w:w="258"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821,1</w:t>
            </w:r>
          </w:p>
        </w:tc>
        <w:tc>
          <w:tcPr>
            <w:tcW w:w="204"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664,9</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235,8</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56,7</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44,9</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75,1</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28,7</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22,6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27,2</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18,1</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3,7</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2,8</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1,8</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787</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433</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Береза</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11922,5</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103,7</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10131,8</w:t>
            </w:r>
          </w:p>
        </w:tc>
        <w:tc>
          <w:tcPr>
            <w:tcW w:w="258"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1032,8</w:t>
            </w:r>
          </w:p>
        </w:tc>
        <w:tc>
          <w:tcPr>
            <w:tcW w:w="204"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1073,4</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613,6</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95,5</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105,4</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172</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25,2</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61/7</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195,5</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90,7</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84,4</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218,6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51,1</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8,8</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6,2</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3,1</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50</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12</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1032,8</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1176</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Осина</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419,1</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19,2</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3,1</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3,1</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244,3</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152,5</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63,7</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36,2</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238</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1,7</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41/5</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10,2</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13,3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19,8</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12,4</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11,7</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1,6</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0,4</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22</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12</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3,1</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279,8</w:t>
            </w:r>
          </w:p>
        </w:tc>
      </w:tr>
      <w:tr w:rsidR="005333A6" w:rsidRPr="007B6EE8" w:rsidTr="005333A6">
        <w:trPr>
          <w:trHeight w:val="315"/>
        </w:trPr>
        <w:tc>
          <w:tcPr>
            <w:tcW w:w="591" w:type="pct"/>
            <w:tcBorders>
              <w:top w:val="nil"/>
              <w:left w:val="single" w:sz="8" w:space="0" w:color="auto"/>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Итого мягколиственное</w:t>
            </w:r>
          </w:p>
        </w:tc>
        <w:tc>
          <w:tcPr>
            <w:tcW w:w="228"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12341,6</w:t>
            </w:r>
          </w:p>
        </w:tc>
        <w:tc>
          <w:tcPr>
            <w:tcW w:w="228"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122,9</w:t>
            </w:r>
          </w:p>
        </w:tc>
        <w:tc>
          <w:tcPr>
            <w:tcW w:w="261"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10134,9</w:t>
            </w:r>
          </w:p>
        </w:tc>
        <w:tc>
          <w:tcPr>
            <w:tcW w:w="258"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1035,9</w:t>
            </w:r>
          </w:p>
        </w:tc>
        <w:tc>
          <w:tcPr>
            <w:tcW w:w="204"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1317,7</w:t>
            </w:r>
          </w:p>
        </w:tc>
        <w:tc>
          <w:tcPr>
            <w:tcW w:w="205"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766,1</w:t>
            </w:r>
          </w:p>
        </w:tc>
        <w:tc>
          <w:tcPr>
            <w:tcW w:w="187"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159,2</w:t>
            </w:r>
          </w:p>
        </w:tc>
        <w:tc>
          <w:tcPr>
            <w:tcW w:w="181"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141,6</w:t>
            </w:r>
          </w:p>
        </w:tc>
        <w:tc>
          <w:tcPr>
            <w:tcW w:w="145"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7"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8"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04"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205,7</w:t>
            </w:r>
          </w:p>
        </w:tc>
        <w:tc>
          <w:tcPr>
            <w:tcW w:w="181"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104</w:t>
            </w:r>
          </w:p>
        </w:tc>
        <w:tc>
          <w:tcPr>
            <w:tcW w:w="181"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104,2</w:t>
            </w:r>
          </w:p>
        </w:tc>
        <w:tc>
          <w:tcPr>
            <w:tcW w:w="181"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231</w:t>
            </w:r>
          </w:p>
        </w:tc>
        <w:tc>
          <w:tcPr>
            <w:tcW w:w="181"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62,8</w:t>
            </w:r>
          </w:p>
        </w:tc>
        <w:tc>
          <w:tcPr>
            <w:tcW w:w="157"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11,8</w:t>
            </w:r>
          </w:p>
        </w:tc>
        <w:tc>
          <w:tcPr>
            <w:tcW w:w="157"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7,8</w:t>
            </w:r>
          </w:p>
        </w:tc>
        <w:tc>
          <w:tcPr>
            <w:tcW w:w="157"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3,5</w:t>
            </w:r>
          </w:p>
        </w:tc>
        <w:tc>
          <w:tcPr>
            <w:tcW w:w="140"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40"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28"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1035,9</w:t>
            </w:r>
          </w:p>
        </w:tc>
        <w:tc>
          <w:tcPr>
            <w:tcW w:w="293"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1455,8</w:t>
            </w:r>
          </w:p>
        </w:tc>
      </w:tr>
      <w:tr w:rsidR="005333A6" w:rsidRPr="007B6EE8" w:rsidTr="005333A6">
        <w:trPr>
          <w:trHeight w:val="315"/>
        </w:trPr>
        <w:tc>
          <w:tcPr>
            <w:tcW w:w="591"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Всего</w:t>
            </w:r>
          </w:p>
        </w:tc>
        <w:tc>
          <w:tcPr>
            <w:tcW w:w="228"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18424</w:t>
            </w:r>
          </w:p>
        </w:tc>
        <w:tc>
          <w:tcPr>
            <w:tcW w:w="228"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4483,5</w:t>
            </w:r>
          </w:p>
        </w:tc>
        <w:tc>
          <w:tcPr>
            <w:tcW w:w="261"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10956</w:t>
            </w:r>
          </w:p>
        </w:tc>
        <w:tc>
          <w:tcPr>
            <w:tcW w:w="258"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1857</w:t>
            </w:r>
          </w:p>
        </w:tc>
        <w:tc>
          <w:tcPr>
            <w:tcW w:w="204"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1982,6</w:t>
            </w:r>
          </w:p>
        </w:tc>
        <w:tc>
          <w:tcPr>
            <w:tcW w:w="205"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1001,9</w:t>
            </w:r>
          </w:p>
        </w:tc>
        <w:tc>
          <w:tcPr>
            <w:tcW w:w="187"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215,9</w:t>
            </w:r>
          </w:p>
        </w:tc>
        <w:tc>
          <w:tcPr>
            <w:tcW w:w="181"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186,5</w:t>
            </w:r>
          </w:p>
        </w:tc>
        <w:tc>
          <w:tcPr>
            <w:tcW w:w="145"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7"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8"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04"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280,8</w:t>
            </w:r>
          </w:p>
        </w:tc>
        <w:tc>
          <w:tcPr>
            <w:tcW w:w="181"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132,7</w:t>
            </w:r>
          </w:p>
        </w:tc>
        <w:tc>
          <w:tcPr>
            <w:tcW w:w="181"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126,8</w:t>
            </w:r>
          </w:p>
        </w:tc>
        <w:tc>
          <w:tcPr>
            <w:tcW w:w="181"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258,2</w:t>
            </w:r>
          </w:p>
        </w:tc>
        <w:tc>
          <w:tcPr>
            <w:tcW w:w="181"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80,9</w:t>
            </w:r>
          </w:p>
        </w:tc>
        <w:tc>
          <w:tcPr>
            <w:tcW w:w="157"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15,5</w:t>
            </w:r>
          </w:p>
        </w:tc>
        <w:tc>
          <w:tcPr>
            <w:tcW w:w="157"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10,6</w:t>
            </w:r>
          </w:p>
        </w:tc>
        <w:tc>
          <w:tcPr>
            <w:tcW w:w="157"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5,3</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28"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1822,9</w:t>
            </w:r>
          </w:p>
        </w:tc>
        <w:tc>
          <w:tcPr>
            <w:tcW w:w="293"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1888,8</w:t>
            </w:r>
          </w:p>
        </w:tc>
      </w:tr>
      <w:tr w:rsidR="005333A6" w:rsidRPr="007B6EE8" w:rsidTr="005333A6">
        <w:trPr>
          <w:trHeight w:val="315"/>
        </w:trPr>
        <w:tc>
          <w:tcPr>
            <w:tcW w:w="5000" w:type="pct"/>
            <w:gridSpan w:val="24"/>
            <w:tcBorders>
              <w:top w:val="single" w:sz="8" w:space="0" w:color="auto"/>
              <w:left w:val="single" w:sz="8" w:space="0" w:color="auto"/>
              <w:bottom w:val="single" w:sz="8" w:space="0" w:color="auto"/>
              <w:right w:val="single" w:sz="8" w:space="0" w:color="000000"/>
            </w:tcBorders>
            <w:shd w:val="clear" w:color="auto" w:fill="auto"/>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lastRenderedPageBreak/>
              <w:t>Участок № 3</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Сосна</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3749,5</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1846,9</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1005,3</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1005,3</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612,5</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284,8</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22,3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59,4</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208</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10,8</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81/5</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46,3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31,7</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22,4</w:t>
            </w:r>
          </w:p>
        </w:tc>
        <w:tc>
          <w:tcPr>
            <w:tcW w:w="181" w:type="pct"/>
            <w:tcBorders>
              <w:top w:val="nil"/>
              <w:left w:val="nil"/>
              <w:bottom w:val="single" w:sz="8" w:space="0" w:color="auto"/>
              <w:right w:val="single" w:sz="4"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23,4</w:t>
            </w:r>
          </w:p>
        </w:tc>
        <w:tc>
          <w:tcPr>
            <w:tcW w:w="181" w:type="pct"/>
            <w:tcBorders>
              <w:top w:val="nil"/>
              <w:left w:val="single" w:sz="4"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22,4</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4,7</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3,7</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2,8</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75</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12</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941,2</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291</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Ель</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98,8</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74,4</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8,1</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16,3</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3,9</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238</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0,3</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81/5</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1,2</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0,4</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1,3</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0,3</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0,1</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0,1</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60</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12</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6,5</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11</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Итого хвойное</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3848,3</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1921,3</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1005,3</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1005,3</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620,6</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301,1</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22,3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63,3</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47,5</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32,1</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24</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23,7</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5</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3,8</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2,9</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947,7</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302</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Береза</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11163,1</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6747,9</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3775,3</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1634,4</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388,7</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204,3</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69,9</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34,9</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161</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27,4</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61/7</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183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75,8</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15,7</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82,8</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15,7</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2,7</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1,9</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46</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13</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1634,4</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319</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Осина</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341,6</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270,6</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22,9</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22,9</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21,5</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23,1</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17,3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4,6</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192</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0,8</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41/5</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1,9</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1,4</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1,8</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1,8</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0,4</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0,2</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0,1</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26</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12</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22,9</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16</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Ольха черная</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577,4</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221,6</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309,9</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82,6</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38,4</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7,5</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5,1</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1,7</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227</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1,7</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61/7</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9,5</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0,6</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0,2</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0,1</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0,1</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52</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12</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82,6</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30</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Итого мягколиственное</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12082,1</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7240,1</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4108,1</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1739,9</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448,6</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234,9</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92,3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41,2</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200,8</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82</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19,4</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90,2</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18,1</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3,3</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2,2</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1,2</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1739,9</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365</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Всего</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15930,4</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9161,4</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5113,4</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2745,2</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1069,2</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536</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114,6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104,5</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 </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 </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 </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248,3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114,1</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42,4</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114,2</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41,8</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8,3</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6</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4,1</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 </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 </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2687,6</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667</w:t>
            </w:r>
          </w:p>
        </w:tc>
      </w:tr>
      <w:tr w:rsidR="005333A6" w:rsidRPr="007B6EE8" w:rsidTr="005333A6">
        <w:trPr>
          <w:trHeight w:val="315"/>
        </w:trPr>
        <w:tc>
          <w:tcPr>
            <w:tcW w:w="5000" w:type="pct"/>
            <w:gridSpan w:val="24"/>
            <w:tcBorders>
              <w:top w:val="single" w:sz="8" w:space="0" w:color="auto"/>
              <w:left w:val="single" w:sz="8" w:space="0" w:color="auto"/>
              <w:bottom w:val="single" w:sz="8" w:space="0" w:color="auto"/>
              <w:right w:val="single" w:sz="8" w:space="0" w:color="000000"/>
            </w:tcBorders>
            <w:shd w:val="clear" w:color="auto" w:fill="auto"/>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Участок № 4</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Сосна</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3486,9</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2004</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1173,4</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1173,4</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240</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69,5</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15,7</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226</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11,6</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81/5</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24,7</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7,7</w:t>
            </w:r>
          </w:p>
        </w:tc>
        <w:tc>
          <w:tcPr>
            <w:tcW w:w="181" w:type="pct"/>
            <w:tcBorders>
              <w:top w:val="nil"/>
              <w:left w:val="nil"/>
              <w:bottom w:val="single" w:sz="8" w:space="0" w:color="auto"/>
              <w:right w:val="single" w:sz="4"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15,7</w:t>
            </w:r>
          </w:p>
        </w:tc>
        <w:tc>
          <w:tcPr>
            <w:tcW w:w="181" w:type="pct"/>
            <w:tcBorders>
              <w:top w:val="nil"/>
              <w:left w:val="single" w:sz="4"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4,8</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1,2</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0,7</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72</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13</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411,7</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101</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Итого хвойное</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3486,9</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2004</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1173,4</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1173,4</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240</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69,5</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15,7</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24,7</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7,7</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15,7</w:t>
            </w:r>
          </w:p>
        </w:tc>
        <w:tc>
          <w:tcPr>
            <w:tcW w:w="181" w:type="pct"/>
            <w:tcBorders>
              <w:top w:val="nil"/>
              <w:left w:val="single" w:sz="4"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4,8</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1,2</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0,7</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411,7</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101</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Береза</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5658,1</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239,1</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5262,9</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3202,2</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94,1</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62</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19,4</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9,6</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154</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17,2</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61/7</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92,8</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111,9</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7,8</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106,2</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4,1</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0,6</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0,5</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0,3</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62</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13</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3202</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99</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Осина</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31,2</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12,6</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18,6</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0,8</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4,2</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226</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0,2</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41/5</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0,8</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0,2</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0,2</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26</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18</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21</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Итого мягколиственное</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5689,3</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239,1</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5262,9</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3202,2</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106,7</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80,6</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20,2</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13,8</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93,6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112,9</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9,4</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107,2</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5,1</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0,8</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0,7</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0,3</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3202</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120</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Всего</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9176,2</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2243,1</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6436,3</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4375,6</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346,7</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150,1</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23,8</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29,5</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 </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 </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 </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136,6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137,6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17,1</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122,9</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9,9</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1,7</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 </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 </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3613,7</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221</w:t>
            </w:r>
          </w:p>
        </w:tc>
      </w:tr>
      <w:tr w:rsidR="005333A6" w:rsidRPr="007B6EE8" w:rsidTr="005333A6">
        <w:trPr>
          <w:trHeight w:val="315"/>
        </w:trPr>
        <w:tc>
          <w:tcPr>
            <w:tcW w:w="5000" w:type="pct"/>
            <w:gridSpan w:val="24"/>
            <w:tcBorders>
              <w:top w:val="single" w:sz="8" w:space="0" w:color="auto"/>
              <w:left w:val="single" w:sz="8" w:space="0" w:color="auto"/>
              <w:bottom w:val="single" w:sz="8" w:space="0" w:color="auto"/>
              <w:right w:val="single" w:sz="8" w:space="0" w:color="000000"/>
            </w:tcBorders>
            <w:shd w:val="clear" w:color="auto" w:fill="auto"/>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Участок № 5</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lastRenderedPageBreak/>
              <w:t>Сосна</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906,4</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211,5</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234</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234</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442,1</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18,8</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4,9</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261</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3,4</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81/5</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14,9</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23,2</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23</w:t>
            </w:r>
          </w:p>
        </w:tc>
        <w:tc>
          <w:tcPr>
            <w:tcW w:w="181" w:type="pct"/>
            <w:tcBorders>
              <w:top w:val="nil"/>
              <w:left w:val="nil"/>
              <w:bottom w:val="single" w:sz="8" w:space="0" w:color="auto"/>
              <w:right w:val="single" w:sz="4"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12,9</w:t>
            </w:r>
          </w:p>
        </w:tc>
        <w:tc>
          <w:tcPr>
            <w:tcW w:w="181" w:type="pct"/>
            <w:tcBorders>
              <w:top w:val="nil"/>
              <w:left w:val="single" w:sz="4"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1,2</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0,3</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0,3</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0,3</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85</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15</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338,1</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227,9</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Ель</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2541,1</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2019,7</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482,1</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482,1</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3,6</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35,7</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8,8</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247</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11,1</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81/5</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62</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17,4</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8,1</w:t>
            </w:r>
          </w:p>
        </w:tc>
        <w:tc>
          <w:tcPr>
            <w:tcW w:w="181" w:type="pct"/>
            <w:tcBorders>
              <w:top w:val="nil"/>
              <w:left w:val="single" w:sz="4"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2,3</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0,6</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0,5</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0,5</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85</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15</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242,9</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14,5</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Итого хвойное</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3447,5</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2231,2</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716,1</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716,1</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445,7</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54,5</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0</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13,7</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76,9</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40,6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25</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21</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3,5</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0,9</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0,8</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0,8</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581</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242,4</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Береза</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16012,3</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5651,3</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7550</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6960,9</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1466,9</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1344,6</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268,9</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312,2</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232</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41,9</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61/7</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262,5</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98,3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140,6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233,8</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100,7</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23,4</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16,4</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8,2</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50</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13</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6960,9</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2073,4</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Осина</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812</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82,7</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93</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93</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139,3</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497</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149,1</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128,4</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258</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3,3</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41/5</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19,8</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24,3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31,8</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35,7</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24,3</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6,3</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3,2</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1,4</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22</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20</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93</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393,3</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Итого мягколиственное</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16824,3</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5734</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7643</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7053,9</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1606,2</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1841,6</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418</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440,6</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282,3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122,6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172,4</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269,5</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125</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29,7</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19,6</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9,6</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7053,9</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2466,7</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Всего</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20271,8</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7965,2</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8359,1</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7770</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2051,9</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1896,1</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418</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454,3</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 </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 </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 </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359,2</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163,2</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197,4</w:t>
            </w:r>
          </w:p>
        </w:tc>
        <w:tc>
          <w:tcPr>
            <w:tcW w:w="181" w:type="pct"/>
            <w:tcBorders>
              <w:top w:val="nil"/>
              <w:left w:val="nil"/>
              <w:bottom w:val="single" w:sz="8" w:space="0" w:color="auto"/>
              <w:right w:val="single" w:sz="4"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290,5</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128,5</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30,6</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20,4</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10,4</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 </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 </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7634,9</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2709,1</w:t>
            </w:r>
          </w:p>
        </w:tc>
      </w:tr>
      <w:tr w:rsidR="005333A6" w:rsidRPr="007B6EE8" w:rsidTr="005333A6">
        <w:trPr>
          <w:trHeight w:val="315"/>
        </w:trPr>
        <w:tc>
          <w:tcPr>
            <w:tcW w:w="5000" w:type="pct"/>
            <w:gridSpan w:val="24"/>
            <w:tcBorders>
              <w:top w:val="single" w:sz="8" w:space="0" w:color="auto"/>
              <w:left w:val="single" w:sz="8" w:space="0" w:color="auto"/>
              <w:bottom w:val="single" w:sz="8" w:space="0" w:color="auto"/>
              <w:right w:val="single" w:sz="8" w:space="0" w:color="000000"/>
            </w:tcBorders>
            <w:shd w:val="clear" w:color="auto" w:fill="auto"/>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Участок № 6</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Береза</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983,8</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16,1</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513</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387</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144,2</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310,5</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46,6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59,2</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191</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61/7</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16,1</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16,8</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22,7</w:t>
            </w:r>
          </w:p>
        </w:tc>
        <w:tc>
          <w:tcPr>
            <w:tcW w:w="181" w:type="pct"/>
            <w:tcBorders>
              <w:top w:val="nil"/>
              <w:left w:val="nil"/>
              <w:bottom w:val="single" w:sz="8" w:space="0" w:color="auto"/>
              <w:right w:val="single" w:sz="4"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30,5</w:t>
            </w:r>
          </w:p>
        </w:tc>
        <w:tc>
          <w:tcPr>
            <w:tcW w:w="181" w:type="pct"/>
            <w:tcBorders>
              <w:top w:val="nil"/>
              <w:left w:val="single" w:sz="4"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14,5</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2,8</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1,4</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50</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21</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387</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309,7</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Осина</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104,9</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21,5</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83,4</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58,4</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20,4</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245</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0,4</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41/5</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3,5</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5,2</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5,8</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3,5</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0,9</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0,5</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0,2</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22</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23</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69,9</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Итого мягколиственное</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1088,7</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16,1</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513</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387</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165,7</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393,9</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105</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79,6</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18,7</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20,3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27,9</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36,3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18</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3,7</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2,5</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1,6</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387</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379,6</w:t>
            </w:r>
          </w:p>
        </w:tc>
      </w:tr>
      <w:tr w:rsidR="005333A6" w:rsidRPr="007B6EE8" w:rsidTr="005333A6">
        <w:trPr>
          <w:trHeight w:val="315"/>
        </w:trPr>
        <w:tc>
          <w:tcPr>
            <w:tcW w:w="5000" w:type="pct"/>
            <w:gridSpan w:val="24"/>
            <w:tcBorders>
              <w:top w:val="single" w:sz="8" w:space="0" w:color="auto"/>
              <w:left w:val="single" w:sz="8" w:space="0" w:color="auto"/>
              <w:bottom w:val="single" w:sz="8" w:space="0" w:color="auto"/>
              <w:right w:val="single" w:sz="8" w:space="0" w:color="000000"/>
            </w:tcBorders>
            <w:shd w:val="clear" w:color="auto" w:fill="auto"/>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ИТОГО</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Сосна</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17880,9</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10892,9</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3713</w:t>
            </w:r>
          </w:p>
        </w:tc>
        <w:tc>
          <w:tcPr>
            <w:tcW w:w="258"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3713</w:t>
            </w:r>
          </w:p>
        </w:tc>
        <w:tc>
          <w:tcPr>
            <w:tcW w:w="204"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2459,3</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815,7</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93,8</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172,7</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224,5</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128,1</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93,3</w:t>
            </w:r>
          </w:p>
        </w:tc>
        <w:tc>
          <w:tcPr>
            <w:tcW w:w="181" w:type="pct"/>
            <w:tcBorders>
              <w:top w:val="nil"/>
              <w:left w:val="nil"/>
              <w:bottom w:val="single" w:sz="8" w:space="0" w:color="auto"/>
              <w:right w:val="single" w:sz="4"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97,7</w:t>
            </w:r>
          </w:p>
        </w:tc>
        <w:tc>
          <w:tcPr>
            <w:tcW w:w="181" w:type="pct"/>
            <w:tcBorders>
              <w:top w:val="nil"/>
              <w:left w:val="single" w:sz="4"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61,4</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13,9</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11,3</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7,8</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2565,5</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1580,9</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Ель</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3242,3</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2585,8</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498,8</w:t>
            </w:r>
          </w:p>
        </w:tc>
        <w:tc>
          <w:tcPr>
            <w:tcW w:w="258"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498,8</w:t>
            </w:r>
          </w:p>
        </w:tc>
        <w:tc>
          <w:tcPr>
            <w:tcW w:w="204"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78,9</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78,8</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19,2</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70,6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19,6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11,2</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5,7</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1,4</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0,9</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271,5</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82,2</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Итого хвойное</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21123,2</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13478,7</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4211,8</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4211,8</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2538,2</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894,5</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93,8</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191,9</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295,1</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147,7</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98,3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108,9</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67,1</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15,3</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12,3</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8,7</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2837</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1663,1</w:t>
            </w:r>
          </w:p>
        </w:tc>
      </w:tr>
      <w:tr w:rsidR="005333A6" w:rsidRPr="007B6EE8" w:rsidTr="005333A6">
        <w:trPr>
          <w:trHeight w:val="315"/>
        </w:trPr>
        <w:tc>
          <w:tcPr>
            <w:tcW w:w="591" w:type="pct"/>
            <w:tcBorders>
              <w:top w:val="nil"/>
              <w:left w:val="single" w:sz="8" w:space="0" w:color="auto"/>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Береза</w:t>
            </w:r>
          </w:p>
        </w:tc>
        <w:tc>
          <w:tcPr>
            <w:tcW w:w="228"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47119,7</w:t>
            </w:r>
          </w:p>
        </w:tc>
        <w:tc>
          <w:tcPr>
            <w:tcW w:w="228"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12780,7</w:t>
            </w:r>
          </w:p>
        </w:tc>
        <w:tc>
          <w:tcPr>
            <w:tcW w:w="261"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28473,3</w:t>
            </w:r>
          </w:p>
        </w:tc>
        <w:tc>
          <w:tcPr>
            <w:tcW w:w="258"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13318,5</w:t>
            </w:r>
          </w:p>
        </w:tc>
        <w:tc>
          <w:tcPr>
            <w:tcW w:w="204"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3228,9</w:t>
            </w:r>
          </w:p>
        </w:tc>
        <w:tc>
          <w:tcPr>
            <w:tcW w:w="205"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2590,4</w:t>
            </w:r>
          </w:p>
        </w:tc>
        <w:tc>
          <w:tcPr>
            <w:tcW w:w="187"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514,3</w:t>
            </w:r>
          </w:p>
        </w:tc>
        <w:tc>
          <w:tcPr>
            <w:tcW w:w="181"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529,1</w:t>
            </w:r>
          </w:p>
        </w:tc>
        <w:tc>
          <w:tcPr>
            <w:tcW w:w="145"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7"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8"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04"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772,5</w:t>
            </w:r>
          </w:p>
        </w:tc>
        <w:tc>
          <w:tcPr>
            <w:tcW w:w="181"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400,8</w:t>
            </w:r>
          </w:p>
        </w:tc>
        <w:tc>
          <w:tcPr>
            <w:tcW w:w="181"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277,1</w:t>
            </w:r>
          </w:p>
        </w:tc>
        <w:tc>
          <w:tcPr>
            <w:tcW w:w="181"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695,4</w:t>
            </w:r>
          </w:p>
        </w:tc>
        <w:tc>
          <w:tcPr>
            <w:tcW w:w="181"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190,7</w:t>
            </w:r>
          </w:p>
        </w:tc>
        <w:tc>
          <w:tcPr>
            <w:tcW w:w="157"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38,9</w:t>
            </w:r>
          </w:p>
        </w:tc>
        <w:tc>
          <w:tcPr>
            <w:tcW w:w="157"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27,5</w:t>
            </w:r>
          </w:p>
        </w:tc>
        <w:tc>
          <w:tcPr>
            <w:tcW w:w="157"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14,3</w:t>
            </w:r>
          </w:p>
        </w:tc>
        <w:tc>
          <w:tcPr>
            <w:tcW w:w="140"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40"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28"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13318,3</w:t>
            </w:r>
          </w:p>
        </w:tc>
        <w:tc>
          <w:tcPr>
            <w:tcW w:w="293" w:type="pct"/>
            <w:tcBorders>
              <w:top w:val="nil"/>
              <w:left w:val="nil"/>
              <w:bottom w:val="single" w:sz="4"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4048,1</w:t>
            </w:r>
          </w:p>
        </w:tc>
      </w:tr>
      <w:tr w:rsidR="005333A6" w:rsidRPr="007B6EE8" w:rsidTr="005333A6">
        <w:trPr>
          <w:trHeight w:val="315"/>
        </w:trPr>
        <w:tc>
          <w:tcPr>
            <w:tcW w:w="591"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Осина</w:t>
            </w:r>
          </w:p>
        </w:tc>
        <w:tc>
          <w:tcPr>
            <w:tcW w:w="228"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1708,8</w:t>
            </w:r>
          </w:p>
        </w:tc>
        <w:tc>
          <w:tcPr>
            <w:tcW w:w="228"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372,5</w:t>
            </w:r>
          </w:p>
        </w:tc>
        <w:tc>
          <w:tcPr>
            <w:tcW w:w="261"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119</w:t>
            </w:r>
          </w:p>
        </w:tc>
        <w:tc>
          <w:tcPr>
            <w:tcW w:w="258"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119</w:t>
            </w:r>
          </w:p>
        </w:tc>
        <w:tc>
          <w:tcPr>
            <w:tcW w:w="204"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439,2</w:t>
            </w:r>
          </w:p>
        </w:tc>
        <w:tc>
          <w:tcPr>
            <w:tcW w:w="205"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774,6</w:t>
            </w:r>
          </w:p>
        </w:tc>
        <w:tc>
          <w:tcPr>
            <w:tcW w:w="187"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289,3</w:t>
            </w:r>
          </w:p>
        </w:tc>
        <w:tc>
          <w:tcPr>
            <w:tcW w:w="181"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193,8</w:t>
            </w:r>
          </w:p>
        </w:tc>
        <w:tc>
          <w:tcPr>
            <w:tcW w:w="145"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7"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8"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04"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41,7</w:t>
            </w:r>
          </w:p>
        </w:tc>
        <w:tc>
          <w:tcPr>
            <w:tcW w:w="181"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44</w:t>
            </w:r>
          </w:p>
        </w:tc>
        <w:tc>
          <w:tcPr>
            <w:tcW w:w="181"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59,8</w:t>
            </w:r>
          </w:p>
        </w:tc>
        <w:tc>
          <w:tcPr>
            <w:tcW w:w="181"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56,7</w:t>
            </w:r>
          </w:p>
        </w:tc>
        <w:tc>
          <w:tcPr>
            <w:tcW w:w="181"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42,3</w:t>
            </w:r>
          </w:p>
        </w:tc>
        <w:tc>
          <w:tcPr>
            <w:tcW w:w="157"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10,8</w:t>
            </w:r>
          </w:p>
        </w:tc>
        <w:tc>
          <w:tcPr>
            <w:tcW w:w="157"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5,7</w:t>
            </w:r>
          </w:p>
        </w:tc>
        <w:tc>
          <w:tcPr>
            <w:tcW w:w="157"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2,1</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40"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28"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119</w:t>
            </w:r>
          </w:p>
        </w:tc>
        <w:tc>
          <w:tcPr>
            <w:tcW w:w="293" w:type="pct"/>
            <w:tcBorders>
              <w:top w:val="single" w:sz="4" w:space="0" w:color="auto"/>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780</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lastRenderedPageBreak/>
              <w:t>Ольха черная</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577,4</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221,6</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309,9</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82,6</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38,4</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7,5</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5,1</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1,7</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9,5</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4,3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2,3</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5,6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0,6</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0,2</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0,1</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0,1</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82,6</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30</w:t>
            </w:r>
          </w:p>
        </w:tc>
      </w:tr>
      <w:tr w:rsidR="005333A6" w:rsidRPr="007B6EE8"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Итого мягколиственное</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49405,9</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13374,8</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28902,2</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13520,1</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3706,5</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3372,5</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808,7</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724,6</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823,7</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449,1</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339,2</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757,7</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233,6</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49,9</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33,3</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16,5</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color w:val="000000"/>
                <w:sz w:val="14"/>
                <w:szCs w:val="14"/>
              </w:rPr>
            </w:pPr>
            <w:r w:rsidRPr="007B6EE8">
              <w:rPr>
                <w:rFonts w:ascii="Times New Roman" w:hAnsi="Times New Roman"/>
                <w:color w:val="000000"/>
                <w:sz w:val="14"/>
                <w:szCs w:val="14"/>
              </w:rPr>
              <w:t> </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13519,9</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4858,1</w:t>
            </w:r>
          </w:p>
        </w:tc>
      </w:tr>
      <w:tr w:rsidR="005333A6" w:rsidRPr="007247E3" w:rsidTr="005333A6">
        <w:trPr>
          <w:trHeight w:val="315"/>
        </w:trPr>
        <w:tc>
          <w:tcPr>
            <w:tcW w:w="591" w:type="pct"/>
            <w:tcBorders>
              <w:top w:val="nil"/>
              <w:left w:val="single" w:sz="8" w:space="0" w:color="auto"/>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Всего</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70529,1</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26853,5</w:t>
            </w:r>
          </w:p>
        </w:tc>
        <w:tc>
          <w:tcPr>
            <w:tcW w:w="26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33114</w:t>
            </w:r>
          </w:p>
        </w:tc>
        <w:tc>
          <w:tcPr>
            <w:tcW w:w="2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17731,9</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6244,7</w:t>
            </w:r>
          </w:p>
        </w:tc>
        <w:tc>
          <w:tcPr>
            <w:tcW w:w="20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4267</w:t>
            </w:r>
          </w:p>
        </w:tc>
        <w:tc>
          <w:tcPr>
            <w:tcW w:w="18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902,5</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916,5</w:t>
            </w:r>
          </w:p>
        </w:tc>
        <w:tc>
          <w:tcPr>
            <w:tcW w:w="145"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 </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 </w:t>
            </w:r>
          </w:p>
        </w:tc>
        <w:tc>
          <w:tcPr>
            <w:tcW w:w="15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 </w:t>
            </w:r>
          </w:p>
        </w:tc>
        <w:tc>
          <w:tcPr>
            <w:tcW w:w="204"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1118,8</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596,8</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437,5</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866,6</w:t>
            </w:r>
          </w:p>
        </w:tc>
        <w:tc>
          <w:tcPr>
            <w:tcW w:w="181"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300,7</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65,2</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45,6</w:t>
            </w:r>
          </w:p>
        </w:tc>
        <w:tc>
          <w:tcPr>
            <w:tcW w:w="157"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25,2</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 </w:t>
            </w:r>
          </w:p>
        </w:tc>
        <w:tc>
          <w:tcPr>
            <w:tcW w:w="140"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 </w:t>
            </w:r>
          </w:p>
        </w:tc>
        <w:tc>
          <w:tcPr>
            <w:tcW w:w="228" w:type="pct"/>
            <w:tcBorders>
              <w:top w:val="nil"/>
              <w:left w:val="nil"/>
              <w:bottom w:val="single" w:sz="8" w:space="0" w:color="auto"/>
              <w:right w:val="single" w:sz="8" w:space="0" w:color="auto"/>
            </w:tcBorders>
            <w:shd w:val="clear" w:color="auto" w:fill="auto"/>
            <w:noWrap/>
            <w:vAlign w:val="bottom"/>
            <w:hideMark/>
          </w:tcPr>
          <w:p w:rsidR="005333A6" w:rsidRPr="007B6EE8"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16356,9</w:t>
            </w:r>
          </w:p>
        </w:tc>
        <w:tc>
          <w:tcPr>
            <w:tcW w:w="293" w:type="pct"/>
            <w:tcBorders>
              <w:top w:val="nil"/>
              <w:left w:val="nil"/>
              <w:bottom w:val="single" w:sz="8" w:space="0" w:color="auto"/>
              <w:right w:val="single" w:sz="8" w:space="0" w:color="auto"/>
            </w:tcBorders>
            <w:shd w:val="clear" w:color="auto" w:fill="auto"/>
            <w:noWrap/>
            <w:vAlign w:val="bottom"/>
            <w:hideMark/>
          </w:tcPr>
          <w:p w:rsidR="005333A6" w:rsidRPr="007247E3" w:rsidRDefault="005333A6" w:rsidP="005333A6">
            <w:pPr>
              <w:spacing w:after="0" w:line="240" w:lineRule="auto"/>
              <w:jc w:val="center"/>
              <w:rPr>
                <w:rFonts w:ascii="Times New Roman" w:hAnsi="Times New Roman"/>
                <w:b/>
                <w:bCs/>
                <w:color w:val="000000"/>
                <w:sz w:val="14"/>
                <w:szCs w:val="14"/>
              </w:rPr>
            </w:pPr>
            <w:r w:rsidRPr="007B6EE8">
              <w:rPr>
                <w:rFonts w:ascii="Times New Roman" w:hAnsi="Times New Roman"/>
                <w:b/>
                <w:bCs/>
                <w:color w:val="000000"/>
                <w:sz w:val="14"/>
                <w:szCs w:val="14"/>
              </w:rPr>
              <w:t>6521,2»</w:t>
            </w:r>
          </w:p>
        </w:tc>
      </w:tr>
    </w:tbl>
    <w:p w:rsidR="005333A6" w:rsidRDefault="005333A6" w:rsidP="006F42D2">
      <w:pPr>
        <w:widowControl w:val="0"/>
        <w:autoSpaceDE w:val="0"/>
        <w:autoSpaceDN w:val="0"/>
        <w:adjustRightInd w:val="0"/>
        <w:spacing w:after="0" w:line="240" w:lineRule="auto"/>
        <w:jc w:val="center"/>
        <w:rPr>
          <w:rFonts w:ascii="Times New Roman" w:hAnsi="Times New Roman"/>
          <w:sz w:val="28"/>
          <w:szCs w:val="28"/>
        </w:rPr>
      </w:pPr>
    </w:p>
    <w:p w:rsidR="0022571C" w:rsidRDefault="0022571C" w:rsidP="006F42D2">
      <w:pPr>
        <w:pStyle w:val="a1"/>
      </w:pPr>
    </w:p>
    <w:p w:rsidR="005D2E43" w:rsidRPr="00B23ACD" w:rsidRDefault="005D2E43" w:rsidP="006F42D2">
      <w:pPr>
        <w:widowControl w:val="0"/>
        <w:spacing w:after="0" w:line="240" w:lineRule="auto"/>
        <w:ind w:firstLine="680"/>
        <w:jc w:val="both"/>
        <w:rPr>
          <w:rFonts w:ascii="Times New Roman" w:hAnsi="Times New Roman"/>
          <w:sz w:val="28"/>
          <w:szCs w:val="28"/>
        </w:rPr>
        <w:sectPr w:rsidR="005D2E43" w:rsidRPr="00B23ACD" w:rsidSect="00BD1AD6">
          <w:pgSz w:w="16840" w:h="11907" w:orient="landscape" w:code="9"/>
          <w:pgMar w:top="1985" w:right="1134" w:bottom="851" w:left="1134" w:header="357" w:footer="318" w:gutter="0"/>
          <w:cols w:space="708"/>
          <w:docGrid w:linePitch="360"/>
        </w:sectPr>
      </w:pP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lastRenderedPageBreak/>
        <w:t>При расчете ежегодного объемасплошных рубок спелых и перестойных насаждений из расчета пользования исключены лесные участки защитных лесов, особо защитные участки лесов, участки эксплуатационных лесов в которых по лесоводственному требованию лесоустройством назначены выборочные рубки, а также сырые насаждения, в которых проведение сплошных рубок приведет к заболачиванию территории. Кроме того, проведение сплошных рубок в сырых участках экономически нецелесообразно.</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Расчетные лесосеки исчислены в соответствии с приказом </w:t>
      </w:r>
      <w:r w:rsidR="001F3E79">
        <w:rPr>
          <w:rFonts w:ascii="Times New Roman" w:hAnsi="Times New Roman"/>
          <w:sz w:val="28"/>
          <w:szCs w:val="28"/>
        </w:rPr>
        <w:t>Рослесхоза</w:t>
      </w:r>
      <w:r w:rsidRPr="00B23ACD">
        <w:rPr>
          <w:rFonts w:ascii="Times New Roman" w:hAnsi="Times New Roman"/>
          <w:sz w:val="28"/>
          <w:szCs w:val="28"/>
        </w:rPr>
        <w:t xml:space="preserve"> от 27.05.2011 № 191.</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В соответствии с вышеуказанным Порядком исчисления расчетной лесосеки имеются четыре метода исчисления расчетной лесосеки: лесосека равномерного пользования, первая возрастная лесосека, вторая возрастная лесосека и интегральная лесосека.</w:t>
      </w:r>
    </w:p>
    <w:p w:rsidR="0022571C" w:rsidRPr="00B23ACD" w:rsidRDefault="0022571C" w:rsidP="006F42D2">
      <w:pPr>
        <w:suppressAutoHyphens/>
        <w:spacing w:after="0" w:line="240" w:lineRule="auto"/>
        <w:ind w:firstLine="680"/>
        <w:jc w:val="both"/>
        <w:rPr>
          <w:rFonts w:ascii="Times New Roman" w:hAnsi="Times New Roman"/>
          <w:sz w:val="28"/>
          <w:szCs w:val="28"/>
        </w:rPr>
      </w:pPr>
      <w:r w:rsidRPr="00B23ACD">
        <w:rPr>
          <w:rFonts w:ascii="Times New Roman" w:hAnsi="Times New Roman"/>
          <w:sz w:val="28"/>
          <w:szCs w:val="28"/>
        </w:rPr>
        <w:t>Обоснование принятия расчетных лесосек:</w:t>
      </w:r>
    </w:p>
    <w:p w:rsidR="0022571C" w:rsidRPr="00B23ACD" w:rsidRDefault="0022571C" w:rsidP="006F42D2">
      <w:pPr>
        <w:suppressAutoHyphens/>
        <w:spacing w:after="0" w:line="240" w:lineRule="auto"/>
        <w:ind w:firstLine="680"/>
        <w:jc w:val="both"/>
        <w:rPr>
          <w:rFonts w:ascii="Times New Roman" w:hAnsi="Times New Roman"/>
          <w:sz w:val="28"/>
          <w:szCs w:val="28"/>
        </w:rPr>
      </w:pPr>
      <w:r w:rsidRPr="00B23ACD">
        <w:rPr>
          <w:rFonts w:ascii="Times New Roman" w:hAnsi="Times New Roman"/>
          <w:sz w:val="28"/>
          <w:szCs w:val="28"/>
        </w:rPr>
        <w:t>1. По сосновой хозяйственной секции запас спелых и перестойных лесных насаждений составляет всего 4% от общего запаса сосновых насаждений. Принимается расчетная лесосека, обеспечивающая использование спелых сосновых насаждений в течение ближайших десяти лет.</w:t>
      </w:r>
    </w:p>
    <w:p w:rsidR="0022571C" w:rsidRPr="00B23ACD" w:rsidRDefault="0022571C" w:rsidP="006F42D2">
      <w:pPr>
        <w:suppressAutoHyphens/>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2. По березовой хозяйственной секции запас спелых и перестойных лесных насаждений составляет 48% от общего запаса березовых насаждений. Оптимальной лесосекой является лесосека </w:t>
      </w:r>
      <w:r w:rsidRPr="006152F7">
        <w:rPr>
          <w:rFonts w:ascii="Times New Roman" w:hAnsi="Times New Roman"/>
          <w:color w:val="FF0000"/>
          <w:sz w:val="28"/>
          <w:szCs w:val="28"/>
        </w:rPr>
        <w:t>равномерно</w:t>
      </w:r>
      <w:r w:rsidR="006152F7" w:rsidRPr="006152F7">
        <w:rPr>
          <w:rFonts w:ascii="Times New Roman" w:hAnsi="Times New Roman"/>
          <w:color w:val="FF0000"/>
          <w:sz w:val="28"/>
          <w:szCs w:val="28"/>
        </w:rPr>
        <w:t>го</w:t>
      </w:r>
      <w:r w:rsidRPr="006152F7">
        <w:rPr>
          <w:rFonts w:ascii="Times New Roman" w:hAnsi="Times New Roman"/>
          <w:color w:val="FF0000"/>
          <w:sz w:val="28"/>
          <w:szCs w:val="28"/>
        </w:rPr>
        <w:t xml:space="preserve"> пользования</w:t>
      </w:r>
      <w:r w:rsidRPr="00B23ACD">
        <w:rPr>
          <w:rFonts w:ascii="Times New Roman" w:hAnsi="Times New Roman"/>
          <w:sz w:val="28"/>
          <w:szCs w:val="28"/>
        </w:rPr>
        <w:t>, в случае принятия которой не будет превышения среднего прироста корневой массы. Но в случае принятия лесосеки равномерного пользования произойдет накопление спелых и перестойных лесных насаждений, число лет использования составит 24 года. Запас спелых и перестойных лесных насаждений близок к 50% от общего запаса. Поэтому рекомендуется к принятию интегральная расчетная лесосека, чтобы избежать накопления спелых и перестойных березовых насаждений.</w:t>
      </w:r>
    </w:p>
    <w:p w:rsidR="0022571C" w:rsidRPr="00B23ACD" w:rsidRDefault="005333A6" w:rsidP="006F42D2">
      <w:pPr>
        <w:suppressAutoHyphens/>
        <w:spacing w:after="0" w:line="240" w:lineRule="auto"/>
        <w:ind w:firstLine="680"/>
        <w:jc w:val="both"/>
        <w:rPr>
          <w:rFonts w:ascii="Times New Roman" w:hAnsi="Times New Roman"/>
          <w:sz w:val="28"/>
          <w:szCs w:val="28"/>
        </w:rPr>
      </w:pPr>
      <w:r>
        <w:rPr>
          <w:rFonts w:ascii="Times New Roman" w:hAnsi="Times New Roman"/>
          <w:sz w:val="28"/>
          <w:szCs w:val="28"/>
        </w:rPr>
        <w:t>3</w:t>
      </w:r>
      <w:r w:rsidR="0022571C" w:rsidRPr="00B23ACD">
        <w:rPr>
          <w:rFonts w:ascii="Times New Roman" w:hAnsi="Times New Roman"/>
          <w:sz w:val="28"/>
          <w:szCs w:val="28"/>
        </w:rPr>
        <w:t>. По осиновой хозяйственной секции наблюдается значительное преобладание запаса спелых и перестойных лесных насаждений. Наиболее опти</w:t>
      </w:r>
      <w:r w:rsidR="001F3E79">
        <w:rPr>
          <w:rFonts w:ascii="Times New Roman" w:hAnsi="Times New Roman"/>
          <w:sz w:val="28"/>
          <w:szCs w:val="28"/>
        </w:rPr>
        <w:t>м</w:t>
      </w:r>
      <w:r w:rsidR="0022571C" w:rsidRPr="00B23ACD">
        <w:rPr>
          <w:rFonts w:ascii="Times New Roman" w:hAnsi="Times New Roman"/>
          <w:sz w:val="28"/>
          <w:szCs w:val="28"/>
        </w:rPr>
        <w:t>альной расчетной лесосекой является максимальная –</w:t>
      </w:r>
      <w:r w:rsidR="00C51E39">
        <w:rPr>
          <w:rFonts w:ascii="Times New Roman" w:hAnsi="Times New Roman"/>
          <w:sz w:val="28"/>
          <w:szCs w:val="28"/>
        </w:rPr>
        <w:br/>
      </w:r>
      <w:r w:rsidR="0022571C" w:rsidRPr="00B23ACD">
        <w:rPr>
          <w:rFonts w:ascii="Times New Roman" w:hAnsi="Times New Roman"/>
          <w:sz w:val="28"/>
          <w:szCs w:val="28"/>
        </w:rPr>
        <w:t>1-я возрастная.</w:t>
      </w:r>
    </w:p>
    <w:p w:rsidR="0022571C" w:rsidRPr="00B23ACD" w:rsidRDefault="0022571C" w:rsidP="006F42D2">
      <w:pPr>
        <w:pStyle w:val="a1"/>
      </w:pPr>
    </w:p>
    <w:p w:rsidR="0022571C" w:rsidRDefault="0022571C" w:rsidP="006F42D2">
      <w:pPr>
        <w:suppressAutoHyphens/>
        <w:spacing w:after="0" w:line="240" w:lineRule="auto"/>
        <w:jc w:val="center"/>
        <w:rPr>
          <w:rFonts w:ascii="Times New Roman" w:hAnsi="Times New Roman"/>
          <w:b/>
          <w:bCs/>
          <w:sz w:val="28"/>
          <w:szCs w:val="24"/>
        </w:rPr>
      </w:pPr>
      <w:r w:rsidRPr="00B23ACD">
        <w:rPr>
          <w:rFonts w:ascii="Times New Roman" w:hAnsi="Times New Roman"/>
          <w:b/>
          <w:bCs/>
          <w:sz w:val="28"/>
          <w:szCs w:val="24"/>
        </w:rPr>
        <w:t xml:space="preserve">2.1.2. Ежегодный допустимый объем изъятия древесины в средневозрастных, приспевающих, спелых, перестойных </w:t>
      </w:r>
      <w:r w:rsidR="001F3E79">
        <w:rPr>
          <w:rFonts w:ascii="Times New Roman" w:hAnsi="Times New Roman"/>
          <w:b/>
          <w:bCs/>
          <w:sz w:val="28"/>
          <w:szCs w:val="24"/>
        </w:rPr>
        <w:t xml:space="preserve">лесных  </w:t>
      </w:r>
      <w:r w:rsidRPr="00B23ACD">
        <w:rPr>
          <w:rFonts w:ascii="Times New Roman" w:hAnsi="Times New Roman"/>
          <w:b/>
          <w:bCs/>
          <w:sz w:val="28"/>
          <w:szCs w:val="24"/>
        </w:rPr>
        <w:t>насаждениях при уходе за лесами</w:t>
      </w:r>
    </w:p>
    <w:p w:rsidR="0022571C" w:rsidRPr="00B23ACD" w:rsidRDefault="0022571C" w:rsidP="006F42D2">
      <w:pPr>
        <w:pStyle w:val="a1"/>
      </w:pP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Рубки ухода за лесами являются одним из важнейших лесохозяйственных мероприятий.</w:t>
      </w: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В соответствии со ст</w:t>
      </w:r>
      <w:r w:rsidR="001F3E79">
        <w:rPr>
          <w:rFonts w:ascii="Times New Roman" w:hAnsi="Times New Roman"/>
          <w:sz w:val="28"/>
          <w:szCs w:val="28"/>
        </w:rPr>
        <w:t>.</w:t>
      </w:r>
      <w:r w:rsidRPr="00B23ACD">
        <w:rPr>
          <w:rFonts w:ascii="Times New Roman" w:hAnsi="Times New Roman"/>
          <w:sz w:val="28"/>
          <w:szCs w:val="28"/>
        </w:rPr>
        <w:t xml:space="preserve"> 64 </w:t>
      </w:r>
      <w:r w:rsidR="00FE2F18">
        <w:rPr>
          <w:rFonts w:ascii="Times New Roman" w:hAnsi="Times New Roman"/>
          <w:sz w:val="28"/>
          <w:szCs w:val="28"/>
        </w:rPr>
        <w:t>ЛК РФ</w:t>
      </w:r>
      <w:r w:rsidRPr="00B23ACD">
        <w:rPr>
          <w:rFonts w:ascii="Times New Roman" w:hAnsi="Times New Roman"/>
          <w:sz w:val="28"/>
          <w:szCs w:val="28"/>
        </w:rPr>
        <w:t xml:space="preserve">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 (далее - рубки, проводимые в целях ухода за лесными насаждениями).</w:t>
      </w:r>
    </w:p>
    <w:p w:rsidR="0022571C"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lastRenderedPageBreak/>
        <w:t>Порядок осуществления мероприятий по уходу за лесами устана</w:t>
      </w:r>
      <w:r w:rsidR="001F3E79">
        <w:rPr>
          <w:rFonts w:ascii="Times New Roman" w:hAnsi="Times New Roman"/>
          <w:sz w:val="28"/>
          <w:szCs w:val="28"/>
        </w:rPr>
        <w:t>вливают Правила ухода за лесами</w:t>
      </w:r>
      <w:r w:rsidRPr="00B23ACD">
        <w:rPr>
          <w:rFonts w:ascii="Times New Roman" w:hAnsi="Times New Roman"/>
          <w:sz w:val="28"/>
          <w:szCs w:val="28"/>
        </w:rPr>
        <w:t>.</w:t>
      </w:r>
    </w:p>
    <w:p w:rsidR="00A03775" w:rsidRDefault="00A03775" w:rsidP="006F42D2">
      <w:pPr>
        <w:autoSpaceDE w:val="0"/>
        <w:autoSpaceDN w:val="0"/>
        <w:adjustRightInd w:val="0"/>
        <w:spacing w:after="0" w:line="240" w:lineRule="auto"/>
        <w:ind w:firstLine="709"/>
        <w:jc w:val="both"/>
        <w:rPr>
          <w:rFonts w:ascii="Times New Roman" w:hAnsi="Times New Roman"/>
          <w:sz w:val="28"/>
          <w:szCs w:val="28"/>
        </w:rPr>
      </w:pPr>
      <w:r w:rsidRPr="00A03775">
        <w:rPr>
          <w:rFonts w:ascii="Times New Roman" w:hAnsi="Times New Roman"/>
          <w:sz w:val="28"/>
          <w:szCs w:val="28"/>
        </w:rPr>
        <w:t>Рубки ухода за лесом должны осуществляться на основании проекта освоения лесов в соответствии с проектом ухода за лесами, который составляется лицом, осуществляющим такие рубки, а также органами государственной власти в пределах их полномочий, определенных в соответствии со статьями 81 - 84 ЛК РФ.</w:t>
      </w:r>
    </w:p>
    <w:p w:rsidR="00A03775" w:rsidRPr="00A03775" w:rsidRDefault="00A03775" w:rsidP="00A03775">
      <w:pPr>
        <w:autoSpaceDE w:val="0"/>
        <w:autoSpaceDN w:val="0"/>
        <w:adjustRightInd w:val="0"/>
        <w:spacing w:after="0" w:line="240" w:lineRule="auto"/>
        <w:ind w:firstLine="709"/>
        <w:jc w:val="both"/>
        <w:rPr>
          <w:rFonts w:ascii="Times New Roman" w:hAnsi="Times New Roman"/>
          <w:sz w:val="28"/>
          <w:szCs w:val="28"/>
        </w:rPr>
      </w:pPr>
      <w:r w:rsidRPr="00A03775">
        <w:rPr>
          <w:rFonts w:ascii="Times New Roman" w:hAnsi="Times New Roman"/>
          <w:sz w:val="28"/>
          <w:szCs w:val="28"/>
        </w:rPr>
        <w:t xml:space="preserve">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 </w:t>
      </w:r>
    </w:p>
    <w:p w:rsidR="00A03775" w:rsidRDefault="00A03775" w:rsidP="00A03775">
      <w:pPr>
        <w:autoSpaceDE w:val="0"/>
        <w:autoSpaceDN w:val="0"/>
        <w:adjustRightInd w:val="0"/>
        <w:spacing w:after="0" w:line="240" w:lineRule="auto"/>
        <w:ind w:firstLine="709"/>
        <w:jc w:val="both"/>
        <w:rPr>
          <w:rFonts w:ascii="Times New Roman" w:hAnsi="Times New Roman"/>
          <w:sz w:val="28"/>
          <w:szCs w:val="28"/>
        </w:rPr>
      </w:pPr>
      <w:r w:rsidRPr="00A03775">
        <w:rPr>
          <w:rFonts w:ascii="Times New Roman" w:hAnsi="Times New Roman"/>
          <w:sz w:val="28"/>
          <w:szCs w:val="28"/>
        </w:rPr>
        <w:t xml:space="preserve">При составлении проекта ухода за лесами должны проводиться обследование лесного участка и обозначение на местности границ лесного участка. </w:t>
      </w: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За 30 </w:t>
      </w:r>
      <w:r w:rsidR="009F3B0A">
        <w:rPr>
          <w:rFonts w:ascii="Times New Roman" w:hAnsi="Times New Roman"/>
          <w:sz w:val="28"/>
          <w:szCs w:val="28"/>
        </w:rPr>
        <w:t>календарных</w:t>
      </w:r>
      <w:r w:rsidRPr="00B23ACD">
        <w:rPr>
          <w:rFonts w:ascii="Times New Roman" w:hAnsi="Times New Roman"/>
          <w:sz w:val="28"/>
          <w:szCs w:val="28"/>
        </w:rPr>
        <w:t xml:space="preserve">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w:t>
      </w:r>
      <w:r w:rsidR="002D741D">
        <w:rPr>
          <w:rFonts w:ascii="Times New Roman" w:hAnsi="Times New Roman"/>
          <w:sz w:val="28"/>
          <w:szCs w:val="28"/>
        </w:rPr>
        <w:t xml:space="preserve">в </w:t>
      </w:r>
      <w:r w:rsidR="001F3E79">
        <w:rPr>
          <w:rFonts w:ascii="Times New Roman" w:hAnsi="Times New Roman"/>
          <w:sz w:val="28"/>
          <w:szCs w:val="28"/>
        </w:rPr>
        <w:t xml:space="preserve">Министерство природных ресурсов, экологии и охраны окружающей среды Республики Марий Эл </w:t>
      </w:r>
      <w:r w:rsidRPr="00B23ACD">
        <w:rPr>
          <w:rFonts w:ascii="Times New Roman" w:hAnsi="Times New Roman"/>
          <w:sz w:val="28"/>
          <w:szCs w:val="28"/>
        </w:rPr>
        <w:t xml:space="preserve">для его размещения на официальном сайте </w:t>
      </w:r>
      <w:r w:rsidR="001F3E79">
        <w:rPr>
          <w:rFonts w:ascii="Times New Roman" w:hAnsi="Times New Roman"/>
          <w:sz w:val="28"/>
          <w:szCs w:val="28"/>
        </w:rPr>
        <w:t xml:space="preserve">Министерства природных ресурсов, экологии и охраны окружающей среды Республики Марий Эл </w:t>
      </w:r>
      <w:r w:rsidRPr="00B23ACD">
        <w:rPr>
          <w:rFonts w:ascii="Times New Roman" w:hAnsi="Times New Roman"/>
          <w:sz w:val="28"/>
          <w:szCs w:val="28"/>
        </w:rPr>
        <w:t>в информационно-телекоммуникационной сети «Интернет».</w:t>
      </w:r>
    </w:p>
    <w:p w:rsidR="00F47ADF" w:rsidRDefault="00F47ADF" w:rsidP="006F42D2">
      <w:pPr>
        <w:autoSpaceDE w:val="0"/>
        <w:autoSpaceDN w:val="0"/>
        <w:adjustRightInd w:val="0"/>
        <w:spacing w:after="0" w:line="240" w:lineRule="auto"/>
        <w:ind w:firstLine="540"/>
        <w:jc w:val="right"/>
        <w:rPr>
          <w:rFonts w:ascii="Times New Roman" w:hAnsi="Times New Roman"/>
          <w:sz w:val="28"/>
          <w:szCs w:val="28"/>
        </w:rPr>
      </w:pPr>
    </w:p>
    <w:p w:rsidR="0022571C" w:rsidRDefault="0022571C" w:rsidP="006F42D2">
      <w:pPr>
        <w:autoSpaceDE w:val="0"/>
        <w:autoSpaceDN w:val="0"/>
        <w:adjustRightInd w:val="0"/>
        <w:spacing w:after="0" w:line="240" w:lineRule="auto"/>
        <w:ind w:firstLine="540"/>
        <w:jc w:val="right"/>
        <w:rPr>
          <w:rFonts w:ascii="Times New Roman" w:hAnsi="Times New Roman"/>
          <w:sz w:val="28"/>
          <w:szCs w:val="28"/>
        </w:rPr>
      </w:pPr>
      <w:r w:rsidRPr="00B23ACD">
        <w:rPr>
          <w:rFonts w:ascii="Times New Roman" w:hAnsi="Times New Roman"/>
          <w:sz w:val="28"/>
          <w:szCs w:val="28"/>
        </w:rPr>
        <w:t>Таблица 1</w:t>
      </w:r>
      <w:r w:rsidR="00D265E2">
        <w:rPr>
          <w:rFonts w:ascii="Times New Roman" w:hAnsi="Times New Roman"/>
          <w:sz w:val="28"/>
          <w:szCs w:val="28"/>
        </w:rPr>
        <w:t>1</w:t>
      </w:r>
    </w:p>
    <w:p w:rsidR="00943D96" w:rsidRDefault="00943D96" w:rsidP="006F42D2">
      <w:pPr>
        <w:autoSpaceDE w:val="0"/>
        <w:autoSpaceDN w:val="0"/>
        <w:adjustRightInd w:val="0"/>
        <w:spacing w:after="0" w:line="240" w:lineRule="auto"/>
        <w:ind w:firstLine="540"/>
        <w:jc w:val="right"/>
        <w:rPr>
          <w:rFonts w:ascii="Times New Roman" w:hAnsi="Times New Roman"/>
          <w:sz w:val="28"/>
          <w:szCs w:val="28"/>
        </w:rPr>
      </w:pPr>
    </w:p>
    <w:p w:rsidR="005333A6" w:rsidRPr="00B23ACD" w:rsidRDefault="005333A6" w:rsidP="005333A6">
      <w:pPr>
        <w:autoSpaceDE w:val="0"/>
        <w:autoSpaceDN w:val="0"/>
        <w:adjustRightInd w:val="0"/>
        <w:spacing w:after="0" w:line="240" w:lineRule="auto"/>
        <w:jc w:val="center"/>
        <w:rPr>
          <w:rFonts w:ascii="Times New Roman" w:hAnsi="Times New Roman"/>
          <w:sz w:val="28"/>
          <w:szCs w:val="24"/>
        </w:rPr>
      </w:pPr>
      <w:r w:rsidRPr="00B23ACD">
        <w:rPr>
          <w:rFonts w:ascii="Times New Roman" w:hAnsi="Times New Roman"/>
          <w:sz w:val="28"/>
          <w:szCs w:val="24"/>
        </w:rPr>
        <w:t xml:space="preserve">Расчетная лесосека (ежегодный допустимый объем изъятия древесины) </w:t>
      </w:r>
    </w:p>
    <w:p w:rsidR="005333A6" w:rsidRPr="00B23ACD" w:rsidRDefault="005333A6" w:rsidP="005333A6">
      <w:pPr>
        <w:autoSpaceDE w:val="0"/>
        <w:autoSpaceDN w:val="0"/>
        <w:adjustRightInd w:val="0"/>
        <w:spacing w:after="0" w:line="240" w:lineRule="auto"/>
        <w:jc w:val="center"/>
        <w:rPr>
          <w:rFonts w:ascii="Times New Roman" w:hAnsi="Times New Roman"/>
          <w:sz w:val="28"/>
          <w:szCs w:val="24"/>
        </w:rPr>
      </w:pPr>
      <w:r w:rsidRPr="00B23ACD">
        <w:rPr>
          <w:rFonts w:ascii="Times New Roman" w:hAnsi="Times New Roman"/>
          <w:sz w:val="28"/>
          <w:szCs w:val="24"/>
        </w:rPr>
        <w:t xml:space="preserve">в средневозрастных, приспевающих, спелых, перестойных </w:t>
      </w:r>
    </w:p>
    <w:p w:rsidR="005333A6" w:rsidRDefault="005333A6" w:rsidP="005333A6">
      <w:pPr>
        <w:autoSpaceDE w:val="0"/>
        <w:autoSpaceDN w:val="0"/>
        <w:adjustRightInd w:val="0"/>
        <w:spacing w:after="0" w:line="240" w:lineRule="auto"/>
        <w:jc w:val="center"/>
        <w:rPr>
          <w:rFonts w:ascii="Times New Roman" w:hAnsi="Times New Roman"/>
          <w:sz w:val="28"/>
          <w:szCs w:val="24"/>
        </w:rPr>
      </w:pPr>
      <w:r w:rsidRPr="00B23ACD">
        <w:rPr>
          <w:rFonts w:ascii="Times New Roman" w:hAnsi="Times New Roman"/>
          <w:sz w:val="28"/>
          <w:szCs w:val="24"/>
        </w:rPr>
        <w:t>лесных насаждений при уходе за лесами</w:t>
      </w:r>
    </w:p>
    <w:p w:rsidR="005333A6" w:rsidRPr="00B23ACD" w:rsidRDefault="005333A6" w:rsidP="005333A6">
      <w:pPr>
        <w:autoSpaceDE w:val="0"/>
        <w:autoSpaceDN w:val="0"/>
        <w:adjustRightInd w:val="0"/>
        <w:spacing w:after="0" w:line="240" w:lineRule="auto"/>
        <w:jc w:val="center"/>
        <w:rPr>
          <w:rFonts w:ascii="Times New Roman" w:hAnsi="Times New Roman"/>
          <w:sz w:val="32"/>
          <w:szCs w:val="28"/>
        </w:rPr>
      </w:pPr>
    </w:p>
    <w:tbl>
      <w:tblPr>
        <w:tblW w:w="5000" w:type="pct"/>
        <w:tblLayout w:type="fixed"/>
        <w:tblLook w:val="00A0"/>
      </w:tblPr>
      <w:tblGrid>
        <w:gridCol w:w="409"/>
        <w:gridCol w:w="1646"/>
        <w:gridCol w:w="724"/>
        <w:gridCol w:w="708"/>
        <w:gridCol w:w="11"/>
        <w:gridCol w:w="981"/>
        <w:gridCol w:w="9"/>
        <w:gridCol w:w="7"/>
        <w:gridCol w:w="11"/>
        <w:gridCol w:w="823"/>
        <w:gridCol w:w="11"/>
        <w:gridCol w:w="9"/>
        <w:gridCol w:w="11"/>
        <w:gridCol w:w="22"/>
        <w:gridCol w:w="1091"/>
        <w:gridCol w:w="850"/>
        <w:gridCol w:w="7"/>
        <w:gridCol w:w="846"/>
        <w:gridCol w:w="7"/>
        <w:gridCol w:w="54"/>
        <w:gridCol w:w="767"/>
      </w:tblGrid>
      <w:tr w:rsidR="005333A6" w:rsidRPr="001F3E79" w:rsidTr="005333A6">
        <w:trPr>
          <w:trHeight w:val="20"/>
          <w:tblHeader/>
        </w:trPr>
        <w:tc>
          <w:tcPr>
            <w:tcW w:w="227" w:type="pct"/>
            <w:vMerge w:val="restart"/>
            <w:tcBorders>
              <w:top w:val="single" w:sz="8" w:space="0" w:color="auto"/>
              <w:left w:val="single" w:sz="8" w:space="0" w:color="auto"/>
              <w:bottom w:val="single" w:sz="8" w:space="0" w:color="000000"/>
              <w:right w:val="single" w:sz="8" w:space="0" w:color="auto"/>
            </w:tcBorders>
            <w:vAlign w:val="center"/>
          </w:tcPr>
          <w:p w:rsidR="005333A6" w:rsidRPr="001F3E79" w:rsidRDefault="005333A6" w:rsidP="005333A6">
            <w:pPr>
              <w:spacing w:after="0" w:line="240" w:lineRule="auto"/>
              <w:jc w:val="center"/>
              <w:rPr>
                <w:rFonts w:ascii="Times New Roman" w:hAnsi="Times New Roman"/>
                <w:b/>
                <w:bCs/>
                <w:sz w:val="18"/>
                <w:szCs w:val="18"/>
              </w:rPr>
            </w:pPr>
            <w:r w:rsidRPr="001F3E79">
              <w:rPr>
                <w:rFonts w:ascii="Times New Roman" w:hAnsi="Times New Roman"/>
                <w:b/>
                <w:bCs/>
                <w:sz w:val="18"/>
                <w:szCs w:val="18"/>
              </w:rPr>
              <w:t>№ п/п</w:t>
            </w:r>
          </w:p>
        </w:tc>
        <w:tc>
          <w:tcPr>
            <w:tcW w:w="914" w:type="pct"/>
            <w:vMerge w:val="restart"/>
            <w:tcBorders>
              <w:top w:val="single" w:sz="8" w:space="0" w:color="auto"/>
              <w:left w:val="single" w:sz="8" w:space="0" w:color="auto"/>
              <w:bottom w:val="single" w:sz="8" w:space="0" w:color="000000"/>
              <w:right w:val="single" w:sz="8" w:space="0" w:color="auto"/>
            </w:tcBorders>
            <w:vAlign w:val="center"/>
          </w:tcPr>
          <w:p w:rsidR="005333A6" w:rsidRPr="001F3E79" w:rsidRDefault="005333A6" w:rsidP="005333A6">
            <w:pPr>
              <w:spacing w:after="0" w:line="240" w:lineRule="auto"/>
              <w:jc w:val="center"/>
              <w:rPr>
                <w:rFonts w:ascii="Times New Roman" w:hAnsi="Times New Roman"/>
                <w:b/>
                <w:bCs/>
                <w:sz w:val="18"/>
                <w:szCs w:val="18"/>
              </w:rPr>
            </w:pPr>
            <w:r w:rsidRPr="001F3E79">
              <w:rPr>
                <w:rFonts w:ascii="Times New Roman" w:hAnsi="Times New Roman"/>
                <w:b/>
                <w:bCs/>
                <w:sz w:val="18"/>
                <w:szCs w:val="18"/>
              </w:rPr>
              <w:t>Показатели</w:t>
            </w:r>
          </w:p>
        </w:tc>
        <w:tc>
          <w:tcPr>
            <w:tcW w:w="402" w:type="pct"/>
            <w:vMerge w:val="restart"/>
            <w:tcBorders>
              <w:top w:val="single" w:sz="8" w:space="0" w:color="auto"/>
              <w:left w:val="single" w:sz="8" w:space="0" w:color="auto"/>
              <w:bottom w:val="single" w:sz="8" w:space="0" w:color="000000"/>
              <w:right w:val="single" w:sz="8" w:space="0" w:color="auto"/>
            </w:tcBorders>
            <w:vAlign w:val="center"/>
          </w:tcPr>
          <w:p w:rsidR="005333A6" w:rsidRPr="001F3E79" w:rsidRDefault="005333A6" w:rsidP="005333A6">
            <w:pPr>
              <w:spacing w:after="0" w:line="240" w:lineRule="auto"/>
              <w:jc w:val="center"/>
              <w:rPr>
                <w:rFonts w:ascii="Times New Roman" w:hAnsi="Times New Roman"/>
                <w:b/>
                <w:bCs/>
                <w:sz w:val="18"/>
                <w:szCs w:val="18"/>
              </w:rPr>
            </w:pPr>
            <w:r w:rsidRPr="001F3E79">
              <w:rPr>
                <w:rFonts w:ascii="Times New Roman" w:hAnsi="Times New Roman"/>
                <w:b/>
                <w:bCs/>
                <w:sz w:val="18"/>
                <w:szCs w:val="18"/>
              </w:rPr>
              <w:t>Ед. изм.</w:t>
            </w:r>
          </w:p>
        </w:tc>
        <w:tc>
          <w:tcPr>
            <w:tcW w:w="3031" w:type="pct"/>
            <w:gridSpan w:val="17"/>
            <w:tcBorders>
              <w:top w:val="single" w:sz="8" w:space="0" w:color="auto"/>
              <w:left w:val="nil"/>
              <w:bottom w:val="single" w:sz="8" w:space="0" w:color="auto"/>
              <w:right w:val="single" w:sz="8" w:space="0" w:color="auto"/>
            </w:tcBorders>
            <w:vAlign w:val="center"/>
          </w:tcPr>
          <w:p w:rsidR="005333A6" w:rsidRPr="001F3E79" w:rsidRDefault="005333A6" w:rsidP="005333A6">
            <w:pPr>
              <w:spacing w:after="0" w:line="240" w:lineRule="auto"/>
              <w:jc w:val="center"/>
              <w:rPr>
                <w:rFonts w:ascii="Times New Roman" w:hAnsi="Times New Roman"/>
                <w:b/>
                <w:bCs/>
                <w:sz w:val="18"/>
                <w:szCs w:val="18"/>
              </w:rPr>
            </w:pPr>
            <w:r w:rsidRPr="001F3E79">
              <w:rPr>
                <w:rFonts w:ascii="Times New Roman" w:hAnsi="Times New Roman"/>
                <w:b/>
                <w:bCs/>
                <w:sz w:val="18"/>
                <w:szCs w:val="18"/>
              </w:rPr>
              <w:t>Виды ухода за лесами</w:t>
            </w:r>
          </w:p>
        </w:tc>
        <w:tc>
          <w:tcPr>
            <w:tcW w:w="426" w:type="pct"/>
            <w:vMerge w:val="restart"/>
            <w:tcBorders>
              <w:top w:val="single" w:sz="8" w:space="0" w:color="auto"/>
              <w:left w:val="single" w:sz="8" w:space="0" w:color="auto"/>
              <w:bottom w:val="single" w:sz="8" w:space="0" w:color="000000"/>
              <w:right w:val="single" w:sz="8" w:space="0" w:color="auto"/>
            </w:tcBorders>
            <w:vAlign w:val="center"/>
          </w:tcPr>
          <w:p w:rsidR="005333A6" w:rsidRPr="001F3E79" w:rsidRDefault="005333A6" w:rsidP="005333A6">
            <w:pPr>
              <w:spacing w:after="0" w:line="240" w:lineRule="auto"/>
              <w:jc w:val="center"/>
              <w:rPr>
                <w:rFonts w:ascii="Times New Roman" w:hAnsi="Times New Roman"/>
                <w:b/>
                <w:bCs/>
                <w:sz w:val="18"/>
                <w:szCs w:val="18"/>
              </w:rPr>
            </w:pPr>
            <w:r w:rsidRPr="001F3E79">
              <w:rPr>
                <w:rFonts w:ascii="Times New Roman" w:hAnsi="Times New Roman"/>
                <w:b/>
                <w:bCs/>
                <w:sz w:val="18"/>
                <w:szCs w:val="18"/>
              </w:rPr>
              <w:t>Итого</w:t>
            </w:r>
          </w:p>
        </w:tc>
      </w:tr>
      <w:tr w:rsidR="005333A6" w:rsidRPr="001F3E79" w:rsidTr="005333A6">
        <w:trPr>
          <w:trHeight w:val="20"/>
          <w:tblHeader/>
        </w:trPr>
        <w:tc>
          <w:tcPr>
            <w:tcW w:w="227" w:type="pct"/>
            <w:vMerge/>
            <w:tcBorders>
              <w:top w:val="single" w:sz="8" w:space="0" w:color="auto"/>
              <w:left w:val="single" w:sz="8" w:space="0" w:color="auto"/>
              <w:bottom w:val="single" w:sz="8" w:space="0" w:color="000000"/>
              <w:right w:val="single" w:sz="8" w:space="0" w:color="auto"/>
            </w:tcBorders>
            <w:vAlign w:val="center"/>
          </w:tcPr>
          <w:p w:rsidR="005333A6" w:rsidRPr="001F3E79" w:rsidRDefault="005333A6" w:rsidP="005333A6">
            <w:pPr>
              <w:spacing w:after="0" w:line="240" w:lineRule="auto"/>
              <w:jc w:val="center"/>
              <w:rPr>
                <w:rFonts w:ascii="Times New Roman" w:hAnsi="Times New Roman"/>
                <w:b/>
                <w:bCs/>
                <w:sz w:val="18"/>
                <w:szCs w:val="18"/>
              </w:rPr>
            </w:pPr>
          </w:p>
        </w:tc>
        <w:tc>
          <w:tcPr>
            <w:tcW w:w="914" w:type="pct"/>
            <w:vMerge/>
            <w:tcBorders>
              <w:top w:val="single" w:sz="8" w:space="0" w:color="auto"/>
              <w:left w:val="single" w:sz="8" w:space="0" w:color="auto"/>
              <w:bottom w:val="single" w:sz="8" w:space="0" w:color="000000"/>
              <w:right w:val="single" w:sz="8" w:space="0" w:color="auto"/>
            </w:tcBorders>
            <w:vAlign w:val="center"/>
          </w:tcPr>
          <w:p w:rsidR="005333A6" w:rsidRPr="001F3E79" w:rsidRDefault="005333A6" w:rsidP="005333A6">
            <w:pPr>
              <w:spacing w:after="0" w:line="240" w:lineRule="auto"/>
              <w:jc w:val="center"/>
              <w:rPr>
                <w:rFonts w:ascii="Times New Roman" w:hAnsi="Times New Roman"/>
                <w:b/>
                <w:bCs/>
                <w:sz w:val="18"/>
                <w:szCs w:val="18"/>
              </w:rPr>
            </w:pPr>
          </w:p>
        </w:tc>
        <w:tc>
          <w:tcPr>
            <w:tcW w:w="402" w:type="pct"/>
            <w:vMerge/>
            <w:tcBorders>
              <w:top w:val="single" w:sz="8" w:space="0" w:color="auto"/>
              <w:left w:val="single" w:sz="8" w:space="0" w:color="auto"/>
              <w:bottom w:val="single" w:sz="8" w:space="0" w:color="000000"/>
              <w:right w:val="single" w:sz="8" w:space="0" w:color="auto"/>
            </w:tcBorders>
            <w:vAlign w:val="center"/>
          </w:tcPr>
          <w:p w:rsidR="005333A6" w:rsidRPr="001F3E79" w:rsidRDefault="005333A6" w:rsidP="005333A6">
            <w:pPr>
              <w:spacing w:after="0" w:line="240" w:lineRule="auto"/>
              <w:jc w:val="center"/>
              <w:rPr>
                <w:rFonts w:ascii="Times New Roman" w:hAnsi="Times New Roman"/>
                <w:b/>
                <w:bCs/>
                <w:sz w:val="18"/>
                <w:szCs w:val="18"/>
              </w:rPr>
            </w:pPr>
          </w:p>
        </w:tc>
        <w:tc>
          <w:tcPr>
            <w:tcW w:w="399" w:type="pct"/>
            <w:gridSpan w:val="2"/>
            <w:tcBorders>
              <w:top w:val="nil"/>
              <w:left w:val="nil"/>
              <w:bottom w:val="single" w:sz="8" w:space="0" w:color="auto"/>
              <w:right w:val="single" w:sz="8" w:space="0" w:color="auto"/>
            </w:tcBorders>
            <w:vAlign w:val="center"/>
          </w:tcPr>
          <w:p w:rsidR="005333A6" w:rsidRPr="001F3E79" w:rsidRDefault="005333A6" w:rsidP="005333A6">
            <w:pPr>
              <w:spacing w:after="0" w:line="240" w:lineRule="auto"/>
              <w:jc w:val="center"/>
              <w:rPr>
                <w:rFonts w:ascii="Times New Roman" w:hAnsi="Times New Roman"/>
                <w:b/>
                <w:bCs/>
                <w:sz w:val="18"/>
                <w:szCs w:val="18"/>
              </w:rPr>
            </w:pPr>
            <w:r w:rsidRPr="001F3E79">
              <w:rPr>
                <w:rFonts w:ascii="Times New Roman" w:hAnsi="Times New Roman"/>
                <w:b/>
                <w:bCs/>
                <w:sz w:val="18"/>
                <w:szCs w:val="18"/>
              </w:rPr>
              <w:t>прореживания</w:t>
            </w:r>
          </w:p>
        </w:tc>
        <w:tc>
          <w:tcPr>
            <w:tcW w:w="560" w:type="pct"/>
            <w:gridSpan w:val="4"/>
            <w:tcBorders>
              <w:top w:val="nil"/>
              <w:left w:val="nil"/>
              <w:bottom w:val="single" w:sz="8" w:space="0" w:color="auto"/>
              <w:right w:val="single" w:sz="8" w:space="0" w:color="auto"/>
            </w:tcBorders>
            <w:vAlign w:val="center"/>
          </w:tcPr>
          <w:p w:rsidR="005333A6" w:rsidRPr="001F3E79" w:rsidRDefault="005333A6" w:rsidP="005333A6">
            <w:pPr>
              <w:spacing w:after="0" w:line="240" w:lineRule="auto"/>
              <w:jc w:val="center"/>
              <w:rPr>
                <w:rFonts w:ascii="Times New Roman" w:hAnsi="Times New Roman"/>
                <w:b/>
                <w:bCs/>
                <w:sz w:val="18"/>
                <w:szCs w:val="18"/>
              </w:rPr>
            </w:pPr>
            <w:r w:rsidRPr="001F3E79">
              <w:rPr>
                <w:rFonts w:ascii="Times New Roman" w:hAnsi="Times New Roman"/>
                <w:b/>
                <w:bCs/>
                <w:sz w:val="18"/>
                <w:szCs w:val="18"/>
              </w:rPr>
              <w:t>проходные рубки</w:t>
            </w:r>
          </w:p>
        </w:tc>
        <w:tc>
          <w:tcPr>
            <w:tcW w:w="486" w:type="pct"/>
            <w:gridSpan w:val="5"/>
            <w:tcBorders>
              <w:top w:val="nil"/>
              <w:left w:val="nil"/>
              <w:bottom w:val="single" w:sz="8" w:space="0" w:color="auto"/>
              <w:right w:val="single" w:sz="8" w:space="0" w:color="auto"/>
            </w:tcBorders>
            <w:vAlign w:val="center"/>
          </w:tcPr>
          <w:p w:rsidR="005333A6" w:rsidRPr="001F3E79" w:rsidRDefault="005333A6" w:rsidP="005333A6">
            <w:pPr>
              <w:spacing w:after="0" w:line="240" w:lineRule="auto"/>
              <w:jc w:val="center"/>
              <w:rPr>
                <w:rFonts w:ascii="Times New Roman" w:hAnsi="Times New Roman"/>
                <w:b/>
                <w:bCs/>
                <w:sz w:val="18"/>
                <w:szCs w:val="18"/>
              </w:rPr>
            </w:pPr>
            <w:r w:rsidRPr="001F3E79">
              <w:rPr>
                <w:rFonts w:ascii="Times New Roman" w:hAnsi="Times New Roman"/>
                <w:b/>
                <w:bCs/>
                <w:sz w:val="18"/>
                <w:szCs w:val="18"/>
              </w:rPr>
              <w:t>рубки обновления</w:t>
            </w:r>
          </w:p>
        </w:tc>
        <w:tc>
          <w:tcPr>
            <w:tcW w:w="606" w:type="pct"/>
            <w:tcBorders>
              <w:top w:val="nil"/>
              <w:left w:val="nil"/>
              <w:bottom w:val="single" w:sz="8" w:space="0" w:color="auto"/>
              <w:right w:val="single" w:sz="8" w:space="0" w:color="auto"/>
            </w:tcBorders>
            <w:vAlign w:val="center"/>
          </w:tcPr>
          <w:p w:rsidR="005333A6" w:rsidRPr="001F3E79" w:rsidRDefault="005333A6" w:rsidP="005333A6">
            <w:pPr>
              <w:spacing w:after="0" w:line="240" w:lineRule="auto"/>
              <w:jc w:val="center"/>
              <w:rPr>
                <w:rFonts w:ascii="Times New Roman" w:hAnsi="Times New Roman"/>
                <w:b/>
                <w:bCs/>
                <w:sz w:val="18"/>
                <w:szCs w:val="18"/>
              </w:rPr>
            </w:pPr>
            <w:r w:rsidRPr="001F3E79">
              <w:rPr>
                <w:rFonts w:ascii="Times New Roman" w:hAnsi="Times New Roman"/>
                <w:b/>
                <w:bCs/>
                <w:sz w:val="18"/>
                <w:szCs w:val="18"/>
              </w:rPr>
              <w:t>рубки переформирования</w:t>
            </w:r>
          </w:p>
        </w:tc>
        <w:tc>
          <w:tcPr>
            <w:tcW w:w="476" w:type="pct"/>
            <w:gridSpan w:val="2"/>
            <w:tcBorders>
              <w:top w:val="nil"/>
              <w:left w:val="nil"/>
              <w:bottom w:val="single" w:sz="8" w:space="0" w:color="auto"/>
              <w:right w:val="single" w:sz="8" w:space="0" w:color="auto"/>
            </w:tcBorders>
            <w:vAlign w:val="center"/>
          </w:tcPr>
          <w:p w:rsidR="005333A6" w:rsidRPr="001F3E79" w:rsidRDefault="005333A6" w:rsidP="005333A6">
            <w:pPr>
              <w:spacing w:after="0" w:line="240" w:lineRule="auto"/>
              <w:ind w:left="-110" w:right="-100"/>
              <w:jc w:val="center"/>
              <w:rPr>
                <w:rFonts w:ascii="Times New Roman" w:hAnsi="Times New Roman"/>
                <w:b/>
                <w:bCs/>
                <w:sz w:val="18"/>
                <w:szCs w:val="18"/>
              </w:rPr>
            </w:pPr>
            <w:r w:rsidRPr="001F3E79">
              <w:rPr>
                <w:rFonts w:ascii="Times New Roman" w:hAnsi="Times New Roman"/>
                <w:b/>
                <w:bCs/>
                <w:sz w:val="18"/>
                <w:szCs w:val="18"/>
              </w:rPr>
              <w:t>рубки реконструкции</w:t>
            </w:r>
          </w:p>
        </w:tc>
        <w:tc>
          <w:tcPr>
            <w:tcW w:w="504" w:type="pct"/>
            <w:gridSpan w:val="3"/>
            <w:tcBorders>
              <w:top w:val="nil"/>
              <w:left w:val="nil"/>
              <w:bottom w:val="single" w:sz="8" w:space="0" w:color="auto"/>
              <w:right w:val="single" w:sz="8" w:space="0" w:color="auto"/>
            </w:tcBorders>
            <w:vAlign w:val="center"/>
          </w:tcPr>
          <w:p w:rsidR="005333A6" w:rsidRPr="001F3E79" w:rsidRDefault="005333A6" w:rsidP="005333A6">
            <w:pPr>
              <w:spacing w:after="0" w:line="240" w:lineRule="auto"/>
              <w:ind w:left="-121" w:right="-95"/>
              <w:jc w:val="center"/>
              <w:rPr>
                <w:rFonts w:ascii="Times New Roman" w:hAnsi="Times New Roman"/>
                <w:b/>
                <w:bCs/>
                <w:sz w:val="16"/>
                <w:szCs w:val="16"/>
              </w:rPr>
            </w:pPr>
            <w:r w:rsidRPr="001F3E79">
              <w:rPr>
                <w:rFonts w:ascii="Times New Roman" w:hAnsi="Times New Roman"/>
                <w:b/>
                <w:bCs/>
                <w:sz w:val="16"/>
                <w:szCs w:val="16"/>
              </w:rPr>
              <w:t>рубка единичных деревьев</w:t>
            </w:r>
          </w:p>
        </w:tc>
        <w:tc>
          <w:tcPr>
            <w:tcW w:w="426" w:type="pct"/>
            <w:vMerge/>
            <w:tcBorders>
              <w:top w:val="single" w:sz="8" w:space="0" w:color="auto"/>
              <w:left w:val="single" w:sz="8" w:space="0" w:color="auto"/>
              <w:bottom w:val="single" w:sz="8" w:space="0" w:color="000000"/>
              <w:right w:val="single" w:sz="8" w:space="0" w:color="auto"/>
            </w:tcBorders>
            <w:vAlign w:val="center"/>
          </w:tcPr>
          <w:p w:rsidR="005333A6" w:rsidRPr="001F3E79" w:rsidRDefault="005333A6" w:rsidP="005333A6">
            <w:pPr>
              <w:spacing w:after="0" w:line="240" w:lineRule="auto"/>
              <w:jc w:val="center"/>
              <w:rPr>
                <w:rFonts w:ascii="Times New Roman" w:hAnsi="Times New Roman"/>
                <w:b/>
                <w:bCs/>
                <w:sz w:val="18"/>
                <w:szCs w:val="18"/>
              </w:rPr>
            </w:pPr>
          </w:p>
        </w:tc>
      </w:tr>
      <w:tr w:rsidR="005333A6" w:rsidRPr="005E79C7" w:rsidTr="005333A6">
        <w:trPr>
          <w:trHeight w:val="20"/>
          <w:tblHeader/>
        </w:trPr>
        <w:tc>
          <w:tcPr>
            <w:tcW w:w="227" w:type="pct"/>
            <w:tcBorders>
              <w:top w:val="nil"/>
              <w:left w:val="single" w:sz="8" w:space="0" w:color="auto"/>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1</w:t>
            </w:r>
          </w:p>
        </w:tc>
        <w:tc>
          <w:tcPr>
            <w:tcW w:w="914"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2</w:t>
            </w:r>
          </w:p>
        </w:tc>
        <w:tc>
          <w:tcPr>
            <w:tcW w:w="40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4</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5</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6</w:t>
            </w: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7</w:t>
            </w: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8</w:t>
            </w: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9</w:t>
            </w: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10</w:t>
            </w:r>
          </w:p>
        </w:tc>
      </w:tr>
      <w:tr w:rsidR="005333A6" w:rsidRPr="005E79C7" w:rsidTr="005333A6">
        <w:trPr>
          <w:trHeight w:val="20"/>
        </w:trPr>
        <w:tc>
          <w:tcPr>
            <w:tcW w:w="5000" w:type="pct"/>
            <w:gridSpan w:val="21"/>
            <w:tcBorders>
              <w:top w:val="single" w:sz="8" w:space="0" w:color="auto"/>
              <w:left w:val="single" w:sz="8" w:space="0" w:color="auto"/>
              <w:bottom w:val="single" w:sz="8" w:space="0" w:color="auto"/>
              <w:right w:val="single" w:sz="8" w:space="0" w:color="000000"/>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Участок № 1</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73" w:type="pct"/>
            <w:gridSpan w:val="20"/>
            <w:tcBorders>
              <w:top w:val="nil"/>
              <w:left w:val="nil"/>
              <w:bottom w:val="single" w:sz="8" w:space="0" w:color="auto"/>
              <w:right w:val="single" w:sz="8" w:space="0" w:color="auto"/>
            </w:tcBorders>
            <w:noWrap/>
            <w:vAlign w:val="center"/>
          </w:tcPr>
          <w:p w:rsidR="005333A6" w:rsidRPr="002117CE"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Сосна</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лесоводственным 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486,2</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816,2</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1302,4</w:t>
            </w:r>
          </w:p>
        </w:tc>
      </w:tr>
      <w:tr w:rsidR="005333A6" w:rsidRPr="005E79C7" w:rsidTr="005333A6">
        <w:trPr>
          <w:trHeight w:val="661"/>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8" w:right="-107"/>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20,7</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29</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49,7</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48,6</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54,4</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103</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2,1</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1,9</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1,8</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1,7</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3,5</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0,7</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1,6</w:t>
            </w:r>
          </w:p>
        </w:tc>
      </w:tr>
      <w:tr w:rsidR="005333A6" w:rsidRPr="005E79C7" w:rsidTr="005333A6">
        <w:trPr>
          <w:trHeight w:val="20"/>
        </w:trPr>
        <w:tc>
          <w:tcPr>
            <w:tcW w:w="5000" w:type="pct"/>
            <w:gridSpan w:val="21"/>
            <w:tcBorders>
              <w:top w:val="single" w:sz="8" w:space="0" w:color="auto"/>
              <w:left w:val="single" w:sz="8" w:space="0" w:color="auto"/>
              <w:bottom w:val="single" w:sz="8" w:space="0" w:color="auto"/>
              <w:right w:val="single" w:sz="8" w:space="0" w:color="000000"/>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lastRenderedPageBreak/>
              <w:t>Итого хвойных</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лесоводственным 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486,2</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816,2</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1302,4</w:t>
            </w:r>
          </w:p>
        </w:tc>
      </w:tr>
      <w:tr w:rsidR="005333A6" w:rsidRPr="005E79C7" w:rsidTr="005333A6">
        <w:trPr>
          <w:trHeight w:val="20"/>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9" w:right="-107"/>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20,7</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29</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49,7</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48,6</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54,4</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103</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2,1</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1,9</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1,8</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1,7</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3,5</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0,7</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1,6</w:t>
            </w:r>
          </w:p>
        </w:tc>
      </w:tr>
      <w:tr w:rsidR="005333A6" w:rsidRPr="005E79C7" w:rsidTr="005333A6">
        <w:trPr>
          <w:trHeight w:val="20"/>
        </w:trPr>
        <w:tc>
          <w:tcPr>
            <w:tcW w:w="5000" w:type="pct"/>
            <w:gridSpan w:val="21"/>
            <w:tcBorders>
              <w:top w:val="single" w:sz="8" w:space="0" w:color="auto"/>
              <w:left w:val="single" w:sz="8" w:space="0" w:color="auto"/>
              <w:bottom w:val="single" w:sz="8" w:space="0" w:color="auto"/>
              <w:right w:val="single" w:sz="8" w:space="0" w:color="000000"/>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Участок № 2</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73" w:type="pct"/>
            <w:gridSpan w:val="20"/>
            <w:tcBorders>
              <w:top w:val="nil"/>
              <w:left w:val="nil"/>
              <w:bottom w:val="single" w:sz="8" w:space="0" w:color="auto"/>
              <w:right w:val="single" w:sz="8" w:space="0" w:color="auto"/>
            </w:tcBorders>
            <w:noWrap/>
            <w:vAlign w:val="center"/>
          </w:tcPr>
          <w:p w:rsidR="005333A6" w:rsidRPr="002117CE"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Сосна</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лесоводственным 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182,6</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372,8</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555,4</w:t>
            </w:r>
          </w:p>
        </w:tc>
      </w:tr>
      <w:tr w:rsidR="005333A6" w:rsidRPr="005E79C7" w:rsidTr="005333A6">
        <w:trPr>
          <w:trHeight w:val="20"/>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9" w:right="-107"/>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6,7</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16,6</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23,3</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18,3</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24,9</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43,2</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0,7</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1,1</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1,8</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0,6</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1,6</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0,5</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0,8</w:t>
            </w:r>
          </w:p>
        </w:tc>
      </w:tr>
      <w:tr w:rsidR="005333A6" w:rsidRPr="005E79C7" w:rsidTr="005333A6">
        <w:trPr>
          <w:trHeight w:val="20"/>
        </w:trPr>
        <w:tc>
          <w:tcPr>
            <w:tcW w:w="5000" w:type="pct"/>
            <w:gridSpan w:val="21"/>
            <w:tcBorders>
              <w:top w:val="single" w:sz="8" w:space="0" w:color="auto"/>
              <w:left w:val="single" w:sz="8" w:space="0" w:color="auto"/>
              <w:bottom w:val="single" w:sz="8" w:space="0" w:color="auto"/>
              <w:right w:val="single" w:sz="8" w:space="0" w:color="000000"/>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Итого хвойных</w:t>
            </w:r>
          </w:p>
        </w:tc>
      </w:tr>
      <w:tr w:rsidR="005333A6" w:rsidRPr="005E79C7" w:rsidTr="005333A6">
        <w:trPr>
          <w:trHeight w:val="20"/>
        </w:trPr>
        <w:tc>
          <w:tcPr>
            <w:tcW w:w="227" w:type="pct"/>
            <w:tcBorders>
              <w:top w:val="nil"/>
              <w:left w:val="single" w:sz="8" w:space="0" w:color="auto"/>
              <w:bottom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лесоводственным 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182,6</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372,8</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555,4</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9" w:right="-106"/>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6,7</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16,6</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23,3</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18,3</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24,9</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43,2</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0,7</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1,1</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1,8</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0,6</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1,6</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0,5</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0,8</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73" w:type="pct"/>
            <w:gridSpan w:val="20"/>
            <w:tcBorders>
              <w:top w:val="nil"/>
              <w:left w:val="nil"/>
              <w:bottom w:val="single" w:sz="8" w:space="0" w:color="auto"/>
              <w:right w:val="single" w:sz="8" w:space="0" w:color="auto"/>
            </w:tcBorders>
            <w:noWrap/>
            <w:vAlign w:val="center"/>
          </w:tcPr>
          <w:p w:rsidR="005333A6" w:rsidRPr="002117CE"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Береза</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лесоводственным 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47,5</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47,5</w:t>
            </w:r>
          </w:p>
        </w:tc>
      </w:tr>
      <w:tr w:rsidR="005333A6" w:rsidRPr="005E79C7" w:rsidTr="005333A6">
        <w:trPr>
          <w:trHeight w:val="20"/>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9" w:right="-106"/>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1,2</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1,2</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 xml:space="preserve">Ежегодный размер  </w:t>
            </w:r>
            <w:r w:rsidRPr="00B23ACD">
              <w:rPr>
                <w:rFonts w:ascii="Times New Roman" w:hAnsi="Times New Roman"/>
                <w:sz w:val="20"/>
                <w:szCs w:val="20"/>
              </w:rPr>
              <w:lastRenderedPageBreak/>
              <w:t>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4,8</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4,8</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5333A6" w:rsidRPr="005E79C7" w:rsidTr="005333A6">
        <w:trPr>
          <w:trHeight w:val="20"/>
        </w:trPr>
        <w:tc>
          <w:tcPr>
            <w:tcW w:w="5000" w:type="pct"/>
            <w:gridSpan w:val="21"/>
            <w:tcBorders>
              <w:top w:val="single" w:sz="8" w:space="0" w:color="auto"/>
              <w:left w:val="single" w:sz="8" w:space="0" w:color="auto"/>
              <w:bottom w:val="single" w:sz="8" w:space="0" w:color="auto"/>
              <w:right w:val="single" w:sz="8" w:space="0" w:color="000000"/>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Итого мягколиственных</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лесоводственным 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47,5</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47,5</w:t>
            </w:r>
          </w:p>
        </w:tc>
      </w:tr>
      <w:tr w:rsidR="005333A6" w:rsidRPr="005E79C7" w:rsidTr="005333A6">
        <w:trPr>
          <w:trHeight w:val="20"/>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9" w:right="-104"/>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1,2</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1,2</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4,8</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4,8</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560"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6"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5333A6" w:rsidRPr="005E79C7" w:rsidTr="005333A6">
        <w:trPr>
          <w:trHeight w:val="20"/>
        </w:trPr>
        <w:tc>
          <w:tcPr>
            <w:tcW w:w="5000" w:type="pct"/>
            <w:gridSpan w:val="21"/>
            <w:tcBorders>
              <w:top w:val="single" w:sz="8" w:space="0" w:color="auto"/>
              <w:left w:val="single" w:sz="8" w:space="0" w:color="auto"/>
              <w:bottom w:val="single" w:sz="8" w:space="0" w:color="auto"/>
              <w:right w:val="single" w:sz="8" w:space="0" w:color="000000"/>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Участок № 3</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73" w:type="pct"/>
            <w:gridSpan w:val="20"/>
            <w:tcBorders>
              <w:top w:val="nil"/>
              <w:left w:val="nil"/>
              <w:bottom w:val="single" w:sz="8" w:space="0" w:color="auto"/>
              <w:right w:val="single" w:sz="8" w:space="0" w:color="auto"/>
            </w:tcBorders>
            <w:noWrap/>
            <w:vAlign w:val="center"/>
          </w:tcPr>
          <w:p w:rsidR="005333A6" w:rsidRPr="002117CE"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Сосна</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лесоводственным 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ind w:left="-103" w:right="-102"/>
              <w:jc w:val="center"/>
              <w:rPr>
                <w:rFonts w:ascii="Times New Roman" w:hAnsi="Times New Roman"/>
                <w:sz w:val="20"/>
                <w:szCs w:val="20"/>
              </w:rPr>
            </w:pPr>
            <w:r w:rsidRPr="00B23ACD">
              <w:rPr>
                <w:rFonts w:ascii="Times New Roman" w:hAnsi="Times New Roman"/>
                <w:sz w:val="20"/>
                <w:szCs w:val="20"/>
              </w:rPr>
              <w:t>1510,6</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526,6</w:t>
            </w: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2037,2</w:t>
            </w:r>
          </w:p>
        </w:tc>
      </w:tr>
      <w:tr w:rsidR="005333A6" w:rsidRPr="005E79C7" w:rsidTr="005333A6">
        <w:trPr>
          <w:trHeight w:val="20"/>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6" w:right="-109"/>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23,5</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29,5</w:t>
            </w: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53</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150,9</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35,2</w:t>
            </w: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186,1</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2,7</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4,7</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1,9</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1,6</w:t>
            </w: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3,5</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6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1,8</w:t>
            </w:r>
          </w:p>
        </w:tc>
      </w:tr>
      <w:tr w:rsidR="005333A6" w:rsidRPr="005E79C7" w:rsidTr="005333A6">
        <w:trPr>
          <w:trHeight w:val="20"/>
        </w:trPr>
        <w:tc>
          <w:tcPr>
            <w:tcW w:w="5000" w:type="pct"/>
            <w:gridSpan w:val="21"/>
            <w:tcBorders>
              <w:top w:val="single" w:sz="8" w:space="0" w:color="auto"/>
              <w:left w:val="single" w:sz="8" w:space="0" w:color="auto"/>
              <w:bottom w:val="single" w:sz="8" w:space="0" w:color="auto"/>
              <w:right w:val="single" w:sz="8" w:space="0" w:color="000000"/>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Итого хвойных</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лесоводственным 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ind w:left="-103" w:right="-102"/>
              <w:jc w:val="center"/>
              <w:rPr>
                <w:rFonts w:ascii="Times New Roman" w:hAnsi="Times New Roman"/>
                <w:sz w:val="20"/>
                <w:szCs w:val="20"/>
              </w:rPr>
            </w:pPr>
            <w:r w:rsidRPr="00B23ACD">
              <w:rPr>
                <w:rFonts w:ascii="Times New Roman" w:hAnsi="Times New Roman"/>
                <w:sz w:val="20"/>
                <w:szCs w:val="20"/>
              </w:rPr>
              <w:t>1510,6</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526,6</w:t>
            </w: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2037,2</w:t>
            </w:r>
          </w:p>
        </w:tc>
      </w:tr>
      <w:tr w:rsidR="005333A6" w:rsidRPr="005E79C7" w:rsidTr="005333A6">
        <w:trPr>
          <w:trHeight w:val="20"/>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6" w:right="-107"/>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23,5</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29,5</w:t>
            </w: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53</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150,9</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35,2</w:t>
            </w: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186,1</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2,7</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4,7</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1,9</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1,6</w:t>
            </w: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3,5</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1,8</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73" w:type="pct"/>
            <w:gridSpan w:val="20"/>
            <w:tcBorders>
              <w:top w:val="nil"/>
              <w:left w:val="nil"/>
              <w:bottom w:val="single" w:sz="8" w:space="0" w:color="auto"/>
              <w:right w:val="single" w:sz="8" w:space="0" w:color="auto"/>
            </w:tcBorders>
            <w:noWrap/>
            <w:vAlign w:val="center"/>
          </w:tcPr>
          <w:p w:rsidR="005333A6" w:rsidRPr="002117CE"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Береза</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 xml:space="preserve">Выявленный </w:t>
            </w:r>
            <w:r w:rsidRPr="00B23ACD">
              <w:rPr>
                <w:rFonts w:ascii="Times New Roman" w:hAnsi="Times New Roman"/>
                <w:sz w:val="20"/>
                <w:szCs w:val="20"/>
              </w:rPr>
              <w:lastRenderedPageBreak/>
              <w:t>фондпо лесоводственным 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52,2</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52,2</w:t>
            </w:r>
          </w:p>
        </w:tc>
      </w:tr>
      <w:tr w:rsidR="005333A6" w:rsidRPr="005E79C7" w:rsidTr="005333A6">
        <w:trPr>
          <w:trHeight w:val="20"/>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6" w:right="-107"/>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5,2</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5,2</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5000" w:type="pct"/>
            <w:gridSpan w:val="21"/>
            <w:tcBorders>
              <w:top w:val="single" w:sz="8" w:space="0" w:color="auto"/>
              <w:left w:val="single" w:sz="8" w:space="0" w:color="auto"/>
              <w:bottom w:val="single" w:sz="8" w:space="0" w:color="auto"/>
              <w:right w:val="single" w:sz="8" w:space="0" w:color="000000"/>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Итого мягколиственных</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лесоводственным 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52,2</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52,2</w:t>
            </w:r>
          </w:p>
        </w:tc>
      </w:tr>
      <w:tr w:rsidR="005333A6" w:rsidRPr="005E79C7" w:rsidTr="005333A6">
        <w:trPr>
          <w:trHeight w:val="20"/>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7" w:right="-106"/>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5,2</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5,2</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92" w:type="pct"/>
            <w:gridSpan w:val="6"/>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0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5000" w:type="pct"/>
            <w:gridSpan w:val="21"/>
            <w:tcBorders>
              <w:top w:val="single" w:sz="8" w:space="0" w:color="auto"/>
              <w:left w:val="single" w:sz="8" w:space="0" w:color="auto"/>
              <w:bottom w:val="single" w:sz="8" w:space="0" w:color="auto"/>
              <w:right w:val="single" w:sz="8" w:space="0" w:color="000000"/>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Участок № 4</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73" w:type="pct"/>
            <w:gridSpan w:val="20"/>
            <w:tcBorders>
              <w:top w:val="nil"/>
              <w:left w:val="nil"/>
              <w:bottom w:val="single" w:sz="8" w:space="0" w:color="auto"/>
              <w:right w:val="single" w:sz="8" w:space="0" w:color="auto"/>
            </w:tcBorders>
            <w:noWrap/>
            <w:vAlign w:val="center"/>
          </w:tcPr>
          <w:p w:rsidR="005333A6" w:rsidRPr="002117CE"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Сосна</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лесоводственным 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330</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546,9</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876,9</w:t>
            </w:r>
          </w:p>
        </w:tc>
      </w:tr>
      <w:tr w:rsidR="005333A6" w:rsidRPr="005E79C7" w:rsidTr="005333A6">
        <w:trPr>
          <w:trHeight w:val="20"/>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6" w:right="-110"/>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13,3</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23,4</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36,7</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33</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36,4</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69,4</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1,3</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1,6</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2,9</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1,1</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1,3</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2,4</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0,5</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0,8</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1,3</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73" w:type="pct"/>
            <w:gridSpan w:val="20"/>
            <w:tcBorders>
              <w:top w:val="nil"/>
              <w:left w:val="nil"/>
              <w:bottom w:val="single" w:sz="8" w:space="0" w:color="auto"/>
              <w:right w:val="single" w:sz="8" w:space="0" w:color="auto"/>
            </w:tcBorders>
            <w:noWrap/>
            <w:vAlign w:val="center"/>
          </w:tcPr>
          <w:p w:rsidR="005333A6" w:rsidRPr="002117CE"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Ель</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лесоводственным 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92,8</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92,8</w:t>
            </w:r>
          </w:p>
        </w:tc>
      </w:tr>
      <w:tr w:rsidR="005333A6" w:rsidRPr="005E79C7" w:rsidTr="005333A6">
        <w:trPr>
          <w:trHeight w:val="20"/>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6" w:right="-110"/>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9,3</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9,3</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0,3</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0,2</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5333A6" w:rsidRPr="005E79C7" w:rsidTr="005333A6">
        <w:trPr>
          <w:trHeight w:val="20"/>
        </w:trPr>
        <w:tc>
          <w:tcPr>
            <w:tcW w:w="5000" w:type="pct"/>
            <w:gridSpan w:val="21"/>
            <w:tcBorders>
              <w:top w:val="single" w:sz="8" w:space="0" w:color="auto"/>
              <w:left w:val="single" w:sz="8" w:space="0" w:color="auto"/>
              <w:bottom w:val="single" w:sz="8" w:space="0" w:color="auto"/>
              <w:right w:val="single" w:sz="8" w:space="0" w:color="000000"/>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Итого хвойных</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лесоводственнымтребованиям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422,8</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546,9</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969,7</w:t>
            </w:r>
          </w:p>
        </w:tc>
      </w:tr>
      <w:tr w:rsidR="005333A6" w:rsidRPr="005E79C7" w:rsidTr="005333A6">
        <w:trPr>
          <w:trHeight w:val="20"/>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6" w:right="-108"/>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16,3</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23,4</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39,7</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42,3</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36,4</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78,7</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firstLine="86"/>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1,6</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1,6</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3,2</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firstLine="86"/>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1,3</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1,3</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2,6</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firstLine="86"/>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0,6</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0,8</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1,4</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73" w:type="pct"/>
            <w:gridSpan w:val="20"/>
            <w:tcBorders>
              <w:top w:val="nil"/>
              <w:left w:val="nil"/>
              <w:bottom w:val="single" w:sz="8" w:space="0" w:color="auto"/>
              <w:right w:val="single" w:sz="8" w:space="0" w:color="auto"/>
            </w:tcBorders>
            <w:noWrap/>
            <w:vAlign w:val="center"/>
          </w:tcPr>
          <w:p w:rsidR="005333A6" w:rsidRPr="002117CE"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Береза</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лесоводственным 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308,6</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797,6</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1106,2</w:t>
            </w:r>
          </w:p>
        </w:tc>
      </w:tr>
      <w:tr w:rsidR="005333A6" w:rsidRPr="005E79C7" w:rsidTr="005333A6">
        <w:trPr>
          <w:trHeight w:val="20"/>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7,6</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32</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39,6</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30,8</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53,2</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84</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0,8</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2,1</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2,9</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0,5</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1,9</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2,4</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1,1</w:t>
            </w:r>
          </w:p>
        </w:tc>
      </w:tr>
      <w:tr w:rsidR="005333A6" w:rsidRPr="005E79C7" w:rsidTr="005333A6">
        <w:trPr>
          <w:trHeight w:val="20"/>
        </w:trPr>
        <w:tc>
          <w:tcPr>
            <w:tcW w:w="5000" w:type="pct"/>
            <w:gridSpan w:val="21"/>
            <w:tcBorders>
              <w:top w:val="single" w:sz="8" w:space="0" w:color="auto"/>
              <w:left w:val="single" w:sz="8" w:space="0" w:color="auto"/>
              <w:bottom w:val="single" w:sz="8" w:space="0" w:color="auto"/>
              <w:right w:val="single" w:sz="8" w:space="0" w:color="000000"/>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Итого мягколиственных</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лесоводственным 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731,4</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1344,5</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2075,9</w:t>
            </w:r>
          </w:p>
        </w:tc>
      </w:tr>
      <w:tr w:rsidR="005333A6" w:rsidRPr="005E79C7" w:rsidTr="005333A6">
        <w:trPr>
          <w:trHeight w:val="20"/>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6" w:right="-108"/>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23,9</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55,4</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79,3</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73,1</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89,6</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162,7</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2,4</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3,7</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6,1</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1,8</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3,2</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0,8</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1,7</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2,5</w:t>
            </w:r>
          </w:p>
        </w:tc>
      </w:tr>
      <w:tr w:rsidR="005333A6" w:rsidRPr="005E79C7" w:rsidTr="005333A6">
        <w:trPr>
          <w:trHeight w:val="20"/>
        </w:trPr>
        <w:tc>
          <w:tcPr>
            <w:tcW w:w="5000" w:type="pct"/>
            <w:gridSpan w:val="21"/>
            <w:tcBorders>
              <w:top w:val="single" w:sz="8" w:space="0" w:color="auto"/>
              <w:left w:val="single" w:sz="8" w:space="0" w:color="auto"/>
              <w:bottom w:val="single" w:sz="8" w:space="0" w:color="auto"/>
              <w:right w:val="single" w:sz="8" w:space="0" w:color="000000"/>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Участок № 5</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73" w:type="pct"/>
            <w:gridSpan w:val="20"/>
            <w:tcBorders>
              <w:top w:val="nil"/>
              <w:left w:val="nil"/>
              <w:bottom w:val="single" w:sz="8" w:space="0" w:color="auto"/>
              <w:right w:val="single" w:sz="8" w:space="0" w:color="auto"/>
            </w:tcBorders>
            <w:noWrap/>
            <w:vAlign w:val="center"/>
          </w:tcPr>
          <w:p w:rsidR="005333A6" w:rsidRPr="002117CE"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Сосна</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w:t>
            </w:r>
            <w:r w:rsidRPr="00B23ACD">
              <w:rPr>
                <w:rFonts w:ascii="Times New Roman" w:hAnsi="Times New Roman"/>
                <w:sz w:val="20"/>
                <w:szCs w:val="20"/>
              </w:rPr>
              <w:lastRenderedPageBreak/>
              <w:t>м 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150,1</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223</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5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373,1</w:t>
            </w:r>
          </w:p>
        </w:tc>
      </w:tr>
      <w:tr w:rsidR="005333A6" w:rsidRPr="005E79C7" w:rsidTr="005333A6">
        <w:trPr>
          <w:trHeight w:val="20"/>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6" w:right="-107"/>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7</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11,1</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5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18,1</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5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5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19,9</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5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34,9</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5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0,7</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5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1,7</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0,6</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0,8</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5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1,4</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0,4</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5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0,7</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73" w:type="pct"/>
            <w:gridSpan w:val="20"/>
            <w:tcBorders>
              <w:top w:val="nil"/>
              <w:left w:val="nil"/>
              <w:bottom w:val="single" w:sz="8" w:space="0" w:color="auto"/>
              <w:right w:val="single" w:sz="8" w:space="0" w:color="auto"/>
            </w:tcBorders>
            <w:noWrap/>
            <w:vAlign w:val="center"/>
          </w:tcPr>
          <w:p w:rsidR="005333A6" w:rsidRPr="002117CE"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Ель</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лесоводственным 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ind w:left="-103" w:right="-102"/>
              <w:jc w:val="center"/>
              <w:rPr>
                <w:rFonts w:ascii="Times New Roman" w:hAnsi="Times New Roman"/>
                <w:sz w:val="20"/>
                <w:szCs w:val="20"/>
              </w:rPr>
            </w:pPr>
            <w:r w:rsidRPr="00B23ACD">
              <w:rPr>
                <w:rFonts w:ascii="Times New Roman" w:hAnsi="Times New Roman"/>
                <w:sz w:val="20"/>
                <w:szCs w:val="20"/>
              </w:rPr>
              <w:t>2021,1</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476,1</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5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2497,2</w:t>
            </w:r>
          </w:p>
        </w:tc>
      </w:tr>
      <w:tr w:rsidR="005333A6" w:rsidRPr="005E79C7" w:rsidTr="005333A6">
        <w:trPr>
          <w:trHeight w:val="20"/>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6" w:right="-130"/>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85,5</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25,6</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5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111,1</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5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5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202,1</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31,7</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5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233,8</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5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8,6</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1,7</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5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10,3</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7,4</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1,2</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5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8,6</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7,1</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0,6</w:t>
            </w:r>
          </w:p>
        </w:tc>
        <w:tc>
          <w:tcPr>
            <w:tcW w:w="480"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18"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5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7,7</w:t>
            </w:r>
          </w:p>
        </w:tc>
      </w:tr>
      <w:tr w:rsidR="005333A6" w:rsidRPr="005E79C7" w:rsidTr="005333A6">
        <w:trPr>
          <w:trHeight w:val="20"/>
        </w:trPr>
        <w:tc>
          <w:tcPr>
            <w:tcW w:w="5000" w:type="pct"/>
            <w:gridSpan w:val="21"/>
            <w:tcBorders>
              <w:top w:val="single" w:sz="8" w:space="0" w:color="auto"/>
              <w:left w:val="single" w:sz="8" w:space="0" w:color="auto"/>
              <w:bottom w:val="single" w:sz="8" w:space="0" w:color="auto"/>
              <w:right w:val="single" w:sz="8" w:space="0" w:color="000000"/>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Итого хвойных</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лесоводственным 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ind w:left="-103" w:right="-102"/>
              <w:jc w:val="center"/>
              <w:rPr>
                <w:rFonts w:ascii="Times New Roman" w:hAnsi="Times New Roman"/>
                <w:sz w:val="20"/>
                <w:szCs w:val="20"/>
              </w:rPr>
            </w:pPr>
            <w:r w:rsidRPr="00B23ACD">
              <w:rPr>
                <w:rFonts w:ascii="Times New Roman" w:hAnsi="Times New Roman"/>
                <w:sz w:val="20"/>
                <w:szCs w:val="20"/>
              </w:rPr>
              <w:t>2171,2</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699,1</w:t>
            </w: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0"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60"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2870,3</w:t>
            </w:r>
          </w:p>
        </w:tc>
      </w:tr>
      <w:tr w:rsidR="005333A6" w:rsidRPr="005E79C7" w:rsidTr="005333A6">
        <w:trPr>
          <w:trHeight w:val="20"/>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6" w:right="-107"/>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92,5</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36,7</w:t>
            </w: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0"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60"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129,2</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0"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60"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0"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60"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217,1</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51,6</w:t>
            </w: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0"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60"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268,7</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0"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60"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9,3</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2,7</w:t>
            </w: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0"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60"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12</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8</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0"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60"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7,4</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6"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0"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60"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8,4</w:t>
            </w:r>
          </w:p>
        </w:tc>
      </w:tr>
      <w:tr w:rsidR="005333A6" w:rsidRPr="005E79C7" w:rsidTr="005333A6">
        <w:trPr>
          <w:trHeight w:val="20"/>
        </w:trPr>
        <w:tc>
          <w:tcPr>
            <w:tcW w:w="5000" w:type="pct"/>
            <w:gridSpan w:val="21"/>
            <w:tcBorders>
              <w:top w:val="single" w:sz="8" w:space="0" w:color="auto"/>
              <w:left w:val="single" w:sz="8" w:space="0" w:color="auto"/>
              <w:bottom w:val="single" w:sz="8" w:space="0" w:color="auto"/>
              <w:right w:val="single" w:sz="8" w:space="0" w:color="000000"/>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Участок № 6</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73" w:type="pct"/>
            <w:gridSpan w:val="20"/>
            <w:tcBorders>
              <w:top w:val="nil"/>
              <w:left w:val="nil"/>
              <w:bottom w:val="single" w:sz="8" w:space="0" w:color="auto"/>
              <w:right w:val="single" w:sz="8" w:space="0" w:color="auto"/>
            </w:tcBorders>
            <w:noWrap/>
            <w:vAlign w:val="center"/>
          </w:tcPr>
          <w:p w:rsidR="005333A6" w:rsidRPr="002117CE"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Сосна</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лесоводственным 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62,3</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182,2</w:t>
            </w: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60"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244,5</w:t>
            </w:r>
          </w:p>
        </w:tc>
      </w:tr>
      <w:tr w:rsidR="005333A6" w:rsidRPr="005E79C7" w:rsidTr="005333A6">
        <w:trPr>
          <w:trHeight w:val="20"/>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6" w:right="-110"/>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3,3</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9,5</w:t>
            </w: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60"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12,8</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60"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60"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6,2</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12,1</w:t>
            </w: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60"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18,3</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60"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0,6</w:t>
            </w: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60"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0,9</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Pr>
                <w:rFonts w:ascii="Times New Roman" w:hAnsi="Times New Roman"/>
                <w:sz w:val="20"/>
                <w:szCs w:val="20"/>
              </w:rPr>
              <w:t>0,2</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Pr>
                <w:rFonts w:ascii="Times New Roman" w:hAnsi="Times New Roman"/>
                <w:sz w:val="20"/>
                <w:szCs w:val="20"/>
              </w:rPr>
              <w:t>0,1</w:t>
            </w: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60"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Pr>
                <w:rFonts w:ascii="Times New Roman" w:hAnsi="Times New Roman"/>
                <w:sz w:val="20"/>
                <w:szCs w:val="20"/>
              </w:rPr>
              <w:t>0,3</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314B6" w:rsidRDefault="005333A6" w:rsidP="005333A6">
            <w:pPr>
              <w:spacing w:after="0" w:line="240" w:lineRule="auto"/>
              <w:jc w:val="center"/>
              <w:rPr>
                <w:rFonts w:ascii="Times New Roman" w:hAnsi="Times New Roman"/>
                <w:sz w:val="20"/>
                <w:szCs w:val="20"/>
                <w:lang w:val="en-US"/>
              </w:rPr>
            </w:pPr>
            <w:r>
              <w:rPr>
                <w:rFonts w:ascii="Times New Roman" w:hAnsi="Times New Roman"/>
                <w:sz w:val="20"/>
                <w:szCs w:val="20"/>
              </w:rPr>
              <w:t>0,</w:t>
            </w:r>
            <w:r>
              <w:rPr>
                <w:rFonts w:ascii="Times New Roman" w:hAnsi="Times New Roman"/>
                <w:sz w:val="20"/>
                <w:szCs w:val="20"/>
                <w:lang w:val="en-US"/>
              </w:rPr>
              <w:t>2</w:t>
            </w:r>
          </w:p>
        </w:tc>
        <w:tc>
          <w:tcPr>
            <w:tcW w:w="554" w:type="pct"/>
            <w:gridSpan w:val="3"/>
            <w:tcBorders>
              <w:top w:val="nil"/>
              <w:left w:val="nil"/>
              <w:bottom w:val="single" w:sz="8" w:space="0" w:color="auto"/>
              <w:right w:val="single" w:sz="8" w:space="0" w:color="auto"/>
            </w:tcBorders>
            <w:noWrap/>
            <w:vAlign w:val="center"/>
          </w:tcPr>
          <w:p w:rsidR="005333A6" w:rsidRPr="00B314B6" w:rsidRDefault="005333A6" w:rsidP="005333A6">
            <w:pPr>
              <w:spacing w:after="0" w:line="240" w:lineRule="auto"/>
              <w:jc w:val="center"/>
              <w:rPr>
                <w:rFonts w:ascii="Times New Roman" w:hAnsi="Times New Roman"/>
                <w:sz w:val="20"/>
                <w:szCs w:val="20"/>
                <w:lang w:val="en-US"/>
              </w:rPr>
            </w:pPr>
            <w:r>
              <w:rPr>
                <w:rFonts w:ascii="Times New Roman" w:hAnsi="Times New Roman"/>
                <w:sz w:val="20"/>
                <w:szCs w:val="20"/>
              </w:rPr>
              <w:t>0,</w:t>
            </w:r>
            <w:r>
              <w:rPr>
                <w:rFonts w:ascii="Times New Roman" w:hAnsi="Times New Roman"/>
                <w:sz w:val="20"/>
                <w:szCs w:val="20"/>
                <w:lang w:val="en-US"/>
              </w:rPr>
              <w:t>1</w:t>
            </w: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60"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0,3</w:t>
            </w:r>
          </w:p>
        </w:tc>
      </w:tr>
      <w:tr w:rsidR="005333A6" w:rsidRPr="005E79C7" w:rsidTr="005333A6">
        <w:trPr>
          <w:trHeight w:val="20"/>
        </w:trPr>
        <w:tc>
          <w:tcPr>
            <w:tcW w:w="5000" w:type="pct"/>
            <w:gridSpan w:val="21"/>
            <w:tcBorders>
              <w:top w:val="single" w:sz="8" w:space="0" w:color="auto"/>
              <w:left w:val="single" w:sz="8" w:space="0" w:color="auto"/>
              <w:bottom w:val="single" w:sz="8" w:space="0" w:color="auto"/>
              <w:right w:val="single" w:sz="8" w:space="0" w:color="000000"/>
            </w:tcBorders>
            <w:noWrap/>
            <w:vAlign w:val="center"/>
          </w:tcPr>
          <w:p w:rsidR="005333A6" w:rsidRDefault="005333A6" w:rsidP="005333A6">
            <w:pPr>
              <w:spacing w:after="0" w:line="240" w:lineRule="auto"/>
              <w:jc w:val="center"/>
              <w:rPr>
                <w:rFonts w:ascii="Times New Roman" w:hAnsi="Times New Roman"/>
                <w:b/>
                <w:bCs/>
                <w:sz w:val="20"/>
                <w:szCs w:val="20"/>
              </w:rPr>
            </w:pPr>
          </w:p>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Итого хвойных</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лесоводственным 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62,3</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182,2</w:t>
            </w: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244,5</w:t>
            </w:r>
          </w:p>
        </w:tc>
      </w:tr>
      <w:tr w:rsidR="005333A6" w:rsidRPr="005E79C7" w:rsidTr="005333A6">
        <w:trPr>
          <w:trHeight w:val="20"/>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6" w:right="-107"/>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3,3</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9,5</w:t>
            </w: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12,8</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6,2</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12,1</w:t>
            </w: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18,3</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0,6</w:t>
            </w: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0,9</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Pr>
                <w:rFonts w:ascii="Times New Roman" w:hAnsi="Times New Roman"/>
                <w:sz w:val="20"/>
                <w:szCs w:val="20"/>
              </w:rPr>
              <w:t>0,2</w:t>
            </w:r>
          </w:p>
        </w:tc>
        <w:tc>
          <w:tcPr>
            <w:tcW w:w="55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Pr>
                <w:rFonts w:ascii="Times New Roman" w:hAnsi="Times New Roman"/>
                <w:sz w:val="20"/>
                <w:szCs w:val="20"/>
              </w:rPr>
              <w:t>0,1</w:t>
            </w: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Pr>
                <w:rFonts w:ascii="Times New Roman" w:hAnsi="Times New Roman"/>
                <w:sz w:val="20"/>
                <w:szCs w:val="20"/>
              </w:rPr>
              <w:t>0,3</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314B6" w:rsidRDefault="005333A6" w:rsidP="005333A6">
            <w:pPr>
              <w:spacing w:after="0" w:line="240" w:lineRule="auto"/>
              <w:jc w:val="center"/>
              <w:rPr>
                <w:rFonts w:ascii="Times New Roman" w:hAnsi="Times New Roman"/>
                <w:sz w:val="20"/>
                <w:szCs w:val="20"/>
                <w:lang w:val="en-US"/>
              </w:rPr>
            </w:pPr>
            <w:r>
              <w:rPr>
                <w:rFonts w:ascii="Times New Roman" w:hAnsi="Times New Roman"/>
                <w:sz w:val="20"/>
                <w:szCs w:val="20"/>
              </w:rPr>
              <w:t>0,</w:t>
            </w:r>
            <w:r>
              <w:rPr>
                <w:rFonts w:ascii="Times New Roman" w:hAnsi="Times New Roman"/>
                <w:sz w:val="20"/>
                <w:szCs w:val="20"/>
                <w:lang w:val="en-US"/>
              </w:rPr>
              <w:t>2</w:t>
            </w:r>
          </w:p>
        </w:tc>
        <w:tc>
          <w:tcPr>
            <w:tcW w:w="554" w:type="pct"/>
            <w:gridSpan w:val="3"/>
            <w:tcBorders>
              <w:top w:val="nil"/>
              <w:left w:val="nil"/>
              <w:bottom w:val="single" w:sz="8" w:space="0" w:color="auto"/>
              <w:right w:val="single" w:sz="8" w:space="0" w:color="auto"/>
            </w:tcBorders>
            <w:noWrap/>
            <w:vAlign w:val="center"/>
          </w:tcPr>
          <w:p w:rsidR="005333A6" w:rsidRPr="00B314B6" w:rsidRDefault="005333A6" w:rsidP="005333A6">
            <w:pPr>
              <w:spacing w:after="0" w:line="240" w:lineRule="auto"/>
              <w:jc w:val="center"/>
              <w:rPr>
                <w:rFonts w:ascii="Times New Roman" w:hAnsi="Times New Roman"/>
                <w:sz w:val="20"/>
                <w:szCs w:val="20"/>
                <w:lang w:val="en-US"/>
              </w:rPr>
            </w:pPr>
            <w:r>
              <w:rPr>
                <w:rFonts w:ascii="Times New Roman" w:hAnsi="Times New Roman"/>
                <w:sz w:val="20"/>
                <w:szCs w:val="20"/>
              </w:rPr>
              <w:t>0,</w:t>
            </w:r>
            <w:r>
              <w:rPr>
                <w:rFonts w:ascii="Times New Roman" w:hAnsi="Times New Roman"/>
                <w:sz w:val="20"/>
                <w:szCs w:val="20"/>
                <w:lang w:val="en-US"/>
              </w:rPr>
              <w:t>1</w:t>
            </w:r>
          </w:p>
        </w:tc>
        <w:tc>
          <w:tcPr>
            <w:tcW w:w="474"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4" w:type="pct"/>
            <w:gridSpan w:val="3"/>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0,3</w:t>
            </w:r>
          </w:p>
        </w:tc>
      </w:tr>
      <w:tr w:rsidR="005333A6" w:rsidRPr="005E79C7" w:rsidTr="005333A6">
        <w:trPr>
          <w:trHeight w:val="20"/>
        </w:trPr>
        <w:tc>
          <w:tcPr>
            <w:tcW w:w="5000" w:type="pct"/>
            <w:gridSpan w:val="21"/>
            <w:tcBorders>
              <w:top w:val="single" w:sz="8" w:space="0" w:color="auto"/>
              <w:left w:val="single" w:sz="8" w:space="0" w:color="auto"/>
              <w:bottom w:val="single" w:sz="8" w:space="0" w:color="auto"/>
              <w:right w:val="single" w:sz="8" w:space="0" w:color="000000"/>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ИТОГО по Юринскому лесничеству</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73" w:type="pct"/>
            <w:gridSpan w:val="20"/>
            <w:tcBorders>
              <w:top w:val="nil"/>
              <w:left w:val="nil"/>
              <w:bottom w:val="single" w:sz="8" w:space="0" w:color="auto"/>
              <w:right w:val="single" w:sz="8" w:space="0" w:color="auto"/>
            </w:tcBorders>
            <w:noWrap/>
            <w:vAlign w:val="center"/>
          </w:tcPr>
          <w:p w:rsidR="005333A6" w:rsidRPr="002117CE"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Сосна</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лесоводственным 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ind w:left="-103" w:right="-102"/>
              <w:jc w:val="center"/>
              <w:rPr>
                <w:rFonts w:ascii="Times New Roman" w:hAnsi="Times New Roman"/>
                <w:sz w:val="20"/>
                <w:szCs w:val="20"/>
              </w:rPr>
            </w:pPr>
            <w:r w:rsidRPr="00B23ACD">
              <w:rPr>
                <w:rFonts w:ascii="Times New Roman" w:hAnsi="Times New Roman"/>
                <w:sz w:val="20"/>
                <w:szCs w:val="20"/>
              </w:rPr>
              <w:t>2721,8</w:t>
            </w: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2667,7</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5389,5</w:t>
            </w:r>
          </w:p>
        </w:tc>
      </w:tr>
      <w:tr w:rsidR="005333A6" w:rsidRPr="005E79C7" w:rsidTr="005333A6">
        <w:trPr>
          <w:trHeight w:val="20"/>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6" w:right="-107"/>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74,5</w:t>
            </w: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119,1</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193,6</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272</w:t>
            </w: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182,9</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454,9</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7,8</w:t>
            </w: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8,2</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16</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314B6" w:rsidRDefault="005333A6" w:rsidP="005333A6">
            <w:pPr>
              <w:spacing w:after="0" w:line="240" w:lineRule="auto"/>
              <w:jc w:val="center"/>
              <w:rPr>
                <w:rFonts w:ascii="Times New Roman" w:hAnsi="Times New Roman"/>
                <w:sz w:val="20"/>
                <w:szCs w:val="20"/>
                <w:lang w:val="en-US"/>
              </w:rPr>
            </w:pPr>
            <w:r>
              <w:rPr>
                <w:rFonts w:ascii="Times New Roman" w:hAnsi="Times New Roman"/>
                <w:sz w:val="20"/>
                <w:szCs w:val="20"/>
              </w:rPr>
              <w:t>6,</w:t>
            </w:r>
            <w:r>
              <w:rPr>
                <w:rFonts w:ascii="Times New Roman" w:hAnsi="Times New Roman"/>
                <w:sz w:val="20"/>
                <w:szCs w:val="20"/>
                <w:lang w:val="en-US"/>
              </w:rPr>
              <w:t>1</w:t>
            </w:r>
          </w:p>
        </w:tc>
        <w:tc>
          <w:tcPr>
            <w:tcW w:w="550" w:type="pct"/>
            <w:gridSpan w:val="2"/>
            <w:tcBorders>
              <w:top w:val="nil"/>
              <w:left w:val="nil"/>
              <w:bottom w:val="single" w:sz="8" w:space="0" w:color="auto"/>
              <w:right w:val="single" w:sz="8" w:space="0" w:color="auto"/>
            </w:tcBorders>
            <w:noWrap/>
            <w:vAlign w:val="center"/>
          </w:tcPr>
          <w:p w:rsidR="005333A6" w:rsidRPr="00B314B6" w:rsidRDefault="005333A6" w:rsidP="005333A6">
            <w:pPr>
              <w:spacing w:after="0" w:line="240" w:lineRule="auto"/>
              <w:jc w:val="center"/>
              <w:rPr>
                <w:rFonts w:ascii="Times New Roman" w:hAnsi="Times New Roman"/>
                <w:sz w:val="20"/>
                <w:szCs w:val="20"/>
                <w:lang w:val="en-US"/>
              </w:rPr>
            </w:pPr>
            <w:r>
              <w:rPr>
                <w:rFonts w:ascii="Times New Roman" w:hAnsi="Times New Roman"/>
                <w:sz w:val="20"/>
                <w:szCs w:val="20"/>
              </w:rPr>
              <w:t>6,</w:t>
            </w:r>
            <w:r>
              <w:rPr>
                <w:rFonts w:ascii="Times New Roman" w:hAnsi="Times New Roman"/>
                <w:sz w:val="20"/>
                <w:szCs w:val="20"/>
                <w:lang w:val="en-US"/>
              </w:rPr>
              <w:t>6</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Pr>
                <w:rFonts w:ascii="Times New Roman" w:hAnsi="Times New Roman"/>
                <w:sz w:val="20"/>
                <w:szCs w:val="20"/>
              </w:rPr>
              <w:t>12,7</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2,8</w:t>
            </w: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3,7</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6,5</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73" w:type="pct"/>
            <w:gridSpan w:val="20"/>
            <w:tcBorders>
              <w:top w:val="nil"/>
              <w:left w:val="nil"/>
              <w:bottom w:val="single" w:sz="8" w:space="0" w:color="auto"/>
              <w:right w:val="single" w:sz="8" w:space="0" w:color="auto"/>
            </w:tcBorders>
            <w:noWrap/>
            <w:vAlign w:val="center"/>
          </w:tcPr>
          <w:p w:rsidR="005333A6" w:rsidRPr="002117CE"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Ель</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лесоводственным 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ind w:left="-103" w:right="-102"/>
              <w:jc w:val="center"/>
              <w:rPr>
                <w:rFonts w:ascii="Times New Roman" w:hAnsi="Times New Roman"/>
                <w:sz w:val="20"/>
                <w:szCs w:val="20"/>
              </w:rPr>
            </w:pPr>
            <w:r w:rsidRPr="00B23ACD">
              <w:rPr>
                <w:rFonts w:ascii="Times New Roman" w:hAnsi="Times New Roman"/>
                <w:sz w:val="20"/>
                <w:szCs w:val="20"/>
              </w:rPr>
              <w:t>2113,9</w:t>
            </w: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476,1</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2590</w:t>
            </w:r>
          </w:p>
        </w:tc>
      </w:tr>
      <w:tr w:rsidR="005333A6" w:rsidRPr="005E79C7" w:rsidTr="005333A6">
        <w:trPr>
          <w:trHeight w:val="20"/>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6" w:right="-130"/>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88,5</w:t>
            </w: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25,6</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114,1</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211,4</w:t>
            </w: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31,7</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243,1</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8,9</w:t>
            </w: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1,7</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10,6</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7,6</w:t>
            </w: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1,2</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8,8</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7,2</w:t>
            </w: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0,6</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7,8</w:t>
            </w:r>
          </w:p>
        </w:tc>
      </w:tr>
      <w:tr w:rsidR="005333A6" w:rsidRPr="005E79C7" w:rsidTr="005333A6">
        <w:trPr>
          <w:trHeight w:val="20"/>
        </w:trPr>
        <w:tc>
          <w:tcPr>
            <w:tcW w:w="5000" w:type="pct"/>
            <w:gridSpan w:val="21"/>
            <w:tcBorders>
              <w:top w:val="single" w:sz="8" w:space="0" w:color="auto"/>
              <w:left w:val="single" w:sz="8" w:space="0" w:color="auto"/>
              <w:bottom w:val="single" w:sz="8" w:space="0" w:color="auto"/>
              <w:right w:val="single" w:sz="8" w:space="0" w:color="000000"/>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Итого хвойных</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лесоводственнымтребованиям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ind w:left="-103" w:right="-102"/>
              <w:jc w:val="center"/>
              <w:rPr>
                <w:rFonts w:ascii="Times New Roman" w:hAnsi="Times New Roman"/>
                <w:sz w:val="20"/>
                <w:szCs w:val="20"/>
              </w:rPr>
            </w:pPr>
            <w:r w:rsidRPr="00B23ACD">
              <w:rPr>
                <w:rFonts w:ascii="Times New Roman" w:hAnsi="Times New Roman"/>
                <w:sz w:val="20"/>
                <w:szCs w:val="20"/>
              </w:rPr>
              <w:t>4835,7</w:t>
            </w: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3143,8</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7979,5</w:t>
            </w:r>
          </w:p>
        </w:tc>
      </w:tr>
      <w:tr w:rsidR="005333A6" w:rsidRPr="005E79C7" w:rsidTr="005333A6">
        <w:trPr>
          <w:trHeight w:val="20"/>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6" w:right="-109"/>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163</w:t>
            </w: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144,7</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307,7</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5333A6" w:rsidRDefault="005333A6" w:rsidP="005333A6">
            <w:pPr>
              <w:spacing w:after="0" w:line="240" w:lineRule="auto"/>
              <w:jc w:val="center"/>
              <w:rPr>
                <w:rFonts w:ascii="Times New Roman" w:hAnsi="Times New Roman"/>
                <w:sz w:val="20"/>
                <w:szCs w:val="20"/>
              </w:rPr>
            </w:pPr>
            <w:r w:rsidRPr="005333A6">
              <w:rPr>
                <w:rFonts w:ascii="Times New Roman" w:hAnsi="Times New Roman"/>
                <w:sz w:val="20"/>
                <w:szCs w:val="20"/>
              </w:rPr>
              <w:lastRenderedPageBreak/>
              <w:t>2</w:t>
            </w:r>
          </w:p>
        </w:tc>
        <w:tc>
          <w:tcPr>
            <w:tcW w:w="914" w:type="pct"/>
            <w:tcBorders>
              <w:top w:val="nil"/>
              <w:left w:val="nil"/>
              <w:bottom w:val="single" w:sz="8" w:space="0" w:color="auto"/>
              <w:right w:val="single" w:sz="8" w:space="0" w:color="auto"/>
            </w:tcBorders>
            <w:vAlign w:val="center"/>
          </w:tcPr>
          <w:p w:rsidR="005333A6" w:rsidRPr="005333A6" w:rsidRDefault="005333A6" w:rsidP="005333A6">
            <w:pPr>
              <w:spacing w:after="0" w:line="240" w:lineRule="auto"/>
              <w:jc w:val="center"/>
              <w:rPr>
                <w:rFonts w:ascii="Times New Roman" w:hAnsi="Times New Roman"/>
                <w:sz w:val="20"/>
                <w:szCs w:val="20"/>
              </w:rPr>
            </w:pPr>
            <w:r w:rsidRPr="005333A6">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5333A6">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483,4</w:t>
            </w: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214,6</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698</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16,7</w:t>
            </w: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9,9</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26,6</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8B3E78" w:rsidRDefault="005333A6" w:rsidP="005333A6">
            <w:pPr>
              <w:spacing w:after="0" w:line="240" w:lineRule="auto"/>
              <w:jc w:val="center"/>
              <w:rPr>
                <w:rFonts w:ascii="Times New Roman" w:hAnsi="Times New Roman"/>
                <w:sz w:val="20"/>
                <w:szCs w:val="20"/>
                <w:lang w:val="en-US"/>
              </w:rPr>
            </w:pPr>
            <w:r>
              <w:rPr>
                <w:rFonts w:ascii="Times New Roman" w:hAnsi="Times New Roman"/>
                <w:sz w:val="20"/>
                <w:szCs w:val="20"/>
              </w:rPr>
              <w:t>13,</w:t>
            </w:r>
            <w:r>
              <w:rPr>
                <w:rFonts w:ascii="Times New Roman" w:hAnsi="Times New Roman"/>
                <w:sz w:val="20"/>
                <w:szCs w:val="20"/>
                <w:lang w:val="en-US"/>
              </w:rPr>
              <w:t>7</w:t>
            </w: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Pr>
                <w:rFonts w:ascii="Times New Roman" w:hAnsi="Times New Roman"/>
                <w:sz w:val="20"/>
                <w:szCs w:val="20"/>
              </w:rPr>
              <w:t>7,8</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Pr>
                <w:rFonts w:ascii="Times New Roman" w:hAnsi="Times New Roman"/>
                <w:sz w:val="20"/>
                <w:szCs w:val="20"/>
              </w:rPr>
              <w:t>21,5</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10</w:t>
            </w: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4,3</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14,3</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73" w:type="pct"/>
            <w:gridSpan w:val="20"/>
            <w:tcBorders>
              <w:top w:val="nil"/>
              <w:left w:val="nil"/>
              <w:bottom w:val="single" w:sz="8" w:space="0" w:color="auto"/>
              <w:right w:val="single" w:sz="8" w:space="0" w:color="auto"/>
            </w:tcBorders>
            <w:noWrap/>
            <w:vAlign w:val="center"/>
          </w:tcPr>
          <w:p w:rsidR="005333A6" w:rsidRPr="002117CE"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Береза</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лесоводственным 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408,3</w:t>
            </w: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797,6</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1205,9</w:t>
            </w:r>
          </w:p>
        </w:tc>
      </w:tr>
      <w:tr w:rsidR="005333A6" w:rsidRPr="005E79C7" w:rsidTr="005333A6">
        <w:trPr>
          <w:trHeight w:val="20"/>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6" w:right="-108"/>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9,8</w:t>
            </w: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32</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41,8</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40,8</w:t>
            </w: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53,2</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94</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2,1</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3,1</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0,7</w:t>
            </w: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1,9</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2,6</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9"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550"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473"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29"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1,2</w:t>
            </w:r>
          </w:p>
        </w:tc>
      </w:tr>
      <w:tr w:rsidR="005333A6" w:rsidRPr="005E79C7" w:rsidTr="005333A6">
        <w:trPr>
          <w:trHeight w:val="20"/>
        </w:trPr>
        <w:tc>
          <w:tcPr>
            <w:tcW w:w="5000" w:type="pct"/>
            <w:gridSpan w:val="21"/>
            <w:tcBorders>
              <w:top w:val="single" w:sz="8" w:space="0" w:color="auto"/>
              <w:left w:val="single" w:sz="8" w:space="0" w:color="auto"/>
              <w:bottom w:val="single" w:sz="8" w:space="0" w:color="auto"/>
              <w:right w:val="single" w:sz="8" w:space="0" w:color="000000"/>
            </w:tcBorders>
            <w:noWrap/>
            <w:vAlign w:val="center"/>
          </w:tcPr>
          <w:p w:rsidR="005333A6" w:rsidRPr="00B23ACD" w:rsidRDefault="005333A6" w:rsidP="005333A6">
            <w:pPr>
              <w:spacing w:after="0" w:line="240" w:lineRule="auto"/>
              <w:jc w:val="center"/>
              <w:rPr>
                <w:rFonts w:ascii="Times New Roman" w:hAnsi="Times New Roman"/>
                <w:b/>
                <w:bCs/>
                <w:sz w:val="20"/>
                <w:szCs w:val="20"/>
              </w:rPr>
            </w:pPr>
            <w:r w:rsidRPr="00B23ACD">
              <w:rPr>
                <w:rFonts w:ascii="Times New Roman" w:hAnsi="Times New Roman"/>
                <w:b/>
                <w:bCs/>
                <w:sz w:val="20"/>
                <w:szCs w:val="20"/>
              </w:rPr>
              <w:t>Итого мягколиственных</w:t>
            </w:r>
          </w:p>
        </w:tc>
      </w:tr>
      <w:tr w:rsidR="005333A6" w:rsidRPr="005E79C7" w:rsidTr="005333A6">
        <w:trPr>
          <w:trHeight w:val="20"/>
        </w:trPr>
        <w:tc>
          <w:tcPr>
            <w:tcW w:w="227" w:type="pct"/>
            <w:vMerge w:val="restart"/>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14" w:type="pct"/>
            <w:vMerge w:val="restart"/>
            <w:tcBorders>
              <w:top w:val="nil"/>
              <w:left w:val="nil"/>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фондпо лесоводственным требованиям</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3"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408,3</w:t>
            </w:r>
          </w:p>
        </w:tc>
        <w:tc>
          <w:tcPr>
            <w:tcW w:w="551"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797,6</w:t>
            </w:r>
          </w:p>
        </w:tc>
        <w:tc>
          <w:tcPr>
            <w:tcW w:w="472"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35"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1205,9</w:t>
            </w:r>
          </w:p>
        </w:tc>
      </w:tr>
      <w:tr w:rsidR="005333A6" w:rsidRPr="005E79C7" w:rsidTr="005333A6">
        <w:trPr>
          <w:trHeight w:val="20"/>
        </w:trPr>
        <w:tc>
          <w:tcPr>
            <w:tcW w:w="227" w:type="pct"/>
            <w:vMerge/>
            <w:tcBorders>
              <w:top w:val="nil"/>
              <w:left w:val="single" w:sz="8" w:space="0" w:color="auto"/>
              <w:bottom w:val="single" w:sz="8" w:space="0" w:color="000000"/>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vMerge/>
            <w:tcBorders>
              <w:left w:val="nil"/>
              <w:bottom w:val="single" w:sz="8" w:space="0" w:color="auto"/>
              <w:right w:val="single" w:sz="8" w:space="0" w:color="auto"/>
            </w:tcBorders>
            <w:vAlign w:val="center"/>
          </w:tcPr>
          <w:p w:rsidR="005333A6" w:rsidRPr="00B23ACD" w:rsidRDefault="005333A6" w:rsidP="005333A6">
            <w:pPr>
              <w:spacing w:after="0" w:line="240" w:lineRule="auto"/>
              <w:ind w:left="-127" w:right="-107"/>
              <w:jc w:val="center"/>
              <w:rPr>
                <w:rFonts w:ascii="Times New Roman" w:hAnsi="Times New Roman"/>
                <w:sz w:val="20"/>
                <w:szCs w:val="20"/>
              </w:rPr>
            </w:pP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3"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9,8</w:t>
            </w:r>
          </w:p>
        </w:tc>
        <w:tc>
          <w:tcPr>
            <w:tcW w:w="551"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32</w:t>
            </w:r>
          </w:p>
        </w:tc>
        <w:tc>
          <w:tcPr>
            <w:tcW w:w="472"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35"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41,8</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Срок повторяемости</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393"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1"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35"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Ежегодный размер  пользования:</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3"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1"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35"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393"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40,8</w:t>
            </w:r>
          </w:p>
        </w:tc>
        <w:tc>
          <w:tcPr>
            <w:tcW w:w="551"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53,2</w:t>
            </w:r>
          </w:p>
        </w:tc>
        <w:tc>
          <w:tcPr>
            <w:tcW w:w="472"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35"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94</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393"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51"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35"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корневой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3"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551"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2,1</w:t>
            </w:r>
          </w:p>
        </w:tc>
        <w:tc>
          <w:tcPr>
            <w:tcW w:w="472"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35"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3,1</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3"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0,7</w:t>
            </w:r>
          </w:p>
        </w:tc>
        <w:tc>
          <w:tcPr>
            <w:tcW w:w="551"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1,9</w:t>
            </w:r>
          </w:p>
        </w:tc>
        <w:tc>
          <w:tcPr>
            <w:tcW w:w="472"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35"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2,6</w:t>
            </w:r>
          </w:p>
        </w:tc>
      </w:tr>
      <w:tr w:rsidR="005333A6" w:rsidRPr="005E79C7" w:rsidTr="005333A6">
        <w:trPr>
          <w:trHeight w:val="20"/>
        </w:trPr>
        <w:tc>
          <w:tcPr>
            <w:tcW w:w="227" w:type="pct"/>
            <w:tcBorders>
              <w:top w:val="nil"/>
              <w:left w:val="single" w:sz="8" w:space="0" w:color="auto"/>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p>
        </w:tc>
        <w:tc>
          <w:tcPr>
            <w:tcW w:w="914"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402" w:type="pct"/>
            <w:tcBorders>
              <w:top w:val="nil"/>
              <w:left w:val="nil"/>
              <w:bottom w:val="single" w:sz="8" w:space="0" w:color="auto"/>
              <w:right w:val="single" w:sz="8" w:space="0" w:color="auto"/>
            </w:tcBorders>
            <w:vAlign w:val="center"/>
          </w:tcPr>
          <w:p w:rsidR="005333A6" w:rsidRPr="00B23ACD" w:rsidRDefault="005333A6" w:rsidP="005333A6">
            <w:pPr>
              <w:spacing w:after="0" w:line="240" w:lineRule="auto"/>
              <w:ind w:left="-86" w:right="-113"/>
              <w:jc w:val="center"/>
              <w:rPr>
                <w:rFonts w:ascii="Times New Roman" w:hAnsi="Times New Roman"/>
                <w:sz w:val="20"/>
                <w:szCs w:val="20"/>
              </w:rPr>
            </w:pPr>
            <w:r w:rsidRPr="00B23ACD">
              <w:rPr>
                <w:rFonts w:ascii="Times New Roman" w:hAnsi="Times New Roman"/>
                <w:sz w:val="20"/>
                <w:szCs w:val="20"/>
              </w:rPr>
              <w:t>тыс. м</w:t>
            </w:r>
            <w:r w:rsidRPr="00B23ACD">
              <w:rPr>
                <w:rFonts w:ascii="Times New Roman" w:hAnsi="Times New Roman"/>
                <w:sz w:val="20"/>
                <w:szCs w:val="20"/>
                <w:vertAlign w:val="superscript"/>
              </w:rPr>
              <w:t>3</w:t>
            </w:r>
          </w:p>
        </w:tc>
        <w:tc>
          <w:tcPr>
            <w:tcW w:w="393"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551" w:type="pct"/>
            <w:gridSpan w:val="2"/>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472"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635" w:type="pct"/>
            <w:gridSpan w:val="5"/>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72" w:type="pct"/>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508" w:type="pct"/>
            <w:gridSpan w:val="4"/>
            <w:tcBorders>
              <w:top w:val="nil"/>
              <w:left w:val="nil"/>
              <w:bottom w:val="single" w:sz="8" w:space="0" w:color="auto"/>
              <w:right w:val="single" w:sz="8" w:space="0" w:color="auto"/>
            </w:tcBorders>
            <w:noWrap/>
            <w:vAlign w:val="center"/>
          </w:tcPr>
          <w:p w:rsidR="005333A6" w:rsidRPr="00B23ACD" w:rsidRDefault="005333A6" w:rsidP="005333A6">
            <w:pPr>
              <w:spacing w:after="0" w:line="240" w:lineRule="auto"/>
              <w:jc w:val="center"/>
              <w:rPr>
                <w:rFonts w:ascii="Times New Roman" w:hAnsi="Times New Roman"/>
                <w:sz w:val="20"/>
                <w:szCs w:val="20"/>
              </w:rPr>
            </w:pPr>
          </w:p>
        </w:tc>
        <w:tc>
          <w:tcPr>
            <w:tcW w:w="426" w:type="pct"/>
            <w:tcBorders>
              <w:top w:val="nil"/>
              <w:left w:val="nil"/>
              <w:bottom w:val="single" w:sz="8" w:space="0" w:color="auto"/>
              <w:right w:val="single" w:sz="8" w:space="0" w:color="auto"/>
            </w:tcBorders>
            <w:noWrap/>
            <w:vAlign w:val="center"/>
          </w:tcPr>
          <w:p w:rsidR="005333A6" w:rsidRPr="00B23ACD" w:rsidRDefault="005333A6" w:rsidP="00A03775">
            <w:pPr>
              <w:spacing w:after="0" w:line="240" w:lineRule="auto"/>
              <w:jc w:val="center"/>
              <w:rPr>
                <w:rFonts w:ascii="Times New Roman" w:hAnsi="Times New Roman"/>
                <w:sz w:val="20"/>
                <w:szCs w:val="20"/>
              </w:rPr>
            </w:pPr>
            <w:r w:rsidRPr="00B23ACD">
              <w:rPr>
                <w:rFonts w:ascii="Times New Roman" w:hAnsi="Times New Roman"/>
                <w:sz w:val="20"/>
                <w:szCs w:val="20"/>
              </w:rPr>
              <w:t>1,2</w:t>
            </w:r>
          </w:p>
        </w:tc>
      </w:tr>
    </w:tbl>
    <w:p w:rsidR="009F3B0A" w:rsidRPr="00350109" w:rsidRDefault="009F3B0A" w:rsidP="009F3B0A">
      <w:pPr>
        <w:autoSpaceDE w:val="0"/>
        <w:autoSpaceDN w:val="0"/>
        <w:adjustRightInd w:val="0"/>
        <w:spacing w:line="240" w:lineRule="auto"/>
        <w:ind w:firstLine="709"/>
        <w:jc w:val="both"/>
        <w:rPr>
          <w:rFonts w:ascii="Times New Roman" w:hAnsi="Times New Roman"/>
          <w:sz w:val="28"/>
          <w:szCs w:val="28"/>
        </w:rPr>
      </w:pPr>
      <w:r w:rsidRPr="00D73E6E">
        <w:rPr>
          <w:rFonts w:ascii="Times New Roman" w:hAnsi="Times New Roman"/>
          <w:sz w:val="28"/>
          <w:szCs w:val="28"/>
        </w:rPr>
        <w:t>Проведение проходных рубок должно прекращаться в лесны</w:t>
      </w:r>
      <w:r w:rsidRPr="00350109">
        <w:rPr>
          <w:rFonts w:ascii="Times New Roman" w:hAnsi="Times New Roman"/>
          <w:sz w:val="28"/>
          <w:szCs w:val="28"/>
        </w:rPr>
        <w:t>х насаждениях хвойных, твердолиственных и мягколиственных семенного и вегетативного происхождения за один класс возраста</w:t>
      </w:r>
      <w:r w:rsidRPr="00350109">
        <w:rPr>
          <w:rFonts w:ascii="Times New Roman" w:hAnsi="Times New Roman"/>
          <w:sz w:val="28"/>
          <w:szCs w:val="28"/>
        </w:rPr>
        <w:br/>
        <w:t>до установленного возраста рубки.</w:t>
      </w:r>
    </w:p>
    <w:p w:rsidR="00A03775" w:rsidRDefault="00A03775" w:rsidP="006F42D2">
      <w:pPr>
        <w:widowControl w:val="0"/>
        <w:spacing w:after="0" w:line="240" w:lineRule="auto"/>
        <w:jc w:val="right"/>
        <w:rPr>
          <w:rFonts w:ascii="Times New Roman" w:hAnsi="Times New Roman"/>
          <w:spacing w:val="-4"/>
          <w:sz w:val="28"/>
          <w:szCs w:val="24"/>
        </w:rPr>
      </w:pPr>
    </w:p>
    <w:p w:rsidR="00A03775" w:rsidRDefault="00A03775" w:rsidP="006F42D2">
      <w:pPr>
        <w:widowControl w:val="0"/>
        <w:spacing w:after="0" w:line="240" w:lineRule="auto"/>
        <w:jc w:val="right"/>
        <w:rPr>
          <w:rFonts w:ascii="Times New Roman" w:hAnsi="Times New Roman"/>
          <w:spacing w:val="-4"/>
          <w:sz w:val="28"/>
          <w:szCs w:val="24"/>
        </w:rPr>
      </w:pPr>
    </w:p>
    <w:p w:rsidR="00A03775" w:rsidRDefault="00A03775" w:rsidP="006F42D2">
      <w:pPr>
        <w:widowControl w:val="0"/>
        <w:spacing w:after="0" w:line="240" w:lineRule="auto"/>
        <w:jc w:val="right"/>
        <w:rPr>
          <w:rFonts w:ascii="Times New Roman" w:hAnsi="Times New Roman"/>
          <w:spacing w:val="-4"/>
          <w:sz w:val="28"/>
          <w:szCs w:val="24"/>
        </w:rPr>
      </w:pPr>
    </w:p>
    <w:p w:rsidR="00A03775" w:rsidRDefault="00A03775" w:rsidP="006F42D2">
      <w:pPr>
        <w:widowControl w:val="0"/>
        <w:spacing w:after="0" w:line="240" w:lineRule="auto"/>
        <w:jc w:val="right"/>
        <w:rPr>
          <w:rFonts w:ascii="Times New Roman" w:hAnsi="Times New Roman"/>
          <w:spacing w:val="-4"/>
          <w:sz w:val="28"/>
          <w:szCs w:val="24"/>
        </w:rPr>
      </w:pPr>
    </w:p>
    <w:p w:rsidR="00A03775" w:rsidRDefault="00A03775" w:rsidP="006F42D2">
      <w:pPr>
        <w:widowControl w:val="0"/>
        <w:spacing w:after="0" w:line="240" w:lineRule="auto"/>
        <w:jc w:val="right"/>
        <w:rPr>
          <w:rFonts w:ascii="Times New Roman" w:hAnsi="Times New Roman"/>
          <w:spacing w:val="-4"/>
          <w:sz w:val="28"/>
          <w:szCs w:val="24"/>
        </w:rPr>
      </w:pPr>
    </w:p>
    <w:p w:rsidR="00A03775" w:rsidRDefault="00A03775" w:rsidP="006F42D2">
      <w:pPr>
        <w:widowControl w:val="0"/>
        <w:spacing w:after="0" w:line="240" w:lineRule="auto"/>
        <w:jc w:val="right"/>
        <w:rPr>
          <w:rFonts w:ascii="Times New Roman" w:hAnsi="Times New Roman"/>
          <w:spacing w:val="-4"/>
          <w:sz w:val="28"/>
          <w:szCs w:val="24"/>
        </w:rPr>
      </w:pPr>
    </w:p>
    <w:p w:rsidR="009F3B0A" w:rsidRDefault="009F3B0A" w:rsidP="006F42D2">
      <w:pPr>
        <w:widowControl w:val="0"/>
        <w:spacing w:after="0" w:line="240" w:lineRule="auto"/>
        <w:jc w:val="right"/>
        <w:rPr>
          <w:rFonts w:ascii="Times New Roman" w:hAnsi="Times New Roman"/>
          <w:spacing w:val="-4"/>
          <w:sz w:val="28"/>
          <w:szCs w:val="24"/>
        </w:rPr>
      </w:pPr>
    </w:p>
    <w:p w:rsidR="0022571C" w:rsidRDefault="0022571C" w:rsidP="006F42D2">
      <w:pPr>
        <w:widowControl w:val="0"/>
        <w:spacing w:after="0" w:line="240" w:lineRule="auto"/>
        <w:jc w:val="right"/>
        <w:rPr>
          <w:rFonts w:ascii="Times New Roman" w:hAnsi="Times New Roman"/>
          <w:spacing w:val="-4"/>
          <w:sz w:val="28"/>
          <w:szCs w:val="24"/>
        </w:rPr>
      </w:pPr>
      <w:r w:rsidRPr="00C51E39">
        <w:rPr>
          <w:rFonts w:ascii="Times New Roman" w:hAnsi="Times New Roman"/>
          <w:spacing w:val="-4"/>
          <w:sz w:val="28"/>
          <w:szCs w:val="24"/>
        </w:rPr>
        <w:lastRenderedPageBreak/>
        <w:t xml:space="preserve">Таблица </w:t>
      </w:r>
      <w:r w:rsidR="00D265E2">
        <w:rPr>
          <w:rFonts w:ascii="Times New Roman" w:hAnsi="Times New Roman"/>
          <w:spacing w:val="-4"/>
          <w:sz w:val="28"/>
          <w:szCs w:val="24"/>
        </w:rPr>
        <w:t>12</w:t>
      </w:r>
    </w:p>
    <w:p w:rsidR="00943D96" w:rsidRPr="00C51E39" w:rsidRDefault="00943D96" w:rsidP="006F42D2">
      <w:pPr>
        <w:widowControl w:val="0"/>
        <w:spacing w:after="0" w:line="240" w:lineRule="auto"/>
        <w:jc w:val="right"/>
        <w:rPr>
          <w:rFonts w:ascii="Times New Roman" w:hAnsi="Times New Roman"/>
          <w:spacing w:val="-4"/>
          <w:sz w:val="28"/>
          <w:szCs w:val="24"/>
        </w:rPr>
      </w:pPr>
    </w:p>
    <w:p w:rsidR="001F3E79" w:rsidRPr="00C51E39" w:rsidRDefault="0022571C" w:rsidP="006F42D2">
      <w:pPr>
        <w:spacing w:after="0" w:line="240" w:lineRule="auto"/>
        <w:jc w:val="center"/>
        <w:rPr>
          <w:rFonts w:ascii="Times New Roman" w:hAnsi="Times New Roman"/>
          <w:sz w:val="28"/>
          <w:szCs w:val="28"/>
        </w:rPr>
      </w:pPr>
      <w:r w:rsidRPr="00C51E39">
        <w:rPr>
          <w:rFonts w:ascii="Times New Roman" w:hAnsi="Times New Roman"/>
          <w:sz w:val="28"/>
          <w:szCs w:val="28"/>
        </w:rPr>
        <w:t>Нормативы рубок</w:t>
      </w:r>
      <w:r w:rsidR="001F3E79" w:rsidRPr="00C51E39">
        <w:rPr>
          <w:rFonts w:ascii="Times New Roman" w:hAnsi="Times New Roman"/>
          <w:sz w:val="28"/>
          <w:szCs w:val="28"/>
        </w:rPr>
        <w:t>, проводимых в целях</w:t>
      </w:r>
      <w:r w:rsidR="00F47ADF">
        <w:rPr>
          <w:rFonts w:ascii="Times New Roman" w:hAnsi="Times New Roman"/>
          <w:sz w:val="28"/>
          <w:szCs w:val="28"/>
        </w:rPr>
        <w:t xml:space="preserve"> ухода за лесными насаждениями</w:t>
      </w:r>
    </w:p>
    <w:p w:rsidR="0022571C" w:rsidRDefault="0022571C" w:rsidP="006F42D2">
      <w:pPr>
        <w:spacing w:after="0" w:line="240" w:lineRule="auto"/>
        <w:jc w:val="center"/>
        <w:rPr>
          <w:rFonts w:ascii="Times New Roman" w:hAnsi="Times New Roman"/>
          <w:sz w:val="28"/>
          <w:szCs w:val="28"/>
        </w:rPr>
      </w:pPr>
      <w:r w:rsidRPr="00C51E39">
        <w:rPr>
          <w:rFonts w:ascii="Times New Roman" w:hAnsi="Times New Roman"/>
          <w:sz w:val="28"/>
          <w:szCs w:val="28"/>
        </w:rPr>
        <w:t>в сосновых насаждениях района</w:t>
      </w:r>
      <w:r w:rsidRPr="00C51E39">
        <w:rPr>
          <w:rFonts w:ascii="Times New Roman" w:hAnsi="Times New Roman"/>
          <w:snapToGrid w:val="0"/>
          <w:sz w:val="28"/>
          <w:szCs w:val="28"/>
        </w:rPr>
        <w:t xml:space="preserve">хвойно-широколиственных </w:t>
      </w:r>
      <w:r w:rsidR="001F3E79" w:rsidRPr="00C51E39">
        <w:rPr>
          <w:rFonts w:ascii="Times New Roman" w:hAnsi="Times New Roman"/>
          <w:snapToGrid w:val="0"/>
          <w:sz w:val="28"/>
          <w:szCs w:val="28"/>
        </w:rPr>
        <w:t xml:space="preserve">(смешанных) </w:t>
      </w:r>
      <w:r w:rsidRPr="00C51E39">
        <w:rPr>
          <w:rFonts w:ascii="Times New Roman" w:hAnsi="Times New Roman"/>
          <w:snapToGrid w:val="0"/>
          <w:sz w:val="28"/>
          <w:szCs w:val="28"/>
        </w:rPr>
        <w:t>лесов</w:t>
      </w:r>
      <w:r w:rsidRPr="00C51E39">
        <w:rPr>
          <w:rFonts w:ascii="Times New Roman" w:hAnsi="Times New Roman"/>
          <w:sz w:val="28"/>
          <w:szCs w:val="28"/>
        </w:rPr>
        <w:t>европейской части Российской Федерации</w:t>
      </w:r>
    </w:p>
    <w:p w:rsidR="00943D96" w:rsidRPr="00C51E39" w:rsidRDefault="00943D96" w:rsidP="006F42D2">
      <w:pPr>
        <w:spacing w:after="0" w:line="240" w:lineRule="auto"/>
        <w:jc w:val="center"/>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202"/>
        <w:gridCol w:w="1417"/>
        <w:gridCol w:w="753"/>
        <w:gridCol w:w="1079"/>
        <w:gridCol w:w="1134"/>
        <w:gridCol w:w="1239"/>
        <w:gridCol w:w="1024"/>
        <w:gridCol w:w="1052"/>
      </w:tblGrid>
      <w:tr w:rsidR="0022571C" w:rsidRPr="00C51E39" w:rsidTr="00F47ADF">
        <w:trPr>
          <w:cantSplit/>
          <w:trHeight w:val="20"/>
          <w:tblHeader/>
        </w:trPr>
        <w:tc>
          <w:tcPr>
            <w:tcW w:w="675" w:type="pct"/>
            <w:vMerge w:val="restart"/>
            <w:vAlign w:val="center"/>
          </w:tcPr>
          <w:p w:rsidR="0022571C" w:rsidRPr="00C51E39" w:rsidRDefault="0022571C" w:rsidP="006F42D2">
            <w:pPr>
              <w:spacing w:after="0" w:line="240" w:lineRule="auto"/>
              <w:jc w:val="center"/>
              <w:rPr>
                <w:rFonts w:ascii="Times New Roman" w:hAnsi="Times New Roman"/>
                <w:b/>
                <w:sz w:val="20"/>
                <w:szCs w:val="20"/>
              </w:rPr>
            </w:pPr>
            <w:r w:rsidRPr="00C51E39">
              <w:rPr>
                <w:rFonts w:ascii="Times New Roman" w:hAnsi="Times New Roman"/>
                <w:b/>
                <w:sz w:val="20"/>
                <w:szCs w:val="20"/>
              </w:rPr>
              <w:t>Состав лесных насаждений</w:t>
            </w:r>
          </w:p>
          <w:p w:rsidR="0022571C" w:rsidRPr="00C51E39" w:rsidRDefault="0022571C" w:rsidP="006F42D2">
            <w:pPr>
              <w:spacing w:after="0" w:line="240" w:lineRule="auto"/>
              <w:jc w:val="center"/>
              <w:rPr>
                <w:rFonts w:ascii="Times New Roman" w:hAnsi="Times New Roman"/>
                <w:b/>
                <w:sz w:val="20"/>
                <w:szCs w:val="20"/>
              </w:rPr>
            </w:pPr>
            <w:r w:rsidRPr="00C51E39">
              <w:rPr>
                <w:rFonts w:ascii="Times New Roman" w:hAnsi="Times New Roman"/>
                <w:b/>
                <w:sz w:val="20"/>
                <w:szCs w:val="20"/>
              </w:rPr>
              <w:t>до рубки</w:t>
            </w:r>
          </w:p>
        </w:tc>
        <w:tc>
          <w:tcPr>
            <w:tcW w:w="796" w:type="pct"/>
            <w:vMerge w:val="restart"/>
            <w:vAlign w:val="center"/>
          </w:tcPr>
          <w:p w:rsidR="0022571C" w:rsidRPr="00C51E39" w:rsidRDefault="0022571C" w:rsidP="006F42D2">
            <w:pPr>
              <w:spacing w:after="0" w:line="240" w:lineRule="auto"/>
              <w:jc w:val="center"/>
              <w:rPr>
                <w:rFonts w:ascii="Times New Roman" w:hAnsi="Times New Roman"/>
                <w:b/>
                <w:sz w:val="20"/>
                <w:szCs w:val="20"/>
              </w:rPr>
            </w:pPr>
            <w:r w:rsidRPr="00C51E39">
              <w:rPr>
                <w:rFonts w:ascii="Times New Roman" w:hAnsi="Times New Roman"/>
                <w:b/>
                <w:sz w:val="20"/>
                <w:szCs w:val="20"/>
              </w:rPr>
              <w:t>Группы типов леса</w:t>
            </w:r>
          </w:p>
          <w:p w:rsidR="0022571C" w:rsidRPr="00C51E39" w:rsidRDefault="0022571C" w:rsidP="006F42D2">
            <w:pPr>
              <w:spacing w:after="0" w:line="240" w:lineRule="auto"/>
              <w:jc w:val="center"/>
              <w:rPr>
                <w:rFonts w:ascii="Times New Roman" w:hAnsi="Times New Roman"/>
                <w:b/>
                <w:sz w:val="20"/>
                <w:szCs w:val="20"/>
              </w:rPr>
            </w:pPr>
            <w:r w:rsidRPr="00C51E39">
              <w:rPr>
                <w:rFonts w:ascii="Times New Roman" w:hAnsi="Times New Roman"/>
                <w:b/>
                <w:sz w:val="20"/>
                <w:szCs w:val="20"/>
              </w:rPr>
              <w:t>(класс бонитета)</w:t>
            </w:r>
          </w:p>
        </w:tc>
        <w:tc>
          <w:tcPr>
            <w:tcW w:w="423" w:type="pct"/>
            <w:vMerge w:val="restart"/>
            <w:vAlign w:val="center"/>
          </w:tcPr>
          <w:p w:rsidR="0022571C" w:rsidRPr="00C51E39" w:rsidRDefault="0022571C" w:rsidP="006F42D2">
            <w:pPr>
              <w:spacing w:after="0" w:line="240" w:lineRule="auto"/>
              <w:jc w:val="center"/>
              <w:rPr>
                <w:rFonts w:ascii="Times New Roman" w:hAnsi="Times New Roman"/>
                <w:b/>
                <w:sz w:val="20"/>
                <w:szCs w:val="20"/>
              </w:rPr>
            </w:pPr>
            <w:r w:rsidRPr="00C51E39">
              <w:rPr>
                <w:rFonts w:ascii="Times New Roman" w:hAnsi="Times New Roman"/>
                <w:b/>
                <w:sz w:val="20"/>
                <w:szCs w:val="20"/>
              </w:rPr>
              <w:t>Воз</w:t>
            </w:r>
            <w:r w:rsidRPr="00C51E39">
              <w:rPr>
                <w:rFonts w:ascii="Times New Roman" w:hAnsi="Times New Roman"/>
                <w:b/>
                <w:sz w:val="20"/>
                <w:szCs w:val="20"/>
              </w:rPr>
              <w:softHyphen/>
              <w:t>раст</w:t>
            </w:r>
          </w:p>
          <w:p w:rsidR="0022571C" w:rsidRPr="00C51E39" w:rsidRDefault="0022571C" w:rsidP="006F42D2">
            <w:pPr>
              <w:spacing w:after="0" w:line="240" w:lineRule="auto"/>
              <w:jc w:val="center"/>
              <w:rPr>
                <w:rFonts w:ascii="Times New Roman" w:hAnsi="Times New Roman"/>
                <w:b/>
                <w:sz w:val="20"/>
                <w:szCs w:val="20"/>
              </w:rPr>
            </w:pPr>
            <w:r w:rsidRPr="00C51E39">
              <w:rPr>
                <w:rFonts w:ascii="Times New Roman" w:hAnsi="Times New Roman"/>
                <w:b/>
                <w:sz w:val="20"/>
                <w:szCs w:val="20"/>
              </w:rPr>
              <w:t>начала ухода, лет</w:t>
            </w:r>
          </w:p>
        </w:tc>
        <w:tc>
          <w:tcPr>
            <w:tcW w:w="1243" w:type="pct"/>
            <w:gridSpan w:val="2"/>
            <w:vAlign w:val="center"/>
          </w:tcPr>
          <w:p w:rsidR="0022571C" w:rsidRPr="00C51E39" w:rsidRDefault="001F3E79" w:rsidP="006F42D2">
            <w:pPr>
              <w:spacing w:after="0" w:line="240" w:lineRule="auto"/>
              <w:jc w:val="center"/>
              <w:rPr>
                <w:rFonts w:ascii="Times New Roman" w:hAnsi="Times New Roman"/>
                <w:b/>
                <w:sz w:val="20"/>
                <w:szCs w:val="20"/>
              </w:rPr>
            </w:pPr>
            <w:r w:rsidRPr="00C51E39">
              <w:rPr>
                <w:rFonts w:ascii="Times New Roman" w:hAnsi="Times New Roman"/>
                <w:b/>
                <w:sz w:val="20"/>
                <w:szCs w:val="20"/>
              </w:rPr>
              <w:t>Рубки п</w:t>
            </w:r>
            <w:r w:rsidR="0022571C" w:rsidRPr="00C51E39">
              <w:rPr>
                <w:rFonts w:ascii="Times New Roman" w:hAnsi="Times New Roman"/>
                <w:b/>
                <w:sz w:val="20"/>
                <w:szCs w:val="20"/>
              </w:rPr>
              <w:t>рореживани</w:t>
            </w:r>
            <w:r w:rsidRPr="00C51E39">
              <w:rPr>
                <w:rFonts w:ascii="Times New Roman" w:hAnsi="Times New Roman"/>
                <w:b/>
                <w:sz w:val="20"/>
                <w:szCs w:val="20"/>
              </w:rPr>
              <w:t>я</w:t>
            </w:r>
          </w:p>
        </w:tc>
        <w:tc>
          <w:tcPr>
            <w:tcW w:w="1271" w:type="pct"/>
            <w:gridSpan w:val="2"/>
            <w:vAlign w:val="center"/>
          </w:tcPr>
          <w:p w:rsidR="0022571C" w:rsidRPr="00C51E39" w:rsidRDefault="0022571C" w:rsidP="006F42D2">
            <w:pPr>
              <w:spacing w:after="0" w:line="240" w:lineRule="auto"/>
              <w:jc w:val="center"/>
              <w:rPr>
                <w:rFonts w:ascii="Times New Roman" w:hAnsi="Times New Roman"/>
                <w:b/>
                <w:sz w:val="20"/>
                <w:szCs w:val="20"/>
              </w:rPr>
            </w:pPr>
            <w:r w:rsidRPr="00C51E39">
              <w:rPr>
                <w:rFonts w:ascii="Times New Roman" w:hAnsi="Times New Roman"/>
                <w:b/>
                <w:sz w:val="20"/>
                <w:szCs w:val="20"/>
              </w:rPr>
              <w:t>Проходные рубки</w:t>
            </w:r>
          </w:p>
        </w:tc>
        <w:tc>
          <w:tcPr>
            <w:tcW w:w="591" w:type="pct"/>
            <w:vMerge w:val="restart"/>
            <w:vAlign w:val="center"/>
          </w:tcPr>
          <w:p w:rsidR="0022571C" w:rsidRPr="00C51E39" w:rsidRDefault="0022571C" w:rsidP="006F42D2">
            <w:pPr>
              <w:spacing w:after="0" w:line="240" w:lineRule="auto"/>
              <w:ind w:left="-51" w:right="-1"/>
              <w:jc w:val="center"/>
              <w:rPr>
                <w:rFonts w:ascii="Times New Roman" w:hAnsi="Times New Roman"/>
                <w:b/>
                <w:sz w:val="20"/>
                <w:szCs w:val="20"/>
              </w:rPr>
            </w:pPr>
            <w:r w:rsidRPr="00C51E39">
              <w:rPr>
                <w:rFonts w:ascii="Times New Roman" w:hAnsi="Times New Roman"/>
                <w:b/>
                <w:sz w:val="20"/>
                <w:szCs w:val="20"/>
              </w:rPr>
              <w:t>Целевой состав к</w:t>
            </w:r>
          </w:p>
          <w:p w:rsidR="0022571C" w:rsidRPr="00C51E39" w:rsidRDefault="0022571C" w:rsidP="006F42D2">
            <w:pPr>
              <w:spacing w:after="0" w:line="240" w:lineRule="auto"/>
              <w:ind w:left="-51" w:right="-1"/>
              <w:jc w:val="center"/>
              <w:rPr>
                <w:rFonts w:ascii="Times New Roman" w:hAnsi="Times New Roman"/>
                <w:b/>
                <w:sz w:val="20"/>
                <w:szCs w:val="20"/>
              </w:rPr>
            </w:pPr>
            <w:r w:rsidRPr="00C51E39">
              <w:rPr>
                <w:rFonts w:ascii="Times New Roman" w:hAnsi="Times New Roman"/>
                <w:b/>
                <w:sz w:val="20"/>
                <w:szCs w:val="20"/>
              </w:rPr>
              <w:t>возрасту рубки (спелости)</w:t>
            </w:r>
          </w:p>
        </w:tc>
      </w:tr>
      <w:tr w:rsidR="0022571C" w:rsidRPr="00C51E39" w:rsidTr="00F47ADF">
        <w:trPr>
          <w:cantSplit/>
          <w:trHeight w:val="20"/>
          <w:tblHeader/>
        </w:trPr>
        <w:tc>
          <w:tcPr>
            <w:tcW w:w="675" w:type="pct"/>
            <w:vMerge/>
            <w:vAlign w:val="center"/>
          </w:tcPr>
          <w:p w:rsidR="0022571C" w:rsidRPr="00C51E39" w:rsidRDefault="0022571C" w:rsidP="006F42D2">
            <w:pPr>
              <w:spacing w:after="0" w:line="240" w:lineRule="auto"/>
              <w:jc w:val="center"/>
              <w:rPr>
                <w:rFonts w:ascii="Times New Roman" w:hAnsi="Times New Roman"/>
                <w:b/>
                <w:sz w:val="20"/>
                <w:szCs w:val="20"/>
              </w:rPr>
            </w:pPr>
          </w:p>
        </w:tc>
        <w:tc>
          <w:tcPr>
            <w:tcW w:w="796" w:type="pct"/>
            <w:vMerge/>
            <w:vAlign w:val="center"/>
          </w:tcPr>
          <w:p w:rsidR="0022571C" w:rsidRPr="00C51E39" w:rsidRDefault="0022571C" w:rsidP="006F42D2">
            <w:pPr>
              <w:spacing w:after="0" w:line="240" w:lineRule="auto"/>
              <w:jc w:val="center"/>
              <w:rPr>
                <w:rFonts w:ascii="Times New Roman" w:hAnsi="Times New Roman"/>
                <w:b/>
                <w:sz w:val="20"/>
                <w:szCs w:val="20"/>
              </w:rPr>
            </w:pPr>
          </w:p>
        </w:tc>
        <w:tc>
          <w:tcPr>
            <w:tcW w:w="423" w:type="pct"/>
            <w:vMerge/>
            <w:vAlign w:val="center"/>
          </w:tcPr>
          <w:p w:rsidR="0022571C" w:rsidRPr="00C51E39" w:rsidRDefault="0022571C" w:rsidP="006F42D2">
            <w:pPr>
              <w:spacing w:after="0" w:line="240" w:lineRule="auto"/>
              <w:jc w:val="center"/>
              <w:rPr>
                <w:rFonts w:ascii="Times New Roman" w:hAnsi="Times New Roman"/>
                <w:b/>
                <w:sz w:val="20"/>
                <w:szCs w:val="20"/>
              </w:rPr>
            </w:pPr>
          </w:p>
        </w:tc>
        <w:tc>
          <w:tcPr>
            <w:tcW w:w="606" w:type="pct"/>
            <w:vAlign w:val="center"/>
          </w:tcPr>
          <w:p w:rsidR="0022571C" w:rsidRPr="00C51E39" w:rsidRDefault="0022571C" w:rsidP="00943D96">
            <w:pPr>
              <w:spacing w:after="0" w:line="240" w:lineRule="auto"/>
              <w:jc w:val="center"/>
              <w:rPr>
                <w:rFonts w:ascii="Times New Roman" w:hAnsi="Times New Roman"/>
                <w:b/>
                <w:sz w:val="20"/>
                <w:szCs w:val="20"/>
              </w:rPr>
            </w:pPr>
            <w:proofErr w:type="spellStart"/>
            <w:r w:rsidRPr="00C51E39">
              <w:rPr>
                <w:rFonts w:ascii="Times New Roman" w:hAnsi="Times New Roman"/>
                <w:b/>
                <w:sz w:val="20"/>
                <w:szCs w:val="20"/>
              </w:rPr>
              <w:t>мини-мальная</w:t>
            </w:r>
            <w:r w:rsidR="00943D96">
              <w:rPr>
                <w:rFonts w:ascii="Times New Roman" w:hAnsi="Times New Roman"/>
                <w:b/>
                <w:sz w:val="20"/>
                <w:szCs w:val="20"/>
              </w:rPr>
              <w:t>полнота</w:t>
            </w:r>
            <w:r w:rsidRPr="00C51E39">
              <w:rPr>
                <w:rFonts w:ascii="Times New Roman" w:hAnsi="Times New Roman"/>
                <w:b/>
                <w:sz w:val="20"/>
                <w:szCs w:val="20"/>
              </w:rPr>
              <w:t>до</w:t>
            </w:r>
            <w:proofErr w:type="spellEnd"/>
            <w:r w:rsidRPr="00C51E39">
              <w:rPr>
                <w:rFonts w:ascii="Times New Roman" w:hAnsi="Times New Roman"/>
                <w:b/>
                <w:sz w:val="20"/>
                <w:szCs w:val="20"/>
              </w:rPr>
              <w:t xml:space="preserve"> ухода</w:t>
            </w:r>
          </w:p>
        </w:tc>
        <w:tc>
          <w:tcPr>
            <w:tcW w:w="637" w:type="pct"/>
            <w:vAlign w:val="center"/>
          </w:tcPr>
          <w:p w:rsidR="0022571C" w:rsidRPr="00C51E39" w:rsidRDefault="0022571C" w:rsidP="006F42D2">
            <w:pPr>
              <w:spacing w:after="0" w:line="240" w:lineRule="auto"/>
              <w:jc w:val="center"/>
              <w:rPr>
                <w:rFonts w:ascii="Times New Roman" w:hAnsi="Times New Roman"/>
                <w:b/>
                <w:sz w:val="20"/>
                <w:szCs w:val="20"/>
              </w:rPr>
            </w:pPr>
            <w:proofErr w:type="spellStart"/>
            <w:r w:rsidRPr="00C51E39">
              <w:rPr>
                <w:rFonts w:ascii="Times New Roman" w:hAnsi="Times New Roman"/>
                <w:b/>
                <w:sz w:val="20"/>
                <w:szCs w:val="20"/>
              </w:rPr>
              <w:t>интенсив-ность</w:t>
            </w:r>
            <w:proofErr w:type="spellEnd"/>
            <w:r w:rsidRPr="00C51E39">
              <w:rPr>
                <w:rFonts w:ascii="Times New Roman" w:hAnsi="Times New Roman"/>
                <w:b/>
                <w:sz w:val="20"/>
                <w:szCs w:val="20"/>
              </w:rPr>
              <w:t xml:space="preserve"> рубки,  %</w:t>
            </w:r>
          </w:p>
          <w:p w:rsidR="0022571C" w:rsidRPr="00C51E39" w:rsidRDefault="0022571C" w:rsidP="006F42D2">
            <w:pPr>
              <w:spacing w:after="0" w:line="240" w:lineRule="auto"/>
              <w:jc w:val="center"/>
              <w:rPr>
                <w:rFonts w:ascii="Times New Roman" w:hAnsi="Times New Roman"/>
                <w:b/>
                <w:sz w:val="20"/>
                <w:szCs w:val="20"/>
              </w:rPr>
            </w:pPr>
            <w:r w:rsidRPr="00C51E39">
              <w:rPr>
                <w:rFonts w:ascii="Times New Roman" w:hAnsi="Times New Roman"/>
                <w:b/>
                <w:sz w:val="20"/>
                <w:szCs w:val="20"/>
              </w:rPr>
              <w:t>по запасу</w:t>
            </w:r>
          </w:p>
        </w:tc>
        <w:tc>
          <w:tcPr>
            <w:tcW w:w="696" w:type="pct"/>
            <w:vAlign w:val="center"/>
          </w:tcPr>
          <w:p w:rsidR="0022571C" w:rsidRPr="00C51E39" w:rsidRDefault="00F47ADF" w:rsidP="006F42D2">
            <w:pPr>
              <w:spacing w:after="0" w:line="240" w:lineRule="auto"/>
              <w:jc w:val="center"/>
              <w:rPr>
                <w:rFonts w:ascii="Times New Roman" w:hAnsi="Times New Roman"/>
                <w:b/>
                <w:sz w:val="20"/>
                <w:szCs w:val="20"/>
              </w:rPr>
            </w:pPr>
            <w:r>
              <w:rPr>
                <w:rFonts w:ascii="Times New Roman" w:hAnsi="Times New Roman"/>
                <w:b/>
                <w:sz w:val="20"/>
                <w:szCs w:val="20"/>
              </w:rPr>
              <w:t>м</w:t>
            </w:r>
            <w:r w:rsidR="0022571C" w:rsidRPr="00C51E39">
              <w:rPr>
                <w:rFonts w:ascii="Times New Roman" w:hAnsi="Times New Roman"/>
                <w:b/>
                <w:sz w:val="20"/>
                <w:szCs w:val="20"/>
              </w:rPr>
              <w:t>инимальная полнота</w:t>
            </w:r>
            <w:r w:rsidR="001F3E79" w:rsidRPr="00C51E39">
              <w:rPr>
                <w:rFonts w:ascii="Times New Roman" w:hAnsi="Times New Roman"/>
                <w:b/>
                <w:sz w:val="20"/>
                <w:szCs w:val="20"/>
              </w:rPr>
              <w:t xml:space="preserve"> до ухода</w:t>
            </w:r>
          </w:p>
        </w:tc>
        <w:tc>
          <w:tcPr>
            <w:tcW w:w="575" w:type="pct"/>
            <w:vAlign w:val="center"/>
          </w:tcPr>
          <w:p w:rsidR="0022571C" w:rsidRPr="00C51E39" w:rsidRDefault="0022571C" w:rsidP="006F42D2">
            <w:pPr>
              <w:spacing w:after="0" w:line="240" w:lineRule="auto"/>
              <w:jc w:val="center"/>
              <w:rPr>
                <w:rFonts w:ascii="Times New Roman" w:hAnsi="Times New Roman"/>
                <w:b/>
                <w:sz w:val="20"/>
                <w:szCs w:val="20"/>
              </w:rPr>
            </w:pPr>
            <w:proofErr w:type="spellStart"/>
            <w:r w:rsidRPr="00C51E39">
              <w:rPr>
                <w:rFonts w:ascii="Times New Roman" w:hAnsi="Times New Roman"/>
                <w:b/>
                <w:sz w:val="20"/>
                <w:szCs w:val="20"/>
              </w:rPr>
              <w:t>интенсив-ность</w:t>
            </w:r>
            <w:proofErr w:type="spellEnd"/>
            <w:r w:rsidRPr="00C51E39">
              <w:rPr>
                <w:rFonts w:ascii="Times New Roman" w:hAnsi="Times New Roman"/>
                <w:b/>
                <w:sz w:val="20"/>
                <w:szCs w:val="20"/>
              </w:rPr>
              <w:t xml:space="preserve"> рубки,  %</w:t>
            </w:r>
          </w:p>
          <w:p w:rsidR="0022571C" w:rsidRPr="00C51E39" w:rsidRDefault="0022571C" w:rsidP="006F42D2">
            <w:pPr>
              <w:spacing w:after="0" w:line="240" w:lineRule="auto"/>
              <w:jc w:val="center"/>
              <w:rPr>
                <w:rFonts w:ascii="Times New Roman" w:hAnsi="Times New Roman"/>
                <w:b/>
                <w:sz w:val="20"/>
                <w:szCs w:val="20"/>
              </w:rPr>
            </w:pPr>
            <w:r w:rsidRPr="00C51E39">
              <w:rPr>
                <w:rFonts w:ascii="Times New Roman" w:hAnsi="Times New Roman"/>
                <w:b/>
                <w:sz w:val="20"/>
                <w:szCs w:val="20"/>
              </w:rPr>
              <w:t>по запасу</w:t>
            </w:r>
          </w:p>
        </w:tc>
        <w:tc>
          <w:tcPr>
            <w:tcW w:w="591" w:type="pct"/>
            <w:vMerge/>
            <w:vAlign w:val="center"/>
          </w:tcPr>
          <w:p w:rsidR="0022571C" w:rsidRPr="00C51E39" w:rsidRDefault="0022571C" w:rsidP="006F42D2">
            <w:pPr>
              <w:spacing w:after="0" w:line="240" w:lineRule="auto"/>
              <w:jc w:val="center"/>
              <w:rPr>
                <w:rFonts w:ascii="Times New Roman" w:hAnsi="Times New Roman"/>
                <w:b/>
                <w:sz w:val="20"/>
                <w:szCs w:val="20"/>
              </w:rPr>
            </w:pPr>
          </w:p>
        </w:tc>
      </w:tr>
      <w:tr w:rsidR="0022571C" w:rsidRPr="00C51E39" w:rsidTr="00F47ADF">
        <w:trPr>
          <w:cantSplit/>
          <w:trHeight w:val="20"/>
          <w:tblHeader/>
        </w:trPr>
        <w:tc>
          <w:tcPr>
            <w:tcW w:w="675" w:type="pct"/>
            <w:vMerge/>
            <w:vAlign w:val="center"/>
          </w:tcPr>
          <w:p w:rsidR="0022571C" w:rsidRPr="00C51E39" w:rsidRDefault="0022571C" w:rsidP="006F42D2">
            <w:pPr>
              <w:spacing w:after="0" w:line="240" w:lineRule="auto"/>
              <w:jc w:val="center"/>
              <w:rPr>
                <w:rFonts w:ascii="Times New Roman" w:hAnsi="Times New Roman"/>
                <w:b/>
                <w:sz w:val="20"/>
                <w:szCs w:val="20"/>
              </w:rPr>
            </w:pPr>
          </w:p>
        </w:tc>
        <w:tc>
          <w:tcPr>
            <w:tcW w:w="796" w:type="pct"/>
            <w:vMerge/>
            <w:vAlign w:val="center"/>
          </w:tcPr>
          <w:p w:rsidR="0022571C" w:rsidRPr="00C51E39" w:rsidRDefault="0022571C" w:rsidP="006F42D2">
            <w:pPr>
              <w:spacing w:after="0" w:line="240" w:lineRule="auto"/>
              <w:jc w:val="center"/>
              <w:rPr>
                <w:rFonts w:ascii="Times New Roman" w:hAnsi="Times New Roman"/>
                <w:b/>
                <w:sz w:val="20"/>
                <w:szCs w:val="20"/>
              </w:rPr>
            </w:pPr>
          </w:p>
        </w:tc>
        <w:tc>
          <w:tcPr>
            <w:tcW w:w="423" w:type="pct"/>
            <w:vMerge/>
            <w:vAlign w:val="center"/>
          </w:tcPr>
          <w:p w:rsidR="0022571C" w:rsidRPr="00C51E39" w:rsidRDefault="0022571C" w:rsidP="006F42D2">
            <w:pPr>
              <w:spacing w:after="0" w:line="240" w:lineRule="auto"/>
              <w:jc w:val="center"/>
              <w:rPr>
                <w:rFonts w:ascii="Times New Roman" w:hAnsi="Times New Roman"/>
                <w:b/>
                <w:sz w:val="20"/>
                <w:szCs w:val="20"/>
              </w:rPr>
            </w:pPr>
          </w:p>
        </w:tc>
        <w:tc>
          <w:tcPr>
            <w:tcW w:w="606" w:type="pct"/>
            <w:vAlign w:val="center"/>
          </w:tcPr>
          <w:p w:rsidR="0022571C" w:rsidRPr="00C51E39" w:rsidRDefault="0022571C" w:rsidP="006F42D2">
            <w:pPr>
              <w:spacing w:after="0" w:line="240" w:lineRule="auto"/>
              <w:jc w:val="center"/>
              <w:rPr>
                <w:rFonts w:ascii="Times New Roman" w:hAnsi="Times New Roman"/>
                <w:b/>
                <w:sz w:val="20"/>
                <w:szCs w:val="20"/>
              </w:rPr>
            </w:pPr>
            <w:r w:rsidRPr="00C51E39">
              <w:rPr>
                <w:rFonts w:ascii="Times New Roman" w:hAnsi="Times New Roman"/>
                <w:b/>
                <w:sz w:val="20"/>
                <w:szCs w:val="20"/>
              </w:rPr>
              <w:t>после ухода</w:t>
            </w:r>
          </w:p>
        </w:tc>
        <w:tc>
          <w:tcPr>
            <w:tcW w:w="637" w:type="pct"/>
            <w:vAlign w:val="center"/>
          </w:tcPr>
          <w:p w:rsidR="0022571C" w:rsidRPr="00C51E39" w:rsidRDefault="0022571C" w:rsidP="006F42D2">
            <w:pPr>
              <w:spacing w:after="0" w:line="240" w:lineRule="auto"/>
              <w:jc w:val="center"/>
              <w:rPr>
                <w:rFonts w:ascii="Times New Roman" w:hAnsi="Times New Roman"/>
                <w:b/>
                <w:sz w:val="20"/>
                <w:szCs w:val="20"/>
              </w:rPr>
            </w:pPr>
            <w:r w:rsidRPr="00C51E39">
              <w:rPr>
                <w:rFonts w:ascii="Times New Roman" w:hAnsi="Times New Roman"/>
                <w:b/>
                <w:sz w:val="20"/>
                <w:szCs w:val="20"/>
              </w:rPr>
              <w:t>повто</w:t>
            </w:r>
            <w:r w:rsidRPr="00C51E39">
              <w:rPr>
                <w:rFonts w:ascii="Times New Roman" w:hAnsi="Times New Roman"/>
                <w:b/>
                <w:sz w:val="20"/>
                <w:szCs w:val="20"/>
              </w:rPr>
              <w:softHyphen/>
              <w:t>ряе</w:t>
            </w:r>
            <w:r w:rsidRPr="00C51E39">
              <w:rPr>
                <w:rFonts w:ascii="Times New Roman" w:hAnsi="Times New Roman"/>
                <w:b/>
                <w:sz w:val="20"/>
                <w:szCs w:val="20"/>
              </w:rPr>
              <w:softHyphen/>
              <w:t>мость (лет)</w:t>
            </w:r>
          </w:p>
        </w:tc>
        <w:tc>
          <w:tcPr>
            <w:tcW w:w="696" w:type="pct"/>
            <w:vAlign w:val="center"/>
          </w:tcPr>
          <w:p w:rsidR="0022571C" w:rsidRPr="00C51E39" w:rsidRDefault="0022571C" w:rsidP="006F42D2">
            <w:pPr>
              <w:spacing w:after="0" w:line="240" w:lineRule="auto"/>
              <w:jc w:val="center"/>
              <w:rPr>
                <w:rFonts w:ascii="Times New Roman" w:hAnsi="Times New Roman"/>
                <w:b/>
                <w:sz w:val="20"/>
                <w:szCs w:val="20"/>
              </w:rPr>
            </w:pPr>
            <w:r w:rsidRPr="00C51E39">
              <w:rPr>
                <w:rFonts w:ascii="Times New Roman" w:hAnsi="Times New Roman"/>
                <w:b/>
                <w:sz w:val="20"/>
                <w:szCs w:val="20"/>
              </w:rPr>
              <w:t>после ухода</w:t>
            </w:r>
          </w:p>
        </w:tc>
        <w:tc>
          <w:tcPr>
            <w:tcW w:w="575" w:type="pct"/>
            <w:vAlign w:val="center"/>
          </w:tcPr>
          <w:p w:rsidR="0022571C" w:rsidRPr="00C51E39" w:rsidRDefault="0022571C" w:rsidP="006F42D2">
            <w:pPr>
              <w:spacing w:after="0" w:line="240" w:lineRule="auto"/>
              <w:jc w:val="center"/>
              <w:rPr>
                <w:rFonts w:ascii="Times New Roman" w:hAnsi="Times New Roman"/>
                <w:b/>
                <w:sz w:val="20"/>
                <w:szCs w:val="20"/>
              </w:rPr>
            </w:pPr>
            <w:r w:rsidRPr="00C51E39">
              <w:rPr>
                <w:rFonts w:ascii="Times New Roman" w:hAnsi="Times New Roman"/>
                <w:b/>
                <w:sz w:val="20"/>
                <w:szCs w:val="20"/>
              </w:rPr>
              <w:t>повто</w:t>
            </w:r>
            <w:r w:rsidRPr="00C51E39">
              <w:rPr>
                <w:rFonts w:ascii="Times New Roman" w:hAnsi="Times New Roman"/>
                <w:b/>
                <w:sz w:val="20"/>
                <w:szCs w:val="20"/>
              </w:rPr>
              <w:softHyphen/>
              <w:t>ряе</w:t>
            </w:r>
            <w:r w:rsidRPr="00C51E39">
              <w:rPr>
                <w:rFonts w:ascii="Times New Roman" w:hAnsi="Times New Roman"/>
                <w:b/>
                <w:sz w:val="20"/>
                <w:szCs w:val="20"/>
              </w:rPr>
              <w:softHyphen/>
              <w:t>мость (лет)</w:t>
            </w:r>
          </w:p>
        </w:tc>
        <w:tc>
          <w:tcPr>
            <w:tcW w:w="591" w:type="pct"/>
            <w:vMerge/>
            <w:vAlign w:val="center"/>
          </w:tcPr>
          <w:p w:rsidR="0022571C" w:rsidRPr="00C51E39" w:rsidRDefault="0022571C" w:rsidP="006F42D2">
            <w:pPr>
              <w:spacing w:after="0" w:line="240" w:lineRule="auto"/>
              <w:jc w:val="center"/>
              <w:rPr>
                <w:rFonts w:ascii="Times New Roman" w:hAnsi="Times New Roman"/>
                <w:b/>
                <w:sz w:val="20"/>
                <w:szCs w:val="20"/>
              </w:rPr>
            </w:pPr>
          </w:p>
        </w:tc>
      </w:tr>
      <w:tr w:rsidR="0022571C" w:rsidRPr="00C51E39" w:rsidTr="00F47ADF">
        <w:trPr>
          <w:cantSplit/>
          <w:trHeight w:val="20"/>
          <w:tblHeader/>
        </w:trPr>
        <w:tc>
          <w:tcPr>
            <w:tcW w:w="675" w:type="pct"/>
            <w:vAlign w:val="center"/>
          </w:tcPr>
          <w:p w:rsidR="0022571C" w:rsidRPr="00C51E39" w:rsidRDefault="0022571C" w:rsidP="006F42D2">
            <w:pPr>
              <w:spacing w:after="0" w:line="240" w:lineRule="auto"/>
              <w:jc w:val="center"/>
              <w:rPr>
                <w:rFonts w:ascii="Times New Roman" w:hAnsi="Times New Roman"/>
                <w:b/>
                <w:sz w:val="20"/>
                <w:szCs w:val="20"/>
              </w:rPr>
            </w:pPr>
            <w:r w:rsidRPr="00C51E39">
              <w:rPr>
                <w:rFonts w:ascii="Times New Roman" w:hAnsi="Times New Roman"/>
                <w:b/>
                <w:sz w:val="20"/>
                <w:szCs w:val="20"/>
              </w:rPr>
              <w:t>1</w:t>
            </w:r>
          </w:p>
        </w:tc>
        <w:tc>
          <w:tcPr>
            <w:tcW w:w="796" w:type="pct"/>
            <w:vAlign w:val="center"/>
          </w:tcPr>
          <w:p w:rsidR="0022571C" w:rsidRPr="00C51E39" w:rsidRDefault="0022571C" w:rsidP="006F42D2">
            <w:pPr>
              <w:spacing w:after="0" w:line="240" w:lineRule="auto"/>
              <w:jc w:val="center"/>
              <w:rPr>
                <w:rFonts w:ascii="Times New Roman" w:hAnsi="Times New Roman"/>
                <w:b/>
                <w:sz w:val="20"/>
                <w:szCs w:val="20"/>
              </w:rPr>
            </w:pPr>
            <w:r w:rsidRPr="00C51E39">
              <w:rPr>
                <w:rFonts w:ascii="Times New Roman" w:hAnsi="Times New Roman"/>
                <w:b/>
                <w:sz w:val="20"/>
                <w:szCs w:val="20"/>
              </w:rPr>
              <w:t>2</w:t>
            </w:r>
          </w:p>
        </w:tc>
        <w:tc>
          <w:tcPr>
            <w:tcW w:w="423" w:type="pct"/>
            <w:vAlign w:val="center"/>
          </w:tcPr>
          <w:p w:rsidR="0022571C" w:rsidRPr="00C51E39" w:rsidRDefault="0022571C" w:rsidP="006F42D2">
            <w:pPr>
              <w:spacing w:after="0" w:line="240" w:lineRule="auto"/>
              <w:jc w:val="center"/>
              <w:rPr>
                <w:rFonts w:ascii="Times New Roman" w:hAnsi="Times New Roman"/>
                <w:b/>
                <w:sz w:val="20"/>
                <w:szCs w:val="20"/>
              </w:rPr>
            </w:pPr>
            <w:r w:rsidRPr="00C51E39">
              <w:rPr>
                <w:rFonts w:ascii="Times New Roman" w:hAnsi="Times New Roman"/>
                <w:b/>
                <w:sz w:val="20"/>
                <w:szCs w:val="20"/>
              </w:rPr>
              <w:t>3</w:t>
            </w:r>
          </w:p>
        </w:tc>
        <w:tc>
          <w:tcPr>
            <w:tcW w:w="606" w:type="pct"/>
            <w:vAlign w:val="center"/>
          </w:tcPr>
          <w:p w:rsidR="0022571C" w:rsidRPr="00C51E39" w:rsidRDefault="0022571C" w:rsidP="006F42D2">
            <w:pPr>
              <w:spacing w:after="0" w:line="240" w:lineRule="auto"/>
              <w:jc w:val="center"/>
              <w:rPr>
                <w:rFonts w:ascii="Times New Roman" w:hAnsi="Times New Roman"/>
                <w:b/>
                <w:sz w:val="20"/>
                <w:szCs w:val="20"/>
              </w:rPr>
            </w:pPr>
            <w:r w:rsidRPr="00C51E39">
              <w:rPr>
                <w:rFonts w:ascii="Times New Roman" w:hAnsi="Times New Roman"/>
                <w:b/>
                <w:sz w:val="20"/>
                <w:szCs w:val="20"/>
              </w:rPr>
              <w:t>4</w:t>
            </w:r>
          </w:p>
        </w:tc>
        <w:tc>
          <w:tcPr>
            <w:tcW w:w="637" w:type="pct"/>
            <w:vAlign w:val="center"/>
          </w:tcPr>
          <w:p w:rsidR="0022571C" w:rsidRPr="00C51E39" w:rsidRDefault="0022571C" w:rsidP="006F42D2">
            <w:pPr>
              <w:spacing w:after="0" w:line="240" w:lineRule="auto"/>
              <w:jc w:val="center"/>
              <w:rPr>
                <w:rFonts w:ascii="Times New Roman" w:hAnsi="Times New Roman"/>
                <w:b/>
                <w:sz w:val="20"/>
                <w:szCs w:val="20"/>
              </w:rPr>
            </w:pPr>
            <w:r w:rsidRPr="00C51E39">
              <w:rPr>
                <w:rFonts w:ascii="Times New Roman" w:hAnsi="Times New Roman"/>
                <w:b/>
                <w:sz w:val="20"/>
                <w:szCs w:val="20"/>
              </w:rPr>
              <w:t>5</w:t>
            </w:r>
          </w:p>
        </w:tc>
        <w:tc>
          <w:tcPr>
            <w:tcW w:w="696" w:type="pct"/>
            <w:vAlign w:val="center"/>
          </w:tcPr>
          <w:p w:rsidR="0022571C" w:rsidRPr="00C51E39" w:rsidRDefault="0022571C" w:rsidP="006F42D2">
            <w:pPr>
              <w:spacing w:after="0" w:line="240" w:lineRule="auto"/>
              <w:jc w:val="center"/>
              <w:rPr>
                <w:rFonts w:ascii="Times New Roman" w:hAnsi="Times New Roman"/>
                <w:b/>
                <w:sz w:val="20"/>
                <w:szCs w:val="20"/>
              </w:rPr>
            </w:pPr>
            <w:r w:rsidRPr="00C51E39">
              <w:rPr>
                <w:rFonts w:ascii="Times New Roman" w:hAnsi="Times New Roman"/>
                <w:b/>
                <w:sz w:val="20"/>
                <w:szCs w:val="20"/>
              </w:rPr>
              <w:t>6</w:t>
            </w:r>
          </w:p>
        </w:tc>
        <w:tc>
          <w:tcPr>
            <w:tcW w:w="575" w:type="pct"/>
            <w:vAlign w:val="center"/>
          </w:tcPr>
          <w:p w:rsidR="0022571C" w:rsidRPr="00C51E39" w:rsidRDefault="0022571C" w:rsidP="006F42D2">
            <w:pPr>
              <w:spacing w:after="0" w:line="240" w:lineRule="auto"/>
              <w:jc w:val="center"/>
              <w:rPr>
                <w:rFonts w:ascii="Times New Roman" w:hAnsi="Times New Roman"/>
                <w:b/>
                <w:sz w:val="20"/>
                <w:szCs w:val="20"/>
              </w:rPr>
            </w:pPr>
            <w:r w:rsidRPr="00C51E39">
              <w:rPr>
                <w:rFonts w:ascii="Times New Roman" w:hAnsi="Times New Roman"/>
                <w:b/>
                <w:sz w:val="20"/>
                <w:szCs w:val="20"/>
              </w:rPr>
              <w:t>7</w:t>
            </w:r>
          </w:p>
        </w:tc>
        <w:tc>
          <w:tcPr>
            <w:tcW w:w="591" w:type="pct"/>
            <w:vAlign w:val="center"/>
          </w:tcPr>
          <w:p w:rsidR="0022571C" w:rsidRPr="00C51E39" w:rsidRDefault="0022571C" w:rsidP="006F42D2">
            <w:pPr>
              <w:spacing w:after="0" w:line="240" w:lineRule="auto"/>
              <w:jc w:val="center"/>
              <w:rPr>
                <w:rFonts w:ascii="Times New Roman" w:hAnsi="Times New Roman"/>
                <w:b/>
                <w:sz w:val="20"/>
                <w:szCs w:val="20"/>
              </w:rPr>
            </w:pPr>
            <w:r w:rsidRPr="00C51E39">
              <w:rPr>
                <w:rFonts w:ascii="Times New Roman" w:hAnsi="Times New Roman"/>
                <w:b/>
                <w:sz w:val="20"/>
                <w:szCs w:val="20"/>
              </w:rPr>
              <w:t>8</w:t>
            </w:r>
          </w:p>
        </w:tc>
      </w:tr>
      <w:tr w:rsidR="0022571C" w:rsidRPr="00C51E39" w:rsidTr="00F47ADF">
        <w:trPr>
          <w:cantSplit/>
          <w:trHeight w:val="20"/>
        </w:trPr>
        <w:tc>
          <w:tcPr>
            <w:tcW w:w="675" w:type="pct"/>
            <w:vMerge w:val="restar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 Сосновые насаждения, чистые и</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с примесью</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лиственных до 2 единиц</w:t>
            </w:r>
          </w:p>
        </w:tc>
        <w:tc>
          <w:tcPr>
            <w:tcW w:w="7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лишайниковый (III-IV)</w:t>
            </w:r>
          </w:p>
        </w:tc>
        <w:tc>
          <w:tcPr>
            <w:tcW w:w="423"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8-10</w:t>
            </w:r>
          </w:p>
        </w:tc>
        <w:tc>
          <w:tcPr>
            <w:tcW w:w="60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0,9</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0,7</w:t>
            </w:r>
          </w:p>
        </w:tc>
        <w:tc>
          <w:tcPr>
            <w:tcW w:w="637"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15-20</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10-15</w:t>
            </w:r>
          </w:p>
        </w:tc>
        <w:tc>
          <w:tcPr>
            <w:tcW w:w="6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0,9</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0,8</w:t>
            </w:r>
          </w:p>
        </w:tc>
        <w:tc>
          <w:tcPr>
            <w:tcW w:w="575"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10-15</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15-20</w:t>
            </w:r>
          </w:p>
        </w:tc>
        <w:tc>
          <w:tcPr>
            <w:tcW w:w="591"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8С2Б</w:t>
            </w:r>
          </w:p>
        </w:tc>
      </w:tr>
      <w:tr w:rsidR="0022571C" w:rsidRPr="00C51E39" w:rsidTr="00F47ADF">
        <w:trPr>
          <w:cantSplit/>
          <w:trHeight w:val="20"/>
        </w:trPr>
        <w:tc>
          <w:tcPr>
            <w:tcW w:w="675" w:type="pct"/>
            <w:vMerge/>
            <w:vAlign w:val="center"/>
          </w:tcPr>
          <w:p w:rsidR="0022571C" w:rsidRPr="00C51E39" w:rsidRDefault="0022571C" w:rsidP="006F42D2">
            <w:pPr>
              <w:spacing w:after="0" w:line="240" w:lineRule="auto"/>
              <w:jc w:val="center"/>
              <w:rPr>
                <w:rFonts w:ascii="Times New Roman" w:hAnsi="Times New Roman"/>
                <w:sz w:val="20"/>
                <w:szCs w:val="20"/>
              </w:rPr>
            </w:pPr>
          </w:p>
        </w:tc>
        <w:tc>
          <w:tcPr>
            <w:tcW w:w="7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брусничный (II-I)</w:t>
            </w:r>
          </w:p>
        </w:tc>
        <w:tc>
          <w:tcPr>
            <w:tcW w:w="423"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5-10</w:t>
            </w:r>
          </w:p>
        </w:tc>
        <w:tc>
          <w:tcPr>
            <w:tcW w:w="60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0,8</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0,6</w:t>
            </w:r>
          </w:p>
        </w:tc>
        <w:tc>
          <w:tcPr>
            <w:tcW w:w="637"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20-25</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10-12</w:t>
            </w:r>
          </w:p>
        </w:tc>
        <w:tc>
          <w:tcPr>
            <w:tcW w:w="6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0,8</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0,7</w:t>
            </w:r>
          </w:p>
        </w:tc>
        <w:tc>
          <w:tcPr>
            <w:tcW w:w="575"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15-20</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15-20</w:t>
            </w:r>
          </w:p>
        </w:tc>
        <w:tc>
          <w:tcPr>
            <w:tcW w:w="591"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(8-9) С</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(1-2)Б</w:t>
            </w:r>
          </w:p>
        </w:tc>
      </w:tr>
      <w:tr w:rsidR="0022571C" w:rsidRPr="00C51E39" w:rsidTr="00F47ADF">
        <w:trPr>
          <w:cantSplit/>
          <w:trHeight w:val="20"/>
        </w:trPr>
        <w:tc>
          <w:tcPr>
            <w:tcW w:w="675" w:type="pct"/>
            <w:vMerge/>
            <w:vAlign w:val="center"/>
          </w:tcPr>
          <w:p w:rsidR="0022571C" w:rsidRPr="00C51E39" w:rsidRDefault="0022571C" w:rsidP="006F42D2">
            <w:pPr>
              <w:spacing w:after="0" w:line="240" w:lineRule="auto"/>
              <w:jc w:val="center"/>
              <w:rPr>
                <w:rFonts w:ascii="Times New Roman" w:hAnsi="Times New Roman"/>
                <w:sz w:val="20"/>
                <w:szCs w:val="20"/>
              </w:rPr>
            </w:pPr>
          </w:p>
        </w:tc>
        <w:tc>
          <w:tcPr>
            <w:tcW w:w="7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сложный</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w:t>
            </w:r>
            <w:proofErr w:type="spellStart"/>
            <w:r w:rsidRPr="00C51E39">
              <w:rPr>
                <w:rFonts w:ascii="Times New Roman" w:hAnsi="Times New Roman"/>
                <w:sz w:val="20"/>
                <w:szCs w:val="20"/>
              </w:rPr>
              <w:t>I-Ia</w:t>
            </w:r>
            <w:proofErr w:type="spellEnd"/>
            <w:r w:rsidRPr="00C51E39">
              <w:rPr>
                <w:rFonts w:ascii="Times New Roman" w:hAnsi="Times New Roman"/>
                <w:sz w:val="20"/>
                <w:szCs w:val="20"/>
              </w:rPr>
              <w:t>)</w:t>
            </w:r>
          </w:p>
        </w:tc>
        <w:tc>
          <w:tcPr>
            <w:tcW w:w="423"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5-10</w:t>
            </w:r>
          </w:p>
        </w:tc>
        <w:tc>
          <w:tcPr>
            <w:tcW w:w="60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0,8</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0,6</w:t>
            </w:r>
          </w:p>
        </w:tc>
        <w:tc>
          <w:tcPr>
            <w:tcW w:w="637"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20-30</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10-12</w:t>
            </w:r>
          </w:p>
        </w:tc>
        <w:tc>
          <w:tcPr>
            <w:tcW w:w="6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0,8</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0,7</w:t>
            </w:r>
          </w:p>
        </w:tc>
        <w:tc>
          <w:tcPr>
            <w:tcW w:w="575"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20-25</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15-20</w:t>
            </w:r>
          </w:p>
        </w:tc>
        <w:tc>
          <w:tcPr>
            <w:tcW w:w="591"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(9-10) С</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(1-+)Б</w:t>
            </w:r>
          </w:p>
        </w:tc>
      </w:tr>
      <w:tr w:rsidR="0022571C" w:rsidRPr="00C51E39" w:rsidTr="00F47ADF">
        <w:trPr>
          <w:cantSplit/>
          <w:trHeight w:val="20"/>
        </w:trPr>
        <w:tc>
          <w:tcPr>
            <w:tcW w:w="675" w:type="pct"/>
            <w:vMerge/>
            <w:vAlign w:val="center"/>
          </w:tcPr>
          <w:p w:rsidR="0022571C" w:rsidRPr="00C51E39" w:rsidRDefault="0022571C" w:rsidP="006F42D2">
            <w:pPr>
              <w:spacing w:after="0" w:line="240" w:lineRule="auto"/>
              <w:jc w:val="center"/>
              <w:rPr>
                <w:rFonts w:ascii="Times New Roman" w:hAnsi="Times New Roman"/>
                <w:sz w:val="20"/>
                <w:szCs w:val="20"/>
              </w:rPr>
            </w:pPr>
          </w:p>
        </w:tc>
        <w:tc>
          <w:tcPr>
            <w:tcW w:w="7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черничный</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(I-II)</w:t>
            </w:r>
          </w:p>
        </w:tc>
        <w:tc>
          <w:tcPr>
            <w:tcW w:w="423"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5-10</w:t>
            </w:r>
          </w:p>
        </w:tc>
        <w:tc>
          <w:tcPr>
            <w:tcW w:w="60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0,9</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0,7</w:t>
            </w:r>
          </w:p>
        </w:tc>
        <w:tc>
          <w:tcPr>
            <w:tcW w:w="637"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20-25</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10-12</w:t>
            </w:r>
          </w:p>
        </w:tc>
        <w:tc>
          <w:tcPr>
            <w:tcW w:w="6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0,8</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0,7</w:t>
            </w:r>
          </w:p>
        </w:tc>
        <w:tc>
          <w:tcPr>
            <w:tcW w:w="575"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15-20</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15-20</w:t>
            </w:r>
          </w:p>
        </w:tc>
        <w:tc>
          <w:tcPr>
            <w:tcW w:w="591"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(8-9)С</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(1-2)Б</w:t>
            </w:r>
          </w:p>
        </w:tc>
      </w:tr>
      <w:tr w:rsidR="0022571C" w:rsidRPr="00C51E39" w:rsidTr="00F47ADF">
        <w:trPr>
          <w:cantSplit/>
          <w:trHeight w:val="20"/>
        </w:trPr>
        <w:tc>
          <w:tcPr>
            <w:tcW w:w="675" w:type="pct"/>
            <w:vMerge/>
            <w:vAlign w:val="center"/>
          </w:tcPr>
          <w:p w:rsidR="0022571C" w:rsidRPr="00C51E39" w:rsidRDefault="0022571C" w:rsidP="006F42D2">
            <w:pPr>
              <w:spacing w:after="0" w:line="240" w:lineRule="auto"/>
              <w:jc w:val="center"/>
              <w:rPr>
                <w:rFonts w:ascii="Times New Roman" w:hAnsi="Times New Roman"/>
                <w:sz w:val="20"/>
                <w:szCs w:val="20"/>
              </w:rPr>
            </w:pPr>
          </w:p>
        </w:tc>
        <w:tc>
          <w:tcPr>
            <w:tcW w:w="796" w:type="pct"/>
            <w:vAlign w:val="center"/>
          </w:tcPr>
          <w:p w:rsidR="0022571C" w:rsidRPr="00C51E39" w:rsidRDefault="0022571C" w:rsidP="006F42D2">
            <w:pPr>
              <w:spacing w:after="0" w:line="240" w:lineRule="auto"/>
              <w:jc w:val="center"/>
              <w:rPr>
                <w:rFonts w:ascii="Times New Roman" w:hAnsi="Times New Roman"/>
                <w:sz w:val="20"/>
                <w:szCs w:val="20"/>
              </w:rPr>
            </w:pPr>
            <w:proofErr w:type="spellStart"/>
            <w:r w:rsidRPr="00C51E39">
              <w:rPr>
                <w:rFonts w:ascii="Times New Roman" w:hAnsi="Times New Roman"/>
                <w:sz w:val="20"/>
                <w:szCs w:val="20"/>
              </w:rPr>
              <w:t>долгомош</w:t>
            </w:r>
            <w:r w:rsidRPr="00C51E39">
              <w:rPr>
                <w:rFonts w:ascii="Times New Roman" w:hAnsi="Times New Roman"/>
                <w:sz w:val="20"/>
                <w:szCs w:val="20"/>
              </w:rPr>
              <w:softHyphen/>
              <w:t>ный</w:t>
            </w:r>
            <w:proofErr w:type="spellEnd"/>
            <w:r w:rsidRPr="00C51E39">
              <w:rPr>
                <w:rFonts w:ascii="Times New Roman" w:hAnsi="Times New Roman"/>
                <w:sz w:val="20"/>
                <w:szCs w:val="20"/>
              </w:rPr>
              <w:t xml:space="preserve"> (III)</w:t>
            </w:r>
          </w:p>
        </w:tc>
        <w:tc>
          <w:tcPr>
            <w:tcW w:w="423"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8-10</w:t>
            </w:r>
          </w:p>
        </w:tc>
        <w:tc>
          <w:tcPr>
            <w:tcW w:w="60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0,9</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0,7</w:t>
            </w:r>
          </w:p>
        </w:tc>
        <w:tc>
          <w:tcPr>
            <w:tcW w:w="637"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15-20</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10-15</w:t>
            </w:r>
          </w:p>
        </w:tc>
        <w:tc>
          <w:tcPr>
            <w:tcW w:w="6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0,9</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0,8</w:t>
            </w:r>
          </w:p>
        </w:tc>
        <w:tc>
          <w:tcPr>
            <w:tcW w:w="575"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10-15</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15-20</w:t>
            </w:r>
          </w:p>
        </w:tc>
        <w:tc>
          <w:tcPr>
            <w:tcW w:w="591"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8С2Б</w:t>
            </w:r>
          </w:p>
        </w:tc>
      </w:tr>
      <w:tr w:rsidR="0022571C" w:rsidRPr="00C51E39" w:rsidTr="00F47ADF">
        <w:trPr>
          <w:cantSplit/>
          <w:trHeight w:val="20"/>
        </w:trPr>
        <w:tc>
          <w:tcPr>
            <w:tcW w:w="675" w:type="pct"/>
            <w:vMerge w:val="restar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2. Сосново-лиственные с преоблада</w:t>
            </w:r>
            <w:r w:rsidRPr="00C51E39">
              <w:rPr>
                <w:rFonts w:ascii="Times New Roman" w:hAnsi="Times New Roman"/>
                <w:sz w:val="20"/>
                <w:szCs w:val="20"/>
              </w:rPr>
              <w:softHyphen/>
              <w:t>нием сосны в составе</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(5-7 сосны, 3-5 лиственных)</w:t>
            </w:r>
          </w:p>
        </w:tc>
        <w:tc>
          <w:tcPr>
            <w:tcW w:w="7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лишайниковый (III-IV)</w:t>
            </w:r>
          </w:p>
        </w:tc>
        <w:tc>
          <w:tcPr>
            <w:tcW w:w="423"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4-7</w:t>
            </w:r>
          </w:p>
        </w:tc>
        <w:tc>
          <w:tcPr>
            <w:tcW w:w="60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0,9</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0,7</w:t>
            </w:r>
          </w:p>
        </w:tc>
        <w:tc>
          <w:tcPr>
            <w:tcW w:w="637"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20-30</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10-15</w:t>
            </w:r>
          </w:p>
        </w:tc>
        <w:tc>
          <w:tcPr>
            <w:tcW w:w="6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0,9</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0,8</w:t>
            </w:r>
          </w:p>
        </w:tc>
        <w:tc>
          <w:tcPr>
            <w:tcW w:w="575"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15-20</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15-20</w:t>
            </w:r>
          </w:p>
        </w:tc>
        <w:tc>
          <w:tcPr>
            <w:tcW w:w="591"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(7-8)С</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(2-3)Б</w:t>
            </w:r>
          </w:p>
        </w:tc>
      </w:tr>
      <w:tr w:rsidR="0022571C" w:rsidRPr="00C51E39" w:rsidTr="00F47ADF">
        <w:trPr>
          <w:cantSplit/>
          <w:trHeight w:val="20"/>
        </w:trPr>
        <w:tc>
          <w:tcPr>
            <w:tcW w:w="675" w:type="pct"/>
            <w:vMerge/>
            <w:vAlign w:val="center"/>
          </w:tcPr>
          <w:p w:rsidR="0022571C" w:rsidRPr="00C51E39" w:rsidRDefault="0022571C" w:rsidP="006F42D2">
            <w:pPr>
              <w:spacing w:after="0" w:line="240" w:lineRule="auto"/>
              <w:jc w:val="center"/>
              <w:rPr>
                <w:rFonts w:ascii="Times New Roman" w:hAnsi="Times New Roman"/>
                <w:sz w:val="20"/>
                <w:szCs w:val="20"/>
              </w:rPr>
            </w:pPr>
          </w:p>
        </w:tc>
        <w:tc>
          <w:tcPr>
            <w:tcW w:w="7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брусничный (II-I)</w:t>
            </w:r>
          </w:p>
        </w:tc>
        <w:tc>
          <w:tcPr>
            <w:tcW w:w="423"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3-6</w:t>
            </w:r>
          </w:p>
        </w:tc>
        <w:tc>
          <w:tcPr>
            <w:tcW w:w="60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0,7</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0,5</w:t>
            </w:r>
          </w:p>
        </w:tc>
        <w:tc>
          <w:tcPr>
            <w:tcW w:w="637"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30-40</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10-15</w:t>
            </w:r>
          </w:p>
        </w:tc>
        <w:tc>
          <w:tcPr>
            <w:tcW w:w="6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0,7</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0,6</w:t>
            </w:r>
          </w:p>
        </w:tc>
        <w:tc>
          <w:tcPr>
            <w:tcW w:w="575"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25-30</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15-20</w:t>
            </w:r>
          </w:p>
        </w:tc>
        <w:tc>
          <w:tcPr>
            <w:tcW w:w="591"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(8-9)С</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(1-2)Б</w:t>
            </w:r>
          </w:p>
        </w:tc>
      </w:tr>
      <w:tr w:rsidR="0022571C" w:rsidRPr="00C51E39" w:rsidTr="00F47ADF">
        <w:trPr>
          <w:cantSplit/>
          <w:trHeight w:val="20"/>
        </w:trPr>
        <w:tc>
          <w:tcPr>
            <w:tcW w:w="675" w:type="pct"/>
            <w:vMerge/>
            <w:vAlign w:val="center"/>
          </w:tcPr>
          <w:p w:rsidR="0022571C" w:rsidRPr="00C51E39" w:rsidRDefault="0022571C" w:rsidP="006F42D2">
            <w:pPr>
              <w:spacing w:after="0" w:line="240" w:lineRule="auto"/>
              <w:jc w:val="center"/>
              <w:rPr>
                <w:rFonts w:ascii="Times New Roman" w:hAnsi="Times New Roman"/>
                <w:sz w:val="20"/>
                <w:szCs w:val="20"/>
              </w:rPr>
            </w:pPr>
          </w:p>
        </w:tc>
        <w:tc>
          <w:tcPr>
            <w:tcW w:w="7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сложный</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w:t>
            </w:r>
            <w:proofErr w:type="spellStart"/>
            <w:r w:rsidRPr="00C51E39">
              <w:rPr>
                <w:rFonts w:ascii="Times New Roman" w:hAnsi="Times New Roman"/>
                <w:sz w:val="20"/>
                <w:szCs w:val="20"/>
              </w:rPr>
              <w:t>I-Ia</w:t>
            </w:r>
            <w:proofErr w:type="spellEnd"/>
            <w:r w:rsidRPr="00C51E39">
              <w:rPr>
                <w:rFonts w:ascii="Times New Roman" w:hAnsi="Times New Roman"/>
                <w:sz w:val="20"/>
                <w:szCs w:val="20"/>
              </w:rPr>
              <w:t>)</w:t>
            </w:r>
          </w:p>
        </w:tc>
        <w:tc>
          <w:tcPr>
            <w:tcW w:w="423"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3-5</w:t>
            </w:r>
          </w:p>
        </w:tc>
        <w:tc>
          <w:tcPr>
            <w:tcW w:w="60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0,7</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0,4</w:t>
            </w:r>
          </w:p>
        </w:tc>
        <w:tc>
          <w:tcPr>
            <w:tcW w:w="637"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30-45</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10-15</w:t>
            </w:r>
          </w:p>
        </w:tc>
        <w:tc>
          <w:tcPr>
            <w:tcW w:w="6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0,7</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0,5</w:t>
            </w:r>
          </w:p>
        </w:tc>
        <w:tc>
          <w:tcPr>
            <w:tcW w:w="575"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25-35</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15-20</w:t>
            </w:r>
          </w:p>
        </w:tc>
        <w:tc>
          <w:tcPr>
            <w:tcW w:w="591"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(8-10) С</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(0-2)Б</w:t>
            </w:r>
          </w:p>
        </w:tc>
      </w:tr>
      <w:tr w:rsidR="0022571C" w:rsidRPr="00C51E39" w:rsidTr="00F47ADF">
        <w:trPr>
          <w:cantSplit/>
          <w:trHeight w:val="20"/>
        </w:trPr>
        <w:tc>
          <w:tcPr>
            <w:tcW w:w="675" w:type="pct"/>
            <w:vMerge/>
            <w:vAlign w:val="center"/>
          </w:tcPr>
          <w:p w:rsidR="0022571C" w:rsidRPr="00C51E39" w:rsidRDefault="0022571C" w:rsidP="006F42D2">
            <w:pPr>
              <w:spacing w:after="0" w:line="240" w:lineRule="auto"/>
              <w:jc w:val="center"/>
              <w:rPr>
                <w:rFonts w:ascii="Times New Roman" w:hAnsi="Times New Roman"/>
                <w:sz w:val="20"/>
                <w:szCs w:val="20"/>
              </w:rPr>
            </w:pPr>
          </w:p>
        </w:tc>
        <w:tc>
          <w:tcPr>
            <w:tcW w:w="7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Черничный</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(I-II)</w:t>
            </w:r>
          </w:p>
        </w:tc>
        <w:tc>
          <w:tcPr>
            <w:tcW w:w="423"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3-6</w:t>
            </w:r>
          </w:p>
        </w:tc>
        <w:tc>
          <w:tcPr>
            <w:tcW w:w="60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0,7</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0,5</w:t>
            </w:r>
          </w:p>
        </w:tc>
        <w:tc>
          <w:tcPr>
            <w:tcW w:w="637"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30-40</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10-15</w:t>
            </w:r>
          </w:p>
        </w:tc>
        <w:tc>
          <w:tcPr>
            <w:tcW w:w="6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0,7</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0,5</w:t>
            </w:r>
          </w:p>
        </w:tc>
        <w:tc>
          <w:tcPr>
            <w:tcW w:w="575"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25-35</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15-20</w:t>
            </w:r>
          </w:p>
        </w:tc>
        <w:tc>
          <w:tcPr>
            <w:tcW w:w="591"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(7-9)С</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(1-3)Б</w:t>
            </w:r>
          </w:p>
        </w:tc>
      </w:tr>
      <w:tr w:rsidR="0022571C" w:rsidRPr="00C51E39" w:rsidTr="00F47ADF">
        <w:trPr>
          <w:cantSplit/>
          <w:trHeight w:val="20"/>
        </w:trPr>
        <w:tc>
          <w:tcPr>
            <w:tcW w:w="675" w:type="pct"/>
            <w:vMerge/>
            <w:vAlign w:val="center"/>
          </w:tcPr>
          <w:p w:rsidR="0022571C" w:rsidRPr="00C51E39" w:rsidRDefault="0022571C" w:rsidP="006F42D2">
            <w:pPr>
              <w:spacing w:after="0" w:line="240" w:lineRule="auto"/>
              <w:jc w:val="center"/>
              <w:rPr>
                <w:rFonts w:ascii="Times New Roman" w:hAnsi="Times New Roman"/>
                <w:sz w:val="20"/>
                <w:szCs w:val="20"/>
              </w:rPr>
            </w:pPr>
          </w:p>
        </w:tc>
        <w:tc>
          <w:tcPr>
            <w:tcW w:w="796" w:type="pct"/>
            <w:vAlign w:val="center"/>
          </w:tcPr>
          <w:p w:rsidR="0022571C" w:rsidRPr="00C51E39" w:rsidRDefault="0022571C" w:rsidP="006F42D2">
            <w:pPr>
              <w:spacing w:after="0" w:line="240" w:lineRule="auto"/>
              <w:jc w:val="center"/>
              <w:rPr>
                <w:rFonts w:ascii="Times New Roman" w:hAnsi="Times New Roman"/>
                <w:sz w:val="20"/>
                <w:szCs w:val="20"/>
              </w:rPr>
            </w:pPr>
            <w:proofErr w:type="spellStart"/>
            <w:r w:rsidRPr="00C51E39">
              <w:rPr>
                <w:rFonts w:ascii="Times New Roman" w:hAnsi="Times New Roman"/>
                <w:sz w:val="20"/>
                <w:szCs w:val="20"/>
              </w:rPr>
              <w:t>долгомош</w:t>
            </w:r>
            <w:r w:rsidRPr="00C51E39">
              <w:rPr>
                <w:rFonts w:ascii="Times New Roman" w:hAnsi="Times New Roman"/>
                <w:sz w:val="20"/>
                <w:szCs w:val="20"/>
              </w:rPr>
              <w:softHyphen/>
              <w:t>ный</w:t>
            </w:r>
            <w:proofErr w:type="spellEnd"/>
            <w:r w:rsidRPr="00C51E39">
              <w:rPr>
                <w:rFonts w:ascii="Times New Roman" w:hAnsi="Times New Roman"/>
                <w:sz w:val="20"/>
                <w:szCs w:val="20"/>
              </w:rPr>
              <w:t xml:space="preserve"> (III)</w:t>
            </w:r>
          </w:p>
        </w:tc>
        <w:tc>
          <w:tcPr>
            <w:tcW w:w="423"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4-7</w:t>
            </w:r>
          </w:p>
        </w:tc>
        <w:tc>
          <w:tcPr>
            <w:tcW w:w="60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0,8</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0,6</w:t>
            </w:r>
          </w:p>
        </w:tc>
        <w:tc>
          <w:tcPr>
            <w:tcW w:w="637"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20-30</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10-15</w:t>
            </w:r>
          </w:p>
        </w:tc>
        <w:tc>
          <w:tcPr>
            <w:tcW w:w="6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0,8</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0,6</w:t>
            </w:r>
          </w:p>
        </w:tc>
        <w:tc>
          <w:tcPr>
            <w:tcW w:w="575"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20-25</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15-20</w:t>
            </w:r>
          </w:p>
        </w:tc>
        <w:tc>
          <w:tcPr>
            <w:tcW w:w="591"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(6-8)С</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(2-4)Б</w:t>
            </w:r>
          </w:p>
        </w:tc>
      </w:tr>
      <w:tr w:rsidR="0022571C" w:rsidRPr="00C51E39" w:rsidTr="00F47ADF">
        <w:trPr>
          <w:cantSplit/>
          <w:trHeight w:val="20"/>
        </w:trPr>
        <w:tc>
          <w:tcPr>
            <w:tcW w:w="675" w:type="pct"/>
            <w:vMerge w:val="restar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2</w:t>
            </w:r>
            <w:r w:rsidRPr="00C51E39">
              <w:rPr>
                <w:rFonts w:ascii="Times New Roman" w:hAnsi="Times New Roman"/>
                <w:position w:val="4"/>
                <w:sz w:val="20"/>
                <w:szCs w:val="20"/>
              </w:rPr>
              <w:t>1</w:t>
            </w:r>
            <w:r w:rsidRPr="00C51E39">
              <w:rPr>
                <w:rFonts w:ascii="Times New Roman" w:hAnsi="Times New Roman"/>
                <w:sz w:val="20"/>
                <w:szCs w:val="20"/>
              </w:rPr>
              <w:t xml:space="preserve"> Сосново-лиственные с долей сосны в составе 3-4 единицы и 6-7 лиственных</w:t>
            </w:r>
          </w:p>
        </w:tc>
        <w:tc>
          <w:tcPr>
            <w:tcW w:w="7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брусничный (II-I)</w:t>
            </w:r>
          </w:p>
        </w:tc>
        <w:tc>
          <w:tcPr>
            <w:tcW w:w="423"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3-5</w:t>
            </w:r>
          </w:p>
        </w:tc>
        <w:tc>
          <w:tcPr>
            <w:tcW w:w="60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0,7</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0,5</w:t>
            </w:r>
          </w:p>
        </w:tc>
        <w:tc>
          <w:tcPr>
            <w:tcW w:w="637"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30-50</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10-15</w:t>
            </w:r>
          </w:p>
        </w:tc>
        <w:tc>
          <w:tcPr>
            <w:tcW w:w="6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0,7</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0,5</w:t>
            </w:r>
          </w:p>
        </w:tc>
        <w:tc>
          <w:tcPr>
            <w:tcW w:w="575"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25-40</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15-20</w:t>
            </w:r>
          </w:p>
        </w:tc>
        <w:tc>
          <w:tcPr>
            <w:tcW w:w="591"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(6-8)С</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(2-4)Б</w:t>
            </w:r>
          </w:p>
        </w:tc>
      </w:tr>
      <w:tr w:rsidR="0022571C" w:rsidRPr="00C51E39" w:rsidTr="00F47ADF">
        <w:trPr>
          <w:cantSplit/>
          <w:trHeight w:val="20"/>
        </w:trPr>
        <w:tc>
          <w:tcPr>
            <w:tcW w:w="675" w:type="pct"/>
            <w:vMerge/>
            <w:vAlign w:val="center"/>
          </w:tcPr>
          <w:p w:rsidR="0022571C" w:rsidRPr="00C51E39" w:rsidRDefault="0022571C" w:rsidP="006F42D2">
            <w:pPr>
              <w:spacing w:after="0" w:line="240" w:lineRule="auto"/>
              <w:jc w:val="center"/>
              <w:rPr>
                <w:rFonts w:ascii="Times New Roman" w:hAnsi="Times New Roman"/>
                <w:sz w:val="20"/>
                <w:szCs w:val="20"/>
              </w:rPr>
            </w:pPr>
          </w:p>
        </w:tc>
        <w:tc>
          <w:tcPr>
            <w:tcW w:w="7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Сложный</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w:t>
            </w:r>
            <w:proofErr w:type="spellStart"/>
            <w:r w:rsidRPr="00C51E39">
              <w:rPr>
                <w:rFonts w:ascii="Times New Roman" w:hAnsi="Times New Roman"/>
                <w:sz w:val="20"/>
                <w:szCs w:val="20"/>
              </w:rPr>
              <w:t>I-Ia</w:t>
            </w:r>
            <w:proofErr w:type="spellEnd"/>
            <w:r w:rsidRPr="00C51E39">
              <w:rPr>
                <w:rFonts w:ascii="Times New Roman" w:hAnsi="Times New Roman"/>
                <w:sz w:val="20"/>
                <w:szCs w:val="20"/>
              </w:rPr>
              <w:t>)</w:t>
            </w:r>
          </w:p>
        </w:tc>
        <w:tc>
          <w:tcPr>
            <w:tcW w:w="423"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3-5</w:t>
            </w:r>
          </w:p>
        </w:tc>
        <w:tc>
          <w:tcPr>
            <w:tcW w:w="60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0,7</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0,4</w:t>
            </w:r>
          </w:p>
        </w:tc>
        <w:tc>
          <w:tcPr>
            <w:tcW w:w="637"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30-50</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10-15</w:t>
            </w:r>
          </w:p>
        </w:tc>
        <w:tc>
          <w:tcPr>
            <w:tcW w:w="6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0,7</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0,5</w:t>
            </w:r>
          </w:p>
        </w:tc>
        <w:tc>
          <w:tcPr>
            <w:tcW w:w="575"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25-40</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15-20</w:t>
            </w:r>
          </w:p>
        </w:tc>
        <w:tc>
          <w:tcPr>
            <w:tcW w:w="591"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(6-9)С</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(1-4)Б</w:t>
            </w:r>
          </w:p>
        </w:tc>
      </w:tr>
      <w:tr w:rsidR="0022571C" w:rsidRPr="00C51E39" w:rsidTr="00F47ADF">
        <w:trPr>
          <w:cantSplit/>
          <w:trHeight w:val="20"/>
        </w:trPr>
        <w:tc>
          <w:tcPr>
            <w:tcW w:w="675" w:type="pct"/>
            <w:vMerge/>
            <w:vAlign w:val="center"/>
          </w:tcPr>
          <w:p w:rsidR="0022571C" w:rsidRPr="00C51E39" w:rsidRDefault="0022571C" w:rsidP="006F42D2">
            <w:pPr>
              <w:spacing w:after="0" w:line="240" w:lineRule="auto"/>
              <w:jc w:val="center"/>
              <w:rPr>
                <w:rFonts w:ascii="Times New Roman" w:hAnsi="Times New Roman"/>
                <w:sz w:val="20"/>
                <w:szCs w:val="20"/>
              </w:rPr>
            </w:pPr>
          </w:p>
        </w:tc>
        <w:tc>
          <w:tcPr>
            <w:tcW w:w="7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черничный</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(I-II)</w:t>
            </w:r>
          </w:p>
        </w:tc>
        <w:tc>
          <w:tcPr>
            <w:tcW w:w="423"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3-5</w:t>
            </w:r>
          </w:p>
        </w:tc>
        <w:tc>
          <w:tcPr>
            <w:tcW w:w="60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0,7</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0,5</w:t>
            </w:r>
          </w:p>
        </w:tc>
        <w:tc>
          <w:tcPr>
            <w:tcW w:w="637"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30-45</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10-15</w:t>
            </w:r>
          </w:p>
        </w:tc>
        <w:tc>
          <w:tcPr>
            <w:tcW w:w="6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0,8</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0,6</w:t>
            </w:r>
          </w:p>
        </w:tc>
        <w:tc>
          <w:tcPr>
            <w:tcW w:w="575"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25-35</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15-20</w:t>
            </w:r>
          </w:p>
        </w:tc>
        <w:tc>
          <w:tcPr>
            <w:tcW w:w="591"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(6-8)С</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(2-4)Б</w:t>
            </w:r>
          </w:p>
        </w:tc>
      </w:tr>
      <w:tr w:rsidR="0022571C" w:rsidRPr="00C51E39" w:rsidTr="00F47ADF">
        <w:trPr>
          <w:cantSplit/>
          <w:trHeight w:val="20"/>
        </w:trPr>
        <w:tc>
          <w:tcPr>
            <w:tcW w:w="675" w:type="pct"/>
            <w:vMerge/>
            <w:vAlign w:val="center"/>
          </w:tcPr>
          <w:p w:rsidR="0022571C" w:rsidRPr="00C51E39" w:rsidRDefault="0022571C" w:rsidP="006F42D2">
            <w:pPr>
              <w:spacing w:after="0" w:line="240" w:lineRule="auto"/>
              <w:jc w:val="center"/>
              <w:rPr>
                <w:rFonts w:ascii="Times New Roman" w:hAnsi="Times New Roman"/>
                <w:sz w:val="20"/>
                <w:szCs w:val="20"/>
              </w:rPr>
            </w:pPr>
          </w:p>
        </w:tc>
        <w:tc>
          <w:tcPr>
            <w:tcW w:w="796" w:type="pct"/>
            <w:vAlign w:val="center"/>
          </w:tcPr>
          <w:p w:rsidR="0022571C" w:rsidRPr="00C51E39" w:rsidRDefault="0022571C" w:rsidP="006F42D2">
            <w:pPr>
              <w:spacing w:after="0" w:line="240" w:lineRule="auto"/>
              <w:jc w:val="center"/>
              <w:rPr>
                <w:rFonts w:ascii="Times New Roman" w:hAnsi="Times New Roman"/>
                <w:sz w:val="20"/>
                <w:szCs w:val="20"/>
              </w:rPr>
            </w:pPr>
            <w:proofErr w:type="spellStart"/>
            <w:r w:rsidRPr="00C51E39">
              <w:rPr>
                <w:rFonts w:ascii="Times New Roman" w:hAnsi="Times New Roman"/>
                <w:sz w:val="20"/>
                <w:szCs w:val="20"/>
              </w:rPr>
              <w:t>долгомош</w:t>
            </w:r>
            <w:r w:rsidRPr="00C51E39">
              <w:rPr>
                <w:rFonts w:ascii="Times New Roman" w:hAnsi="Times New Roman"/>
                <w:sz w:val="20"/>
                <w:szCs w:val="20"/>
              </w:rPr>
              <w:softHyphen/>
              <w:t>ный</w:t>
            </w:r>
            <w:proofErr w:type="spellEnd"/>
            <w:r w:rsidRPr="00C51E39">
              <w:rPr>
                <w:rFonts w:ascii="Times New Roman" w:hAnsi="Times New Roman"/>
                <w:sz w:val="20"/>
                <w:szCs w:val="20"/>
              </w:rPr>
              <w:t xml:space="preserve"> (III)</w:t>
            </w:r>
          </w:p>
        </w:tc>
        <w:tc>
          <w:tcPr>
            <w:tcW w:w="423"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4-6</w:t>
            </w:r>
          </w:p>
        </w:tc>
        <w:tc>
          <w:tcPr>
            <w:tcW w:w="60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0,8</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0,6</w:t>
            </w:r>
          </w:p>
        </w:tc>
        <w:tc>
          <w:tcPr>
            <w:tcW w:w="637"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25-35</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10-15</w:t>
            </w:r>
          </w:p>
        </w:tc>
        <w:tc>
          <w:tcPr>
            <w:tcW w:w="6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0,8</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0,6</w:t>
            </w:r>
          </w:p>
        </w:tc>
        <w:tc>
          <w:tcPr>
            <w:tcW w:w="575"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20-30</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15-20</w:t>
            </w:r>
          </w:p>
        </w:tc>
        <w:tc>
          <w:tcPr>
            <w:tcW w:w="591"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(5-7)С</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(3-5)Б</w:t>
            </w:r>
          </w:p>
        </w:tc>
      </w:tr>
      <w:tr w:rsidR="0022571C" w:rsidRPr="00C51E39" w:rsidTr="00F47ADF">
        <w:trPr>
          <w:cantSplit/>
          <w:trHeight w:val="57"/>
        </w:trPr>
        <w:tc>
          <w:tcPr>
            <w:tcW w:w="675" w:type="pct"/>
            <w:vMerge w:val="restart"/>
          </w:tcPr>
          <w:p w:rsidR="0022571C" w:rsidRPr="00C51E39" w:rsidRDefault="0022571C" w:rsidP="006F42D2">
            <w:pPr>
              <w:pStyle w:val="HTML"/>
              <w:rPr>
                <w:rFonts w:ascii="Times New Roman" w:hAnsi="Times New Roman" w:cs="Times New Roman"/>
              </w:rPr>
            </w:pPr>
            <w:r w:rsidRPr="00C51E39">
              <w:rPr>
                <w:rFonts w:ascii="Times New Roman" w:hAnsi="Times New Roman" w:cs="Times New Roman"/>
              </w:rPr>
              <w:t>3.Лиственно –сосновые (лиственные более 7 единиц, сосны менее 3 единиц при достаточном количестве деревьев</w:t>
            </w:r>
          </w:p>
        </w:tc>
        <w:tc>
          <w:tcPr>
            <w:tcW w:w="7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 xml:space="preserve">брусничный </w:t>
            </w:r>
          </w:p>
        </w:tc>
        <w:tc>
          <w:tcPr>
            <w:tcW w:w="423"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3-5</w:t>
            </w:r>
          </w:p>
        </w:tc>
        <w:tc>
          <w:tcPr>
            <w:tcW w:w="60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w:t>
            </w:r>
          </w:p>
        </w:tc>
        <w:tc>
          <w:tcPr>
            <w:tcW w:w="637"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w:t>
            </w:r>
          </w:p>
        </w:tc>
        <w:tc>
          <w:tcPr>
            <w:tcW w:w="6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w:t>
            </w:r>
          </w:p>
        </w:tc>
        <w:tc>
          <w:tcPr>
            <w:tcW w:w="575"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w:t>
            </w:r>
          </w:p>
        </w:tc>
        <w:tc>
          <w:tcPr>
            <w:tcW w:w="591"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(5-8)С</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(2-5)Б</w:t>
            </w:r>
          </w:p>
        </w:tc>
      </w:tr>
      <w:tr w:rsidR="0022571C" w:rsidRPr="00C51E39" w:rsidTr="00F47ADF">
        <w:trPr>
          <w:cantSplit/>
          <w:trHeight w:val="57"/>
        </w:trPr>
        <w:tc>
          <w:tcPr>
            <w:tcW w:w="675" w:type="pct"/>
            <w:vMerge/>
          </w:tcPr>
          <w:p w:rsidR="0022571C" w:rsidRPr="00C51E39" w:rsidRDefault="0022571C" w:rsidP="006F42D2">
            <w:pPr>
              <w:pStyle w:val="HTML"/>
              <w:rPr>
                <w:sz w:val="16"/>
                <w:szCs w:val="16"/>
              </w:rPr>
            </w:pPr>
          </w:p>
        </w:tc>
        <w:tc>
          <w:tcPr>
            <w:tcW w:w="7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Сложный</w:t>
            </w:r>
          </w:p>
          <w:p w:rsidR="0022571C" w:rsidRPr="00C51E39" w:rsidRDefault="0022571C" w:rsidP="006F42D2">
            <w:pPr>
              <w:spacing w:after="0" w:line="240" w:lineRule="auto"/>
              <w:jc w:val="center"/>
              <w:rPr>
                <w:rFonts w:ascii="Times New Roman" w:hAnsi="Times New Roman"/>
                <w:sz w:val="20"/>
                <w:szCs w:val="20"/>
              </w:rPr>
            </w:pPr>
          </w:p>
        </w:tc>
        <w:tc>
          <w:tcPr>
            <w:tcW w:w="423"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3-5</w:t>
            </w:r>
          </w:p>
        </w:tc>
        <w:tc>
          <w:tcPr>
            <w:tcW w:w="60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w:t>
            </w:r>
          </w:p>
        </w:tc>
        <w:tc>
          <w:tcPr>
            <w:tcW w:w="637"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w:t>
            </w:r>
          </w:p>
        </w:tc>
        <w:tc>
          <w:tcPr>
            <w:tcW w:w="6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w:t>
            </w:r>
          </w:p>
        </w:tc>
        <w:tc>
          <w:tcPr>
            <w:tcW w:w="575"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w:t>
            </w:r>
          </w:p>
        </w:tc>
        <w:tc>
          <w:tcPr>
            <w:tcW w:w="591"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(6-9)С</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(1-4)Б</w:t>
            </w:r>
          </w:p>
        </w:tc>
      </w:tr>
      <w:tr w:rsidR="0022571C" w:rsidRPr="00C51E39" w:rsidTr="00F47ADF">
        <w:trPr>
          <w:cantSplit/>
          <w:trHeight w:val="57"/>
        </w:trPr>
        <w:tc>
          <w:tcPr>
            <w:tcW w:w="675" w:type="pct"/>
            <w:vMerge/>
          </w:tcPr>
          <w:p w:rsidR="0022571C" w:rsidRPr="00C51E39" w:rsidRDefault="0022571C" w:rsidP="006F42D2">
            <w:pPr>
              <w:pStyle w:val="HTML"/>
              <w:rPr>
                <w:sz w:val="16"/>
                <w:szCs w:val="16"/>
              </w:rPr>
            </w:pPr>
          </w:p>
        </w:tc>
        <w:tc>
          <w:tcPr>
            <w:tcW w:w="7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черничный</w:t>
            </w:r>
          </w:p>
          <w:p w:rsidR="0022571C" w:rsidRPr="00C51E39" w:rsidRDefault="0022571C" w:rsidP="006F42D2">
            <w:pPr>
              <w:spacing w:after="0" w:line="240" w:lineRule="auto"/>
              <w:jc w:val="center"/>
              <w:rPr>
                <w:rFonts w:ascii="Times New Roman" w:hAnsi="Times New Roman"/>
                <w:sz w:val="20"/>
                <w:szCs w:val="20"/>
              </w:rPr>
            </w:pPr>
          </w:p>
        </w:tc>
        <w:tc>
          <w:tcPr>
            <w:tcW w:w="423"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4-6</w:t>
            </w:r>
          </w:p>
        </w:tc>
        <w:tc>
          <w:tcPr>
            <w:tcW w:w="60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w:t>
            </w:r>
          </w:p>
        </w:tc>
        <w:tc>
          <w:tcPr>
            <w:tcW w:w="637"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w:t>
            </w:r>
          </w:p>
        </w:tc>
        <w:tc>
          <w:tcPr>
            <w:tcW w:w="6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w:t>
            </w:r>
          </w:p>
        </w:tc>
        <w:tc>
          <w:tcPr>
            <w:tcW w:w="575"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w:t>
            </w:r>
          </w:p>
        </w:tc>
        <w:tc>
          <w:tcPr>
            <w:tcW w:w="591"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(5-8)С</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(2-5)Б</w:t>
            </w:r>
          </w:p>
        </w:tc>
      </w:tr>
      <w:tr w:rsidR="0022571C" w:rsidRPr="00C51E39" w:rsidTr="00F47ADF">
        <w:trPr>
          <w:cantSplit/>
          <w:trHeight w:val="57"/>
        </w:trPr>
        <w:tc>
          <w:tcPr>
            <w:tcW w:w="675" w:type="pct"/>
            <w:vMerge/>
          </w:tcPr>
          <w:p w:rsidR="0022571C" w:rsidRPr="00C51E39" w:rsidRDefault="0022571C" w:rsidP="006F42D2">
            <w:pPr>
              <w:pStyle w:val="HTML"/>
              <w:rPr>
                <w:sz w:val="16"/>
                <w:szCs w:val="16"/>
              </w:rPr>
            </w:pPr>
          </w:p>
        </w:tc>
        <w:tc>
          <w:tcPr>
            <w:tcW w:w="796" w:type="pct"/>
            <w:vAlign w:val="center"/>
          </w:tcPr>
          <w:p w:rsidR="0022571C" w:rsidRPr="00C51E39" w:rsidRDefault="0022571C" w:rsidP="006F42D2">
            <w:pPr>
              <w:spacing w:after="0" w:line="240" w:lineRule="auto"/>
              <w:jc w:val="center"/>
              <w:rPr>
                <w:rFonts w:ascii="Times New Roman" w:hAnsi="Times New Roman"/>
                <w:sz w:val="20"/>
                <w:szCs w:val="20"/>
              </w:rPr>
            </w:pPr>
            <w:proofErr w:type="spellStart"/>
            <w:r w:rsidRPr="00C51E39">
              <w:rPr>
                <w:rFonts w:ascii="Times New Roman" w:hAnsi="Times New Roman"/>
                <w:sz w:val="20"/>
                <w:szCs w:val="20"/>
              </w:rPr>
              <w:t>долгомош</w:t>
            </w:r>
            <w:r w:rsidRPr="00C51E39">
              <w:rPr>
                <w:rFonts w:ascii="Times New Roman" w:hAnsi="Times New Roman"/>
                <w:sz w:val="20"/>
                <w:szCs w:val="20"/>
              </w:rPr>
              <w:softHyphen/>
              <w:t>ный</w:t>
            </w:r>
            <w:proofErr w:type="spellEnd"/>
          </w:p>
        </w:tc>
        <w:tc>
          <w:tcPr>
            <w:tcW w:w="423"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4-7</w:t>
            </w:r>
          </w:p>
        </w:tc>
        <w:tc>
          <w:tcPr>
            <w:tcW w:w="60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w:t>
            </w:r>
          </w:p>
        </w:tc>
        <w:tc>
          <w:tcPr>
            <w:tcW w:w="637"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w:t>
            </w:r>
          </w:p>
        </w:tc>
        <w:tc>
          <w:tcPr>
            <w:tcW w:w="696"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w:t>
            </w:r>
          </w:p>
        </w:tc>
        <w:tc>
          <w:tcPr>
            <w:tcW w:w="575"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w:t>
            </w:r>
          </w:p>
        </w:tc>
        <w:tc>
          <w:tcPr>
            <w:tcW w:w="591" w:type="pct"/>
            <w:vAlign w:val="center"/>
          </w:tcPr>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(4-7)С</w:t>
            </w:r>
          </w:p>
          <w:p w:rsidR="0022571C" w:rsidRPr="00C51E39" w:rsidRDefault="0022571C" w:rsidP="006F42D2">
            <w:pPr>
              <w:spacing w:after="0" w:line="240" w:lineRule="auto"/>
              <w:jc w:val="center"/>
              <w:rPr>
                <w:rFonts w:ascii="Times New Roman" w:hAnsi="Times New Roman"/>
                <w:sz w:val="20"/>
                <w:szCs w:val="20"/>
              </w:rPr>
            </w:pPr>
            <w:r w:rsidRPr="00C51E39">
              <w:rPr>
                <w:rFonts w:ascii="Times New Roman" w:hAnsi="Times New Roman"/>
                <w:sz w:val="20"/>
                <w:szCs w:val="20"/>
              </w:rPr>
              <w:t>(3-6)Б</w:t>
            </w:r>
          </w:p>
        </w:tc>
      </w:tr>
    </w:tbl>
    <w:p w:rsidR="0022571C" w:rsidRPr="00C51E39" w:rsidRDefault="0022571C" w:rsidP="006F42D2">
      <w:pPr>
        <w:spacing w:after="0" w:line="240" w:lineRule="auto"/>
        <w:ind w:firstLine="709"/>
        <w:jc w:val="both"/>
        <w:rPr>
          <w:rFonts w:ascii="Times New Roman" w:hAnsi="Times New Roman"/>
          <w:sz w:val="16"/>
          <w:szCs w:val="16"/>
          <w:u w:val="single"/>
        </w:rPr>
      </w:pPr>
      <w:r w:rsidRPr="00C51E39">
        <w:rPr>
          <w:rFonts w:ascii="Times New Roman" w:hAnsi="Times New Roman"/>
          <w:sz w:val="16"/>
          <w:szCs w:val="16"/>
          <w:u w:val="single"/>
        </w:rPr>
        <w:t xml:space="preserve">Примечания: </w:t>
      </w:r>
    </w:p>
    <w:p w:rsidR="0022571C" w:rsidRPr="00C51E39" w:rsidRDefault="0022571C" w:rsidP="006F42D2">
      <w:pPr>
        <w:spacing w:after="0" w:line="240" w:lineRule="auto"/>
        <w:ind w:firstLine="709"/>
        <w:jc w:val="both"/>
        <w:rPr>
          <w:rFonts w:ascii="Times New Roman" w:hAnsi="Times New Roman"/>
          <w:sz w:val="16"/>
          <w:szCs w:val="16"/>
        </w:rPr>
      </w:pPr>
      <w:r w:rsidRPr="00C51E39">
        <w:rPr>
          <w:rFonts w:ascii="Times New Roman" w:hAnsi="Times New Roman"/>
          <w:sz w:val="16"/>
          <w:szCs w:val="16"/>
        </w:rPr>
        <w:t>1. Исходный состав в гр.1 для всех видов рубок ухода.</w:t>
      </w:r>
    </w:p>
    <w:p w:rsidR="0022571C" w:rsidRPr="00C51E39" w:rsidRDefault="0022571C" w:rsidP="006F42D2">
      <w:pPr>
        <w:spacing w:after="0" w:line="240" w:lineRule="auto"/>
        <w:ind w:firstLine="709"/>
        <w:jc w:val="both"/>
        <w:rPr>
          <w:rFonts w:ascii="Times New Roman" w:hAnsi="Times New Roman"/>
          <w:sz w:val="16"/>
          <w:szCs w:val="16"/>
        </w:rPr>
      </w:pPr>
      <w:r w:rsidRPr="00C51E39">
        <w:rPr>
          <w:rFonts w:ascii="Times New Roman" w:hAnsi="Times New Roman"/>
          <w:sz w:val="16"/>
          <w:szCs w:val="16"/>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22571C" w:rsidRPr="00C51E39" w:rsidRDefault="0022571C" w:rsidP="006F42D2">
      <w:pPr>
        <w:spacing w:after="0" w:line="240" w:lineRule="auto"/>
        <w:ind w:firstLine="709"/>
        <w:jc w:val="both"/>
        <w:rPr>
          <w:rFonts w:ascii="Times New Roman" w:hAnsi="Times New Roman"/>
          <w:sz w:val="16"/>
          <w:szCs w:val="16"/>
        </w:rPr>
      </w:pPr>
      <w:r w:rsidRPr="00C51E39">
        <w:rPr>
          <w:rFonts w:ascii="Times New Roman" w:hAnsi="Times New Roman"/>
          <w:sz w:val="16"/>
          <w:szCs w:val="16"/>
        </w:rPr>
        <w:t>Превышение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 без отрицательных последстви</w:t>
      </w:r>
      <w:r w:rsidR="001F3E79" w:rsidRPr="00C51E39">
        <w:rPr>
          <w:rFonts w:ascii="Times New Roman" w:hAnsi="Times New Roman"/>
          <w:sz w:val="16"/>
          <w:szCs w:val="16"/>
        </w:rPr>
        <w:t>й (потери устойчивости</w:t>
      </w:r>
      <w:r w:rsidRPr="00C51E39">
        <w:rPr>
          <w:rFonts w:ascii="Times New Roman" w:hAnsi="Times New Roman"/>
          <w:sz w:val="16"/>
          <w:szCs w:val="16"/>
        </w:rPr>
        <w:t>).</w:t>
      </w:r>
    </w:p>
    <w:p w:rsidR="00943D96" w:rsidRDefault="00943D96" w:rsidP="006F42D2">
      <w:pPr>
        <w:pStyle w:val="ConsPlusTitle"/>
        <w:jc w:val="right"/>
        <w:outlineLvl w:val="0"/>
        <w:rPr>
          <w:rFonts w:ascii="Times New Roman" w:hAnsi="Times New Roman" w:cs="Times New Roman"/>
          <w:b w:val="0"/>
          <w:sz w:val="28"/>
          <w:szCs w:val="28"/>
        </w:rPr>
      </w:pPr>
    </w:p>
    <w:p w:rsidR="00E40038" w:rsidRDefault="00E40038" w:rsidP="006F42D2">
      <w:pPr>
        <w:pStyle w:val="ConsPlusTitle"/>
        <w:jc w:val="right"/>
        <w:outlineLvl w:val="0"/>
        <w:rPr>
          <w:rFonts w:ascii="Times New Roman" w:hAnsi="Times New Roman" w:cs="Times New Roman"/>
          <w:b w:val="0"/>
          <w:sz w:val="28"/>
          <w:szCs w:val="28"/>
        </w:rPr>
      </w:pPr>
      <w:r w:rsidRPr="00C51E39">
        <w:rPr>
          <w:rFonts w:ascii="Times New Roman" w:hAnsi="Times New Roman" w:cs="Times New Roman"/>
          <w:b w:val="0"/>
          <w:sz w:val="28"/>
          <w:szCs w:val="28"/>
        </w:rPr>
        <w:lastRenderedPageBreak/>
        <w:t>Таблица 1</w:t>
      </w:r>
      <w:r w:rsidR="00CD6080">
        <w:rPr>
          <w:rFonts w:ascii="Times New Roman" w:hAnsi="Times New Roman" w:cs="Times New Roman"/>
          <w:b w:val="0"/>
          <w:sz w:val="28"/>
          <w:szCs w:val="28"/>
        </w:rPr>
        <w:t>2</w:t>
      </w:r>
      <w:r w:rsidRPr="00C51E39">
        <w:rPr>
          <w:rFonts w:ascii="Times New Roman" w:hAnsi="Times New Roman" w:cs="Times New Roman"/>
          <w:b w:val="0"/>
          <w:sz w:val="28"/>
          <w:szCs w:val="28"/>
        </w:rPr>
        <w:t>.1</w:t>
      </w:r>
    </w:p>
    <w:p w:rsidR="00943D96" w:rsidRPr="00C51E39" w:rsidRDefault="00943D96" w:rsidP="006F42D2">
      <w:pPr>
        <w:pStyle w:val="ConsPlusTitle"/>
        <w:jc w:val="right"/>
        <w:outlineLvl w:val="0"/>
        <w:rPr>
          <w:rFonts w:ascii="Times New Roman" w:hAnsi="Times New Roman" w:cs="Times New Roman"/>
          <w:b w:val="0"/>
          <w:sz w:val="28"/>
          <w:szCs w:val="28"/>
        </w:rPr>
      </w:pPr>
    </w:p>
    <w:p w:rsidR="00E40038" w:rsidRPr="00C51E39" w:rsidRDefault="00E40038" w:rsidP="006F42D2">
      <w:pPr>
        <w:pStyle w:val="ConsPlusTitle"/>
        <w:ind w:left="-142"/>
        <w:jc w:val="center"/>
        <w:outlineLvl w:val="0"/>
        <w:rPr>
          <w:rFonts w:ascii="Times New Roman" w:hAnsi="Times New Roman" w:cs="Times New Roman"/>
          <w:b w:val="0"/>
          <w:sz w:val="28"/>
          <w:szCs w:val="28"/>
        </w:rPr>
      </w:pPr>
      <w:r w:rsidRPr="00C51E39">
        <w:rPr>
          <w:rFonts w:ascii="Times New Roman" w:hAnsi="Times New Roman" w:cs="Times New Roman"/>
          <w:b w:val="0"/>
          <w:sz w:val="28"/>
          <w:szCs w:val="28"/>
        </w:rPr>
        <w:t>Нормативырубок, проводимых в целях ухода за лесными насаждениями,</w:t>
      </w:r>
    </w:p>
    <w:p w:rsidR="00E40038" w:rsidRPr="00C51E39" w:rsidRDefault="00E40038" w:rsidP="006F42D2">
      <w:pPr>
        <w:pStyle w:val="ConsPlusTitle"/>
        <w:jc w:val="center"/>
        <w:rPr>
          <w:rFonts w:ascii="Times New Roman" w:hAnsi="Times New Roman" w:cs="Times New Roman"/>
          <w:b w:val="0"/>
          <w:sz w:val="28"/>
          <w:szCs w:val="28"/>
        </w:rPr>
      </w:pPr>
      <w:r w:rsidRPr="00C51E39">
        <w:rPr>
          <w:rFonts w:ascii="Times New Roman" w:hAnsi="Times New Roman" w:cs="Times New Roman"/>
          <w:b w:val="0"/>
          <w:sz w:val="28"/>
          <w:szCs w:val="28"/>
        </w:rPr>
        <w:t>в еловых насаждениях района хвойно-широколиственных</w:t>
      </w:r>
    </w:p>
    <w:p w:rsidR="00E40038" w:rsidRPr="00C51E39" w:rsidRDefault="00E40038" w:rsidP="006F42D2">
      <w:pPr>
        <w:pStyle w:val="ConsPlusTitle"/>
        <w:jc w:val="center"/>
        <w:rPr>
          <w:rFonts w:ascii="Times New Roman" w:hAnsi="Times New Roman" w:cs="Times New Roman"/>
          <w:b w:val="0"/>
          <w:sz w:val="28"/>
          <w:szCs w:val="28"/>
        </w:rPr>
      </w:pPr>
      <w:r w:rsidRPr="00C51E39">
        <w:rPr>
          <w:rFonts w:ascii="Times New Roman" w:hAnsi="Times New Roman" w:cs="Times New Roman"/>
          <w:b w:val="0"/>
          <w:sz w:val="28"/>
          <w:szCs w:val="28"/>
        </w:rPr>
        <w:t>(смешанных) лесов европейской части Российской Федерации</w:t>
      </w:r>
    </w:p>
    <w:p w:rsidR="00E40038" w:rsidRPr="00943D96" w:rsidRDefault="00E40038" w:rsidP="006F42D2">
      <w:pPr>
        <w:pStyle w:val="ConsPlusNormal"/>
        <w:ind w:firstLine="540"/>
        <w:jc w:val="both"/>
        <w:rPr>
          <w:rFonts w:ascii="Times New Roman" w:hAnsi="Times New Roman"/>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276"/>
        <w:gridCol w:w="992"/>
        <w:gridCol w:w="1134"/>
        <w:gridCol w:w="1133"/>
        <w:gridCol w:w="993"/>
        <w:gridCol w:w="1133"/>
        <w:gridCol w:w="994"/>
      </w:tblGrid>
      <w:tr w:rsidR="00E40038" w:rsidRPr="00C51E39" w:rsidTr="003C65E8">
        <w:tc>
          <w:tcPr>
            <w:tcW w:w="1384" w:type="dxa"/>
            <w:vMerge w:val="restart"/>
          </w:tcPr>
          <w:p w:rsidR="00E40038" w:rsidRPr="00C51E39" w:rsidRDefault="00E40038"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Состав лесных насаждений до рубки</w:t>
            </w:r>
          </w:p>
        </w:tc>
        <w:tc>
          <w:tcPr>
            <w:tcW w:w="1276" w:type="dxa"/>
            <w:vMerge w:val="restart"/>
          </w:tcPr>
          <w:p w:rsidR="00E40038" w:rsidRPr="00C51E39" w:rsidRDefault="00E40038"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Группы типов леса (класс бонитета)</w:t>
            </w:r>
          </w:p>
        </w:tc>
        <w:tc>
          <w:tcPr>
            <w:tcW w:w="992" w:type="dxa"/>
            <w:vMerge w:val="restart"/>
          </w:tcPr>
          <w:p w:rsidR="00E40038" w:rsidRPr="00C51E39" w:rsidRDefault="00E40038"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Возраст начала ухода, лет</w:t>
            </w:r>
          </w:p>
        </w:tc>
        <w:tc>
          <w:tcPr>
            <w:tcW w:w="2267" w:type="dxa"/>
            <w:gridSpan w:val="2"/>
          </w:tcPr>
          <w:p w:rsidR="00E40038" w:rsidRPr="00C51E39" w:rsidRDefault="00E40038"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Рубки прореживания</w:t>
            </w:r>
          </w:p>
        </w:tc>
        <w:tc>
          <w:tcPr>
            <w:tcW w:w="2126" w:type="dxa"/>
            <w:gridSpan w:val="2"/>
          </w:tcPr>
          <w:p w:rsidR="00E40038" w:rsidRPr="00C51E39" w:rsidRDefault="00E40038"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Проходные рубки</w:t>
            </w:r>
          </w:p>
        </w:tc>
        <w:tc>
          <w:tcPr>
            <w:tcW w:w="994" w:type="dxa"/>
            <w:vMerge w:val="restart"/>
          </w:tcPr>
          <w:p w:rsidR="00E40038" w:rsidRPr="00C51E39" w:rsidRDefault="00E40038" w:rsidP="006F42D2">
            <w:pPr>
              <w:spacing w:after="0" w:line="240" w:lineRule="auto"/>
              <w:ind w:left="-107" w:right="-108"/>
              <w:jc w:val="center"/>
              <w:rPr>
                <w:rFonts w:ascii="Times New Roman" w:hAnsi="Times New Roman"/>
                <w:b/>
                <w:sz w:val="18"/>
                <w:szCs w:val="18"/>
              </w:rPr>
            </w:pPr>
            <w:r w:rsidRPr="00C51E39">
              <w:rPr>
                <w:rFonts w:ascii="Times New Roman" w:hAnsi="Times New Roman"/>
                <w:b/>
                <w:sz w:val="18"/>
                <w:szCs w:val="18"/>
              </w:rPr>
              <w:t>Целевой состав к возрасту рубки (спелости)</w:t>
            </w:r>
          </w:p>
        </w:tc>
      </w:tr>
      <w:tr w:rsidR="00E40038" w:rsidRPr="00C51E39" w:rsidTr="00F47ADF">
        <w:tc>
          <w:tcPr>
            <w:tcW w:w="1384" w:type="dxa"/>
            <w:vMerge/>
          </w:tcPr>
          <w:p w:rsidR="00E40038" w:rsidRPr="00C51E39" w:rsidRDefault="00E40038" w:rsidP="006F42D2">
            <w:pPr>
              <w:spacing w:after="0" w:line="240" w:lineRule="auto"/>
              <w:jc w:val="center"/>
              <w:rPr>
                <w:rFonts w:ascii="Times New Roman" w:hAnsi="Times New Roman"/>
                <w:b/>
                <w:sz w:val="18"/>
                <w:szCs w:val="18"/>
              </w:rPr>
            </w:pPr>
          </w:p>
        </w:tc>
        <w:tc>
          <w:tcPr>
            <w:tcW w:w="1276" w:type="dxa"/>
            <w:vMerge/>
          </w:tcPr>
          <w:p w:rsidR="00E40038" w:rsidRPr="00C51E39" w:rsidRDefault="00E40038" w:rsidP="006F42D2">
            <w:pPr>
              <w:spacing w:after="0" w:line="240" w:lineRule="auto"/>
              <w:jc w:val="center"/>
              <w:rPr>
                <w:rFonts w:ascii="Times New Roman" w:hAnsi="Times New Roman"/>
                <w:b/>
                <w:sz w:val="18"/>
                <w:szCs w:val="18"/>
              </w:rPr>
            </w:pPr>
          </w:p>
        </w:tc>
        <w:tc>
          <w:tcPr>
            <w:tcW w:w="992" w:type="dxa"/>
            <w:vMerge/>
          </w:tcPr>
          <w:p w:rsidR="00E40038" w:rsidRPr="00C51E39" w:rsidRDefault="00E40038" w:rsidP="006F42D2">
            <w:pPr>
              <w:spacing w:after="0" w:line="240" w:lineRule="auto"/>
              <w:jc w:val="center"/>
              <w:rPr>
                <w:rFonts w:ascii="Times New Roman" w:hAnsi="Times New Roman"/>
                <w:b/>
                <w:sz w:val="18"/>
                <w:szCs w:val="18"/>
              </w:rPr>
            </w:pPr>
          </w:p>
        </w:tc>
        <w:tc>
          <w:tcPr>
            <w:tcW w:w="1134" w:type="dxa"/>
          </w:tcPr>
          <w:p w:rsidR="00C7511F" w:rsidRDefault="00E40038"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 xml:space="preserve">Минимальная полнота </w:t>
            </w:r>
          </w:p>
          <w:p w:rsidR="00E40038" w:rsidRPr="00C51E39" w:rsidRDefault="00E40038"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до ухода</w:t>
            </w:r>
          </w:p>
        </w:tc>
        <w:tc>
          <w:tcPr>
            <w:tcW w:w="1133" w:type="dxa"/>
          </w:tcPr>
          <w:p w:rsidR="00E40038" w:rsidRPr="00C51E39" w:rsidRDefault="00E40038"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Интенсивность рубки, % по запасу</w:t>
            </w:r>
          </w:p>
        </w:tc>
        <w:tc>
          <w:tcPr>
            <w:tcW w:w="993" w:type="dxa"/>
          </w:tcPr>
          <w:p w:rsidR="00E40038" w:rsidRPr="00C51E39" w:rsidRDefault="00E40038"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Минимальная полнота до ухода</w:t>
            </w:r>
          </w:p>
        </w:tc>
        <w:tc>
          <w:tcPr>
            <w:tcW w:w="1133" w:type="dxa"/>
          </w:tcPr>
          <w:p w:rsidR="00E40038" w:rsidRPr="00C51E39" w:rsidRDefault="00E40038"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Интенсивность рубки, % по запасу</w:t>
            </w:r>
          </w:p>
        </w:tc>
        <w:tc>
          <w:tcPr>
            <w:tcW w:w="994" w:type="dxa"/>
            <w:vMerge/>
          </w:tcPr>
          <w:p w:rsidR="00E40038" w:rsidRPr="00C51E39" w:rsidRDefault="00E40038" w:rsidP="006F42D2">
            <w:pPr>
              <w:spacing w:after="0" w:line="240" w:lineRule="auto"/>
              <w:jc w:val="center"/>
              <w:rPr>
                <w:rFonts w:ascii="Times New Roman" w:hAnsi="Times New Roman"/>
                <w:b/>
                <w:sz w:val="18"/>
                <w:szCs w:val="18"/>
              </w:rPr>
            </w:pPr>
          </w:p>
        </w:tc>
      </w:tr>
      <w:tr w:rsidR="00E40038" w:rsidRPr="00C51E39" w:rsidTr="00F47ADF">
        <w:tc>
          <w:tcPr>
            <w:tcW w:w="1384" w:type="dxa"/>
            <w:vMerge/>
          </w:tcPr>
          <w:p w:rsidR="00E40038" w:rsidRPr="00C51E39" w:rsidRDefault="00E40038" w:rsidP="006F42D2">
            <w:pPr>
              <w:spacing w:after="0" w:line="240" w:lineRule="auto"/>
              <w:jc w:val="center"/>
              <w:rPr>
                <w:rFonts w:ascii="Times New Roman" w:hAnsi="Times New Roman"/>
                <w:b/>
                <w:sz w:val="18"/>
                <w:szCs w:val="18"/>
              </w:rPr>
            </w:pPr>
          </w:p>
        </w:tc>
        <w:tc>
          <w:tcPr>
            <w:tcW w:w="1276" w:type="dxa"/>
            <w:vMerge/>
          </w:tcPr>
          <w:p w:rsidR="00E40038" w:rsidRPr="00C51E39" w:rsidRDefault="00E40038" w:rsidP="006F42D2">
            <w:pPr>
              <w:spacing w:after="0" w:line="240" w:lineRule="auto"/>
              <w:jc w:val="center"/>
              <w:rPr>
                <w:rFonts w:ascii="Times New Roman" w:hAnsi="Times New Roman"/>
                <w:b/>
                <w:sz w:val="18"/>
                <w:szCs w:val="18"/>
              </w:rPr>
            </w:pPr>
          </w:p>
        </w:tc>
        <w:tc>
          <w:tcPr>
            <w:tcW w:w="992" w:type="dxa"/>
            <w:vMerge/>
          </w:tcPr>
          <w:p w:rsidR="00E40038" w:rsidRPr="00C51E39" w:rsidRDefault="00E40038" w:rsidP="006F42D2">
            <w:pPr>
              <w:spacing w:after="0" w:line="240" w:lineRule="auto"/>
              <w:jc w:val="center"/>
              <w:rPr>
                <w:rFonts w:ascii="Times New Roman" w:hAnsi="Times New Roman"/>
                <w:b/>
                <w:sz w:val="18"/>
                <w:szCs w:val="18"/>
              </w:rPr>
            </w:pPr>
          </w:p>
        </w:tc>
        <w:tc>
          <w:tcPr>
            <w:tcW w:w="1134" w:type="dxa"/>
          </w:tcPr>
          <w:p w:rsidR="00E40038" w:rsidRPr="00C51E39" w:rsidRDefault="00E40038"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после ухода</w:t>
            </w:r>
          </w:p>
        </w:tc>
        <w:tc>
          <w:tcPr>
            <w:tcW w:w="1133" w:type="dxa"/>
          </w:tcPr>
          <w:p w:rsidR="00E40038" w:rsidRPr="00C51E39" w:rsidRDefault="00E40038"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повторяемость (лет)</w:t>
            </w:r>
          </w:p>
        </w:tc>
        <w:tc>
          <w:tcPr>
            <w:tcW w:w="993" w:type="dxa"/>
          </w:tcPr>
          <w:p w:rsidR="00E40038" w:rsidRPr="00C51E39" w:rsidRDefault="00E40038"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после ухода</w:t>
            </w:r>
          </w:p>
        </w:tc>
        <w:tc>
          <w:tcPr>
            <w:tcW w:w="1133" w:type="dxa"/>
          </w:tcPr>
          <w:p w:rsidR="00E40038" w:rsidRPr="00C51E39" w:rsidRDefault="00E40038"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повторяемость (лет)</w:t>
            </w:r>
          </w:p>
        </w:tc>
        <w:tc>
          <w:tcPr>
            <w:tcW w:w="994" w:type="dxa"/>
            <w:vMerge/>
          </w:tcPr>
          <w:p w:rsidR="00E40038" w:rsidRPr="00C51E39" w:rsidRDefault="00E40038" w:rsidP="006F42D2">
            <w:pPr>
              <w:spacing w:after="0" w:line="240" w:lineRule="auto"/>
              <w:jc w:val="center"/>
              <w:rPr>
                <w:rFonts w:ascii="Times New Roman" w:hAnsi="Times New Roman"/>
                <w:b/>
                <w:sz w:val="18"/>
                <w:szCs w:val="18"/>
              </w:rPr>
            </w:pPr>
          </w:p>
        </w:tc>
      </w:tr>
      <w:tr w:rsidR="00E40038" w:rsidRPr="00C51E39" w:rsidTr="00F47ADF">
        <w:tc>
          <w:tcPr>
            <w:tcW w:w="1384" w:type="dxa"/>
          </w:tcPr>
          <w:p w:rsidR="00E40038" w:rsidRPr="00C51E39" w:rsidRDefault="00E40038" w:rsidP="006F42D2">
            <w:pPr>
              <w:spacing w:after="0" w:line="240" w:lineRule="auto"/>
              <w:jc w:val="center"/>
              <w:rPr>
                <w:rFonts w:ascii="Times New Roman" w:hAnsi="Times New Roman"/>
                <w:b/>
                <w:sz w:val="18"/>
                <w:szCs w:val="18"/>
              </w:rPr>
            </w:pPr>
            <w:bookmarkStart w:id="13" w:name="P465"/>
            <w:bookmarkEnd w:id="13"/>
            <w:r w:rsidRPr="00C51E39">
              <w:rPr>
                <w:rFonts w:ascii="Times New Roman" w:hAnsi="Times New Roman"/>
                <w:b/>
                <w:sz w:val="18"/>
                <w:szCs w:val="18"/>
              </w:rPr>
              <w:t>1</w:t>
            </w:r>
          </w:p>
        </w:tc>
        <w:tc>
          <w:tcPr>
            <w:tcW w:w="1276" w:type="dxa"/>
          </w:tcPr>
          <w:p w:rsidR="00E40038" w:rsidRPr="00C51E39" w:rsidRDefault="00E40038"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2</w:t>
            </w:r>
          </w:p>
        </w:tc>
        <w:tc>
          <w:tcPr>
            <w:tcW w:w="992" w:type="dxa"/>
          </w:tcPr>
          <w:p w:rsidR="00E40038" w:rsidRPr="00C51E39" w:rsidRDefault="00E40038"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3</w:t>
            </w:r>
          </w:p>
        </w:tc>
        <w:tc>
          <w:tcPr>
            <w:tcW w:w="1134" w:type="dxa"/>
          </w:tcPr>
          <w:p w:rsidR="00E40038" w:rsidRPr="00C51E39" w:rsidRDefault="00E40038"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4</w:t>
            </w:r>
          </w:p>
        </w:tc>
        <w:tc>
          <w:tcPr>
            <w:tcW w:w="1133" w:type="dxa"/>
          </w:tcPr>
          <w:p w:rsidR="00E40038" w:rsidRPr="00C51E39" w:rsidRDefault="00E40038"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5</w:t>
            </w:r>
          </w:p>
        </w:tc>
        <w:tc>
          <w:tcPr>
            <w:tcW w:w="993" w:type="dxa"/>
          </w:tcPr>
          <w:p w:rsidR="00E40038" w:rsidRPr="00C51E39" w:rsidRDefault="00E40038"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6</w:t>
            </w:r>
          </w:p>
        </w:tc>
        <w:tc>
          <w:tcPr>
            <w:tcW w:w="1133" w:type="dxa"/>
          </w:tcPr>
          <w:p w:rsidR="00E40038" w:rsidRPr="00C51E39" w:rsidRDefault="00E40038"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7</w:t>
            </w:r>
          </w:p>
        </w:tc>
        <w:tc>
          <w:tcPr>
            <w:tcW w:w="994" w:type="dxa"/>
          </w:tcPr>
          <w:p w:rsidR="00E40038" w:rsidRPr="00C51E39" w:rsidRDefault="00E40038"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8</w:t>
            </w:r>
          </w:p>
        </w:tc>
      </w:tr>
      <w:tr w:rsidR="00E40038" w:rsidRPr="00C51E39" w:rsidTr="00F47ADF">
        <w:trPr>
          <w:trHeight w:val="333"/>
        </w:trPr>
        <w:tc>
          <w:tcPr>
            <w:tcW w:w="1384" w:type="dxa"/>
            <w:vMerge w:val="restart"/>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1. Еловые насаждения: чистые и с примесью лиственных до 2 единиц</w:t>
            </w:r>
          </w:p>
        </w:tc>
        <w:tc>
          <w:tcPr>
            <w:tcW w:w="1276"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 xml:space="preserve">сложные </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w:t>
            </w:r>
            <w:proofErr w:type="spellStart"/>
            <w:r w:rsidRPr="00C51E39">
              <w:rPr>
                <w:rFonts w:ascii="Times New Roman" w:hAnsi="Times New Roman"/>
                <w:sz w:val="18"/>
                <w:szCs w:val="18"/>
              </w:rPr>
              <w:t>Ia</w:t>
            </w:r>
            <w:proofErr w:type="spellEnd"/>
            <w:r w:rsidRPr="00C51E39">
              <w:rPr>
                <w:rFonts w:ascii="Times New Roman" w:hAnsi="Times New Roman"/>
                <w:sz w:val="18"/>
                <w:szCs w:val="18"/>
              </w:rPr>
              <w:t xml:space="preserve"> - I)</w:t>
            </w:r>
          </w:p>
        </w:tc>
        <w:tc>
          <w:tcPr>
            <w:tcW w:w="992"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8 - 10</w:t>
            </w:r>
          </w:p>
        </w:tc>
        <w:tc>
          <w:tcPr>
            <w:tcW w:w="113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0,8</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0,7</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15 - 25</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8 - 12</w:t>
            </w:r>
          </w:p>
        </w:tc>
        <w:tc>
          <w:tcPr>
            <w:tcW w:w="99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0,8</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0,7</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15 - 20</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10 - 20</w:t>
            </w:r>
          </w:p>
        </w:tc>
        <w:tc>
          <w:tcPr>
            <w:tcW w:w="99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8Е2Б(Ос)</w:t>
            </w:r>
          </w:p>
        </w:tc>
      </w:tr>
      <w:tr w:rsidR="00E40038" w:rsidRPr="00C51E39" w:rsidTr="00F47ADF">
        <w:trPr>
          <w:trHeight w:val="357"/>
        </w:trPr>
        <w:tc>
          <w:tcPr>
            <w:tcW w:w="1384" w:type="dxa"/>
            <w:vMerge/>
          </w:tcPr>
          <w:p w:rsidR="00E40038" w:rsidRPr="00C51E39" w:rsidRDefault="00E40038" w:rsidP="006F42D2">
            <w:pPr>
              <w:spacing w:after="0" w:line="240" w:lineRule="auto"/>
              <w:rPr>
                <w:rFonts w:ascii="Times New Roman" w:hAnsi="Times New Roman"/>
                <w:sz w:val="18"/>
                <w:szCs w:val="18"/>
              </w:rPr>
            </w:pPr>
          </w:p>
        </w:tc>
        <w:tc>
          <w:tcPr>
            <w:tcW w:w="1276"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черничные</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(III)</w:t>
            </w:r>
          </w:p>
        </w:tc>
        <w:tc>
          <w:tcPr>
            <w:tcW w:w="992"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8 - 10</w:t>
            </w:r>
          </w:p>
        </w:tc>
        <w:tc>
          <w:tcPr>
            <w:tcW w:w="113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0,8</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0,7</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15 - 20</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8 - 10</w:t>
            </w:r>
          </w:p>
        </w:tc>
        <w:tc>
          <w:tcPr>
            <w:tcW w:w="99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0,8</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0,7</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15 - 20</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10 - 20</w:t>
            </w:r>
          </w:p>
        </w:tc>
        <w:tc>
          <w:tcPr>
            <w:tcW w:w="99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8Е2Б(Ос)</w:t>
            </w:r>
          </w:p>
        </w:tc>
      </w:tr>
      <w:tr w:rsidR="00E40038" w:rsidRPr="00C51E39" w:rsidTr="00F47ADF">
        <w:trPr>
          <w:trHeight w:val="579"/>
        </w:trPr>
        <w:tc>
          <w:tcPr>
            <w:tcW w:w="1384" w:type="dxa"/>
            <w:vMerge/>
          </w:tcPr>
          <w:p w:rsidR="00E40038" w:rsidRPr="00C51E39" w:rsidRDefault="00E40038" w:rsidP="006F42D2">
            <w:pPr>
              <w:spacing w:after="0" w:line="240" w:lineRule="auto"/>
              <w:rPr>
                <w:rFonts w:ascii="Times New Roman" w:hAnsi="Times New Roman"/>
                <w:sz w:val="18"/>
                <w:szCs w:val="18"/>
              </w:rPr>
            </w:pPr>
          </w:p>
        </w:tc>
        <w:tc>
          <w:tcPr>
            <w:tcW w:w="1276" w:type="dxa"/>
          </w:tcPr>
          <w:p w:rsidR="00E40038" w:rsidRPr="00C51E39" w:rsidRDefault="00E40038" w:rsidP="006F42D2">
            <w:pPr>
              <w:spacing w:after="0" w:line="240" w:lineRule="auto"/>
              <w:rPr>
                <w:rFonts w:ascii="Times New Roman" w:hAnsi="Times New Roman"/>
                <w:sz w:val="18"/>
                <w:szCs w:val="18"/>
              </w:rPr>
            </w:pPr>
            <w:proofErr w:type="spellStart"/>
            <w:r w:rsidRPr="00C51E39">
              <w:rPr>
                <w:rFonts w:ascii="Times New Roman" w:hAnsi="Times New Roman"/>
                <w:sz w:val="18"/>
                <w:szCs w:val="18"/>
              </w:rPr>
              <w:t>приручьевые</w:t>
            </w:r>
            <w:proofErr w:type="spellEnd"/>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(II - III)</w:t>
            </w:r>
          </w:p>
        </w:tc>
        <w:tc>
          <w:tcPr>
            <w:tcW w:w="992"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8 - 10</w:t>
            </w:r>
          </w:p>
        </w:tc>
        <w:tc>
          <w:tcPr>
            <w:tcW w:w="113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0,8</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0,7</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15 - 20</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8 - 10</w:t>
            </w:r>
          </w:p>
        </w:tc>
        <w:tc>
          <w:tcPr>
            <w:tcW w:w="99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0,8</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0,7</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15 - 20</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10 - 20</w:t>
            </w:r>
          </w:p>
        </w:tc>
        <w:tc>
          <w:tcPr>
            <w:tcW w:w="99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(7 - 8)Е</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(2 - 3)Б</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(Ос)</w:t>
            </w:r>
          </w:p>
        </w:tc>
      </w:tr>
      <w:tr w:rsidR="00E40038" w:rsidRPr="00C51E39" w:rsidTr="00F47ADF">
        <w:trPr>
          <w:trHeight w:val="604"/>
        </w:trPr>
        <w:tc>
          <w:tcPr>
            <w:tcW w:w="1384" w:type="dxa"/>
            <w:vMerge w:val="restart"/>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 Елово-лиственные с преобладанием ели в составе: 5 - 7 ели и 3 - 5 лиственных</w:t>
            </w:r>
          </w:p>
        </w:tc>
        <w:tc>
          <w:tcPr>
            <w:tcW w:w="1276"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сложные (</w:t>
            </w:r>
            <w:proofErr w:type="spellStart"/>
            <w:r w:rsidRPr="00C51E39">
              <w:rPr>
                <w:rFonts w:ascii="Times New Roman" w:hAnsi="Times New Roman"/>
                <w:sz w:val="18"/>
                <w:szCs w:val="18"/>
              </w:rPr>
              <w:t>Ia</w:t>
            </w:r>
            <w:proofErr w:type="spellEnd"/>
            <w:r w:rsidRPr="00C51E39">
              <w:rPr>
                <w:rFonts w:ascii="Times New Roman" w:hAnsi="Times New Roman"/>
                <w:sz w:val="18"/>
                <w:szCs w:val="18"/>
              </w:rPr>
              <w:t xml:space="preserve"> - I)</w:t>
            </w:r>
          </w:p>
        </w:tc>
        <w:tc>
          <w:tcPr>
            <w:tcW w:w="992"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6 - 8</w:t>
            </w:r>
          </w:p>
        </w:tc>
        <w:tc>
          <w:tcPr>
            <w:tcW w:w="113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0,7</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0,5</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30 - 40</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10 - 12</w:t>
            </w:r>
          </w:p>
        </w:tc>
        <w:tc>
          <w:tcPr>
            <w:tcW w:w="99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0,7</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0,6</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25 - 35</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10 - 15</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(20)</w:t>
            </w:r>
          </w:p>
        </w:tc>
        <w:tc>
          <w:tcPr>
            <w:tcW w:w="99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8Е2Б (Ос)</w:t>
            </w:r>
          </w:p>
        </w:tc>
      </w:tr>
      <w:tr w:rsidR="00E40038" w:rsidRPr="00C51E39" w:rsidTr="00F47ADF">
        <w:trPr>
          <w:trHeight w:val="453"/>
        </w:trPr>
        <w:tc>
          <w:tcPr>
            <w:tcW w:w="1384" w:type="dxa"/>
            <w:vMerge/>
          </w:tcPr>
          <w:p w:rsidR="00E40038" w:rsidRPr="00C51E39" w:rsidRDefault="00E40038" w:rsidP="006F42D2">
            <w:pPr>
              <w:spacing w:after="0" w:line="240" w:lineRule="auto"/>
              <w:rPr>
                <w:rFonts w:ascii="Times New Roman" w:hAnsi="Times New Roman"/>
                <w:sz w:val="18"/>
                <w:szCs w:val="18"/>
              </w:rPr>
            </w:pPr>
          </w:p>
        </w:tc>
        <w:tc>
          <w:tcPr>
            <w:tcW w:w="1276"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черничные</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(I - II)</w:t>
            </w:r>
          </w:p>
        </w:tc>
        <w:tc>
          <w:tcPr>
            <w:tcW w:w="992"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6 - 8</w:t>
            </w:r>
          </w:p>
        </w:tc>
        <w:tc>
          <w:tcPr>
            <w:tcW w:w="113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0,7</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0,5</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20 - 35</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10 - 12</w:t>
            </w:r>
          </w:p>
        </w:tc>
        <w:tc>
          <w:tcPr>
            <w:tcW w:w="99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0,7</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0,6</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20 - 30</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10 - 15</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(20)</w:t>
            </w:r>
          </w:p>
        </w:tc>
        <w:tc>
          <w:tcPr>
            <w:tcW w:w="99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8Е2Б(Ос)</w:t>
            </w:r>
          </w:p>
        </w:tc>
      </w:tr>
      <w:tr w:rsidR="00E40038" w:rsidRPr="00C51E39" w:rsidTr="00F47ADF">
        <w:trPr>
          <w:trHeight w:val="680"/>
        </w:trPr>
        <w:tc>
          <w:tcPr>
            <w:tcW w:w="1384" w:type="dxa"/>
            <w:vMerge/>
          </w:tcPr>
          <w:p w:rsidR="00E40038" w:rsidRPr="00C51E39" w:rsidRDefault="00E40038" w:rsidP="006F42D2">
            <w:pPr>
              <w:spacing w:after="0" w:line="240" w:lineRule="auto"/>
              <w:rPr>
                <w:rFonts w:ascii="Times New Roman" w:hAnsi="Times New Roman"/>
                <w:sz w:val="18"/>
                <w:szCs w:val="18"/>
              </w:rPr>
            </w:pPr>
          </w:p>
        </w:tc>
        <w:tc>
          <w:tcPr>
            <w:tcW w:w="1276" w:type="dxa"/>
          </w:tcPr>
          <w:p w:rsidR="00E40038" w:rsidRPr="00C51E39" w:rsidRDefault="00E40038" w:rsidP="006F42D2">
            <w:pPr>
              <w:spacing w:after="0" w:line="240" w:lineRule="auto"/>
              <w:rPr>
                <w:rFonts w:ascii="Times New Roman" w:hAnsi="Times New Roman"/>
                <w:sz w:val="18"/>
                <w:szCs w:val="18"/>
              </w:rPr>
            </w:pPr>
            <w:proofErr w:type="spellStart"/>
            <w:r w:rsidRPr="00C51E39">
              <w:rPr>
                <w:rFonts w:ascii="Times New Roman" w:hAnsi="Times New Roman"/>
                <w:sz w:val="18"/>
                <w:szCs w:val="18"/>
              </w:rPr>
              <w:t>приручьевые</w:t>
            </w:r>
            <w:proofErr w:type="spellEnd"/>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(II - III)</w:t>
            </w:r>
          </w:p>
        </w:tc>
        <w:tc>
          <w:tcPr>
            <w:tcW w:w="992"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6 - 8</w:t>
            </w:r>
          </w:p>
        </w:tc>
        <w:tc>
          <w:tcPr>
            <w:tcW w:w="113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0,7</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0,6</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20 - 35</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10 - 12</w:t>
            </w:r>
          </w:p>
        </w:tc>
        <w:tc>
          <w:tcPr>
            <w:tcW w:w="99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0,7</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0,6</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20 - 30</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10 - 15</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(20)</w:t>
            </w:r>
          </w:p>
        </w:tc>
        <w:tc>
          <w:tcPr>
            <w:tcW w:w="99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(7 - 8)Е</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(2 - 3)Б</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(Ос)</w:t>
            </w:r>
          </w:p>
        </w:tc>
      </w:tr>
      <w:tr w:rsidR="00E40038" w:rsidRPr="00C51E39" w:rsidTr="00F47ADF">
        <w:trPr>
          <w:trHeight w:val="585"/>
        </w:trPr>
        <w:tc>
          <w:tcPr>
            <w:tcW w:w="1384" w:type="dxa"/>
            <w:vMerge w:val="restart"/>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2.1. Елово-лиственные с долей ели в составе 3 - 4 единицы и 6 - 7 лиственных</w:t>
            </w:r>
          </w:p>
        </w:tc>
        <w:tc>
          <w:tcPr>
            <w:tcW w:w="1276"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сложные (</w:t>
            </w:r>
            <w:proofErr w:type="spellStart"/>
            <w:r w:rsidRPr="00C51E39">
              <w:rPr>
                <w:rFonts w:ascii="Times New Roman" w:hAnsi="Times New Roman"/>
                <w:sz w:val="18"/>
                <w:szCs w:val="18"/>
              </w:rPr>
              <w:t>Ia</w:t>
            </w:r>
            <w:proofErr w:type="spellEnd"/>
            <w:r w:rsidRPr="00C51E39">
              <w:rPr>
                <w:rFonts w:ascii="Times New Roman" w:hAnsi="Times New Roman"/>
                <w:sz w:val="18"/>
                <w:szCs w:val="18"/>
              </w:rPr>
              <w:t xml:space="preserve"> - I)</w:t>
            </w:r>
          </w:p>
        </w:tc>
        <w:tc>
          <w:tcPr>
            <w:tcW w:w="992"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4 - 6</w:t>
            </w:r>
          </w:p>
        </w:tc>
        <w:tc>
          <w:tcPr>
            <w:tcW w:w="113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0,7</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0,5</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30 - 50</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8 - 12</w:t>
            </w:r>
          </w:p>
        </w:tc>
        <w:tc>
          <w:tcPr>
            <w:tcW w:w="99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0,7</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0,5</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30 - 40</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10 - 15</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(20)</w:t>
            </w:r>
          </w:p>
        </w:tc>
        <w:tc>
          <w:tcPr>
            <w:tcW w:w="99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(7 - 8)Е</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(2 - 3)Б</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(Ос)</w:t>
            </w:r>
          </w:p>
        </w:tc>
      </w:tr>
      <w:tr w:rsidR="00E40038" w:rsidRPr="00C51E39" w:rsidTr="00F47ADF">
        <w:trPr>
          <w:trHeight w:val="596"/>
        </w:trPr>
        <w:tc>
          <w:tcPr>
            <w:tcW w:w="1384" w:type="dxa"/>
            <w:vMerge/>
          </w:tcPr>
          <w:p w:rsidR="00E40038" w:rsidRPr="00C51E39" w:rsidRDefault="00E40038" w:rsidP="006F42D2">
            <w:pPr>
              <w:spacing w:after="0" w:line="240" w:lineRule="auto"/>
              <w:rPr>
                <w:rFonts w:ascii="Times New Roman" w:hAnsi="Times New Roman"/>
                <w:sz w:val="18"/>
                <w:szCs w:val="18"/>
              </w:rPr>
            </w:pPr>
          </w:p>
        </w:tc>
        <w:tc>
          <w:tcPr>
            <w:tcW w:w="1276"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черничные</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(I - II)</w:t>
            </w:r>
          </w:p>
        </w:tc>
        <w:tc>
          <w:tcPr>
            <w:tcW w:w="992"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4 - 6</w:t>
            </w:r>
          </w:p>
        </w:tc>
        <w:tc>
          <w:tcPr>
            <w:tcW w:w="113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0,7</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0,6</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25 - 35</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8 - 10</w:t>
            </w:r>
          </w:p>
        </w:tc>
        <w:tc>
          <w:tcPr>
            <w:tcW w:w="99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0,7</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0,6</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20 - 30</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10 - 15</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(20)</w:t>
            </w:r>
          </w:p>
        </w:tc>
        <w:tc>
          <w:tcPr>
            <w:tcW w:w="99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(7 - 8)Е</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(2 - 3)Б</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(Ос)</w:t>
            </w:r>
          </w:p>
        </w:tc>
      </w:tr>
      <w:tr w:rsidR="00E40038" w:rsidRPr="00C51E39" w:rsidTr="00F47ADF">
        <w:trPr>
          <w:trHeight w:val="609"/>
        </w:trPr>
        <w:tc>
          <w:tcPr>
            <w:tcW w:w="1384" w:type="dxa"/>
            <w:vMerge/>
          </w:tcPr>
          <w:p w:rsidR="00E40038" w:rsidRPr="00C51E39" w:rsidRDefault="00E40038" w:rsidP="006F42D2">
            <w:pPr>
              <w:spacing w:after="0" w:line="240" w:lineRule="auto"/>
              <w:rPr>
                <w:rFonts w:ascii="Times New Roman" w:hAnsi="Times New Roman"/>
                <w:sz w:val="18"/>
                <w:szCs w:val="18"/>
              </w:rPr>
            </w:pPr>
          </w:p>
        </w:tc>
        <w:tc>
          <w:tcPr>
            <w:tcW w:w="1276" w:type="dxa"/>
          </w:tcPr>
          <w:p w:rsidR="00E40038" w:rsidRPr="00C51E39" w:rsidRDefault="00E40038" w:rsidP="006F42D2">
            <w:pPr>
              <w:spacing w:after="0" w:line="240" w:lineRule="auto"/>
              <w:rPr>
                <w:rFonts w:ascii="Times New Roman" w:hAnsi="Times New Roman"/>
                <w:sz w:val="18"/>
                <w:szCs w:val="18"/>
              </w:rPr>
            </w:pPr>
            <w:proofErr w:type="spellStart"/>
            <w:r w:rsidRPr="00C51E39">
              <w:rPr>
                <w:rFonts w:ascii="Times New Roman" w:hAnsi="Times New Roman"/>
                <w:sz w:val="18"/>
                <w:szCs w:val="18"/>
              </w:rPr>
              <w:t>приручьевые</w:t>
            </w:r>
            <w:proofErr w:type="spellEnd"/>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(II - III)</w:t>
            </w:r>
          </w:p>
        </w:tc>
        <w:tc>
          <w:tcPr>
            <w:tcW w:w="992"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4 - 6</w:t>
            </w:r>
          </w:p>
        </w:tc>
        <w:tc>
          <w:tcPr>
            <w:tcW w:w="113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0,7</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0,6</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25 - 35</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8 - 10</w:t>
            </w:r>
          </w:p>
        </w:tc>
        <w:tc>
          <w:tcPr>
            <w:tcW w:w="99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0,7</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0,6</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20 - 30</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10 - 15</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(20)</w:t>
            </w:r>
          </w:p>
        </w:tc>
        <w:tc>
          <w:tcPr>
            <w:tcW w:w="99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(7 - 8)Е</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(2 - 3)Б</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(Ос)</w:t>
            </w:r>
          </w:p>
        </w:tc>
      </w:tr>
      <w:tr w:rsidR="00E40038" w:rsidRPr="00C51E39" w:rsidTr="00F47ADF">
        <w:trPr>
          <w:trHeight w:val="634"/>
        </w:trPr>
        <w:tc>
          <w:tcPr>
            <w:tcW w:w="1384" w:type="dxa"/>
            <w:vMerge w:val="restart"/>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3. Лиственно-еловые с наличием под пологом лиственных достаточного количества деревьев ели</w:t>
            </w:r>
          </w:p>
        </w:tc>
        <w:tc>
          <w:tcPr>
            <w:tcW w:w="1276"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сложные (</w:t>
            </w:r>
            <w:proofErr w:type="spellStart"/>
            <w:r w:rsidRPr="00C51E39">
              <w:rPr>
                <w:rFonts w:ascii="Times New Roman" w:hAnsi="Times New Roman"/>
                <w:sz w:val="18"/>
                <w:szCs w:val="18"/>
              </w:rPr>
              <w:t>Ia</w:t>
            </w:r>
            <w:proofErr w:type="spellEnd"/>
            <w:r w:rsidRPr="00C51E39">
              <w:rPr>
                <w:rFonts w:ascii="Times New Roman" w:hAnsi="Times New Roman"/>
                <w:sz w:val="18"/>
                <w:szCs w:val="18"/>
              </w:rPr>
              <w:t xml:space="preserve"> - I)</w:t>
            </w:r>
          </w:p>
        </w:tc>
        <w:tc>
          <w:tcPr>
            <w:tcW w:w="992"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4 - 6</w:t>
            </w:r>
          </w:p>
        </w:tc>
        <w:tc>
          <w:tcPr>
            <w:tcW w:w="113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нет</w:t>
            </w:r>
          </w:p>
          <w:p w:rsidR="00E40038" w:rsidRPr="00C51E39" w:rsidRDefault="00E40038" w:rsidP="006F42D2">
            <w:pPr>
              <w:spacing w:after="0" w:line="240" w:lineRule="auto"/>
              <w:rPr>
                <w:rFonts w:ascii="Times New Roman" w:hAnsi="Times New Roman"/>
                <w:sz w:val="18"/>
                <w:szCs w:val="18"/>
              </w:rPr>
            </w:pPr>
            <w:proofErr w:type="spellStart"/>
            <w:r w:rsidRPr="00C51E39">
              <w:rPr>
                <w:rFonts w:ascii="Times New Roman" w:hAnsi="Times New Roman"/>
                <w:sz w:val="18"/>
                <w:szCs w:val="18"/>
              </w:rPr>
              <w:t>огр</w:t>
            </w:r>
            <w:proofErr w:type="spellEnd"/>
            <w:r w:rsidRPr="00C51E39">
              <w:rPr>
                <w:rFonts w:ascii="Times New Roman" w:hAnsi="Times New Roman"/>
                <w:sz w:val="18"/>
                <w:szCs w:val="18"/>
              </w:rPr>
              <w:t>.</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0,4</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нет</w:t>
            </w:r>
          </w:p>
          <w:p w:rsidR="00E40038" w:rsidRPr="00C51E39" w:rsidRDefault="00E40038" w:rsidP="006F42D2">
            <w:pPr>
              <w:spacing w:after="0" w:line="240" w:lineRule="auto"/>
              <w:rPr>
                <w:rFonts w:ascii="Times New Roman" w:hAnsi="Times New Roman"/>
                <w:sz w:val="18"/>
                <w:szCs w:val="18"/>
              </w:rPr>
            </w:pPr>
            <w:proofErr w:type="spellStart"/>
            <w:r w:rsidRPr="00C51E39">
              <w:rPr>
                <w:rFonts w:ascii="Times New Roman" w:hAnsi="Times New Roman"/>
                <w:sz w:val="18"/>
                <w:szCs w:val="18"/>
              </w:rPr>
              <w:t>огр</w:t>
            </w:r>
            <w:proofErr w:type="spellEnd"/>
            <w:r w:rsidRPr="00C51E39">
              <w:rPr>
                <w:rFonts w:ascii="Times New Roman" w:hAnsi="Times New Roman"/>
                <w:sz w:val="18"/>
                <w:szCs w:val="18"/>
              </w:rPr>
              <w:t>.</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6 - 10</w:t>
            </w:r>
          </w:p>
        </w:tc>
        <w:tc>
          <w:tcPr>
            <w:tcW w:w="99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нет</w:t>
            </w:r>
          </w:p>
          <w:p w:rsidR="00E40038" w:rsidRPr="00C51E39" w:rsidRDefault="00E40038" w:rsidP="006F42D2">
            <w:pPr>
              <w:spacing w:after="0" w:line="240" w:lineRule="auto"/>
              <w:rPr>
                <w:rFonts w:ascii="Times New Roman" w:hAnsi="Times New Roman"/>
                <w:sz w:val="18"/>
                <w:szCs w:val="18"/>
              </w:rPr>
            </w:pPr>
            <w:proofErr w:type="spellStart"/>
            <w:r w:rsidRPr="00C51E39">
              <w:rPr>
                <w:rFonts w:ascii="Times New Roman" w:hAnsi="Times New Roman"/>
                <w:sz w:val="18"/>
                <w:szCs w:val="18"/>
              </w:rPr>
              <w:t>огр</w:t>
            </w:r>
            <w:proofErr w:type="spellEnd"/>
            <w:r w:rsidRPr="00C51E39">
              <w:rPr>
                <w:rFonts w:ascii="Times New Roman" w:hAnsi="Times New Roman"/>
                <w:sz w:val="18"/>
                <w:szCs w:val="18"/>
              </w:rPr>
              <w:t>.</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0,5</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нет</w:t>
            </w:r>
          </w:p>
          <w:p w:rsidR="00E40038" w:rsidRPr="00C51E39" w:rsidRDefault="00E40038" w:rsidP="006F42D2">
            <w:pPr>
              <w:spacing w:after="0" w:line="240" w:lineRule="auto"/>
              <w:rPr>
                <w:rFonts w:ascii="Times New Roman" w:hAnsi="Times New Roman"/>
                <w:sz w:val="18"/>
                <w:szCs w:val="18"/>
              </w:rPr>
            </w:pPr>
            <w:proofErr w:type="spellStart"/>
            <w:r w:rsidRPr="00C51E39">
              <w:rPr>
                <w:rFonts w:ascii="Times New Roman" w:hAnsi="Times New Roman"/>
                <w:sz w:val="18"/>
                <w:szCs w:val="18"/>
              </w:rPr>
              <w:t>огр</w:t>
            </w:r>
            <w:proofErr w:type="spellEnd"/>
            <w:r w:rsidRPr="00C51E39">
              <w:rPr>
                <w:rFonts w:ascii="Times New Roman" w:hAnsi="Times New Roman"/>
                <w:sz w:val="18"/>
                <w:szCs w:val="18"/>
              </w:rPr>
              <w:t>.</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8 - 12</w:t>
            </w:r>
          </w:p>
        </w:tc>
        <w:tc>
          <w:tcPr>
            <w:tcW w:w="99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(7 - 8)Е</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(2 - 3)Б</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(Ос)</w:t>
            </w:r>
          </w:p>
        </w:tc>
      </w:tr>
      <w:tr w:rsidR="00E40038" w:rsidRPr="00C51E39" w:rsidTr="00F47ADF">
        <w:trPr>
          <w:trHeight w:val="633"/>
        </w:trPr>
        <w:tc>
          <w:tcPr>
            <w:tcW w:w="1384" w:type="dxa"/>
            <w:vMerge/>
          </w:tcPr>
          <w:p w:rsidR="00E40038" w:rsidRPr="00C51E39" w:rsidRDefault="00E40038" w:rsidP="006F42D2">
            <w:pPr>
              <w:spacing w:after="0" w:line="240" w:lineRule="auto"/>
              <w:rPr>
                <w:rFonts w:ascii="Times New Roman" w:hAnsi="Times New Roman"/>
                <w:sz w:val="18"/>
                <w:szCs w:val="18"/>
              </w:rPr>
            </w:pPr>
          </w:p>
        </w:tc>
        <w:tc>
          <w:tcPr>
            <w:tcW w:w="1276"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черничные</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(I - II)</w:t>
            </w:r>
          </w:p>
        </w:tc>
        <w:tc>
          <w:tcPr>
            <w:tcW w:w="992"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4 - 6</w:t>
            </w:r>
          </w:p>
        </w:tc>
        <w:tc>
          <w:tcPr>
            <w:tcW w:w="113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нет</w:t>
            </w:r>
          </w:p>
          <w:p w:rsidR="00E40038" w:rsidRPr="00C51E39" w:rsidRDefault="00E40038" w:rsidP="006F42D2">
            <w:pPr>
              <w:spacing w:after="0" w:line="240" w:lineRule="auto"/>
              <w:rPr>
                <w:rFonts w:ascii="Times New Roman" w:hAnsi="Times New Roman"/>
                <w:sz w:val="18"/>
                <w:szCs w:val="18"/>
              </w:rPr>
            </w:pPr>
            <w:proofErr w:type="spellStart"/>
            <w:r w:rsidRPr="00C51E39">
              <w:rPr>
                <w:rFonts w:ascii="Times New Roman" w:hAnsi="Times New Roman"/>
                <w:sz w:val="18"/>
                <w:szCs w:val="18"/>
              </w:rPr>
              <w:t>огр</w:t>
            </w:r>
            <w:proofErr w:type="spellEnd"/>
            <w:r w:rsidRPr="00C51E39">
              <w:rPr>
                <w:rFonts w:ascii="Times New Roman" w:hAnsi="Times New Roman"/>
                <w:sz w:val="18"/>
                <w:szCs w:val="18"/>
              </w:rPr>
              <w:t>.</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0,5</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30 -</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40/100</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8 - 10</w:t>
            </w:r>
          </w:p>
        </w:tc>
        <w:tc>
          <w:tcPr>
            <w:tcW w:w="99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нет</w:t>
            </w:r>
          </w:p>
          <w:p w:rsidR="00E40038" w:rsidRPr="00C51E39" w:rsidRDefault="00E40038" w:rsidP="006F42D2">
            <w:pPr>
              <w:spacing w:after="0" w:line="240" w:lineRule="auto"/>
              <w:rPr>
                <w:rFonts w:ascii="Times New Roman" w:hAnsi="Times New Roman"/>
                <w:sz w:val="18"/>
                <w:szCs w:val="18"/>
              </w:rPr>
            </w:pPr>
            <w:proofErr w:type="spellStart"/>
            <w:r w:rsidRPr="00C51E39">
              <w:rPr>
                <w:rFonts w:ascii="Times New Roman" w:hAnsi="Times New Roman"/>
                <w:sz w:val="18"/>
                <w:szCs w:val="18"/>
              </w:rPr>
              <w:t>огр</w:t>
            </w:r>
            <w:proofErr w:type="spellEnd"/>
            <w:r w:rsidRPr="00C51E39">
              <w:rPr>
                <w:rFonts w:ascii="Times New Roman" w:hAnsi="Times New Roman"/>
                <w:sz w:val="18"/>
                <w:szCs w:val="18"/>
              </w:rPr>
              <w:t>.</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0,6</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30 -</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40/100</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8 - 12</w:t>
            </w:r>
          </w:p>
        </w:tc>
        <w:tc>
          <w:tcPr>
            <w:tcW w:w="99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(7 - 8)Е</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(2 - 3)Б</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(Ос)</w:t>
            </w:r>
          </w:p>
        </w:tc>
      </w:tr>
      <w:tr w:rsidR="00E40038" w:rsidRPr="00C51E39" w:rsidTr="00F47ADF">
        <w:trPr>
          <w:trHeight w:val="503"/>
        </w:trPr>
        <w:tc>
          <w:tcPr>
            <w:tcW w:w="1384" w:type="dxa"/>
            <w:vMerge/>
          </w:tcPr>
          <w:p w:rsidR="00E40038" w:rsidRPr="00C51E39" w:rsidRDefault="00E40038" w:rsidP="006F42D2">
            <w:pPr>
              <w:spacing w:after="0" w:line="240" w:lineRule="auto"/>
              <w:rPr>
                <w:rFonts w:ascii="Times New Roman" w:hAnsi="Times New Roman"/>
                <w:sz w:val="18"/>
                <w:szCs w:val="18"/>
              </w:rPr>
            </w:pPr>
          </w:p>
        </w:tc>
        <w:tc>
          <w:tcPr>
            <w:tcW w:w="1276" w:type="dxa"/>
          </w:tcPr>
          <w:p w:rsidR="00E40038" w:rsidRPr="00C51E39" w:rsidRDefault="00E40038" w:rsidP="006F42D2">
            <w:pPr>
              <w:spacing w:after="0" w:line="240" w:lineRule="auto"/>
              <w:rPr>
                <w:rFonts w:ascii="Times New Roman" w:hAnsi="Times New Roman"/>
                <w:sz w:val="18"/>
                <w:szCs w:val="18"/>
              </w:rPr>
            </w:pPr>
            <w:proofErr w:type="spellStart"/>
            <w:r w:rsidRPr="00C51E39">
              <w:rPr>
                <w:rFonts w:ascii="Times New Roman" w:hAnsi="Times New Roman"/>
                <w:sz w:val="18"/>
                <w:szCs w:val="18"/>
              </w:rPr>
              <w:t>приручьевые</w:t>
            </w:r>
            <w:proofErr w:type="spellEnd"/>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(II - III)</w:t>
            </w:r>
          </w:p>
        </w:tc>
        <w:tc>
          <w:tcPr>
            <w:tcW w:w="992"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4 - 6</w:t>
            </w:r>
          </w:p>
        </w:tc>
        <w:tc>
          <w:tcPr>
            <w:tcW w:w="113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w:t>
            </w:r>
          </w:p>
        </w:tc>
        <w:tc>
          <w:tcPr>
            <w:tcW w:w="99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w:t>
            </w:r>
          </w:p>
        </w:tc>
        <w:tc>
          <w:tcPr>
            <w:tcW w:w="1133"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w:t>
            </w:r>
          </w:p>
        </w:tc>
        <w:tc>
          <w:tcPr>
            <w:tcW w:w="994" w:type="dxa"/>
          </w:tcPr>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(&gt;4)Е</w:t>
            </w:r>
          </w:p>
          <w:p w:rsidR="00E40038" w:rsidRPr="00C51E39" w:rsidRDefault="00E40038" w:rsidP="006F42D2">
            <w:pPr>
              <w:spacing w:after="0" w:line="240" w:lineRule="auto"/>
              <w:rPr>
                <w:rFonts w:ascii="Times New Roman" w:hAnsi="Times New Roman"/>
                <w:sz w:val="18"/>
                <w:szCs w:val="18"/>
              </w:rPr>
            </w:pPr>
            <w:r w:rsidRPr="00C51E39">
              <w:rPr>
                <w:rFonts w:ascii="Times New Roman" w:hAnsi="Times New Roman"/>
                <w:sz w:val="18"/>
                <w:szCs w:val="18"/>
              </w:rPr>
              <w:t>(&lt;6)Б(Ос)</w:t>
            </w:r>
          </w:p>
        </w:tc>
      </w:tr>
    </w:tbl>
    <w:p w:rsidR="00E40038" w:rsidRPr="00C51E39" w:rsidRDefault="00E40038" w:rsidP="006F42D2">
      <w:pPr>
        <w:spacing w:after="0" w:line="240" w:lineRule="auto"/>
        <w:rPr>
          <w:rFonts w:ascii="Times New Roman" w:hAnsi="Times New Roman"/>
          <w:sz w:val="18"/>
          <w:szCs w:val="18"/>
        </w:rPr>
      </w:pPr>
    </w:p>
    <w:p w:rsidR="00E40038" w:rsidRPr="00C51E39" w:rsidRDefault="00E40038" w:rsidP="006F42D2">
      <w:pPr>
        <w:autoSpaceDE w:val="0"/>
        <w:autoSpaceDN w:val="0"/>
        <w:adjustRightInd w:val="0"/>
        <w:spacing w:after="0" w:line="240" w:lineRule="auto"/>
        <w:ind w:firstLine="540"/>
        <w:jc w:val="both"/>
        <w:rPr>
          <w:rFonts w:ascii="Times New Roman" w:hAnsi="Times New Roman"/>
          <w:sz w:val="16"/>
          <w:szCs w:val="16"/>
          <w:u w:val="single"/>
        </w:rPr>
      </w:pPr>
      <w:r w:rsidRPr="00C51E39">
        <w:rPr>
          <w:rFonts w:ascii="Times New Roman" w:hAnsi="Times New Roman"/>
          <w:sz w:val="16"/>
          <w:szCs w:val="16"/>
          <w:u w:val="single"/>
        </w:rPr>
        <w:t>Примечания:</w:t>
      </w:r>
    </w:p>
    <w:p w:rsidR="00E40038" w:rsidRPr="00C51E39" w:rsidRDefault="00E40038" w:rsidP="006F42D2">
      <w:pPr>
        <w:autoSpaceDE w:val="0"/>
        <w:autoSpaceDN w:val="0"/>
        <w:adjustRightInd w:val="0"/>
        <w:spacing w:after="0" w:line="240" w:lineRule="auto"/>
        <w:ind w:firstLine="540"/>
        <w:jc w:val="both"/>
        <w:rPr>
          <w:rFonts w:ascii="Times New Roman" w:hAnsi="Times New Roman"/>
          <w:sz w:val="16"/>
          <w:szCs w:val="16"/>
        </w:rPr>
      </w:pPr>
      <w:r w:rsidRPr="00C51E39">
        <w:rPr>
          <w:rFonts w:ascii="Times New Roman" w:hAnsi="Times New Roman"/>
          <w:sz w:val="16"/>
          <w:szCs w:val="16"/>
        </w:rPr>
        <w:t xml:space="preserve">1. Исходный состав в </w:t>
      </w:r>
      <w:hyperlink r:id="rId14" w:history="1">
        <w:r w:rsidRPr="00C51E39">
          <w:rPr>
            <w:rFonts w:ascii="Times New Roman" w:hAnsi="Times New Roman"/>
            <w:color w:val="0000FF"/>
            <w:sz w:val="16"/>
            <w:szCs w:val="16"/>
          </w:rPr>
          <w:t>графе 1</w:t>
        </w:r>
      </w:hyperlink>
      <w:r w:rsidRPr="00C51E39">
        <w:rPr>
          <w:rFonts w:ascii="Times New Roman" w:hAnsi="Times New Roman"/>
          <w:sz w:val="16"/>
          <w:szCs w:val="16"/>
        </w:rPr>
        <w:t xml:space="preserve"> для всех видов рубок.</w:t>
      </w:r>
    </w:p>
    <w:p w:rsidR="00E40038" w:rsidRPr="00C51E39" w:rsidRDefault="00E40038" w:rsidP="006F42D2">
      <w:pPr>
        <w:autoSpaceDE w:val="0"/>
        <w:autoSpaceDN w:val="0"/>
        <w:adjustRightInd w:val="0"/>
        <w:spacing w:after="0" w:line="240" w:lineRule="auto"/>
        <w:ind w:firstLine="540"/>
        <w:jc w:val="both"/>
        <w:rPr>
          <w:rFonts w:ascii="Times New Roman" w:hAnsi="Times New Roman"/>
          <w:sz w:val="16"/>
          <w:szCs w:val="16"/>
        </w:rPr>
      </w:pPr>
      <w:r w:rsidRPr="00C51E39">
        <w:rPr>
          <w:rFonts w:ascii="Times New Roman" w:hAnsi="Times New Roman"/>
          <w:sz w:val="16"/>
          <w:szCs w:val="16"/>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40038" w:rsidRPr="00C51E39" w:rsidRDefault="00E40038" w:rsidP="006F42D2">
      <w:pPr>
        <w:autoSpaceDE w:val="0"/>
        <w:autoSpaceDN w:val="0"/>
        <w:adjustRightInd w:val="0"/>
        <w:spacing w:after="0" w:line="240" w:lineRule="auto"/>
        <w:ind w:firstLine="540"/>
        <w:jc w:val="both"/>
        <w:rPr>
          <w:rFonts w:ascii="Times New Roman" w:hAnsi="Times New Roman"/>
          <w:sz w:val="16"/>
          <w:szCs w:val="16"/>
        </w:rPr>
      </w:pPr>
      <w:r w:rsidRPr="00C51E39">
        <w:rPr>
          <w:rFonts w:ascii="Times New Roman" w:hAnsi="Times New Roman"/>
          <w:sz w:val="16"/>
          <w:szCs w:val="16"/>
        </w:rP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E40038" w:rsidRPr="00C51E39" w:rsidRDefault="00E40038" w:rsidP="006F42D2">
      <w:pPr>
        <w:autoSpaceDE w:val="0"/>
        <w:autoSpaceDN w:val="0"/>
        <w:adjustRightInd w:val="0"/>
        <w:spacing w:after="0" w:line="240" w:lineRule="auto"/>
        <w:ind w:firstLine="540"/>
        <w:jc w:val="both"/>
        <w:rPr>
          <w:rFonts w:ascii="Times New Roman" w:hAnsi="Times New Roman"/>
          <w:sz w:val="16"/>
          <w:szCs w:val="16"/>
        </w:rPr>
      </w:pPr>
      <w:r w:rsidRPr="00C51E39">
        <w:rPr>
          <w:rFonts w:ascii="Times New Roman" w:hAnsi="Times New Roman"/>
          <w:sz w:val="16"/>
          <w:szCs w:val="16"/>
        </w:rPr>
        <w:t>3. В насаждениях 3-й группы по составу (лиственно-еловых), начиная с возраста лесных насаждений для рубок прореживания, при необходимости и экономической возможности ведутся рубки переформирования этих насаждений в хвойные.</w:t>
      </w:r>
    </w:p>
    <w:p w:rsidR="00E40038" w:rsidRPr="00C51E39" w:rsidRDefault="00E40038" w:rsidP="006F42D2">
      <w:pPr>
        <w:autoSpaceDE w:val="0"/>
        <w:autoSpaceDN w:val="0"/>
        <w:adjustRightInd w:val="0"/>
        <w:spacing w:after="0" w:line="240" w:lineRule="auto"/>
        <w:ind w:firstLine="540"/>
        <w:jc w:val="both"/>
        <w:rPr>
          <w:rFonts w:ascii="Times New Roman" w:hAnsi="Times New Roman"/>
          <w:sz w:val="16"/>
          <w:szCs w:val="16"/>
        </w:rPr>
      </w:pPr>
      <w:r w:rsidRPr="00C51E39">
        <w:rPr>
          <w:rFonts w:ascii="Times New Roman" w:hAnsi="Times New Roman"/>
          <w:sz w:val="16"/>
          <w:szCs w:val="16"/>
        </w:rPr>
        <w:t xml:space="preserve">В группе типов леса ельники </w:t>
      </w:r>
      <w:proofErr w:type="spellStart"/>
      <w:r w:rsidRPr="00C51E39">
        <w:rPr>
          <w:rFonts w:ascii="Times New Roman" w:hAnsi="Times New Roman"/>
          <w:sz w:val="16"/>
          <w:szCs w:val="16"/>
        </w:rPr>
        <w:t>приручьевые</w:t>
      </w:r>
      <w:proofErr w:type="spellEnd"/>
      <w:r w:rsidRPr="00C51E39">
        <w:rPr>
          <w:rFonts w:ascii="Times New Roman" w:hAnsi="Times New Roman"/>
          <w:sz w:val="16"/>
          <w:szCs w:val="16"/>
        </w:rPr>
        <w:t xml:space="preserve"> (производные группы типов леса: березняки и осинники </w:t>
      </w:r>
      <w:proofErr w:type="spellStart"/>
      <w:r w:rsidRPr="00C51E39">
        <w:rPr>
          <w:rFonts w:ascii="Times New Roman" w:hAnsi="Times New Roman"/>
          <w:sz w:val="16"/>
          <w:szCs w:val="16"/>
        </w:rPr>
        <w:t>приручейно-крупнотравные</w:t>
      </w:r>
      <w:proofErr w:type="spellEnd"/>
      <w:r w:rsidRPr="00C51E39">
        <w:rPr>
          <w:rFonts w:ascii="Times New Roman" w:hAnsi="Times New Roman"/>
          <w:sz w:val="16"/>
          <w:szCs w:val="16"/>
        </w:rPr>
        <w:t>) рубки переформирования не ведутся, такие насаждения относятся к соответствующим лиственным хозяйственным секциям.</w:t>
      </w:r>
    </w:p>
    <w:p w:rsidR="00A03775" w:rsidRDefault="00A03775" w:rsidP="006F42D2">
      <w:pPr>
        <w:widowControl w:val="0"/>
        <w:spacing w:after="0" w:line="240" w:lineRule="auto"/>
        <w:jc w:val="right"/>
        <w:rPr>
          <w:rFonts w:ascii="Times New Roman" w:hAnsi="Times New Roman"/>
          <w:spacing w:val="-4"/>
          <w:sz w:val="28"/>
          <w:szCs w:val="24"/>
        </w:rPr>
      </w:pPr>
    </w:p>
    <w:p w:rsidR="00A03775" w:rsidRDefault="00A03775" w:rsidP="006F42D2">
      <w:pPr>
        <w:widowControl w:val="0"/>
        <w:spacing w:after="0" w:line="240" w:lineRule="auto"/>
        <w:jc w:val="right"/>
        <w:rPr>
          <w:rFonts w:ascii="Times New Roman" w:hAnsi="Times New Roman"/>
          <w:spacing w:val="-4"/>
          <w:sz w:val="28"/>
          <w:szCs w:val="24"/>
        </w:rPr>
      </w:pPr>
    </w:p>
    <w:p w:rsidR="00BE6DA7" w:rsidRDefault="00BE6DA7" w:rsidP="006F42D2">
      <w:pPr>
        <w:widowControl w:val="0"/>
        <w:spacing w:after="0" w:line="240" w:lineRule="auto"/>
        <w:jc w:val="right"/>
        <w:rPr>
          <w:rFonts w:ascii="Times New Roman" w:hAnsi="Times New Roman"/>
          <w:spacing w:val="-4"/>
          <w:sz w:val="28"/>
          <w:szCs w:val="24"/>
        </w:rPr>
      </w:pPr>
    </w:p>
    <w:p w:rsidR="00BE6DA7" w:rsidRDefault="00BE6DA7" w:rsidP="006F42D2">
      <w:pPr>
        <w:widowControl w:val="0"/>
        <w:spacing w:after="0" w:line="240" w:lineRule="auto"/>
        <w:jc w:val="right"/>
        <w:rPr>
          <w:rFonts w:ascii="Times New Roman" w:hAnsi="Times New Roman"/>
          <w:spacing w:val="-4"/>
          <w:sz w:val="28"/>
          <w:szCs w:val="24"/>
        </w:rPr>
      </w:pPr>
    </w:p>
    <w:p w:rsidR="00BE6DA7" w:rsidRDefault="00BE6DA7" w:rsidP="006F42D2">
      <w:pPr>
        <w:widowControl w:val="0"/>
        <w:spacing w:after="0" w:line="240" w:lineRule="auto"/>
        <w:jc w:val="right"/>
        <w:rPr>
          <w:rFonts w:ascii="Times New Roman" w:hAnsi="Times New Roman"/>
          <w:spacing w:val="-4"/>
          <w:sz w:val="28"/>
          <w:szCs w:val="24"/>
        </w:rPr>
      </w:pPr>
    </w:p>
    <w:p w:rsidR="0022571C" w:rsidRDefault="0022571C" w:rsidP="006F42D2">
      <w:pPr>
        <w:widowControl w:val="0"/>
        <w:spacing w:after="0" w:line="240" w:lineRule="auto"/>
        <w:jc w:val="right"/>
        <w:rPr>
          <w:rFonts w:ascii="Times New Roman" w:hAnsi="Times New Roman"/>
          <w:spacing w:val="-4"/>
          <w:sz w:val="28"/>
          <w:szCs w:val="24"/>
        </w:rPr>
      </w:pPr>
      <w:r w:rsidRPr="00C51E39">
        <w:rPr>
          <w:rFonts w:ascii="Times New Roman" w:hAnsi="Times New Roman"/>
          <w:spacing w:val="-4"/>
          <w:sz w:val="28"/>
          <w:szCs w:val="24"/>
        </w:rPr>
        <w:lastRenderedPageBreak/>
        <w:t>Таблица 1</w:t>
      </w:r>
      <w:r w:rsidR="00943D96">
        <w:rPr>
          <w:rFonts w:ascii="Times New Roman" w:hAnsi="Times New Roman"/>
          <w:spacing w:val="-4"/>
          <w:sz w:val="28"/>
          <w:szCs w:val="24"/>
        </w:rPr>
        <w:t>2.2</w:t>
      </w:r>
    </w:p>
    <w:p w:rsidR="00943D96" w:rsidRPr="00C51E39" w:rsidRDefault="00943D96" w:rsidP="006F42D2">
      <w:pPr>
        <w:widowControl w:val="0"/>
        <w:spacing w:after="0" w:line="240" w:lineRule="auto"/>
        <w:jc w:val="right"/>
        <w:rPr>
          <w:rFonts w:ascii="Times New Roman" w:hAnsi="Times New Roman"/>
          <w:spacing w:val="-4"/>
          <w:sz w:val="28"/>
          <w:szCs w:val="24"/>
        </w:rPr>
      </w:pPr>
    </w:p>
    <w:p w:rsidR="0022571C" w:rsidRPr="00F47ADF" w:rsidRDefault="0022571C" w:rsidP="00F47ADF">
      <w:pPr>
        <w:spacing w:after="0" w:line="240" w:lineRule="auto"/>
        <w:jc w:val="center"/>
        <w:rPr>
          <w:rFonts w:ascii="Times New Roman" w:hAnsi="Times New Roman"/>
          <w:snapToGrid w:val="0"/>
          <w:sz w:val="28"/>
          <w:szCs w:val="28"/>
        </w:rPr>
      </w:pPr>
      <w:r w:rsidRPr="00C51E39">
        <w:rPr>
          <w:rFonts w:ascii="Times New Roman" w:hAnsi="Times New Roman"/>
          <w:sz w:val="28"/>
          <w:szCs w:val="28"/>
        </w:rPr>
        <w:t>Нормативы рубок</w:t>
      </w:r>
      <w:r w:rsidR="001F3E79" w:rsidRPr="00C51E39">
        <w:rPr>
          <w:rFonts w:ascii="Times New Roman" w:hAnsi="Times New Roman"/>
          <w:sz w:val="28"/>
          <w:szCs w:val="28"/>
        </w:rPr>
        <w:t>, проводимых в целях</w:t>
      </w:r>
      <w:r w:rsidRPr="00C51E39">
        <w:rPr>
          <w:rFonts w:ascii="Times New Roman" w:hAnsi="Times New Roman"/>
          <w:sz w:val="28"/>
          <w:szCs w:val="28"/>
        </w:rPr>
        <w:t xml:space="preserve"> ухода за </w:t>
      </w:r>
      <w:r w:rsidR="00F47ADF">
        <w:rPr>
          <w:rFonts w:ascii="Times New Roman" w:hAnsi="Times New Roman"/>
          <w:sz w:val="28"/>
          <w:szCs w:val="28"/>
        </w:rPr>
        <w:t>лесными насаждениями</w:t>
      </w:r>
      <w:r w:rsidRPr="00C51E39">
        <w:rPr>
          <w:rFonts w:ascii="Times New Roman" w:hAnsi="Times New Roman"/>
          <w:sz w:val="28"/>
          <w:szCs w:val="28"/>
        </w:rPr>
        <w:t xml:space="preserve"> в берёзовых насаждениях района</w:t>
      </w:r>
      <w:r w:rsidRPr="00C51E39">
        <w:rPr>
          <w:rFonts w:ascii="Times New Roman" w:hAnsi="Times New Roman"/>
          <w:snapToGrid w:val="0"/>
          <w:sz w:val="28"/>
          <w:szCs w:val="28"/>
        </w:rPr>
        <w:t xml:space="preserve">хвойно-широколиственных </w:t>
      </w:r>
      <w:r w:rsidR="001F3E79" w:rsidRPr="00C51E39">
        <w:rPr>
          <w:rFonts w:ascii="Times New Roman" w:hAnsi="Times New Roman"/>
          <w:snapToGrid w:val="0"/>
          <w:sz w:val="28"/>
          <w:szCs w:val="28"/>
        </w:rPr>
        <w:t>(смешанных)</w:t>
      </w:r>
      <w:r w:rsidRPr="00C51E39">
        <w:rPr>
          <w:rFonts w:ascii="Times New Roman" w:hAnsi="Times New Roman"/>
          <w:snapToGrid w:val="0"/>
          <w:sz w:val="28"/>
          <w:szCs w:val="28"/>
        </w:rPr>
        <w:t xml:space="preserve">лесов </w:t>
      </w:r>
      <w:r w:rsidRPr="00C51E39">
        <w:rPr>
          <w:rFonts w:ascii="Times New Roman" w:hAnsi="Times New Roman"/>
          <w:sz w:val="28"/>
          <w:szCs w:val="28"/>
        </w:rPr>
        <w:t>европейской части Российской Федерации</w:t>
      </w:r>
    </w:p>
    <w:p w:rsidR="00943D96" w:rsidRPr="00C51E39" w:rsidRDefault="00943D96" w:rsidP="006F42D2">
      <w:pPr>
        <w:spacing w:after="0" w:line="240" w:lineRule="auto"/>
        <w:jc w:val="center"/>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195"/>
        <w:gridCol w:w="1839"/>
        <w:gridCol w:w="710"/>
        <w:gridCol w:w="991"/>
        <w:gridCol w:w="1137"/>
        <w:gridCol w:w="991"/>
        <w:gridCol w:w="1038"/>
        <w:gridCol w:w="999"/>
      </w:tblGrid>
      <w:tr w:rsidR="0022571C" w:rsidRPr="00C51E39" w:rsidTr="00C51E39">
        <w:trPr>
          <w:cantSplit/>
          <w:trHeight w:val="20"/>
          <w:tblHeader/>
        </w:trPr>
        <w:tc>
          <w:tcPr>
            <w:tcW w:w="671" w:type="pct"/>
            <w:vMerge w:val="restart"/>
            <w:vAlign w:val="center"/>
          </w:tcPr>
          <w:p w:rsidR="0022571C" w:rsidRPr="00C51E39" w:rsidRDefault="0022571C"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Состав лесных насаждений</w:t>
            </w:r>
          </w:p>
          <w:p w:rsidR="0022571C" w:rsidRPr="00C51E39" w:rsidRDefault="0022571C"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до рубки</w:t>
            </w:r>
          </w:p>
        </w:tc>
        <w:tc>
          <w:tcPr>
            <w:tcW w:w="1033" w:type="pct"/>
            <w:vMerge w:val="restart"/>
            <w:vAlign w:val="center"/>
          </w:tcPr>
          <w:p w:rsidR="0022571C" w:rsidRPr="00C51E39" w:rsidRDefault="0022571C"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Группы типов леса</w:t>
            </w:r>
          </w:p>
          <w:p w:rsidR="0022571C" w:rsidRPr="00C51E39" w:rsidRDefault="0022571C"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(класс бонитета)</w:t>
            </w:r>
          </w:p>
        </w:tc>
        <w:tc>
          <w:tcPr>
            <w:tcW w:w="399" w:type="pct"/>
            <w:vMerge w:val="restart"/>
            <w:vAlign w:val="center"/>
          </w:tcPr>
          <w:p w:rsidR="0022571C" w:rsidRPr="00C51E39" w:rsidRDefault="0022571C"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Воз</w:t>
            </w:r>
            <w:r w:rsidRPr="00C51E39">
              <w:rPr>
                <w:rFonts w:ascii="Times New Roman" w:hAnsi="Times New Roman"/>
                <w:b/>
                <w:sz w:val="18"/>
                <w:szCs w:val="18"/>
              </w:rPr>
              <w:softHyphen/>
              <w:t>раст</w:t>
            </w:r>
          </w:p>
          <w:p w:rsidR="0022571C" w:rsidRPr="00C51E39" w:rsidRDefault="0022571C"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начала ухода, лет</w:t>
            </w:r>
          </w:p>
        </w:tc>
        <w:tc>
          <w:tcPr>
            <w:tcW w:w="1196" w:type="pct"/>
            <w:gridSpan w:val="2"/>
            <w:vAlign w:val="center"/>
          </w:tcPr>
          <w:p w:rsidR="0022571C" w:rsidRPr="00C51E39" w:rsidRDefault="002322E6"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Рубк</w:t>
            </w:r>
            <w:r w:rsidR="000873D3" w:rsidRPr="00C51E39">
              <w:rPr>
                <w:rFonts w:ascii="Times New Roman" w:hAnsi="Times New Roman"/>
                <w:b/>
                <w:sz w:val="18"/>
                <w:szCs w:val="18"/>
              </w:rPr>
              <w:t>и п</w:t>
            </w:r>
            <w:r w:rsidR="0022571C" w:rsidRPr="00C51E39">
              <w:rPr>
                <w:rFonts w:ascii="Times New Roman" w:hAnsi="Times New Roman"/>
                <w:b/>
                <w:sz w:val="18"/>
                <w:szCs w:val="18"/>
              </w:rPr>
              <w:t>рореживани</w:t>
            </w:r>
            <w:r w:rsidR="000873D3" w:rsidRPr="00C51E39">
              <w:rPr>
                <w:rFonts w:ascii="Times New Roman" w:hAnsi="Times New Roman"/>
                <w:b/>
                <w:sz w:val="18"/>
                <w:szCs w:val="18"/>
              </w:rPr>
              <w:t>я</w:t>
            </w:r>
          </w:p>
        </w:tc>
        <w:tc>
          <w:tcPr>
            <w:tcW w:w="1140" w:type="pct"/>
            <w:gridSpan w:val="2"/>
            <w:vAlign w:val="center"/>
          </w:tcPr>
          <w:p w:rsidR="0022571C" w:rsidRPr="00C51E39" w:rsidRDefault="0022571C"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Проходные рубки</w:t>
            </w:r>
          </w:p>
        </w:tc>
        <w:tc>
          <w:tcPr>
            <w:tcW w:w="562" w:type="pct"/>
            <w:vMerge w:val="restart"/>
            <w:vAlign w:val="center"/>
          </w:tcPr>
          <w:p w:rsidR="0022571C" w:rsidRPr="00C51E39" w:rsidRDefault="0022571C"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Целевой состав к</w:t>
            </w:r>
          </w:p>
          <w:p w:rsidR="0022571C" w:rsidRPr="00C51E39" w:rsidRDefault="0022571C" w:rsidP="006F42D2">
            <w:pPr>
              <w:spacing w:after="0" w:line="240" w:lineRule="auto"/>
              <w:ind w:right="-1"/>
              <w:jc w:val="center"/>
              <w:rPr>
                <w:rFonts w:ascii="Times New Roman" w:hAnsi="Times New Roman"/>
                <w:b/>
                <w:sz w:val="18"/>
                <w:szCs w:val="18"/>
              </w:rPr>
            </w:pPr>
            <w:r w:rsidRPr="00C51E39">
              <w:rPr>
                <w:rFonts w:ascii="Times New Roman" w:hAnsi="Times New Roman"/>
                <w:b/>
                <w:sz w:val="18"/>
                <w:szCs w:val="18"/>
              </w:rPr>
              <w:t>возрасту рубки (спелости)</w:t>
            </w:r>
          </w:p>
        </w:tc>
      </w:tr>
      <w:tr w:rsidR="0022571C" w:rsidRPr="00C51E39" w:rsidTr="00C51E39">
        <w:trPr>
          <w:cantSplit/>
          <w:trHeight w:val="20"/>
          <w:tblHeader/>
        </w:trPr>
        <w:tc>
          <w:tcPr>
            <w:tcW w:w="671" w:type="pct"/>
            <w:vMerge/>
            <w:vAlign w:val="center"/>
          </w:tcPr>
          <w:p w:rsidR="0022571C" w:rsidRPr="00C51E39" w:rsidRDefault="0022571C" w:rsidP="006F42D2">
            <w:pPr>
              <w:spacing w:after="0" w:line="240" w:lineRule="auto"/>
              <w:jc w:val="center"/>
              <w:rPr>
                <w:rFonts w:ascii="Times New Roman" w:hAnsi="Times New Roman"/>
                <w:b/>
                <w:sz w:val="18"/>
                <w:szCs w:val="18"/>
              </w:rPr>
            </w:pPr>
          </w:p>
        </w:tc>
        <w:tc>
          <w:tcPr>
            <w:tcW w:w="1033" w:type="pct"/>
            <w:vMerge/>
            <w:vAlign w:val="center"/>
          </w:tcPr>
          <w:p w:rsidR="0022571C" w:rsidRPr="00C51E39" w:rsidRDefault="0022571C" w:rsidP="006F42D2">
            <w:pPr>
              <w:spacing w:after="0" w:line="240" w:lineRule="auto"/>
              <w:jc w:val="center"/>
              <w:rPr>
                <w:rFonts w:ascii="Times New Roman" w:hAnsi="Times New Roman"/>
                <w:b/>
                <w:sz w:val="18"/>
                <w:szCs w:val="18"/>
              </w:rPr>
            </w:pPr>
          </w:p>
        </w:tc>
        <w:tc>
          <w:tcPr>
            <w:tcW w:w="399" w:type="pct"/>
            <w:vMerge/>
            <w:vAlign w:val="center"/>
          </w:tcPr>
          <w:p w:rsidR="0022571C" w:rsidRPr="00C51E39" w:rsidRDefault="0022571C" w:rsidP="006F42D2">
            <w:pPr>
              <w:spacing w:after="0" w:line="240" w:lineRule="auto"/>
              <w:jc w:val="center"/>
              <w:rPr>
                <w:rFonts w:ascii="Times New Roman" w:hAnsi="Times New Roman"/>
                <w:b/>
                <w:sz w:val="18"/>
                <w:szCs w:val="18"/>
              </w:rPr>
            </w:pPr>
          </w:p>
        </w:tc>
        <w:tc>
          <w:tcPr>
            <w:tcW w:w="557" w:type="pct"/>
            <w:vAlign w:val="center"/>
          </w:tcPr>
          <w:p w:rsidR="0022571C" w:rsidRPr="00C51E39" w:rsidRDefault="00F47ADF" w:rsidP="006F42D2">
            <w:pPr>
              <w:spacing w:after="0" w:line="240" w:lineRule="auto"/>
              <w:jc w:val="center"/>
              <w:rPr>
                <w:rFonts w:ascii="Times New Roman" w:hAnsi="Times New Roman"/>
                <w:b/>
                <w:sz w:val="18"/>
                <w:szCs w:val="18"/>
              </w:rPr>
            </w:pPr>
            <w:r>
              <w:rPr>
                <w:rFonts w:ascii="Times New Roman" w:hAnsi="Times New Roman"/>
                <w:b/>
                <w:sz w:val="18"/>
                <w:szCs w:val="18"/>
              </w:rPr>
              <w:t>м</w:t>
            </w:r>
            <w:r w:rsidR="00E40038" w:rsidRPr="00C51E39">
              <w:rPr>
                <w:rFonts w:ascii="Times New Roman" w:hAnsi="Times New Roman"/>
                <w:b/>
                <w:sz w:val="18"/>
                <w:szCs w:val="18"/>
              </w:rPr>
              <w:t xml:space="preserve">инимальная полнота </w:t>
            </w:r>
            <w:r w:rsidR="0022571C" w:rsidRPr="00C51E39">
              <w:rPr>
                <w:rFonts w:ascii="Times New Roman" w:hAnsi="Times New Roman"/>
                <w:b/>
                <w:sz w:val="18"/>
                <w:szCs w:val="18"/>
              </w:rPr>
              <w:t xml:space="preserve"> до ухода</w:t>
            </w:r>
          </w:p>
        </w:tc>
        <w:tc>
          <w:tcPr>
            <w:tcW w:w="639" w:type="pct"/>
            <w:vAlign w:val="center"/>
          </w:tcPr>
          <w:p w:rsidR="0022571C" w:rsidRPr="00C51E39" w:rsidRDefault="00F47ADF" w:rsidP="006F42D2">
            <w:pPr>
              <w:spacing w:after="0" w:line="240" w:lineRule="auto"/>
              <w:jc w:val="center"/>
              <w:rPr>
                <w:rFonts w:ascii="Times New Roman" w:hAnsi="Times New Roman"/>
                <w:b/>
                <w:sz w:val="18"/>
                <w:szCs w:val="18"/>
              </w:rPr>
            </w:pPr>
            <w:r>
              <w:rPr>
                <w:rFonts w:ascii="Times New Roman" w:hAnsi="Times New Roman"/>
                <w:b/>
                <w:sz w:val="18"/>
                <w:szCs w:val="18"/>
              </w:rPr>
              <w:t>и</w:t>
            </w:r>
            <w:r w:rsidR="00E40038" w:rsidRPr="00C51E39">
              <w:rPr>
                <w:rFonts w:ascii="Times New Roman" w:hAnsi="Times New Roman"/>
                <w:b/>
                <w:sz w:val="18"/>
                <w:szCs w:val="18"/>
              </w:rPr>
              <w:t>нтенсивность рубки, % по запасу</w:t>
            </w:r>
          </w:p>
        </w:tc>
        <w:tc>
          <w:tcPr>
            <w:tcW w:w="557" w:type="pct"/>
            <w:vAlign w:val="center"/>
          </w:tcPr>
          <w:p w:rsidR="0022571C" w:rsidRPr="00C51E39" w:rsidRDefault="0022571C"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минимальная полнота</w:t>
            </w:r>
            <w:r w:rsidR="00E40038" w:rsidRPr="00C51E39">
              <w:rPr>
                <w:rFonts w:ascii="Times New Roman" w:hAnsi="Times New Roman"/>
                <w:b/>
                <w:sz w:val="18"/>
                <w:szCs w:val="18"/>
              </w:rPr>
              <w:t xml:space="preserve"> до ухода</w:t>
            </w:r>
          </w:p>
        </w:tc>
        <w:tc>
          <w:tcPr>
            <w:tcW w:w="583" w:type="pct"/>
            <w:vAlign w:val="center"/>
          </w:tcPr>
          <w:p w:rsidR="0022571C" w:rsidRPr="00C51E39" w:rsidRDefault="00E40038" w:rsidP="006F42D2">
            <w:pPr>
              <w:spacing w:after="0" w:line="240" w:lineRule="auto"/>
              <w:jc w:val="center"/>
              <w:rPr>
                <w:rFonts w:ascii="Times New Roman" w:hAnsi="Times New Roman"/>
                <w:b/>
                <w:sz w:val="18"/>
                <w:szCs w:val="18"/>
              </w:rPr>
            </w:pPr>
            <w:proofErr w:type="spellStart"/>
            <w:r w:rsidRPr="00C51E39">
              <w:rPr>
                <w:rFonts w:ascii="Times New Roman" w:hAnsi="Times New Roman"/>
                <w:b/>
                <w:sz w:val="18"/>
                <w:szCs w:val="18"/>
              </w:rPr>
              <w:t>интен</w:t>
            </w:r>
            <w:r w:rsidR="0022571C" w:rsidRPr="00C51E39">
              <w:rPr>
                <w:rFonts w:ascii="Times New Roman" w:hAnsi="Times New Roman"/>
                <w:b/>
                <w:sz w:val="18"/>
                <w:szCs w:val="18"/>
              </w:rPr>
              <w:t>сив-ность</w:t>
            </w:r>
            <w:proofErr w:type="spellEnd"/>
            <w:r w:rsidR="0022571C" w:rsidRPr="00C51E39">
              <w:rPr>
                <w:rFonts w:ascii="Times New Roman" w:hAnsi="Times New Roman"/>
                <w:b/>
                <w:sz w:val="18"/>
                <w:szCs w:val="18"/>
              </w:rPr>
              <w:t xml:space="preserve"> рубки,  % по запасу</w:t>
            </w:r>
          </w:p>
        </w:tc>
        <w:tc>
          <w:tcPr>
            <w:tcW w:w="562" w:type="pct"/>
            <w:vMerge/>
            <w:vAlign w:val="center"/>
          </w:tcPr>
          <w:p w:rsidR="0022571C" w:rsidRPr="00C51E39" w:rsidRDefault="0022571C" w:rsidP="006F42D2">
            <w:pPr>
              <w:spacing w:after="0" w:line="240" w:lineRule="auto"/>
              <w:jc w:val="center"/>
              <w:rPr>
                <w:rFonts w:ascii="Times New Roman" w:hAnsi="Times New Roman"/>
                <w:b/>
                <w:sz w:val="18"/>
                <w:szCs w:val="18"/>
              </w:rPr>
            </w:pPr>
          </w:p>
        </w:tc>
      </w:tr>
      <w:tr w:rsidR="0022571C" w:rsidRPr="00C51E39" w:rsidTr="00C51E39">
        <w:trPr>
          <w:cantSplit/>
          <w:trHeight w:val="20"/>
          <w:tblHeader/>
        </w:trPr>
        <w:tc>
          <w:tcPr>
            <w:tcW w:w="671" w:type="pct"/>
            <w:vMerge/>
            <w:vAlign w:val="center"/>
          </w:tcPr>
          <w:p w:rsidR="0022571C" w:rsidRPr="00C51E39" w:rsidRDefault="0022571C" w:rsidP="006F42D2">
            <w:pPr>
              <w:spacing w:after="0" w:line="240" w:lineRule="auto"/>
              <w:jc w:val="center"/>
              <w:rPr>
                <w:rFonts w:ascii="Times New Roman" w:hAnsi="Times New Roman"/>
                <w:b/>
                <w:sz w:val="18"/>
                <w:szCs w:val="18"/>
              </w:rPr>
            </w:pPr>
          </w:p>
        </w:tc>
        <w:tc>
          <w:tcPr>
            <w:tcW w:w="1033" w:type="pct"/>
            <w:vMerge/>
            <w:vAlign w:val="center"/>
          </w:tcPr>
          <w:p w:rsidR="0022571C" w:rsidRPr="00C51E39" w:rsidRDefault="0022571C" w:rsidP="006F42D2">
            <w:pPr>
              <w:spacing w:after="0" w:line="240" w:lineRule="auto"/>
              <w:jc w:val="center"/>
              <w:rPr>
                <w:rFonts w:ascii="Times New Roman" w:hAnsi="Times New Roman"/>
                <w:b/>
                <w:sz w:val="18"/>
                <w:szCs w:val="18"/>
              </w:rPr>
            </w:pPr>
          </w:p>
        </w:tc>
        <w:tc>
          <w:tcPr>
            <w:tcW w:w="399" w:type="pct"/>
            <w:vMerge/>
            <w:vAlign w:val="center"/>
          </w:tcPr>
          <w:p w:rsidR="0022571C" w:rsidRPr="00C51E39" w:rsidRDefault="0022571C" w:rsidP="006F42D2">
            <w:pPr>
              <w:spacing w:after="0" w:line="240" w:lineRule="auto"/>
              <w:jc w:val="center"/>
              <w:rPr>
                <w:rFonts w:ascii="Times New Roman" w:hAnsi="Times New Roman"/>
                <w:b/>
                <w:sz w:val="18"/>
                <w:szCs w:val="18"/>
              </w:rPr>
            </w:pPr>
          </w:p>
        </w:tc>
        <w:tc>
          <w:tcPr>
            <w:tcW w:w="557" w:type="pct"/>
            <w:vAlign w:val="center"/>
          </w:tcPr>
          <w:p w:rsidR="0022571C" w:rsidRPr="00C51E39" w:rsidRDefault="0022571C"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после ухода</w:t>
            </w:r>
          </w:p>
        </w:tc>
        <w:tc>
          <w:tcPr>
            <w:tcW w:w="639" w:type="pct"/>
            <w:vAlign w:val="center"/>
          </w:tcPr>
          <w:p w:rsidR="0022571C" w:rsidRPr="00C51E39" w:rsidRDefault="0022571C"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повто</w:t>
            </w:r>
            <w:r w:rsidRPr="00C51E39">
              <w:rPr>
                <w:rFonts w:ascii="Times New Roman" w:hAnsi="Times New Roman"/>
                <w:b/>
                <w:sz w:val="18"/>
                <w:szCs w:val="18"/>
              </w:rPr>
              <w:softHyphen/>
              <w:t>ряе</w:t>
            </w:r>
            <w:r w:rsidRPr="00C51E39">
              <w:rPr>
                <w:rFonts w:ascii="Times New Roman" w:hAnsi="Times New Roman"/>
                <w:b/>
                <w:sz w:val="18"/>
                <w:szCs w:val="18"/>
              </w:rPr>
              <w:softHyphen/>
              <w:t>мость (лет)</w:t>
            </w:r>
          </w:p>
        </w:tc>
        <w:tc>
          <w:tcPr>
            <w:tcW w:w="557" w:type="pct"/>
            <w:vAlign w:val="center"/>
          </w:tcPr>
          <w:p w:rsidR="0022571C" w:rsidRPr="00C51E39" w:rsidRDefault="0022571C"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после ухода</w:t>
            </w:r>
          </w:p>
        </w:tc>
        <w:tc>
          <w:tcPr>
            <w:tcW w:w="583" w:type="pct"/>
            <w:vAlign w:val="center"/>
          </w:tcPr>
          <w:p w:rsidR="0022571C" w:rsidRPr="00C51E39" w:rsidRDefault="0022571C"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повто</w:t>
            </w:r>
            <w:r w:rsidRPr="00C51E39">
              <w:rPr>
                <w:rFonts w:ascii="Times New Roman" w:hAnsi="Times New Roman"/>
                <w:b/>
                <w:sz w:val="18"/>
                <w:szCs w:val="18"/>
              </w:rPr>
              <w:softHyphen/>
              <w:t>ряе</w:t>
            </w:r>
            <w:r w:rsidRPr="00C51E39">
              <w:rPr>
                <w:rFonts w:ascii="Times New Roman" w:hAnsi="Times New Roman"/>
                <w:b/>
                <w:sz w:val="18"/>
                <w:szCs w:val="18"/>
              </w:rPr>
              <w:softHyphen/>
              <w:t>мость (лет)</w:t>
            </w:r>
          </w:p>
        </w:tc>
        <w:tc>
          <w:tcPr>
            <w:tcW w:w="562" w:type="pct"/>
            <w:vMerge/>
            <w:vAlign w:val="center"/>
          </w:tcPr>
          <w:p w:rsidR="0022571C" w:rsidRPr="00C51E39" w:rsidRDefault="0022571C" w:rsidP="006F42D2">
            <w:pPr>
              <w:spacing w:after="0" w:line="240" w:lineRule="auto"/>
              <w:jc w:val="center"/>
              <w:rPr>
                <w:rFonts w:ascii="Times New Roman" w:hAnsi="Times New Roman"/>
                <w:b/>
                <w:sz w:val="18"/>
                <w:szCs w:val="18"/>
              </w:rPr>
            </w:pPr>
          </w:p>
        </w:tc>
      </w:tr>
      <w:tr w:rsidR="0022571C" w:rsidRPr="00C51E39" w:rsidTr="00C51E39">
        <w:trPr>
          <w:cantSplit/>
          <w:trHeight w:val="20"/>
          <w:tblHeader/>
        </w:trPr>
        <w:tc>
          <w:tcPr>
            <w:tcW w:w="671" w:type="pct"/>
            <w:vAlign w:val="center"/>
          </w:tcPr>
          <w:p w:rsidR="0022571C" w:rsidRPr="00C51E39" w:rsidRDefault="0022571C"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1</w:t>
            </w:r>
          </w:p>
        </w:tc>
        <w:tc>
          <w:tcPr>
            <w:tcW w:w="1033" w:type="pct"/>
            <w:vAlign w:val="center"/>
          </w:tcPr>
          <w:p w:rsidR="0022571C" w:rsidRPr="00C51E39" w:rsidRDefault="0022571C"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2</w:t>
            </w:r>
          </w:p>
        </w:tc>
        <w:tc>
          <w:tcPr>
            <w:tcW w:w="399" w:type="pct"/>
            <w:vAlign w:val="center"/>
          </w:tcPr>
          <w:p w:rsidR="0022571C" w:rsidRPr="00C51E39" w:rsidRDefault="0022571C"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3</w:t>
            </w:r>
          </w:p>
        </w:tc>
        <w:tc>
          <w:tcPr>
            <w:tcW w:w="557" w:type="pct"/>
            <w:vAlign w:val="center"/>
          </w:tcPr>
          <w:p w:rsidR="0022571C" w:rsidRPr="00C51E39" w:rsidRDefault="0022571C"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4</w:t>
            </w:r>
          </w:p>
        </w:tc>
        <w:tc>
          <w:tcPr>
            <w:tcW w:w="639" w:type="pct"/>
            <w:vAlign w:val="center"/>
          </w:tcPr>
          <w:p w:rsidR="0022571C" w:rsidRPr="00C51E39" w:rsidRDefault="0022571C"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5</w:t>
            </w:r>
          </w:p>
        </w:tc>
        <w:tc>
          <w:tcPr>
            <w:tcW w:w="557" w:type="pct"/>
            <w:vAlign w:val="center"/>
          </w:tcPr>
          <w:p w:rsidR="0022571C" w:rsidRPr="00C51E39" w:rsidRDefault="0022571C"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6</w:t>
            </w:r>
          </w:p>
        </w:tc>
        <w:tc>
          <w:tcPr>
            <w:tcW w:w="583" w:type="pct"/>
            <w:vAlign w:val="center"/>
          </w:tcPr>
          <w:p w:rsidR="0022571C" w:rsidRPr="00C51E39" w:rsidRDefault="0022571C"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7</w:t>
            </w:r>
          </w:p>
        </w:tc>
        <w:tc>
          <w:tcPr>
            <w:tcW w:w="562" w:type="pct"/>
            <w:vAlign w:val="center"/>
          </w:tcPr>
          <w:p w:rsidR="0022571C" w:rsidRPr="00C51E39" w:rsidRDefault="0022571C" w:rsidP="006F42D2">
            <w:pPr>
              <w:spacing w:after="0" w:line="240" w:lineRule="auto"/>
              <w:jc w:val="center"/>
              <w:rPr>
                <w:rFonts w:ascii="Times New Roman" w:hAnsi="Times New Roman"/>
                <w:b/>
                <w:sz w:val="18"/>
                <w:szCs w:val="18"/>
              </w:rPr>
            </w:pPr>
            <w:r w:rsidRPr="00C51E39">
              <w:rPr>
                <w:rFonts w:ascii="Times New Roman" w:hAnsi="Times New Roman"/>
                <w:b/>
                <w:sz w:val="18"/>
                <w:szCs w:val="18"/>
              </w:rPr>
              <w:t>8</w:t>
            </w:r>
          </w:p>
        </w:tc>
      </w:tr>
      <w:tr w:rsidR="0022571C" w:rsidRPr="00C51E39" w:rsidTr="00C51E39">
        <w:trPr>
          <w:cantSplit/>
          <w:trHeight w:val="20"/>
        </w:trPr>
        <w:tc>
          <w:tcPr>
            <w:tcW w:w="671" w:type="pct"/>
            <w:vMerge w:val="restart"/>
            <w:vAlign w:val="center"/>
          </w:tcPr>
          <w:p w:rsidR="0022571C" w:rsidRPr="00C51E39" w:rsidRDefault="0022571C" w:rsidP="006F42D2">
            <w:pPr>
              <w:tabs>
                <w:tab w:val="left" w:pos="1418"/>
              </w:tabs>
              <w:spacing w:after="0" w:line="240" w:lineRule="auto"/>
              <w:jc w:val="center"/>
              <w:rPr>
                <w:rFonts w:ascii="Times New Roman" w:hAnsi="Times New Roman"/>
                <w:sz w:val="18"/>
                <w:szCs w:val="18"/>
              </w:rPr>
            </w:pPr>
            <w:r w:rsidRPr="00C51E39">
              <w:rPr>
                <w:rFonts w:ascii="Times New Roman" w:hAnsi="Times New Roman"/>
                <w:sz w:val="18"/>
                <w:szCs w:val="18"/>
              </w:rPr>
              <w:t>1. Березовые насаждения: чистые и с небольшой примесью других пород</w:t>
            </w:r>
          </w:p>
        </w:tc>
        <w:tc>
          <w:tcPr>
            <w:tcW w:w="1033"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бруснично-вейниковые  (II-I)</w:t>
            </w:r>
          </w:p>
        </w:tc>
        <w:tc>
          <w:tcPr>
            <w:tcW w:w="39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10-12</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&gt;0,8</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0,7</w:t>
            </w:r>
          </w:p>
        </w:tc>
        <w:tc>
          <w:tcPr>
            <w:tcW w:w="63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20-30</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8-10</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0,8</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0,6</w:t>
            </w:r>
          </w:p>
        </w:tc>
        <w:tc>
          <w:tcPr>
            <w:tcW w:w="583"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25-30</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10-15</w:t>
            </w:r>
          </w:p>
        </w:tc>
        <w:tc>
          <w:tcPr>
            <w:tcW w:w="562"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(8-10)Б</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(0-2)С</w:t>
            </w:r>
          </w:p>
        </w:tc>
      </w:tr>
      <w:tr w:rsidR="0022571C" w:rsidRPr="00C51E39" w:rsidTr="00C51E39">
        <w:trPr>
          <w:cantSplit/>
          <w:trHeight w:val="20"/>
        </w:trPr>
        <w:tc>
          <w:tcPr>
            <w:tcW w:w="671" w:type="pct"/>
            <w:vMerge/>
            <w:vAlign w:val="center"/>
          </w:tcPr>
          <w:p w:rsidR="0022571C" w:rsidRPr="00C51E39" w:rsidRDefault="0022571C" w:rsidP="006F42D2">
            <w:pPr>
              <w:tabs>
                <w:tab w:val="left" w:pos="1418"/>
              </w:tabs>
              <w:spacing w:after="0" w:line="240" w:lineRule="auto"/>
              <w:jc w:val="center"/>
              <w:rPr>
                <w:rFonts w:ascii="Times New Roman" w:hAnsi="Times New Roman"/>
                <w:sz w:val="18"/>
                <w:szCs w:val="18"/>
              </w:rPr>
            </w:pPr>
          </w:p>
        </w:tc>
        <w:tc>
          <w:tcPr>
            <w:tcW w:w="1033"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 xml:space="preserve">сложные </w:t>
            </w:r>
            <w:proofErr w:type="spellStart"/>
            <w:r w:rsidRPr="00C51E39">
              <w:rPr>
                <w:rFonts w:ascii="Times New Roman" w:hAnsi="Times New Roman"/>
                <w:sz w:val="18"/>
                <w:szCs w:val="18"/>
              </w:rPr>
              <w:t>мелкотравные</w:t>
            </w:r>
            <w:proofErr w:type="spellEnd"/>
            <w:r w:rsidRPr="00C51E39">
              <w:rPr>
                <w:rFonts w:ascii="Times New Roman" w:hAnsi="Times New Roman"/>
                <w:sz w:val="18"/>
                <w:szCs w:val="18"/>
              </w:rPr>
              <w:t xml:space="preserve"> (II-I)</w:t>
            </w:r>
          </w:p>
        </w:tc>
        <w:tc>
          <w:tcPr>
            <w:tcW w:w="39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8-12</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&gt;0,8</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0,7</w:t>
            </w:r>
          </w:p>
        </w:tc>
        <w:tc>
          <w:tcPr>
            <w:tcW w:w="63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20-30</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8-10</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0,8</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0,6</w:t>
            </w:r>
          </w:p>
        </w:tc>
        <w:tc>
          <w:tcPr>
            <w:tcW w:w="583"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25-30</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10-15</w:t>
            </w:r>
          </w:p>
        </w:tc>
        <w:tc>
          <w:tcPr>
            <w:tcW w:w="562"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(8-10)Б</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(0-2)С (Е)</w:t>
            </w:r>
          </w:p>
        </w:tc>
      </w:tr>
      <w:tr w:rsidR="0022571C" w:rsidRPr="00C51E39" w:rsidTr="00C51E39">
        <w:trPr>
          <w:cantSplit/>
          <w:trHeight w:val="20"/>
        </w:trPr>
        <w:tc>
          <w:tcPr>
            <w:tcW w:w="671" w:type="pct"/>
            <w:vMerge/>
            <w:vAlign w:val="center"/>
          </w:tcPr>
          <w:p w:rsidR="0022571C" w:rsidRPr="00C51E39" w:rsidRDefault="0022571C" w:rsidP="006F42D2">
            <w:pPr>
              <w:tabs>
                <w:tab w:val="left" w:pos="1418"/>
              </w:tabs>
              <w:spacing w:after="0" w:line="240" w:lineRule="auto"/>
              <w:jc w:val="center"/>
              <w:rPr>
                <w:rFonts w:ascii="Times New Roman" w:hAnsi="Times New Roman"/>
                <w:sz w:val="18"/>
                <w:szCs w:val="18"/>
              </w:rPr>
            </w:pPr>
          </w:p>
        </w:tc>
        <w:tc>
          <w:tcPr>
            <w:tcW w:w="1033" w:type="pct"/>
            <w:vAlign w:val="center"/>
          </w:tcPr>
          <w:p w:rsidR="0022571C" w:rsidRPr="00C51E39" w:rsidRDefault="0022571C" w:rsidP="006F42D2">
            <w:pPr>
              <w:spacing w:after="0" w:line="240" w:lineRule="auto"/>
              <w:jc w:val="center"/>
              <w:rPr>
                <w:rFonts w:ascii="Times New Roman" w:hAnsi="Times New Roman"/>
                <w:sz w:val="18"/>
                <w:szCs w:val="18"/>
              </w:rPr>
            </w:pPr>
            <w:proofErr w:type="spellStart"/>
            <w:r w:rsidRPr="00C51E39">
              <w:rPr>
                <w:rFonts w:ascii="Times New Roman" w:hAnsi="Times New Roman"/>
                <w:sz w:val="18"/>
                <w:szCs w:val="18"/>
              </w:rPr>
              <w:t>чернично-мелкотравные</w:t>
            </w:r>
            <w:proofErr w:type="spellEnd"/>
            <w:r w:rsidRPr="00C51E39">
              <w:rPr>
                <w:rFonts w:ascii="Times New Roman" w:hAnsi="Times New Roman"/>
                <w:sz w:val="18"/>
                <w:szCs w:val="18"/>
              </w:rPr>
              <w:t xml:space="preserve"> (</w:t>
            </w:r>
            <w:r w:rsidRPr="00C51E39">
              <w:rPr>
                <w:rFonts w:ascii="Times New Roman" w:hAnsi="Times New Roman"/>
                <w:sz w:val="18"/>
                <w:szCs w:val="18"/>
                <w:lang w:val="en-US"/>
              </w:rPr>
              <w:t>II</w:t>
            </w:r>
            <w:r w:rsidRPr="00C51E39">
              <w:rPr>
                <w:rFonts w:ascii="Times New Roman" w:hAnsi="Times New Roman"/>
                <w:sz w:val="18"/>
                <w:szCs w:val="18"/>
              </w:rPr>
              <w:t>-</w:t>
            </w:r>
            <w:r w:rsidRPr="00C51E39">
              <w:rPr>
                <w:rFonts w:ascii="Times New Roman" w:hAnsi="Times New Roman"/>
                <w:sz w:val="18"/>
                <w:szCs w:val="18"/>
                <w:lang w:val="en-US"/>
              </w:rPr>
              <w:t>III</w:t>
            </w:r>
            <w:r w:rsidRPr="00C51E39">
              <w:rPr>
                <w:rFonts w:ascii="Times New Roman" w:hAnsi="Times New Roman"/>
                <w:sz w:val="18"/>
                <w:szCs w:val="18"/>
              </w:rPr>
              <w:t>)</w:t>
            </w:r>
          </w:p>
        </w:tc>
        <w:tc>
          <w:tcPr>
            <w:tcW w:w="39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8-12</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&gt;0,8</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0,7</w:t>
            </w:r>
          </w:p>
        </w:tc>
        <w:tc>
          <w:tcPr>
            <w:tcW w:w="63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20-30</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8-10</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0,8</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0,6</w:t>
            </w:r>
          </w:p>
        </w:tc>
        <w:tc>
          <w:tcPr>
            <w:tcW w:w="583"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25-30</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10-15</w:t>
            </w:r>
          </w:p>
        </w:tc>
        <w:tc>
          <w:tcPr>
            <w:tcW w:w="562"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(8-10)Б</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(0-2)С (Е)</w:t>
            </w:r>
          </w:p>
        </w:tc>
      </w:tr>
      <w:tr w:rsidR="0022571C" w:rsidRPr="00C51E39" w:rsidTr="00C51E39">
        <w:trPr>
          <w:cantSplit/>
          <w:trHeight w:val="20"/>
        </w:trPr>
        <w:tc>
          <w:tcPr>
            <w:tcW w:w="671" w:type="pct"/>
            <w:vMerge/>
            <w:vAlign w:val="center"/>
          </w:tcPr>
          <w:p w:rsidR="0022571C" w:rsidRPr="00C51E39" w:rsidRDefault="0022571C" w:rsidP="006F42D2">
            <w:pPr>
              <w:tabs>
                <w:tab w:val="left" w:pos="1418"/>
              </w:tabs>
              <w:spacing w:after="0" w:line="240" w:lineRule="auto"/>
              <w:jc w:val="center"/>
              <w:rPr>
                <w:rFonts w:ascii="Times New Roman" w:hAnsi="Times New Roman"/>
                <w:sz w:val="18"/>
                <w:szCs w:val="18"/>
              </w:rPr>
            </w:pPr>
          </w:p>
        </w:tc>
        <w:tc>
          <w:tcPr>
            <w:tcW w:w="1033" w:type="pct"/>
            <w:vAlign w:val="center"/>
          </w:tcPr>
          <w:p w:rsidR="0022571C" w:rsidRPr="00C51E39" w:rsidRDefault="0022571C" w:rsidP="006F42D2">
            <w:pPr>
              <w:spacing w:after="0" w:line="240" w:lineRule="auto"/>
              <w:jc w:val="center"/>
              <w:rPr>
                <w:rFonts w:ascii="Times New Roman" w:hAnsi="Times New Roman"/>
                <w:sz w:val="18"/>
                <w:szCs w:val="18"/>
              </w:rPr>
            </w:pPr>
            <w:proofErr w:type="spellStart"/>
            <w:r w:rsidRPr="00C51E39">
              <w:rPr>
                <w:rFonts w:ascii="Times New Roman" w:hAnsi="Times New Roman"/>
                <w:sz w:val="18"/>
                <w:szCs w:val="18"/>
              </w:rPr>
              <w:t>долгомошные</w:t>
            </w:r>
            <w:proofErr w:type="spellEnd"/>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w:t>
            </w:r>
            <w:r w:rsidRPr="00C51E39">
              <w:rPr>
                <w:rFonts w:ascii="Times New Roman" w:hAnsi="Times New Roman"/>
                <w:sz w:val="18"/>
                <w:szCs w:val="18"/>
                <w:lang w:val="en-US"/>
              </w:rPr>
              <w:t>III</w:t>
            </w:r>
            <w:r w:rsidRPr="00C51E39">
              <w:rPr>
                <w:rFonts w:ascii="Times New Roman" w:hAnsi="Times New Roman"/>
                <w:sz w:val="18"/>
                <w:szCs w:val="18"/>
              </w:rPr>
              <w:t>-</w:t>
            </w:r>
            <w:r w:rsidRPr="00C51E39">
              <w:rPr>
                <w:rFonts w:ascii="Times New Roman" w:hAnsi="Times New Roman"/>
                <w:sz w:val="18"/>
                <w:szCs w:val="18"/>
                <w:lang w:val="en-US"/>
              </w:rPr>
              <w:t>IV</w:t>
            </w:r>
            <w:r w:rsidRPr="00C51E39">
              <w:rPr>
                <w:rFonts w:ascii="Times New Roman" w:hAnsi="Times New Roman"/>
                <w:sz w:val="18"/>
                <w:szCs w:val="18"/>
              </w:rPr>
              <w:t>)</w:t>
            </w:r>
          </w:p>
        </w:tc>
        <w:tc>
          <w:tcPr>
            <w:tcW w:w="39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12-15</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&gt;0,8</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0,7</w:t>
            </w:r>
          </w:p>
        </w:tc>
        <w:tc>
          <w:tcPr>
            <w:tcW w:w="63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20-25</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8-10</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0,8</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0,6</w:t>
            </w:r>
          </w:p>
        </w:tc>
        <w:tc>
          <w:tcPr>
            <w:tcW w:w="583"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20-25</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10-15</w:t>
            </w:r>
          </w:p>
        </w:tc>
        <w:tc>
          <w:tcPr>
            <w:tcW w:w="562"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(8-10)Б</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(0-2)С</w:t>
            </w:r>
          </w:p>
        </w:tc>
      </w:tr>
      <w:tr w:rsidR="0022571C" w:rsidRPr="00C51E39" w:rsidTr="00C51E39">
        <w:trPr>
          <w:cantSplit/>
          <w:trHeight w:val="20"/>
        </w:trPr>
        <w:tc>
          <w:tcPr>
            <w:tcW w:w="671" w:type="pct"/>
            <w:vMerge/>
            <w:vAlign w:val="center"/>
          </w:tcPr>
          <w:p w:rsidR="0022571C" w:rsidRPr="00C51E39" w:rsidRDefault="0022571C" w:rsidP="006F42D2">
            <w:pPr>
              <w:tabs>
                <w:tab w:val="left" w:pos="1418"/>
              </w:tabs>
              <w:spacing w:after="0" w:line="240" w:lineRule="auto"/>
              <w:jc w:val="center"/>
              <w:rPr>
                <w:rFonts w:ascii="Times New Roman" w:hAnsi="Times New Roman"/>
                <w:sz w:val="18"/>
                <w:szCs w:val="18"/>
              </w:rPr>
            </w:pPr>
          </w:p>
        </w:tc>
        <w:tc>
          <w:tcPr>
            <w:tcW w:w="1033"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 xml:space="preserve">сложные </w:t>
            </w:r>
            <w:proofErr w:type="spellStart"/>
            <w:r w:rsidRPr="00C51E39">
              <w:rPr>
                <w:rFonts w:ascii="Times New Roman" w:hAnsi="Times New Roman"/>
                <w:sz w:val="18"/>
                <w:szCs w:val="18"/>
              </w:rPr>
              <w:t>широкотравные</w:t>
            </w:r>
            <w:proofErr w:type="spellEnd"/>
            <w:r w:rsidRPr="00C51E39">
              <w:rPr>
                <w:rFonts w:ascii="Times New Roman" w:hAnsi="Times New Roman"/>
                <w:sz w:val="18"/>
                <w:szCs w:val="18"/>
              </w:rPr>
              <w:t xml:space="preserve"> (</w:t>
            </w:r>
            <w:proofErr w:type="spellStart"/>
            <w:r w:rsidRPr="00C51E39">
              <w:rPr>
                <w:rFonts w:ascii="Times New Roman" w:hAnsi="Times New Roman"/>
                <w:sz w:val="18"/>
                <w:szCs w:val="18"/>
              </w:rPr>
              <w:t>Ia-I</w:t>
            </w:r>
            <w:proofErr w:type="spellEnd"/>
            <w:r w:rsidRPr="00C51E39">
              <w:rPr>
                <w:rFonts w:ascii="Times New Roman" w:hAnsi="Times New Roman"/>
                <w:sz w:val="18"/>
                <w:szCs w:val="18"/>
              </w:rPr>
              <w:t>)</w:t>
            </w:r>
          </w:p>
        </w:tc>
        <w:tc>
          <w:tcPr>
            <w:tcW w:w="39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8-10</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&gt;0,8</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0,7</w:t>
            </w:r>
          </w:p>
        </w:tc>
        <w:tc>
          <w:tcPr>
            <w:tcW w:w="63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25-35</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8-10</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0,8</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0,6</w:t>
            </w:r>
          </w:p>
        </w:tc>
        <w:tc>
          <w:tcPr>
            <w:tcW w:w="583"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25-35</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10-15</w:t>
            </w:r>
          </w:p>
        </w:tc>
        <w:tc>
          <w:tcPr>
            <w:tcW w:w="562"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(8-10)Б</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(0-2)Е (С)</w:t>
            </w:r>
          </w:p>
        </w:tc>
      </w:tr>
      <w:tr w:rsidR="0022571C" w:rsidRPr="00C51E39" w:rsidTr="00C51E39">
        <w:trPr>
          <w:cantSplit/>
          <w:trHeight w:val="20"/>
        </w:trPr>
        <w:tc>
          <w:tcPr>
            <w:tcW w:w="671" w:type="pct"/>
            <w:vMerge/>
            <w:vAlign w:val="center"/>
          </w:tcPr>
          <w:p w:rsidR="0022571C" w:rsidRPr="00C51E39" w:rsidRDefault="0022571C" w:rsidP="006F42D2">
            <w:pPr>
              <w:tabs>
                <w:tab w:val="left" w:pos="1418"/>
              </w:tabs>
              <w:spacing w:after="0" w:line="240" w:lineRule="auto"/>
              <w:jc w:val="center"/>
              <w:rPr>
                <w:rFonts w:ascii="Times New Roman" w:hAnsi="Times New Roman"/>
                <w:sz w:val="18"/>
                <w:szCs w:val="18"/>
              </w:rPr>
            </w:pPr>
          </w:p>
        </w:tc>
        <w:tc>
          <w:tcPr>
            <w:tcW w:w="1033" w:type="pct"/>
            <w:vAlign w:val="center"/>
          </w:tcPr>
          <w:p w:rsidR="0022571C" w:rsidRPr="00C51E39" w:rsidRDefault="0022571C" w:rsidP="006F42D2">
            <w:pPr>
              <w:spacing w:after="0" w:line="240" w:lineRule="auto"/>
              <w:jc w:val="center"/>
              <w:rPr>
                <w:rFonts w:ascii="Times New Roman" w:hAnsi="Times New Roman"/>
                <w:sz w:val="18"/>
                <w:szCs w:val="18"/>
              </w:rPr>
            </w:pPr>
            <w:proofErr w:type="spellStart"/>
            <w:r w:rsidRPr="00C51E39">
              <w:rPr>
                <w:rFonts w:ascii="Times New Roman" w:hAnsi="Times New Roman"/>
                <w:sz w:val="18"/>
                <w:szCs w:val="18"/>
              </w:rPr>
              <w:t>чернично-широкотравные</w:t>
            </w:r>
            <w:proofErr w:type="spellEnd"/>
            <w:r w:rsidRPr="00C51E39">
              <w:rPr>
                <w:rFonts w:ascii="Times New Roman" w:hAnsi="Times New Roman"/>
                <w:sz w:val="18"/>
                <w:szCs w:val="18"/>
              </w:rPr>
              <w:t xml:space="preserve"> (I-II)</w:t>
            </w:r>
          </w:p>
        </w:tc>
        <w:tc>
          <w:tcPr>
            <w:tcW w:w="39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8-10</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&gt;0,8</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0,7</w:t>
            </w:r>
          </w:p>
        </w:tc>
        <w:tc>
          <w:tcPr>
            <w:tcW w:w="63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25-30</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8-10</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0,8</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0,6</w:t>
            </w:r>
          </w:p>
        </w:tc>
        <w:tc>
          <w:tcPr>
            <w:tcW w:w="583"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25-30</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10-15</w:t>
            </w:r>
          </w:p>
        </w:tc>
        <w:tc>
          <w:tcPr>
            <w:tcW w:w="562"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(8-10)Б</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(0-2)Е (С)</w:t>
            </w:r>
          </w:p>
        </w:tc>
      </w:tr>
      <w:tr w:rsidR="0022571C" w:rsidRPr="00C51E39" w:rsidTr="00C51E39">
        <w:trPr>
          <w:cantSplit/>
          <w:trHeight w:val="20"/>
        </w:trPr>
        <w:tc>
          <w:tcPr>
            <w:tcW w:w="671" w:type="pct"/>
            <w:vMerge/>
            <w:vAlign w:val="center"/>
          </w:tcPr>
          <w:p w:rsidR="0022571C" w:rsidRPr="00C51E39" w:rsidRDefault="0022571C" w:rsidP="006F42D2">
            <w:pPr>
              <w:tabs>
                <w:tab w:val="left" w:pos="1418"/>
              </w:tabs>
              <w:spacing w:after="0" w:line="240" w:lineRule="auto"/>
              <w:jc w:val="center"/>
              <w:rPr>
                <w:rFonts w:ascii="Times New Roman" w:hAnsi="Times New Roman"/>
                <w:sz w:val="18"/>
                <w:szCs w:val="18"/>
              </w:rPr>
            </w:pPr>
          </w:p>
        </w:tc>
        <w:tc>
          <w:tcPr>
            <w:tcW w:w="1033" w:type="pct"/>
            <w:vAlign w:val="center"/>
          </w:tcPr>
          <w:p w:rsidR="0022571C" w:rsidRPr="00C51E39" w:rsidRDefault="0022571C" w:rsidP="006F42D2">
            <w:pPr>
              <w:spacing w:after="0" w:line="240" w:lineRule="auto"/>
              <w:jc w:val="center"/>
              <w:rPr>
                <w:rFonts w:ascii="Times New Roman" w:hAnsi="Times New Roman"/>
                <w:sz w:val="18"/>
                <w:szCs w:val="18"/>
              </w:rPr>
            </w:pPr>
            <w:proofErr w:type="spellStart"/>
            <w:r w:rsidRPr="00C51E39">
              <w:rPr>
                <w:rFonts w:ascii="Times New Roman" w:hAnsi="Times New Roman"/>
                <w:sz w:val="18"/>
                <w:szCs w:val="18"/>
              </w:rPr>
              <w:t>приручейно-крупнотравные</w:t>
            </w:r>
            <w:proofErr w:type="spellEnd"/>
            <w:r w:rsidRPr="00C51E39">
              <w:rPr>
                <w:rFonts w:ascii="Times New Roman" w:hAnsi="Times New Roman"/>
                <w:sz w:val="18"/>
                <w:szCs w:val="18"/>
              </w:rPr>
              <w:t xml:space="preserve"> (</w:t>
            </w:r>
            <w:r w:rsidRPr="00C51E39">
              <w:rPr>
                <w:rFonts w:ascii="Times New Roman" w:hAnsi="Times New Roman"/>
                <w:sz w:val="18"/>
                <w:szCs w:val="18"/>
                <w:lang w:val="en-US"/>
              </w:rPr>
              <w:t>II</w:t>
            </w:r>
            <w:r w:rsidRPr="00C51E39">
              <w:rPr>
                <w:rFonts w:ascii="Times New Roman" w:hAnsi="Times New Roman"/>
                <w:sz w:val="18"/>
                <w:szCs w:val="18"/>
              </w:rPr>
              <w:t>-</w:t>
            </w:r>
            <w:r w:rsidRPr="00C51E39">
              <w:rPr>
                <w:rFonts w:ascii="Times New Roman" w:hAnsi="Times New Roman"/>
                <w:sz w:val="18"/>
                <w:szCs w:val="18"/>
                <w:lang w:val="en-US"/>
              </w:rPr>
              <w:t>III</w:t>
            </w:r>
            <w:r w:rsidRPr="00C51E39">
              <w:rPr>
                <w:rFonts w:ascii="Times New Roman" w:hAnsi="Times New Roman"/>
                <w:sz w:val="18"/>
                <w:szCs w:val="18"/>
              </w:rPr>
              <w:t>)</w:t>
            </w:r>
          </w:p>
        </w:tc>
        <w:tc>
          <w:tcPr>
            <w:tcW w:w="39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8-10</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&gt;0,8</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0,7</w:t>
            </w:r>
          </w:p>
        </w:tc>
        <w:tc>
          <w:tcPr>
            <w:tcW w:w="63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20-25</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8-10</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0,8</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0,7</w:t>
            </w:r>
          </w:p>
        </w:tc>
        <w:tc>
          <w:tcPr>
            <w:tcW w:w="583"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20-25</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10-15</w:t>
            </w:r>
          </w:p>
        </w:tc>
        <w:tc>
          <w:tcPr>
            <w:tcW w:w="562"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(8-10)Б</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(0-2)Е</w:t>
            </w:r>
          </w:p>
        </w:tc>
      </w:tr>
      <w:tr w:rsidR="0022571C" w:rsidRPr="00C51E39" w:rsidTr="00C51E39">
        <w:trPr>
          <w:cantSplit/>
          <w:trHeight w:val="20"/>
        </w:trPr>
        <w:tc>
          <w:tcPr>
            <w:tcW w:w="671" w:type="pct"/>
            <w:vMerge w:val="restart"/>
            <w:vAlign w:val="center"/>
          </w:tcPr>
          <w:p w:rsidR="0022571C" w:rsidRPr="00C51E39" w:rsidRDefault="0022571C" w:rsidP="006F42D2">
            <w:pPr>
              <w:tabs>
                <w:tab w:val="left" w:pos="1418"/>
              </w:tabs>
              <w:spacing w:after="0" w:line="240" w:lineRule="auto"/>
              <w:jc w:val="center"/>
              <w:rPr>
                <w:rFonts w:ascii="Times New Roman" w:hAnsi="Times New Roman"/>
                <w:sz w:val="18"/>
                <w:szCs w:val="18"/>
              </w:rPr>
            </w:pPr>
            <w:r w:rsidRPr="00C51E39">
              <w:rPr>
                <w:rFonts w:ascii="Times New Roman" w:hAnsi="Times New Roman"/>
                <w:sz w:val="18"/>
                <w:szCs w:val="18"/>
              </w:rPr>
              <w:t>2. Березово-осиновые насаждения, с небольшой примесью других пород</w:t>
            </w:r>
          </w:p>
        </w:tc>
        <w:tc>
          <w:tcPr>
            <w:tcW w:w="1033"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сложные</w:t>
            </w:r>
          </w:p>
          <w:p w:rsidR="0022571C" w:rsidRPr="00C51E39" w:rsidRDefault="0022571C" w:rsidP="006F42D2">
            <w:pPr>
              <w:spacing w:after="0" w:line="240" w:lineRule="auto"/>
              <w:jc w:val="center"/>
              <w:rPr>
                <w:rFonts w:ascii="Times New Roman" w:hAnsi="Times New Roman"/>
                <w:sz w:val="18"/>
                <w:szCs w:val="18"/>
              </w:rPr>
            </w:pPr>
            <w:proofErr w:type="spellStart"/>
            <w:r w:rsidRPr="00C51E39">
              <w:rPr>
                <w:rFonts w:ascii="Times New Roman" w:hAnsi="Times New Roman"/>
                <w:sz w:val="18"/>
                <w:szCs w:val="18"/>
              </w:rPr>
              <w:t>мелкотравные</w:t>
            </w:r>
            <w:proofErr w:type="spellEnd"/>
            <w:r w:rsidRPr="00C51E39">
              <w:rPr>
                <w:rFonts w:ascii="Times New Roman" w:hAnsi="Times New Roman"/>
                <w:sz w:val="18"/>
                <w:szCs w:val="18"/>
              </w:rPr>
              <w:t xml:space="preserve"> (II-I)</w:t>
            </w:r>
          </w:p>
        </w:tc>
        <w:tc>
          <w:tcPr>
            <w:tcW w:w="39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6-8</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0,8</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0,6</w:t>
            </w:r>
          </w:p>
        </w:tc>
        <w:tc>
          <w:tcPr>
            <w:tcW w:w="63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20-40</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10-15</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0,7</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0,5</w:t>
            </w:r>
          </w:p>
        </w:tc>
        <w:tc>
          <w:tcPr>
            <w:tcW w:w="583"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20-40</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10-15</w:t>
            </w:r>
          </w:p>
        </w:tc>
        <w:tc>
          <w:tcPr>
            <w:tcW w:w="562"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(8-10)Б</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(0-2)С</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(0-+)Ос</w:t>
            </w:r>
          </w:p>
        </w:tc>
      </w:tr>
      <w:tr w:rsidR="0022571C" w:rsidRPr="00C51E39" w:rsidTr="00C51E39">
        <w:trPr>
          <w:cantSplit/>
          <w:trHeight w:val="20"/>
        </w:trPr>
        <w:tc>
          <w:tcPr>
            <w:tcW w:w="671" w:type="pct"/>
            <w:vMerge/>
            <w:vAlign w:val="center"/>
          </w:tcPr>
          <w:p w:rsidR="0022571C" w:rsidRPr="00C51E39" w:rsidRDefault="0022571C" w:rsidP="006F42D2">
            <w:pPr>
              <w:spacing w:after="0" w:line="240" w:lineRule="auto"/>
              <w:jc w:val="center"/>
              <w:rPr>
                <w:rFonts w:ascii="Times New Roman" w:eastAsia="Batang" w:hAnsi="Times New Roman"/>
                <w:sz w:val="18"/>
                <w:szCs w:val="18"/>
                <w:lang w:eastAsia="ko-KR"/>
              </w:rPr>
            </w:pPr>
          </w:p>
        </w:tc>
        <w:tc>
          <w:tcPr>
            <w:tcW w:w="1033" w:type="pct"/>
            <w:vAlign w:val="center"/>
          </w:tcPr>
          <w:p w:rsidR="0022571C" w:rsidRPr="00C51E39" w:rsidRDefault="0022571C" w:rsidP="006F42D2">
            <w:pPr>
              <w:spacing w:after="0" w:line="240" w:lineRule="auto"/>
              <w:jc w:val="center"/>
              <w:rPr>
                <w:rFonts w:ascii="Times New Roman" w:eastAsia="Batang" w:hAnsi="Times New Roman"/>
                <w:sz w:val="18"/>
                <w:szCs w:val="18"/>
                <w:lang w:eastAsia="ko-KR"/>
              </w:rPr>
            </w:pPr>
            <w:proofErr w:type="spellStart"/>
            <w:r w:rsidRPr="00C51E39">
              <w:rPr>
                <w:rFonts w:ascii="Times New Roman" w:eastAsia="Batang" w:hAnsi="Times New Roman"/>
                <w:sz w:val="18"/>
                <w:szCs w:val="18"/>
                <w:lang w:eastAsia="ko-KR"/>
              </w:rPr>
              <w:t>чернично-мелкотравные</w:t>
            </w:r>
            <w:proofErr w:type="spellEnd"/>
            <w:r w:rsidRPr="00C51E39">
              <w:rPr>
                <w:rFonts w:ascii="Times New Roman" w:eastAsia="Batang" w:hAnsi="Times New Roman"/>
                <w:sz w:val="18"/>
                <w:szCs w:val="18"/>
                <w:lang w:eastAsia="ko-KR"/>
              </w:rPr>
              <w:t xml:space="preserve"> (</w:t>
            </w:r>
            <w:r w:rsidRPr="00C51E39">
              <w:rPr>
                <w:rFonts w:ascii="Times New Roman" w:eastAsia="Batang" w:hAnsi="Times New Roman"/>
                <w:sz w:val="18"/>
                <w:szCs w:val="18"/>
                <w:lang w:val="en-US" w:eastAsia="ko-KR"/>
              </w:rPr>
              <w:t>II</w:t>
            </w:r>
            <w:r w:rsidRPr="00C51E39">
              <w:rPr>
                <w:rFonts w:ascii="Times New Roman" w:eastAsia="Batang" w:hAnsi="Times New Roman"/>
                <w:sz w:val="18"/>
                <w:szCs w:val="18"/>
                <w:lang w:eastAsia="ko-KR"/>
              </w:rPr>
              <w:t>-</w:t>
            </w:r>
            <w:r w:rsidRPr="00C51E39">
              <w:rPr>
                <w:rFonts w:ascii="Times New Roman" w:eastAsia="Batang" w:hAnsi="Times New Roman"/>
                <w:sz w:val="18"/>
                <w:szCs w:val="18"/>
                <w:lang w:val="en-US" w:eastAsia="ko-KR"/>
              </w:rPr>
              <w:t>III</w:t>
            </w:r>
            <w:r w:rsidRPr="00C51E39">
              <w:rPr>
                <w:rFonts w:ascii="Times New Roman" w:eastAsia="Batang" w:hAnsi="Times New Roman"/>
                <w:sz w:val="18"/>
                <w:szCs w:val="18"/>
                <w:lang w:eastAsia="ko-KR"/>
              </w:rPr>
              <w:t>)</w:t>
            </w:r>
          </w:p>
        </w:tc>
        <w:tc>
          <w:tcPr>
            <w:tcW w:w="399" w:type="pct"/>
            <w:vAlign w:val="center"/>
          </w:tcPr>
          <w:p w:rsidR="0022571C" w:rsidRPr="00C51E39" w:rsidRDefault="0022571C" w:rsidP="006F42D2">
            <w:pPr>
              <w:spacing w:after="0" w:line="240" w:lineRule="auto"/>
              <w:jc w:val="center"/>
              <w:rPr>
                <w:rFonts w:ascii="Times New Roman" w:eastAsia="Batang" w:hAnsi="Times New Roman"/>
                <w:sz w:val="18"/>
                <w:szCs w:val="18"/>
                <w:lang w:eastAsia="ko-KR"/>
              </w:rPr>
            </w:pPr>
            <w:r w:rsidRPr="00C51E39">
              <w:rPr>
                <w:rFonts w:ascii="Times New Roman" w:eastAsia="Batang" w:hAnsi="Times New Roman"/>
                <w:sz w:val="18"/>
                <w:szCs w:val="18"/>
                <w:lang w:eastAsia="ko-KR"/>
              </w:rPr>
              <w:t>6-8</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0,8</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0,6</w:t>
            </w:r>
          </w:p>
        </w:tc>
        <w:tc>
          <w:tcPr>
            <w:tcW w:w="63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20-40</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10-15</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0,7</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0,5</w:t>
            </w:r>
          </w:p>
        </w:tc>
        <w:tc>
          <w:tcPr>
            <w:tcW w:w="583"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20-40</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10-15</w:t>
            </w:r>
          </w:p>
        </w:tc>
        <w:tc>
          <w:tcPr>
            <w:tcW w:w="562"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(8-10)Б</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(0-2)С</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(0-+)Ос</w:t>
            </w:r>
          </w:p>
        </w:tc>
      </w:tr>
      <w:tr w:rsidR="0022571C" w:rsidRPr="00C51E39" w:rsidTr="00C51E39">
        <w:trPr>
          <w:cantSplit/>
          <w:trHeight w:val="20"/>
        </w:trPr>
        <w:tc>
          <w:tcPr>
            <w:tcW w:w="671" w:type="pct"/>
            <w:vMerge/>
            <w:vAlign w:val="center"/>
          </w:tcPr>
          <w:p w:rsidR="0022571C" w:rsidRPr="00C51E39" w:rsidRDefault="0022571C" w:rsidP="006F42D2">
            <w:pPr>
              <w:spacing w:after="0" w:line="240" w:lineRule="auto"/>
              <w:jc w:val="center"/>
              <w:rPr>
                <w:rFonts w:ascii="Times New Roman" w:eastAsia="Batang" w:hAnsi="Times New Roman"/>
                <w:sz w:val="18"/>
                <w:szCs w:val="18"/>
                <w:lang w:eastAsia="ko-KR"/>
              </w:rPr>
            </w:pPr>
          </w:p>
        </w:tc>
        <w:tc>
          <w:tcPr>
            <w:tcW w:w="1033" w:type="pct"/>
            <w:vAlign w:val="center"/>
          </w:tcPr>
          <w:p w:rsidR="0022571C" w:rsidRPr="00C51E39" w:rsidRDefault="0022571C" w:rsidP="006F42D2">
            <w:pPr>
              <w:spacing w:after="0" w:line="240" w:lineRule="auto"/>
              <w:jc w:val="center"/>
              <w:rPr>
                <w:rFonts w:ascii="Times New Roman" w:eastAsia="Batang" w:hAnsi="Times New Roman"/>
                <w:sz w:val="18"/>
                <w:szCs w:val="18"/>
                <w:lang w:eastAsia="ko-KR"/>
              </w:rPr>
            </w:pPr>
            <w:r w:rsidRPr="00C51E39">
              <w:rPr>
                <w:rFonts w:ascii="Times New Roman" w:eastAsia="Batang" w:hAnsi="Times New Roman"/>
                <w:sz w:val="18"/>
                <w:szCs w:val="18"/>
                <w:lang w:eastAsia="ko-KR"/>
              </w:rPr>
              <w:t xml:space="preserve">сложные </w:t>
            </w:r>
            <w:proofErr w:type="spellStart"/>
            <w:r w:rsidRPr="00C51E39">
              <w:rPr>
                <w:rFonts w:ascii="Times New Roman" w:eastAsia="Batang" w:hAnsi="Times New Roman"/>
                <w:sz w:val="18"/>
                <w:szCs w:val="18"/>
                <w:lang w:eastAsia="ko-KR"/>
              </w:rPr>
              <w:t>широкотравные</w:t>
            </w:r>
            <w:proofErr w:type="spellEnd"/>
            <w:r w:rsidRPr="00C51E39">
              <w:rPr>
                <w:rFonts w:ascii="Times New Roman" w:eastAsia="Batang" w:hAnsi="Times New Roman"/>
                <w:sz w:val="18"/>
                <w:szCs w:val="18"/>
                <w:lang w:eastAsia="ko-KR"/>
              </w:rPr>
              <w:t xml:space="preserve"> (</w:t>
            </w:r>
            <w:proofErr w:type="spellStart"/>
            <w:r w:rsidRPr="00C51E39">
              <w:rPr>
                <w:rFonts w:ascii="Times New Roman" w:eastAsia="Batang" w:hAnsi="Times New Roman"/>
                <w:sz w:val="18"/>
                <w:szCs w:val="18"/>
                <w:lang w:eastAsia="ko-KR"/>
              </w:rPr>
              <w:t>Ia-I</w:t>
            </w:r>
            <w:proofErr w:type="spellEnd"/>
            <w:r w:rsidRPr="00C51E39">
              <w:rPr>
                <w:rFonts w:ascii="Times New Roman" w:eastAsia="Batang" w:hAnsi="Times New Roman"/>
                <w:sz w:val="18"/>
                <w:szCs w:val="18"/>
                <w:lang w:eastAsia="ko-KR"/>
              </w:rPr>
              <w:t>)</w:t>
            </w:r>
          </w:p>
        </w:tc>
        <w:tc>
          <w:tcPr>
            <w:tcW w:w="399" w:type="pct"/>
            <w:vAlign w:val="center"/>
          </w:tcPr>
          <w:p w:rsidR="0022571C" w:rsidRPr="00C51E39" w:rsidRDefault="0022571C" w:rsidP="006F42D2">
            <w:pPr>
              <w:spacing w:after="0" w:line="240" w:lineRule="auto"/>
              <w:jc w:val="center"/>
              <w:rPr>
                <w:rFonts w:ascii="Times New Roman" w:eastAsia="Batang" w:hAnsi="Times New Roman"/>
                <w:sz w:val="18"/>
                <w:szCs w:val="18"/>
                <w:lang w:eastAsia="ko-KR"/>
              </w:rPr>
            </w:pPr>
            <w:r w:rsidRPr="00C51E39">
              <w:rPr>
                <w:rFonts w:ascii="Times New Roman" w:eastAsia="Batang" w:hAnsi="Times New Roman"/>
                <w:sz w:val="18"/>
                <w:szCs w:val="18"/>
                <w:lang w:eastAsia="ko-KR"/>
              </w:rPr>
              <w:t>6-8</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0,8</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0,6</w:t>
            </w:r>
          </w:p>
        </w:tc>
        <w:tc>
          <w:tcPr>
            <w:tcW w:w="63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20-40</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10-15</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0,7</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0,5</w:t>
            </w:r>
          </w:p>
        </w:tc>
        <w:tc>
          <w:tcPr>
            <w:tcW w:w="583"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20-40</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10-15</w:t>
            </w:r>
          </w:p>
        </w:tc>
        <w:tc>
          <w:tcPr>
            <w:tcW w:w="562"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(8-10)Б</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(0-2) Е,С</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(0-+)Ос</w:t>
            </w:r>
          </w:p>
        </w:tc>
      </w:tr>
      <w:tr w:rsidR="0022571C" w:rsidRPr="00C51E39" w:rsidTr="00C51E39">
        <w:trPr>
          <w:cantSplit/>
          <w:trHeight w:val="20"/>
        </w:trPr>
        <w:tc>
          <w:tcPr>
            <w:tcW w:w="671" w:type="pct"/>
            <w:vMerge/>
            <w:vAlign w:val="center"/>
          </w:tcPr>
          <w:p w:rsidR="0022571C" w:rsidRPr="00C51E39" w:rsidRDefault="0022571C" w:rsidP="006F42D2">
            <w:pPr>
              <w:spacing w:after="0" w:line="240" w:lineRule="auto"/>
              <w:jc w:val="center"/>
              <w:rPr>
                <w:rFonts w:ascii="Times New Roman" w:eastAsia="Batang" w:hAnsi="Times New Roman"/>
                <w:sz w:val="18"/>
                <w:szCs w:val="18"/>
                <w:lang w:eastAsia="ko-KR"/>
              </w:rPr>
            </w:pPr>
          </w:p>
        </w:tc>
        <w:tc>
          <w:tcPr>
            <w:tcW w:w="1033" w:type="pct"/>
            <w:vAlign w:val="center"/>
          </w:tcPr>
          <w:p w:rsidR="0022571C" w:rsidRPr="00C51E39" w:rsidRDefault="0022571C" w:rsidP="006F42D2">
            <w:pPr>
              <w:spacing w:after="0" w:line="240" w:lineRule="auto"/>
              <w:jc w:val="center"/>
              <w:rPr>
                <w:rFonts w:ascii="Times New Roman" w:eastAsia="Batang" w:hAnsi="Times New Roman"/>
                <w:sz w:val="18"/>
                <w:szCs w:val="18"/>
                <w:lang w:eastAsia="ko-KR"/>
              </w:rPr>
            </w:pPr>
            <w:proofErr w:type="spellStart"/>
            <w:r w:rsidRPr="00C51E39">
              <w:rPr>
                <w:rFonts w:ascii="Times New Roman" w:eastAsia="Batang" w:hAnsi="Times New Roman"/>
                <w:sz w:val="18"/>
                <w:szCs w:val="18"/>
                <w:lang w:eastAsia="ko-KR"/>
              </w:rPr>
              <w:t>чернично-широкотравные</w:t>
            </w:r>
            <w:proofErr w:type="spellEnd"/>
            <w:r w:rsidRPr="00C51E39">
              <w:rPr>
                <w:rFonts w:ascii="Times New Roman" w:eastAsia="Batang" w:hAnsi="Times New Roman"/>
                <w:sz w:val="18"/>
                <w:szCs w:val="18"/>
                <w:lang w:eastAsia="ko-KR"/>
              </w:rPr>
              <w:t xml:space="preserve"> (I-II)</w:t>
            </w:r>
          </w:p>
        </w:tc>
        <w:tc>
          <w:tcPr>
            <w:tcW w:w="399" w:type="pct"/>
            <w:vAlign w:val="center"/>
          </w:tcPr>
          <w:p w:rsidR="0022571C" w:rsidRPr="00C51E39" w:rsidRDefault="0022571C" w:rsidP="006F42D2">
            <w:pPr>
              <w:spacing w:after="0" w:line="240" w:lineRule="auto"/>
              <w:jc w:val="center"/>
              <w:rPr>
                <w:rFonts w:ascii="Times New Roman" w:eastAsia="Batang" w:hAnsi="Times New Roman"/>
                <w:sz w:val="18"/>
                <w:szCs w:val="18"/>
                <w:lang w:eastAsia="ko-KR"/>
              </w:rPr>
            </w:pPr>
            <w:r w:rsidRPr="00C51E39">
              <w:rPr>
                <w:rFonts w:ascii="Times New Roman" w:eastAsia="Batang" w:hAnsi="Times New Roman"/>
                <w:sz w:val="18"/>
                <w:szCs w:val="18"/>
                <w:lang w:eastAsia="ko-KR"/>
              </w:rPr>
              <w:t>6-8</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0,8</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0,6</w:t>
            </w:r>
          </w:p>
        </w:tc>
        <w:tc>
          <w:tcPr>
            <w:tcW w:w="63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20-40</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10-15</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0,7</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0,5</w:t>
            </w:r>
          </w:p>
        </w:tc>
        <w:tc>
          <w:tcPr>
            <w:tcW w:w="583"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20-40</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10-15</w:t>
            </w:r>
          </w:p>
        </w:tc>
        <w:tc>
          <w:tcPr>
            <w:tcW w:w="562"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(8-10)Б</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(0-2)Е</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(0-+)Ос</w:t>
            </w:r>
          </w:p>
        </w:tc>
      </w:tr>
      <w:tr w:rsidR="0022571C" w:rsidRPr="00C51E39" w:rsidTr="00C51E39">
        <w:trPr>
          <w:cantSplit/>
          <w:trHeight w:val="20"/>
        </w:trPr>
        <w:tc>
          <w:tcPr>
            <w:tcW w:w="671" w:type="pct"/>
            <w:vMerge/>
            <w:vAlign w:val="center"/>
          </w:tcPr>
          <w:p w:rsidR="0022571C" w:rsidRPr="00C51E39" w:rsidRDefault="0022571C" w:rsidP="006F42D2">
            <w:pPr>
              <w:spacing w:after="0" w:line="240" w:lineRule="auto"/>
              <w:jc w:val="center"/>
              <w:rPr>
                <w:rFonts w:ascii="Times New Roman" w:eastAsia="Batang" w:hAnsi="Times New Roman"/>
                <w:sz w:val="18"/>
                <w:szCs w:val="18"/>
                <w:lang w:eastAsia="ko-KR"/>
              </w:rPr>
            </w:pPr>
          </w:p>
        </w:tc>
        <w:tc>
          <w:tcPr>
            <w:tcW w:w="1033" w:type="pct"/>
            <w:vAlign w:val="center"/>
          </w:tcPr>
          <w:p w:rsidR="0022571C" w:rsidRPr="00C51E39" w:rsidRDefault="0022571C" w:rsidP="006F42D2">
            <w:pPr>
              <w:spacing w:after="0" w:line="240" w:lineRule="auto"/>
              <w:jc w:val="center"/>
              <w:rPr>
                <w:rFonts w:ascii="Times New Roman" w:hAnsi="Times New Roman"/>
                <w:sz w:val="18"/>
                <w:szCs w:val="18"/>
              </w:rPr>
            </w:pPr>
            <w:proofErr w:type="spellStart"/>
            <w:r w:rsidRPr="00C51E39">
              <w:rPr>
                <w:rFonts w:ascii="Times New Roman" w:hAnsi="Times New Roman"/>
                <w:sz w:val="18"/>
                <w:szCs w:val="18"/>
              </w:rPr>
              <w:t>приручейно-крупнотравные</w:t>
            </w:r>
            <w:proofErr w:type="spellEnd"/>
            <w:r w:rsidRPr="00C51E39">
              <w:rPr>
                <w:rFonts w:ascii="Times New Roman" w:hAnsi="Times New Roman"/>
                <w:sz w:val="18"/>
                <w:szCs w:val="18"/>
              </w:rPr>
              <w:t xml:space="preserve"> (</w:t>
            </w:r>
            <w:r w:rsidRPr="00C51E39">
              <w:rPr>
                <w:rFonts w:ascii="Times New Roman" w:hAnsi="Times New Roman"/>
                <w:sz w:val="18"/>
                <w:szCs w:val="18"/>
                <w:lang w:val="en-US"/>
              </w:rPr>
              <w:t>II</w:t>
            </w:r>
            <w:r w:rsidRPr="00C51E39">
              <w:rPr>
                <w:rFonts w:ascii="Times New Roman" w:hAnsi="Times New Roman"/>
                <w:sz w:val="18"/>
                <w:szCs w:val="18"/>
              </w:rPr>
              <w:t>-</w:t>
            </w:r>
            <w:r w:rsidRPr="00C51E39">
              <w:rPr>
                <w:rFonts w:ascii="Times New Roman" w:hAnsi="Times New Roman"/>
                <w:sz w:val="18"/>
                <w:szCs w:val="18"/>
                <w:lang w:val="en-US"/>
              </w:rPr>
              <w:t>III</w:t>
            </w:r>
            <w:r w:rsidRPr="00C51E39">
              <w:rPr>
                <w:rFonts w:ascii="Times New Roman" w:hAnsi="Times New Roman"/>
                <w:sz w:val="18"/>
                <w:szCs w:val="18"/>
              </w:rPr>
              <w:t>)</w:t>
            </w:r>
          </w:p>
        </w:tc>
        <w:tc>
          <w:tcPr>
            <w:tcW w:w="39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6-8</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0,8</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0,7</w:t>
            </w:r>
          </w:p>
        </w:tc>
        <w:tc>
          <w:tcPr>
            <w:tcW w:w="63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20-30</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10-15</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0,7</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0,6</w:t>
            </w:r>
          </w:p>
        </w:tc>
        <w:tc>
          <w:tcPr>
            <w:tcW w:w="583"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20-30</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10-15</w:t>
            </w:r>
          </w:p>
        </w:tc>
        <w:tc>
          <w:tcPr>
            <w:tcW w:w="562"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(8-10)Б</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(0-2)Е</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(0-+)Ос</w:t>
            </w:r>
          </w:p>
        </w:tc>
      </w:tr>
      <w:tr w:rsidR="0022571C" w:rsidRPr="00C51E39" w:rsidTr="00C51E39">
        <w:trPr>
          <w:cantSplit/>
          <w:trHeight w:val="20"/>
        </w:trPr>
        <w:tc>
          <w:tcPr>
            <w:tcW w:w="671" w:type="pct"/>
            <w:vMerge w:val="restart"/>
            <w:vAlign w:val="center"/>
          </w:tcPr>
          <w:p w:rsidR="0022571C" w:rsidRPr="00C51E39" w:rsidRDefault="0022571C" w:rsidP="006F42D2">
            <w:pPr>
              <w:tabs>
                <w:tab w:val="left" w:pos="1418"/>
              </w:tabs>
              <w:spacing w:after="0" w:line="240" w:lineRule="auto"/>
              <w:jc w:val="center"/>
              <w:rPr>
                <w:rFonts w:ascii="Times New Roman" w:hAnsi="Times New Roman"/>
                <w:sz w:val="18"/>
                <w:szCs w:val="18"/>
              </w:rPr>
            </w:pPr>
            <w:r w:rsidRPr="00C51E39">
              <w:rPr>
                <w:rFonts w:ascii="Times New Roman" w:hAnsi="Times New Roman"/>
                <w:sz w:val="18"/>
                <w:szCs w:val="18"/>
              </w:rPr>
              <w:t>3. Березово-еловые</w:t>
            </w:r>
          </w:p>
          <w:p w:rsidR="0022571C" w:rsidRPr="00C51E39" w:rsidRDefault="0022571C" w:rsidP="006F42D2">
            <w:pPr>
              <w:tabs>
                <w:tab w:val="left" w:pos="1418"/>
              </w:tabs>
              <w:spacing w:after="0" w:line="240" w:lineRule="auto"/>
              <w:jc w:val="center"/>
              <w:rPr>
                <w:rFonts w:ascii="Times New Roman" w:hAnsi="Times New Roman"/>
                <w:sz w:val="18"/>
                <w:szCs w:val="18"/>
              </w:rPr>
            </w:pPr>
            <w:r w:rsidRPr="00C51E39">
              <w:rPr>
                <w:rFonts w:ascii="Times New Roman" w:hAnsi="Times New Roman"/>
                <w:sz w:val="18"/>
                <w:szCs w:val="18"/>
              </w:rPr>
              <w:t>(с наличием</w:t>
            </w:r>
          </w:p>
          <w:p w:rsidR="0022571C" w:rsidRPr="00C51E39" w:rsidRDefault="0022571C" w:rsidP="006F42D2">
            <w:pPr>
              <w:tabs>
                <w:tab w:val="left" w:pos="1418"/>
              </w:tabs>
              <w:spacing w:after="0" w:line="240" w:lineRule="auto"/>
              <w:jc w:val="center"/>
              <w:rPr>
                <w:rFonts w:ascii="Times New Roman" w:hAnsi="Times New Roman"/>
                <w:sz w:val="18"/>
                <w:szCs w:val="18"/>
              </w:rPr>
            </w:pPr>
            <w:r w:rsidRPr="00C51E39">
              <w:rPr>
                <w:rFonts w:ascii="Times New Roman" w:hAnsi="Times New Roman"/>
                <w:sz w:val="18"/>
                <w:szCs w:val="18"/>
              </w:rPr>
              <w:t>под пологом березы достаточного количества деревьев ели- второй ярус ели или подрост)</w:t>
            </w:r>
          </w:p>
        </w:tc>
        <w:tc>
          <w:tcPr>
            <w:tcW w:w="1033"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 xml:space="preserve">сложные </w:t>
            </w:r>
            <w:proofErr w:type="spellStart"/>
            <w:r w:rsidRPr="00C51E39">
              <w:rPr>
                <w:rFonts w:ascii="Times New Roman" w:hAnsi="Times New Roman"/>
                <w:sz w:val="18"/>
                <w:szCs w:val="18"/>
              </w:rPr>
              <w:t>широкотравные</w:t>
            </w:r>
            <w:proofErr w:type="spellEnd"/>
            <w:r w:rsidRPr="00C51E39">
              <w:rPr>
                <w:rFonts w:ascii="Times New Roman" w:hAnsi="Times New Roman"/>
                <w:sz w:val="18"/>
                <w:szCs w:val="18"/>
              </w:rPr>
              <w:t xml:space="preserve"> (</w:t>
            </w:r>
            <w:proofErr w:type="spellStart"/>
            <w:r w:rsidRPr="00C51E39">
              <w:rPr>
                <w:rFonts w:ascii="Times New Roman" w:hAnsi="Times New Roman"/>
                <w:sz w:val="18"/>
                <w:szCs w:val="18"/>
              </w:rPr>
              <w:t>Ia-I</w:t>
            </w:r>
            <w:proofErr w:type="spellEnd"/>
            <w:r w:rsidRPr="00C51E39">
              <w:rPr>
                <w:rFonts w:ascii="Times New Roman" w:hAnsi="Times New Roman"/>
                <w:sz w:val="18"/>
                <w:szCs w:val="18"/>
              </w:rPr>
              <w:t>)</w:t>
            </w:r>
          </w:p>
        </w:tc>
        <w:tc>
          <w:tcPr>
            <w:tcW w:w="39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4-6</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0,8</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0,6</w:t>
            </w:r>
          </w:p>
        </w:tc>
        <w:tc>
          <w:tcPr>
            <w:tcW w:w="63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20-35</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10-15</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0,7</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0,5</w:t>
            </w:r>
          </w:p>
        </w:tc>
        <w:tc>
          <w:tcPr>
            <w:tcW w:w="583"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25-35</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10-15</w:t>
            </w:r>
          </w:p>
        </w:tc>
        <w:tc>
          <w:tcPr>
            <w:tcW w:w="562"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(7-10)Б</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(0-3)Е</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II яр. (</w:t>
            </w:r>
            <w:proofErr w:type="spellStart"/>
            <w:r w:rsidRPr="00C51E39">
              <w:rPr>
                <w:rFonts w:ascii="Times New Roman" w:hAnsi="Times New Roman"/>
                <w:sz w:val="18"/>
                <w:szCs w:val="18"/>
              </w:rPr>
              <w:t>Пдр</w:t>
            </w:r>
            <w:proofErr w:type="spellEnd"/>
            <w:r w:rsidRPr="00C51E39">
              <w:rPr>
                <w:rFonts w:ascii="Times New Roman" w:hAnsi="Times New Roman"/>
                <w:sz w:val="18"/>
                <w:szCs w:val="18"/>
              </w:rPr>
              <w:t>) 10Е</w:t>
            </w:r>
          </w:p>
        </w:tc>
      </w:tr>
      <w:tr w:rsidR="0022571C" w:rsidRPr="00C51E39" w:rsidTr="00C51E39">
        <w:trPr>
          <w:cantSplit/>
          <w:trHeight w:val="20"/>
        </w:trPr>
        <w:tc>
          <w:tcPr>
            <w:tcW w:w="671" w:type="pct"/>
            <w:vMerge/>
            <w:vAlign w:val="center"/>
          </w:tcPr>
          <w:p w:rsidR="0022571C" w:rsidRPr="00C51E39" w:rsidRDefault="0022571C" w:rsidP="006F42D2">
            <w:pPr>
              <w:tabs>
                <w:tab w:val="left" w:pos="1418"/>
              </w:tabs>
              <w:spacing w:after="0" w:line="240" w:lineRule="auto"/>
              <w:jc w:val="center"/>
              <w:rPr>
                <w:rFonts w:ascii="Times New Roman" w:hAnsi="Times New Roman"/>
                <w:sz w:val="18"/>
                <w:szCs w:val="18"/>
              </w:rPr>
            </w:pPr>
          </w:p>
        </w:tc>
        <w:tc>
          <w:tcPr>
            <w:tcW w:w="1033" w:type="pct"/>
            <w:vAlign w:val="center"/>
          </w:tcPr>
          <w:p w:rsidR="0022571C" w:rsidRPr="00C51E39" w:rsidRDefault="0022571C" w:rsidP="006F42D2">
            <w:pPr>
              <w:spacing w:after="0" w:line="240" w:lineRule="auto"/>
              <w:jc w:val="center"/>
              <w:rPr>
                <w:rFonts w:ascii="Times New Roman" w:hAnsi="Times New Roman"/>
                <w:sz w:val="18"/>
                <w:szCs w:val="18"/>
              </w:rPr>
            </w:pPr>
            <w:proofErr w:type="spellStart"/>
            <w:r w:rsidRPr="00C51E39">
              <w:rPr>
                <w:rFonts w:ascii="Times New Roman" w:hAnsi="Times New Roman"/>
                <w:sz w:val="18"/>
                <w:szCs w:val="18"/>
              </w:rPr>
              <w:t>чернично-широкотравные</w:t>
            </w:r>
            <w:proofErr w:type="spellEnd"/>
            <w:r w:rsidRPr="00C51E39">
              <w:rPr>
                <w:rFonts w:ascii="Times New Roman" w:hAnsi="Times New Roman"/>
                <w:sz w:val="18"/>
                <w:szCs w:val="18"/>
              </w:rPr>
              <w:t xml:space="preserve"> (I-II)</w:t>
            </w:r>
          </w:p>
        </w:tc>
        <w:tc>
          <w:tcPr>
            <w:tcW w:w="39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4-6</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0,8</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0,7</w:t>
            </w:r>
          </w:p>
        </w:tc>
        <w:tc>
          <w:tcPr>
            <w:tcW w:w="63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20-30</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10-15</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0,7</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0,5</w:t>
            </w:r>
          </w:p>
        </w:tc>
        <w:tc>
          <w:tcPr>
            <w:tcW w:w="583"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25-35</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10-15</w:t>
            </w:r>
          </w:p>
        </w:tc>
        <w:tc>
          <w:tcPr>
            <w:tcW w:w="562"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(7-10)Б</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(0-3)Е</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II яр. (</w:t>
            </w:r>
            <w:proofErr w:type="spellStart"/>
            <w:r w:rsidRPr="00C51E39">
              <w:rPr>
                <w:rFonts w:ascii="Times New Roman" w:hAnsi="Times New Roman"/>
                <w:sz w:val="18"/>
                <w:szCs w:val="18"/>
              </w:rPr>
              <w:t>Пдр</w:t>
            </w:r>
            <w:proofErr w:type="spellEnd"/>
            <w:r w:rsidRPr="00C51E39">
              <w:rPr>
                <w:rFonts w:ascii="Times New Roman" w:hAnsi="Times New Roman"/>
                <w:sz w:val="18"/>
                <w:szCs w:val="18"/>
              </w:rPr>
              <w:t>) 10Е</w:t>
            </w:r>
          </w:p>
        </w:tc>
      </w:tr>
      <w:tr w:rsidR="0022571C" w:rsidRPr="00C51E39" w:rsidTr="00C51E39">
        <w:trPr>
          <w:cantSplit/>
          <w:trHeight w:val="20"/>
        </w:trPr>
        <w:tc>
          <w:tcPr>
            <w:tcW w:w="671" w:type="pct"/>
            <w:vMerge/>
            <w:vAlign w:val="center"/>
          </w:tcPr>
          <w:p w:rsidR="0022571C" w:rsidRPr="00C51E39" w:rsidRDefault="0022571C" w:rsidP="006F42D2">
            <w:pPr>
              <w:tabs>
                <w:tab w:val="left" w:pos="1418"/>
              </w:tabs>
              <w:spacing w:after="0" w:line="240" w:lineRule="auto"/>
              <w:jc w:val="center"/>
              <w:rPr>
                <w:rFonts w:ascii="Times New Roman" w:hAnsi="Times New Roman"/>
                <w:sz w:val="18"/>
                <w:szCs w:val="18"/>
              </w:rPr>
            </w:pPr>
          </w:p>
        </w:tc>
        <w:tc>
          <w:tcPr>
            <w:tcW w:w="1033" w:type="pct"/>
            <w:vAlign w:val="center"/>
          </w:tcPr>
          <w:p w:rsidR="0022571C" w:rsidRPr="00C51E39" w:rsidRDefault="0022571C" w:rsidP="006F42D2">
            <w:pPr>
              <w:spacing w:after="0" w:line="240" w:lineRule="auto"/>
              <w:jc w:val="center"/>
              <w:rPr>
                <w:rFonts w:ascii="Times New Roman" w:hAnsi="Times New Roman"/>
                <w:sz w:val="18"/>
                <w:szCs w:val="18"/>
              </w:rPr>
            </w:pPr>
            <w:proofErr w:type="spellStart"/>
            <w:r w:rsidRPr="00C51E39">
              <w:rPr>
                <w:rFonts w:ascii="Times New Roman" w:hAnsi="Times New Roman"/>
                <w:sz w:val="18"/>
                <w:szCs w:val="18"/>
              </w:rPr>
              <w:t>приручейно-крупнотравные</w:t>
            </w:r>
            <w:proofErr w:type="spellEnd"/>
            <w:r w:rsidRPr="00C51E39">
              <w:rPr>
                <w:rFonts w:ascii="Times New Roman" w:hAnsi="Times New Roman"/>
                <w:sz w:val="18"/>
                <w:szCs w:val="18"/>
              </w:rPr>
              <w:t xml:space="preserve"> (</w:t>
            </w:r>
            <w:r w:rsidRPr="00C51E39">
              <w:rPr>
                <w:rFonts w:ascii="Times New Roman" w:hAnsi="Times New Roman"/>
                <w:sz w:val="18"/>
                <w:szCs w:val="18"/>
                <w:lang w:val="en-US"/>
              </w:rPr>
              <w:t>II</w:t>
            </w:r>
            <w:r w:rsidRPr="00C51E39">
              <w:rPr>
                <w:rFonts w:ascii="Times New Roman" w:hAnsi="Times New Roman"/>
                <w:sz w:val="18"/>
                <w:szCs w:val="18"/>
              </w:rPr>
              <w:t>-</w:t>
            </w:r>
            <w:r w:rsidRPr="00C51E39">
              <w:rPr>
                <w:rFonts w:ascii="Times New Roman" w:hAnsi="Times New Roman"/>
                <w:sz w:val="18"/>
                <w:szCs w:val="18"/>
                <w:lang w:val="en-US"/>
              </w:rPr>
              <w:t>III</w:t>
            </w:r>
            <w:r w:rsidRPr="00C51E39">
              <w:rPr>
                <w:rFonts w:ascii="Times New Roman" w:hAnsi="Times New Roman"/>
                <w:sz w:val="18"/>
                <w:szCs w:val="18"/>
              </w:rPr>
              <w:t>)</w:t>
            </w:r>
          </w:p>
        </w:tc>
        <w:tc>
          <w:tcPr>
            <w:tcW w:w="39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4-6</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0,8</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0,7</w:t>
            </w:r>
          </w:p>
        </w:tc>
        <w:tc>
          <w:tcPr>
            <w:tcW w:w="639"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20-30</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10-15</w:t>
            </w:r>
          </w:p>
        </w:tc>
        <w:tc>
          <w:tcPr>
            <w:tcW w:w="557"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0,7</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0,6</w:t>
            </w:r>
          </w:p>
        </w:tc>
        <w:tc>
          <w:tcPr>
            <w:tcW w:w="583"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25-30</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10-15</w:t>
            </w:r>
          </w:p>
        </w:tc>
        <w:tc>
          <w:tcPr>
            <w:tcW w:w="562" w:type="pct"/>
            <w:vAlign w:val="center"/>
          </w:tcPr>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(7-10)Б</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(0-3)Е</w:t>
            </w:r>
          </w:p>
          <w:p w:rsidR="0022571C" w:rsidRPr="00C51E39" w:rsidRDefault="0022571C" w:rsidP="006F42D2">
            <w:pPr>
              <w:spacing w:after="0" w:line="240" w:lineRule="auto"/>
              <w:jc w:val="center"/>
              <w:rPr>
                <w:rFonts w:ascii="Times New Roman" w:hAnsi="Times New Roman"/>
                <w:sz w:val="18"/>
                <w:szCs w:val="18"/>
              </w:rPr>
            </w:pPr>
            <w:r w:rsidRPr="00C51E39">
              <w:rPr>
                <w:rFonts w:ascii="Times New Roman" w:hAnsi="Times New Roman"/>
                <w:sz w:val="18"/>
                <w:szCs w:val="18"/>
              </w:rPr>
              <w:t>II яр. (</w:t>
            </w:r>
            <w:proofErr w:type="spellStart"/>
            <w:r w:rsidRPr="00C51E39">
              <w:rPr>
                <w:rFonts w:ascii="Times New Roman" w:hAnsi="Times New Roman"/>
                <w:sz w:val="18"/>
                <w:szCs w:val="18"/>
              </w:rPr>
              <w:t>Пдр</w:t>
            </w:r>
            <w:proofErr w:type="spellEnd"/>
            <w:r w:rsidRPr="00C51E39">
              <w:rPr>
                <w:rFonts w:ascii="Times New Roman" w:hAnsi="Times New Roman"/>
                <w:sz w:val="18"/>
                <w:szCs w:val="18"/>
              </w:rPr>
              <w:t>) 10Е</w:t>
            </w:r>
          </w:p>
        </w:tc>
      </w:tr>
    </w:tbl>
    <w:p w:rsidR="0022571C" w:rsidRPr="00C51E39" w:rsidRDefault="0022571C" w:rsidP="006F42D2">
      <w:pPr>
        <w:spacing w:after="0" w:line="240" w:lineRule="auto"/>
        <w:rPr>
          <w:rFonts w:ascii="Times New Roman" w:hAnsi="Times New Roman"/>
          <w:spacing w:val="60"/>
          <w:sz w:val="16"/>
          <w:szCs w:val="16"/>
          <w:u w:val="single"/>
        </w:rPr>
      </w:pPr>
      <w:r w:rsidRPr="00C51E39">
        <w:rPr>
          <w:rFonts w:ascii="Times New Roman" w:hAnsi="Times New Roman"/>
          <w:spacing w:val="60"/>
          <w:sz w:val="16"/>
          <w:szCs w:val="16"/>
          <w:u w:val="single"/>
        </w:rPr>
        <w:t>Примечания</w:t>
      </w:r>
      <w:r w:rsidRPr="00C51E39">
        <w:rPr>
          <w:rFonts w:ascii="Times New Roman" w:hAnsi="Times New Roman"/>
          <w:spacing w:val="60"/>
          <w:sz w:val="16"/>
          <w:szCs w:val="16"/>
        </w:rPr>
        <w:t>:</w:t>
      </w:r>
    </w:p>
    <w:p w:rsidR="0022571C" w:rsidRPr="00C51E39" w:rsidRDefault="0022571C" w:rsidP="006F42D2">
      <w:pPr>
        <w:spacing w:after="0" w:line="240" w:lineRule="auto"/>
        <w:ind w:firstLine="709"/>
        <w:jc w:val="both"/>
        <w:rPr>
          <w:rFonts w:ascii="Times New Roman" w:hAnsi="Times New Roman"/>
          <w:sz w:val="16"/>
          <w:szCs w:val="16"/>
        </w:rPr>
      </w:pPr>
      <w:r w:rsidRPr="00C51E39">
        <w:rPr>
          <w:rFonts w:ascii="Times New Roman" w:hAnsi="Times New Roman"/>
          <w:sz w:val="16"/>
          <w:szCs w:val="16"/>
        </w:rPr>
        <w:t>1. Исходный состав в гр.1 для всех видов рубок ухода.</w:t>
      </w:r>
    </w:p>
    <w:p w:rsidR="0022571C" w:rsidRPr="00C51E39" w:rsidRDefault="0022571C" w:rsidP="006F42D2">
      <w:pPr>
        <w:spacing w:after="0" w:line="240" w:lineRule="auto"/>
        <w:ind w:firstLine="709"/>
        <w:jc w:val="both"/>
        <w:rPr>
          <w:rFonts w:ascii="Times New Roman" w:hAnsi="Times New Roman"/>
          <w:sz w:val="16"/>
          <w:szCs w:val="16"/>
        </w:rPr>
      </w:pPr>
      <w:r w:rsidRPr="00C51E39">
        <w:rPr>
          <w:rFonts w:ascii="Times New Roman" w:hAnsi="Times New Roman"/>
          <w:sz w:val="16"/>
          <w:szCs w:val="16"/>
        </w:rPr>
        <w:t xml:space="preserve">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w:t>
      </w:r>
    </w:p>
    <w:p w:rsidR="0022571C" w:rsidRPr="00C51E39" w:rsidRDefault="0022571C" w:rsidP="006F42D2">
      <w:pPr>
        <w:spacing w:after="0" w:line="240" w:lineRule="auto"/>
        <w:ind w:firstLine="709"/>
        <w:jc w:val="both"/>
        <w:rPr>
          <w:rFonts w:ascii="Times New Roman" w:hAnsi="Times New Roman"/>
          <w:sz w:val="16"/>
          <w:szCs w:val="16"/>
        </w:rPr>
      </w:pPr>
      <w:r w:rsidRPr="00C51E39">
        <w:rPr>
          <w:rFonts w:ascii="Times New Roman" w:hAnsi="Times New Roman"/>
          <w:sz w:val="16"/>
          <w:szCs w:val="16"/>
        </w:rPr>
        <w:t>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 не вызывающего отрицательных последствий.</w:t>
      </w:r>
    </w:p>
    <w:p w:rsidR="0022571C" w:rsidRPr="00B23ACD" w:rsidRDefault="0022571C" w:rsidP="006F42D2">
      <w:pPr>
        <w:widowControl w:val="0"/>
        <w:spacing w:after="0" w:line="240" w:lineRule="auto"/>
        <w:rPr>
          <w:rFonts w:ascii="Times New Roman" w:hAnsi="Times New Roman"/>
          <w:spacing w:val="-4"/>
          <w:sz w:val="24"/>
          <w:szCs w:val="24"/>
        </w:rPr>
        <w:sectPr w:rsidR="0022571C" w:rsidRPr="00B23ACD" w:rsidSect="001F3E79">
          <w:pgSz w:w="11907" w:h="16840" w:code="9"/>
          <w:pgMar w:top="567" w:right="1134" w:bottom="567" w:left="1985" w:header="357" w:footer="318" w:gutter="0"/>
          <w:cols w:space="708"/>
          <w:docGrid w:linePitch="360"/>
        </w:sectPr>
      </w:pPr>
    </w:p>
    <w:p w:rsidR="0022571C" w:rsidRDefault="0022571C" w:rsidP="00E069A4">
      <w:pPr>
        <w:widowControl w:val="0"/>
        <w:spacing w:after="0" w:line="240" w:lineRule="auto"/>
        <w:jc w:val="center"/>
        <w:rPr>
          <w:rFonts w:ascii="Times New Roman" w:hAnsi="Times New Roman"/>
          <w:b/>
          <w:bCs/>
          <w:spacing w:val="-4"/>
          <w:sz w:val="28"/>
          <w:szCs w:val="24"/>
        </w:rPr>
      </w:pPr>
      <w:r w:rsidRPr="00B23ACD">
        <w:rPr>
          <w:rFonts w:ascii="Times New Roman" w:hAnsi="Times New Roman"/>
          <w:b/>
          <w:bCs/>
          <w:spacing w:val="-4"/>
          <w:sz w:val="28"/>
          <w:szCs w:val="24"/>
        </w:rPr>
        <w:lastRenderedPageBreak/>
        <w:t xml:space="preserve">2.1.3. Расчетная лесосека (ежегодный </w:t>
      </w:r>
      <w:r w:rsidR="00B90746">
        <w:rPr>
          <w:rFonts w:ascii="Times New Roman" w:hAnsi="Times New Roman"/>
          <w:b/>
          <w:bCs/>
          <w:spacing w:val="-4"/>
          <w:sz w:val="28"/>
          <w:szCs w:val="24"/>
        </w:rPr>
        <w:t xml:space="preserve">допустимый </w:t>
      </w:r>
      <w:r w:rsidRPr="00B23ACD">
        <w:rPr>
          <w:rFonts w:ascii="Times New Roman" w:hAnsi="Times New Roman"/>
          <w:b/>
          <w:bCs/>
          <w:spacing w:val="-4"/>
          <w:sz w:val="28"/>
          <w:szCs w:val="24"/>
        </w:rPr>
        <w:t xml:space="preserve">объем изъятия древесины) при всех видах рубок </w:t>
      </w:r>
    </w:p>
    <w:p w:rsidR="00943D96" w:rsidRPr="00B23ACD" w:rsidRDefault="00943D96" w:rsidP="00E069A4">
      <w:pPr>
        <w:widowControl w:val="0"/>
        <w:spacing w:after="0" w:line="240" w:lineRule="auto"/>
        <w:jc w:val="center"/>
        <w:rPr>
          <w:rFonts w:ascii="Times New Roman" w:hAnsi="Times New Roman"/>
          <w:b/>
          <w:bCs/>
          <w:spacing w:val="-4"/>
          <w:sz w:val="28"/>
          <w:szCs w:val="28"/>
        </w:rPr>
      </w:pPr>
    </w:p>
    <w:p w:rsidR="0022571C" w:rsidRDefault="0022571C" w:rsidP="00E069A4">
      <w:pPr>
        <w:widowControl w:val="0"/>
        <w:spacing w:after="0" w:line="240" w:lineRule="auto"/>
        <w:ind w:right="95" w:firstLine="539"/>
        <w:jc w:val="right"/>
        <w:rPr>
          <w:rFonts w:ascii="Times New Roman" w:hAnsi="Times New Roman"/>
          <w:spacing w:val="-4"/>
          <w:sz w:val="28"/>
          <w:szCs w:val="24"/>
        </w:rPr>
      </w:pPr>
      <w:r w:rsidRPr="00B23ACD">
        <w:rPr>
          <w:rFonts w:ascii="Times New Roman" w:hAnsi="Times New Roman"/>
          <w:spacing w:val="-4"/>
          <w:sz w:val="28"/>
          <w:szCs w:val="24"/>
        </w:rPr>
        <w:t>Таблица 1</w:t>
      </w:r>
      <w:r w:rsidR="00943D96">
        <w:rPr>
          <w:rFonts w:ascii="Times New Roman" w:hAnsi="Times New Roman"/>
          <w:spacing w:val="-4"/>
          <w:sz w:val="28"/>
          <w:szCs w:val="24"/>
        </w:rPr>
        <w:t>3</w:t>
      </w:r>
    </w:p>
    <w:p w:rsidR="00943D96" w:rsidRPr="00B23ACD" w:rsidRDefault="00943D96" w:rsidP="00E069A4">
      <w:pPr>
        <w:widowControl w:val="0"/>
        <w:spacing w:after="0" w:line="240" w:lineRule="auto"/>
        <w:ind w:right="95" w:firstLine="539"/>
        <w:jc w:val="right"/>
        <w:rPr>
          <w:rFonts w:ascii="Times New Roman" w:hAnsi="Times New Roman"/>
          <w:spacing w:val="-4"/>
          <w:sz w:val="28"/>
          <w:szCs w:val="24"/>
        </w:rPr>
      </w:pPr>
    </w:p>
    <w:p w:rsidR="00BA444F" w:rsidRDefault="00BA444F" w:rsidP="00E069A4">
      <w:pPr>
        <w:spacing w:after="0" w:line="240" w:lineRule="auto"/>
        <w:jc w:val="center"/>
        <w:rPr>
          <w:rFonts w:ascii="Times New Roman" w:hAnsi="Times New Roman"/>
          <w:sz w:val="28"/>
          <w:szCs w:val="28"/>
        </w:rPr>
      </w:pPr>
      <w:r w:rsidRPr="00197CB5">
        <w:rPr>
          <w:rFonts w:ascii="Times New Roman" w:hAnsi="Times New Roman"/>
          <w:sz w:val="28"/>
          <w:szCs w:val="28"/>
        </w:rPr>
        <w:t>Расчетная лесосека (ежегодный допустимый объем изъятия древесины) при всех видах рубок</w:t>
      </w:r>
    </w:p>
    <w:p w:rsidR="00E069A4" w:rsidRPr="00197CB5" w:rsidRDefault="00E069A4" w:rsidP="00E069A4">
      <w:pPr>
        <w:spacing w:after="0" w:line="240" w:lineRule="auto"/>
        <w:jc w:val="center"/>
        <w:rPr>
          <w:rFonts w:ascii="Times New Roman" w:hAnsi="Times New Roman"/>
          <w:sz w:val="28"/>
          <w:szCs w:val="28"/>
        </w:rPr>
      </w:pPr>
    </w:p>
    <w:p w:rsidR="00BA444F" w:rsidRPr="00197CB5" w:rsidRDefault="00BA444F" w:rsidP="00E069A4">
      <w:pPr>
        <w:spacing w:after="0" w:line="240" w:lineRule="auto"/>
        <w:ind w:firstLine="709"/>
        <w:jc w:val="right"/>
        <w:rPr>
          <w:rFonts w:ascii="Times New Roman" w:hAnsi="Times New Roman"/>
          <w:sz w:val="28"/>
          <w:szCs w:val="28"/>
        </w:rPr>
      </w:pPr>
      <w:r w:rsidRPr="00197CB5">
        <w:rPr>
          <w:rFonts w:ascii="Times New Roman" w:hAnsi="Times New Roman"/>
          <w:sz w:val="28"/>
          <w:szCs w:val="28"/>
        </w:rPr>
        <w:t> Площадь – га; запас –тыс. м³</w:t>
      </w:r>
    </w:p>
    <w:tbl>
      <w:tblPr>
        <w:tblW w:w="15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994"/>
        <w:gridCol w:w="776"/>
        <w:gridCol w:w="944"/>
        <w:gridCol w:w="708"/>
        <w:gridCol w:w="709"/>
        <w:gridCol w:w="1023"/>
        <w:gridCol w:w="801"/>
        <w:gridCol w:w="875"/>
        <w:gridCol w:w="1024"/>
        <w:gridCol w:w="801"/>
        <w:gridCol w:w="1081"/>
        <w:gridCol w:w="1063"/>
        <w:gridCol w:w="954"/>
        <w:gridCol w:w="797"/>
        <w:gridCol w:w="857"/>
        <w:gridCol w:w="722"/>
      </w:tblGrid>
      <w:tr w:rsidR="00BA444F" w:rsidRPr="00197CB5" w:rsidTr="00BA444F">
        <w:trPr>
          <w:jc w:val="center"/>
        </w:trPr>
        <w:tc>
          <w:tcPr>
            <w:tcW w:w="15129" w:type="dxa"/>
            <w:gridSpan w:val="16"/>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Ежегодный допустимый объем изъятия древесины</w:t>
            </w:r>
          </w:p>
        </w:tc>
      </w:tr>
      <w:tr w:rsidR="00BA444F" w:rsidRPr="00197CB5" w:rsidTr="00BA444F">
        <w:trPr>
          <w:jc w:val="center"/>
        </w:trPr>
        <w:tc>
          <w:tcPr>
            <w:tcW w:w="1994" w:type="dxa"/>
            <w:vMerge w:val="restart"/>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Хозяйства</w:t>
            </w:r>
          </w:p>
          <w:p w:rsidR="00BA444F" w:rsidRPr="00197CB5" w:rsidRDefault="00BA444F" w:rsidP="00BA444F">
            <w:pPr>
              <w:spacing w:before="100" w:beforeAutospacing="1" w:after="0"/>
              <w:jc w:val="center"/>
              <w:rPr>
                <w:rFonts w:ascii="Times New Roman" w:hAnsi="Times New Roman"/>
                <w:b/>
                <w:sz w:val="20"/>
                <w:szCs w:val="20"/>
              </w:rPr>
            </w:pPr>
          </w:p>
        </w:tc>
        <w:tc>
          <w:tcPr>
            <w:tcW w:w="2428" w:type="dxa"/>
            <w:gridSpan w:val="3"/>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При рубке спелых и перестойных насаждений</w:t>
            </w:r>
          </w:p>
        </w:tc>
        <w:tc>
          <w:tcPr>
            <w:tcW w:w="2533" w:type="dxa"/>
            <w:gridSpan w:val="3"/>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При рубке лесных насаждений при уходе за лесами</w:t>
            </w:r>
          </w:p>
        </w:tc>
        <w:tc>
          <w:tcPr>
            <w:tcW w:w="2700" w:type="dxa"/>
            <w:gridSpan w:val="3"/>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При рубке поврежденных и погибших лесных насаждений</w:t>
            </w:r>
          </w:p>
        </w:tc>
        <w:tc>
          <w:tcPr>
            <w:tcW w:w="3098" w:type="dxa"/>
            <w:gridSpan w:val="3"/>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376" w:type="dxa"/>
            <w:gridSpan w:val="3"/>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ВСЕГО</w:t>
            </w:r>
          </w:p>
        </w:tc>
      </w:tr>
      <w:tr w:rsidR="00BA444F" w:rsidRPr="00BA444F" w:rsidTr="00BA444F">
        <w:trPr>
          <w:jc w:val="center"/>
        </w:trPr>
        <w:tc>
          <w:tcPr>
            <w:tcW w:w="1994" w:type="dxa"/>
            <w:vMerge/>
            <w:vAlign w:val="center"/>
            <w:hideMark/>
          </w:tcPr>
          <w:p w:rsidR="00BA444F" w:rsidRPr="00197CB5" w:rsidRDefault="00BA444F" w:rsidP="00BA444F">
            <w:pPr>
              <w:spacing w:after="0"/>
              <w:jc w:val="center"/>
              <w:rPr>
                <w:rFonts w:ascii="Times New Roman" w:hAnsi="Times New Roman"/>
                <w:b/>
                <w:sz w:val="20"/>
                <w:szCs w:val="20"/>
              </w:rPr>
            </w:pPr>
          </w:p>
        </w:tc>
        <w:tc>
          <w:tcPr>
            <w:tcW w:w="776" w:type="dxa"/>
            <w:vMerge w:val="restart"/>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proofErr w:type="spellStart"/>
            <w:r w:rsidRPr="00197CB5">
              <w:rPr>
                <w:rFonts w:ascii="Times New Roman" w:hAnsi="Times New Roman"/>
                <w:b/>
                <w:sz w:val="20"/>
                <w:szCs w:val="20"/>
              </w:rPr>
              <w:t>Пло</w:t>
            </w:r>
            <w:r w:rsidRPr="00BA444F">
              <w:rPr>
                <w:rFonts w:ascii="Times New Roman" w:hAnsi="Times New Roman"/>
                <w:b/>
                <w:sz w:val="20"/>
                <w:szCs w:val="20"/>
              </w:rPr>
              <w:t>-</w:t>
            </w:r>
            <w:r w:rsidRPr="00197CB5">
              <w:rPr>
                <w:rFonts w:ascii="Times New Roman" w:hAnsi="Times New Roman"/>
                <w:b/>
                <w:sz w:val="20"/>
                <w:szCs w:val="20"/>
              </w:rPr>
              <w:t>щадь</w:t>
            </w:r>
            <w:proofErr w:type="spellEnd"/>
          </w:p>
        </w:tc>
        <w:tc>
          <w:tcPr>
            <w:tcW w:w="1652" w:type="dxa"/>
            <w:gridSpan w:val="2"/>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Запас</w:t>
            </w:r>
          </w:p>
        </w:tc>
        <w:tc>
          <w:tcPr>
            <w:tcW w:w="709" w:type="dxa"/>
            <w:vMerge w:val="restart"/>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proofErr w:type="spellStart"/>
            <w:r w:rsidRPr="00197CB5">
              <w:rPr>
                <w:rFonts w:ascii="Times New Roman" w:hAnsi="Times New Roman"/>
                <w:b/>
                <w:sz w:val="20"/>
                <w:szCs w:val="20"/>
              </w:rPr>
              <w:t>Пло</w:t>
            </w:r>
            <w:r w:rsidRPr="00BA444F">
              <w:rPr>
                <w:rFonts w:ascii="Times New Roman" w:hAnsi="Times New Roman"/>
                <w:b/>
                <w:sz w:val="20"/>
                <w:szCs w:val="20"/>
              </w:rPr>
              <w:t>-</w:t>
            </w:r>
            <w:r w:rsidRPr="00197CB5">
              <w:rPr>
                <w:rFonts w:ascii="Times New Roman" w:hAnsi="Times New Roman"/>
                <w:b/>
                <w:sz w:val="20"/>
                <w:szCs w:val="20"/>
              </w:rPr>
              <w:t>щадь</w:t>
            </w:r>
            <w:proofErr w:type="spellEnd"/>
          </w:p>
        </w:tc>
        <w:tc>
          <w:tcPr>
            <w:tcW w:w="1824" w:type="dxa"/>
            <w:gridSpan w:val="2"/>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Запас</w:t>
            </w:r>
          </w:p>
        </w:tc>
        <w:tc>
          <w:tcPr>
            <w:tcW w:w="875" w:type="dxa"/>
            <w:vMerge w:val="restart"/>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Площадь</w:t>
            </w:r>
          </w:p>
        </w:tc>
        <w:tc>
          <w:tcPr>
            <w:tcW w:w="1825" w:type="dxa"/>
            <w:gridSpan w:val="2"/>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Запас</w:t>
            </w:r>
          </w:p>
        </w:tc>
        <w:tc>
          <w:tcPr>
            <w:tcW w:w="1081" w:type="dxa"/>
            <w:vMerge w:val="restart"/>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proofErr w:type="spellStart"/>
            <w:r w:rsidRPr="00197CB5">
              <w:rPr>
                <w:rFonts w:ascii="Times New Roman" w:hAnsi="Times New Roman"/>
                <w:b/>
                <w:sz w:val="20"/>
                <w:szCs w:val="20"/>
              </w:rPr>
              <w:t>Пло</w:t>
            </w:r>
            <w:r w:rsidRPr="00BA444F">
              <w:rPr>
                <w:rFonts w:ascii="Times New Roman" w:hAnsi="Times New Roman"/>
                <w:b/>
                <w:sz w:val="20"/>
                <w:szCs w:val="20"/>
              </w:rPr>
              <w:t>-</w:t>
            </w:r>
            <w:r w:rsidRPr="00197CB5">
              <w:rPr>
                <w:rFonts w:ascii="Times New Roman" w:hAnsi="Times New Roman"/>
                <w:b/>
                <w:sz w:val="20"/>
                <w:szCs w:val="20"/>
              </w:rPr>
              <w:t>щадь</w:t>
            </w:r>
            <w:proofErr w:type="spellEnd"/>
          </w:p>
        </w:tc>
        <w:tc>
          <w:tcPr>
            <w:tcW w:w="2017" w:type="dxa"/>
            <w:gridSpan w:val="2"/>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Запас</w:t>
            </w:r>
          </w:p>
        </w:tc>
        <w:tc>
          <w:tcPr>
            <w:tcW w:w="797" w:type="dxa"/>
            <w:vMerge w:val="restart"/>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proofErr w:type="spellStart"/>
            <w:r w:rsidRPr="00197CB5">
              <w:rPr>
                <w:rFonts w:ascii="Times New Roman" w:hAnsi="Times New Roman"/>
                <w:b/>
                <w:sz w:val="20"/>
                <w:szCs w:val="20"/>
              </w:rPr>
              <w:t>Пло</w:t>
            </w:r>
            <w:r w:rsidRPr="00BA444F">
              <w:rPr>
                <w:rFonts w:ascii="Times New Roman" w:hAnsi="Times New Roman"/>
                <w:b/>
                <w:sz w:val="20"/>
                <w:szCs w:val="20"/>
              </w:rPr>
              <w:t>-</w:t>
            </w:r>
            <w:r w:rsidRPr="00197CB5">
              <w:rPr>
                <w:rFonts w:ascii="Times New Roman" w:hAnsi="Times New Roman"/>
                <w:b/>
                <w:sz w:val="20"/>
                <w:szCs w:val="20"/>
              </w:rPr>
              <w:t>щадь</w:t>
            </w:r>
            <w:proofErr w:type="spellEnd"/>
          </w:p>
        </w:tc>
        <w:tc>
          <w:tcPr>
            <w:tcW w:w="1579" w:type="dxa"/>
            <w:gridSpan w:val="2"/>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Запас</w:t>
            </w:r>
          </w:p>
        </w:tc>
      </w:tr>
      <w:tr w:rsidR="00BA444F" w:rsidRPr="00BA444F" w:rsidTr="00BA444F">
        <w:trPr>
          <w:jc w:val="center"/>
        </w:trPr>
        <w:tc>
          <w:tcPr>
            <w:tcW w:w="1994" w:type="dxa"/>
            <w:vMerge/>
            <w:vAlign w:val="center"/>
            <w:hideMark/>
          </w:tcPr>
          <w:p w:rsidR="00BA444F" w:rsidRPr="00197CB5" w:rsidRDefault="00BA444F" w:rsidP="00BA444F">
            <w:pPr>
              <w:spacing w:after="0"/>
              <w:jc w:val="center"/>
              <w:rPr>
                <w:rFonts w:ascii="Times New Roman" w:hAnsi="Times New Roman"/>
                <w:b/>
                <w:sz w:val="20"/>
                <w:szCs w:val="20"/>
              </w:rPr>
            </w:pPr>
          </w:p>
        </w:tc>
        <w:tc>
          <w:tcPr>
            <w:tcW w:w="776" w:type="dxa"/>
            <w:vMerge/>
            <w:vAlign w:val="center"/>
            <w:hideMark/>
          </w:tcPr>
          <w:p w:rsidR="00BA444F" w:rsidRPr="00197CB5" w:rsidRDefault="00BA444F" w:rsidP="00BA444F">
            <w:pPr>
              <w:spacing w:after="0"/>
              <w:jc w:val="center"/>
              <w:rPr>
                <w:rFonts w:ascii="Times New Roman" w:hAnsi="Times New Roman"/>
                <w:b/>
                <w:sz w:val="20"/>
                <w:szCs w:val="20"/>
              </w:rPr>
            </w:pP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proofErr w:type="spellStart"/>
            <w:r w:rsidRPr="00197CB5">
              <w:rPr>
                <w:rFonts w:ascii="Times New Roman" w:hAnsi="Times New Roman"/>
                <w:b/>
                <w:sz w:val="20"/>
                <w:szCs w:val="20"/>
              </w:rPr>
              <w:t>ликвид</w:t>
            </w:r>
            <w:r w:rsidRPr="00BA444F">
              <w:rPr>
                <w:rFonts w:ascii="Times New Roman" w:hAnsi="Times New Roman"/>
                <w:b/>
                <w:sz w:val="20"/>
                <w:szCs w:val="20"/>
              </w:rPr>
              <w:t>-</w:t>
            </w:r>
            <w:r w:rsidRPr="00197CB5">
              <w:rPr>
                <w:rFonts w:ascii="Times New Roman" w:hAnsi="Times New Roman"/>
                <w:b/>
                <w:sz w:val="20"/>
                <w:szCs w:val="20"/>
              </w:rPr>
              <w:t>ный</w:t>
            </w:r>
            <w:proofErr w:type="spellEnd"/>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дело</w:t>
            </w:r>
            <w:r w:rsidRPr="00BA444F">
              <w:rPr>
                <w:rFonts w:ascii="Times New Roman" w:hAnsi="Times New Roman"/>
                <w:b/>
                <w:sz w:val="20"/>
                <w:szCs w:val="20"/>
              </w:rPr>
              <w:t>-</w:t>
            </w:r>
            <w:r w:rsidRPr="00197CB5">
              <w:rPr>
                <w:rFonts w:ascii="Times New Roman" w:hAnsi="Times New Roman"/>
                <w:b/>
                <w:sz w:val="20"/>
                <w:szCs w:val="20"/>
              </w:rPr>
              <w:t>вой</w:t>
            </w:r>
          </w:p>
        </w:tc>
        <w:tc>
          <w:tcPr>
            <w:tcW w:w="709" w:type="dxa"/>
            <w:vMerge/>
            <w:tcMar>
              <w:top w:w="0" w:type="dxa"/>
              <w:left w:w="108" w:type="dxa"/>
              <w:bottom w:w="0" w:type="dxa"/>
              <w:right w:w="108" w:type="dxa"/>
            </w:tcMar>
            <w:vAlign w:val="center"/>
            <w:hideMark/>
          </w:tcPr>
          <w:p w:rsidR="00BA444F" w:rsidRPr="00197CB5" w:rsidRDefault="00BA444F" w:rsidP="00BA444F">
            <w:pPr>
              <w:spacing w:after="0"/>
              <w:jc w:val="center"/>
              <w:rPr>
                <w:rFonts w:ascii="Times New Roman" w:hAnsi="Times New Roman"/>
                <w:b/>
                <w:sz w:val="20"/>
                <w:szCs w:val="20"/>
              </w:rPr>
            </w:pP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proofErr w:type="spellStart"/>
            <w:r w:rsidRPr="00197CB5">
              <w:rPr>
                <w:rFonts w:ascii="Times New Roman" w:hAnsi="Times New Roman"/>
                <w:b/>
                <w:sz w:val="20"/>
                <w:szCs w:val="20"/>
              </w:rPr>
              <w:t>ликвид</w:t>
            </w:r>
            <w:r w:rsidRPr="00BA444F">
              <w:rPr>
                <w:rFonts w:ascii="Times New Roman" w:hAnsi="Times New Roman"/>
                <w:b/>
                <w:sz w:val="20"/>
                <w:szCs w:val="20"/>
              </w:rPr>
              <w:t>-</w:t>
            </w:r>
            <w:r w:rsidRPr="00197CB5">
              <w:rPr>
                <w:rFonts w:ascii="Times New Roman" w:hAnsi="Times New Roman"/>
                <w:b/>
                <w:sz w:val="20"/>
                <w:szCs w:val="20"/>
              </w:rPr>
              <w:t>ный</w:t>
            </w:r>
            <w:proofErr w:type="spellEnd"/>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дело</w:t>
            </w:r>
            <w:r w:rsidRPr="00BA444F">
              <w:rPr>
                <w:rFonts w:ascii="Times New Roman" w:hAnsi="Times New Roman"/>
                <w:b/>
                <w:sz w:val="20"/>
                <w:szCs w:val="20"/>
              </w:rPr>
              <w:t>-</w:t>
            </w:r>
            <w:r w:rsidRPr="00197CB5">
              <w:rPr>
                <w:rFonts w:ascii="Times New Roman" w:hAnsi="Times New Roman"/>
                <w:b/>
                <w:sz w:val="20"/>
                <w:szCs w:val="20"/>
              </w:rPr>
              <w:t>вой</w:t>
            </w:r>
          </w:p>
        </w:tc>
        <w:tc>
          <w:tcPr>
            <w:tcW w:w="875" w:type="dxa"/>
            <w:vMerge/>
            <w:tcMar>
              <w:top w:w="0" w:type="dxa"/>
              <w:left w:w="108" w:type="dxa"/>
              <w:bottom w:w="0" w:type="dxa"/>
              <w:right w:w="108" w:type="dxa"/>
            </w:tcMar>
            <w:vAlign w:val="center"/>
            <w:hideMark/>
          </w:tcPr>
          <w:p w:rsidR="00BA444F" w:rsidRPr="00197CB5" w:rsidRDefault="00BA444F" w:rsidP="00BA444F">
            <w:pPr>
              <w:spacing w:after="0"/>
              <w:jc w:val="center"/>
              <w:rPr>
                <w:rFonts w:ascii="Times New Roman" w:hAnsi="Times New Roman"/>
                <w:b/>
                <w:sz w:val="20"/>
                <w:szCs w:val="20"/>
              </w:rPr>
            </w:pP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proofErr w:type="spellStart"/>
            <w:r w:rsidRPr="00197CB5">
              <w:rPr>
                <w:rFonts w:ascii="Times New Roman" w:hAnsi="Times New Roman"/>
                <w:b/>
                <w:sz w:val="20"/>
                <w:szCs w:val="20"/>
              </w:rPr>
              <w:t>ликвид</w:t>
            </w:r>
            <w:r w:rsidRPr="00BA444F">
              <w:rPr>
                <w:rFonts w:ascii="Times New Roman" w:hAnsi="Times New Roman"/>
                <w:b/>
                <w:sz w:val="20"/>
                <w:szCs w:val="20"/>
              </w:rPr>
              <w:t>-</w:t>
            </w:r>
            <w:r w:rsidRPr="00197CB5">
              <w:rPr>
                <w:rFonts w:ascii="Times New Roman" w:hAnsi="Times New Roman"/>
                <w:b/>
                <w:sz w:val="20"/>
                <w:szCs w:val="20"/>
              </w:rPr>
              <w:t>ный</w:t>
            </w:r>
            <w:proofErr w:type="spellEnd"/>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дело</w:t>
            </w:r>
            <w:r w:rsidRPr="00BA444F">
              <w:rPr>
                <w:rFonts w:ascii="Times New Roman" w:hAnsi="Times New Roman"/>
                <w:b/>
                <w:sz w:val="20"/>
                <w:szCs w:val="20"/>
              </w:rPr>
              <w:t>-</w:t>
            </w:r>
            <w:r w:rsidRPr="00197CB5">
              <w:rPr>
                <w:rFonts w:ascii="Times New Roman" w:hAnsi="Times New Roman"/>
                <w:b/>
                <w:sz w:val="20"/>
                <w:szCs w:val="20"/>
              </w:rPr>
              <w:t>вой</w:t>
            </w:r>
          </w:p>
        </w:tc>
        <w:tc>
          <w:tcPr>
            <w:tcW w:w="1081" w:type="dxa"/>
            <w:vMerge/>
            <w:tcMar>
              <w:top w:w="0" w:type="dxa"/>
              <w:left w:w="108" w:type="dxa"/>
              <w:bottom w:w="0" w:type="dxa"/>
              <w:right w:w="108" w:type="dxa"/>
            </w:tcMar>
            <w:vAlign w:val="center"/>
            <w:hideMark/>
          </w:tcPr>
          <w:p w:rsidR="00BA444F" w:rsidRPr="00197CB5" w:rsidRDefault="00BA444F" w:rsidP="00BA444F">
            <w:pPr>
              <w:spacing w:after="0"/>
              <w:jc w:val="center"/>
              <w:rPr>
                <w:rFonts w:ascii="Times New Roman" w:hAnsi="Times New Roman"/>
                <w:b/>
                <w:sz w:val="20"/>
                <w:szCs w:val="20"/>
              </w:rPr>
            </w:pP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ind w:right="-108"/>
              <w:jc w:val="center"/>
              <w:rPr>
                <w:rFonts w:ascii="Times New Roman" w:hAnsi="Times New Roman"/>
                <w:b/>
                <w:sz w:val="20"/>
                <w:szCs w:val="20"/>
              </w:rPr>
            </w:pPr>
            <w:proofErr w:type="spellStart"/>
            <w:r w:rsidRPr="00197CB5">
              <w:rPr>
                <w:rFonts w:ascii="Times New Roman" w:hAnsi="Times New Roman"/>
                <w:b/>
                <w:sz w:val="20"/>
                <w:szCs w:val="20"/>
              </w:rPr>
              <w:t>ликвид</w:t>
            </w:r>
            <w:r w:rsidRPr="00BA444F">
              <w:rPr>
                <w:rFonts w:ascii="Times New Roman" w:hAnsi="Times New Roman"/>
                <w:b/>
                <w:sz w:val="20"/>
                <w:szCs w:val="20"/>
              </w:rPr>
              <w:t>-</w:t>
            </w:r>
            <w:r w:rsidRPr="00197CB5">
              <w:rPr>
                <w:rFonts w:ascii="Times New Roman" w:hAnsi="Times New Roman"/>
                <w:b/>
                <w:sz w:val="20"/>
                <w:szCs w:val="20"/>
              </w:rPr>
              <w:t>ный</w:t>
            </w:r>
            <w:proofErr w:type="spellEnd"/>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дело</w:t>
            </w:r>
            <w:r w:rsidRPr="00BA444F">
              <w:rPr>
                <w:rFonts w:ascii="Times New Roman" w:hAnsi="Times New Roman"/>
                <w:b/>
                <w:sz w:val="20"/>
                <w:szCs w:val="20"/>
              </w:rPr>
              <w:t>-</w:t>
            </w:r>
            <w:r w:rsidRPr="00197CB5">
              <w:rPr>
                <w:rFonts w:ascii="Times New Roman" w:hAnsi="Times New Roman"/>
                <w:b/>
                <w:sz w:val="20"/>
                <w:szCs w:val="20"/>
              </w:rPr>
              <w:t>вой</w:t>
            </w:r>
          </w:p>
        </w:tc>
        <w:tc>
          <w:tcPr>
            <w:tcW w:w="797" w:type="dxa"/>
            <w:vMerge/>
            <w:tcMar>
              <w:top w:w="0" w:type="dxa"/>
              <w:left w:w="108" w:type="dxa"/>
              <w:bottom w:w="0" w:type="dxa"/>
              <w:right w:w="108" w:type="dxa"/>
            </w:tcMar>
            <w:vAlign w:val="center"/>
            <w:hideMark/>
          </w:tcPr>
          <w:p w:rsidR="00BA444F" w:rsidRPr="00197CB5" w:rsidRDefault="00BA444F" w:rsidP="00BA444F">
            <w:pPr>
              <w:spacing w:after="0"/>
              <w:jc w:val="center"/>
              <w:rPr>
                <w:rFonts w:ascii="Times New Roman" w:hAnsi="Times New Roman"/>
                <w:b/>
                <w:sz w:val="20"/>
                <w:szCs w:val="20"/>
              </w:rPr>
            </w:pP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ind w:right="-165"/>
              <w:jc w:val="center"/>
              <w:rPr>
                <w:rFonts w:ascii="Times New Roman" w:hAnsi="Times New Roman"/>
                <w:b/>
                <w:sz w:val="20"/>
                <w:szCs w:val="20"/>
              </w:rPr>
            </w:pPr>
            <w:proofErr w:type="spellStart"/>
            <w:r w:rsidRPr="00197CB5">
              <w:rPr>
                <w:rFonts w:ascii="Times New Roman" w:hAnsi="Times New Roman"/>
                <w:b/>
                <w:sz w:val="20"/>
                <w:szCs w:val="20"/>
              </w:rPr>
              <w:t>ликвид</w:t>
            </w:r>
            <w:r w:rsidRPr="00BA444F">
              <w:rPr>
                <w:rFonts w:ascii="Times New Roman" w:hAnsi="Times New Roman"/>
                <w:b/>
                <w:sz w:val="20"/>
                <w:szCs w:val="20"/>
              </w:rPr>
              <w:t>-</w:t>
            </w:r>
            <w:r w:rsidRPr="00197CB5">
              <w:rPr>
                <w:rFonts w:ascii="Times New Roman" w:hAnsi="Times New Roman"/>
                <w:b/>
                <w:sz w:val="20"/>
                <w:szCs w:val="20"/>
              </w:rPr>
              <w:t>ный</w:t>
            </w:r>
            <w:proofErr w:type="spellEnd"/>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дело</w:t>
            </w:r>
            <w:r w:rsidRPr="00BA444F">
              <w:rPr>
                <w:rFonts w:ascii="Times New Roman" w:hAnsi="Times New Roman"/>
                <w:b/>
                <w:sz w:val="20"/>
                <w:szCs w:val="20"/>
              </w:rPr>
              <w:t>-</w:t>
            </w:r>
            <w:r w:rsidRPr="00197CB5">
              <w:rPr>
                <w:rFonts w:ascii="Times New Roman" w:hAnsi="Times New Roman"/>
                <w:b/>
                <w:sz w:val="20"/>
                <w:szCs w:val="20"/>
              </w:rPr>
              <w:t>вой</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1</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2</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3</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4</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5</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6</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7</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8</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9</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10</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11</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12</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13</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14</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15</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16</w:t>
            </w:r>
          </w:p>
        </w:tc>
      </w:tr>
      <w:tr w:rsidR="00BA444F" w:rsidRPr="00197CB5" w:rsidTr="00BA444F">
        <w:trPr>
          <w:jc w:val="center"/>
        </w:trPr>
        <w:tc>
          <w:tcPr>
            <w:tcW w:w="15129" w:type="dxa"/>
            <w:gridSpan w:val="16"/>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Участок № 1</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Хвойные</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186,7</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14,6</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10,0</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103</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3,5</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1,6</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2,0</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0,9</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292,6</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18,3</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11,8</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Твердолиственные</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Мягколиственные</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22,6</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1,0</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0,6</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1,0</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23,7</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1,2</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0,6</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Итого:</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209,3</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15,6</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10,6</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103,0</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3,5</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1,6</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3,0</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0,2</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1,0</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0,2</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316,3</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19,5</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12,4</w:t>
            </w:r>
          </w:p>
        </w:tc>
      </w:tr>
      <w:tr w:rsidR="00BA444F" w:rsidRPr="00197CB5" w:rsidTr="00BA444F">
        <w:trPr>
          <w:jc w:val="center"/>
        </w:trPr>
        <w:tc>
          <w:tcPr>
            <w:tcW w:w="15129" w:type="dxa"/>
            <w:gridSpan w:val="16"/>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Участок № 2</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Хвойные</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93,6</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6,4</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4,4</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43,1</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1,6</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1,3</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2,0</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0,2</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0,4</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139,1</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8,3</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5,8</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Твердолиственные</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Мягколиственные</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128,9</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9,4</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4,3</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4,8</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1,0</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0,5</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135,2</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9,7</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4,4</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lastRenderedPageBreak/>
              <w:t>Итого:</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222,5</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15,8</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8,7</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47,9</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1,7</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1,4</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3,0</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0,3</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0,9</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0,2</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274,3</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18,0</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10,2</w:t>
            </w:r>
          </w:p>
        </w:tc>
      </w:tr>
      <w:tr w:rsidR="00BA444F" w:rsidRPr="00197CB5" w:rsidTr="00BA444F">
        <w:trPr>
          <w:jc w:val="center"/>
        </w:trPr>
        <w:tc>
          <w:tcPr>
            <w:tcW w:w="15129" w:type="dxa"/>
            <w:gridSpan w:val="16"/>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Участок № 3</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Хвойные</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33,1</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4,4</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3,3</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186,1</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3,5</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1,8</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11,1</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0,9</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0,2</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0,6</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230,9</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8,9</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5,4</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Твердолиственные</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Мягколиственные</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51,1</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3,1</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1,7</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5,2</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0,6</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56,9</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3,3</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1,7</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Итого:</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84,2</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7,5</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5,0</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191,3</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3,6</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1,8</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11,1</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0,9</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0,2</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1,2</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0,2</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287,8</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12,2</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7,1</w:t>
            </w:r>
          </w:p>
        </w:tc>
      </w:tr>
      <w:tr w:rsidR="00BA444F" w:rsidRPr="00197CB5" w:rsidTr="00BA444F">
        <w:trPr>
          <w:jc w:val="center"/>
        </w:trPr>
        <w:tc>
          <w:tcPr>
            <w:tcW w:w="15129" w:type="dxa"/>
            <w:gridSpan w:val="16"/>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Участок № 4</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Хвойные</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38,7</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2,9</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2,2</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78,7</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2,6</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1,4</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3,7</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0,2</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0,6</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121,7</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5,8</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3,8</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Твердолиственные</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Мягколиственные</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34,9</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2,0</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0,9</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84,0</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2,4</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1,1</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1,3</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120,2</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4,5</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2,0</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Итого:</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73,6</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4,9</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3,1</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162,7</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5,0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2,5</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5,0</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0,3</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0,6</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241,9</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10,3</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5,8</w:t>
            </w:r>
          </w:p>
        </w:tc>
      </w:tr>
      <w:tr w:rsidR="00BA444F" w:rsidRPr="00197CB5" w:rsidTr="00BA444F">
        <w:trPr>
          <w:jc w:val="center"/>
        </w:trPr>
        <w:tc>
          <w:tcPr>
            <w:tcW w:w="15129" w:type="dxa"/>
            <w:gridSpan w:val="16"/>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Участок № 5</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Хвойные</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3,5</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0,8</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0,8</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268,7</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10,0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8,4</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5,2</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277,4</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10,9</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9,3</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Твердолиственные</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Мягколиственные</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150,4</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20,5</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10,2</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2,0</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0,4</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0,2</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152,4</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20,9</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10,4</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Итого:</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153,9</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21,3</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11,0</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268,7</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10,0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8,4</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5,2</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2,0</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0,4</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0,2</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429,8</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31,8</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19,7</w:t>
            </w:r>
          </w:p>
        </w:tc>
      </w:tr>
      <w:tr w:rsidR="00BA444F" w:rsidRPr="00197CB5" w:rsidTr="00BA444F">
        <w:trPr>
          <w:jc w:val="center"/>
        </w:trPr>
        <w:tc>
          <w:tcPr>
            <w:tcW w:w="15129" w:type="dxa"/>
            <w:gridSpan w:val="16"/>
            <w:tcBorders>
              <w:bottom w:val="nil"/>
            </w:tcBorders>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p>
        </w:tc>
      </w:tr>
      <w:tr w:rsidR="00BA444F" w:rsidRPr="00197CB5" w:rsidTr="00BA444F">
        <w:trPr>
          <w:jc w:val="center"/>
        </w:trPr>
        <w:tc>
          <w:tcPr>
            <w:tcW w:w="15129" w:type="dxa"/>
            <w:gridSpan w:val="16"/>
            <w:tcBorders>
              <w:top w:val="nil"/>
              <w:bottom w:val="single" w:sz="4" w:space="0" w:color="auto"/>
            </w:tcBorders>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Участок № 6</w:t>
            </w:r>
          </w:p>
        </w:tc>
      </w:tr>
      <w:tr w:rsidR="00BA444F" w:rsidRPr="00BA444F" w:rsidTr="00BA444F">
        <w:trPr>
          <w:jc w:val="center"/>
        </w:trPr>
        <w:tc>
          <w:tcPr>
            <w:tcW w:w="1994" w:type="dxa"/>
            <w:tcBorders>
              <w:top w:val="single" w:sz="4" w:space="0" w:color="auto"/>
            </w:tcBorders>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Хвойные</w:t>
            </w:r>
          </w:p>
        </w:tc>
        <w:tc>
          <w:tcPr>
            <w:tcW w:w="776" w:type="dxa"/>
            <w:tcBorders>
              <w:top w:val="single" w:sz="4" w:space="0" w:color="auto"/>
            </w:tcBorders>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944" w:type="dxa"/>
            <w:tcBorders>
              <w:top w:val="single" w:sz="4" w:space="0" w:color="auto"/>
            </w:tcBorders>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08" w:type="dxa"/>
            <w:tcBorders>
              <w:top w:val="single" w:sz="4" w:space="0" w:color="auto"/>
            </w:tcBorders>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09" w:type="dxa"/>
            <w:tcBorders>
              <w:top w:val="single" w:sz="4" w:space="0" w:color="auto"/>
            </w:tcBorders>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18,3</w:t>
            </w:r>
          </w:p>
        </w:tc>
        <w:tc>
          <w:tcPr>
            <w:tcW w:w="1023" w:type="dxa"/>
            <w:tcBorders>
              <w:top w:val="single" w:sz="4" w:space="0" w:color="auto"/>
            </w:tcBorders>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0,3</w:t>
            </w:r>
          </w:p>
        </w:tc>
        <w:tc>
          <w:tcPr>
            <w:tcW w:w="801" w:type="dxa"/>
            <w:tcBorders>
              <w:top w:val="single" w:sz="4" w:space="0" w:color="auto"/>
            </w:tcBorders>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0,3</w:t>
            </w:r>
          </w:p>
        </w:tc>
        <w:tc>
          <w:tcPr>
            <w:tcW w:w="875" w:type="dxa"/>
            <w:tcBorders>
              <w:top w:val="single" w:sz="4" w:space="0" w:color="auto"/>
            </w:tcBorders>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24" w:type="dxa"/>
            <w:tcBorders>
              <w:top w:val="single" w:sz="4" w:space="0" w:color="auto"/>
            </w:tcBorders>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01" w:type="dxa"/>
            <w:tcBorders>
              <w:top w:val="single" w:sz="4" w:space="0" w:color="auto"/>
            </w:tcBorders>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81" w:type="dxa"/>
            <w:tcBorders>
              <w:top w:val="single" w:sz="4" w:space="0" w:color="auto"/>
            </w:tcBorders>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63" w:type="dxa"/>
            <w:tcBorders>
              <w:top w:val="single" w:sz="4" w:space="0" w:color="auto"/>
            </w:tcBorders>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954" w:type="dxa"/>
            <w:tcBorders>
              <w:top w:val="single" w:sz="4" w:space="0" w:color="auto"/>
            </w:tcBorders>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97" w:type="dxa"/>
            <w:tcBorders>
              <w:top w:val="single" w:sz="4" w:space="0" w:color="auto"/>
            </w:tcBorders>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18,3</w:t>
            </w:r>
          </w:p>
        </w:tc>
        <w:tc>
          <w:tcPr>
            <w:tcW w:w="857" w:type="dxa"/>
            <w:tcBorders>
              <w:top w:val="single" w:sz="4" w:space="0" w:color="auto"/>
            </w:tcBorders>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0,3</w:t>
            </w:r>
          </w:p>
        </w:tc>
        <w:tc>
          <w:tcPr>
            <w:tcW w:w="722" w:type="dxa"/>
            <w:tcBorders>
              <w:top w:val="single" w:sz="4" w:space="0" w:color="auto"/>
            </w:tcBorders>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0,3</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Твердолиственные</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5,0</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5,0</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Мягколиственные</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31,2</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2,9</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1,8</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31,2</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2,9</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1,8</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Итого:</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36,2</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3,0</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1,9</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18,3</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0,3</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0,3</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54,5</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3,3</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2,2</w:t>
            </w:r>
          </w:p>
        </w:tc>
      </w:tr>
      <w:tr w:rsidR="00BA444F" w:rsidRPr="00197CB5" w:rsidTr="00BA444F">
        <w:trPr>
          <w:jc w:val="center"/>
        </w:trPr>
        <w:tc>
          <w:tcPr>
            <w:tcW w:w="15129" w:type="dxa"/>
            <w:gridSpan w:val="16"/>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b/>
                <w:sz w:val="20"/>
                <w:szCs w:val="20"/>
              </w:rPr>
            </w:pPr>
            <w:r w:rsidRPr="00197CB5">
              <w:rPr>
                <w:rFonts w:ascii="Times New Roman" w:hAnsi="Times New Roman"/>
                <w:b/>
                <w:sz w:val="20"/>
                <w:szCs w:val="20"/>
              </w:rPr>
              <w:t>ИТОГО по Юринскому лесничеству</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Хвойные</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355,6</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29,1</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20,7</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697,9</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21,5</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14,8</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24,0</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1,5</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0,6</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2,5</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0,4</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0,3</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1080,0</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52,5</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36,4</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Твердолиственные</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5,0</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5,0</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0,1</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Мягколиственные</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419,1</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38,9</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19,5</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94,0</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2,6</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1,2</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3,3</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0,3</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0,0</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3,2</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0,7</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0,2</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519,6</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42,5</w:t>
            </w:r>
          </w:p>
        </w:tc>
        <w:tc>
          <w:tcPr>
            <w:tcW w:w="722"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20,9</w:t>
            </w:r>
          </w:p>
        </w:tc>
      </w:tr>
      <w:tr w:rsidR="00BA444F" w:rsidRPr="00BA444F" w:rsidTr="00BA444F">
        <w:trPr>
          <w:jc w:val="center"/>
        </w:trPr>
        <w:tc>
          <w:tcPr>
            <w:tcW w:w="199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Итого:</w:t>
            </w:r>
          </w:p>
        </w:tc>
        <w:tc>
          <w:tcPr>
            <w:tcW w:w="776"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779,8</w:t>
            </w:r>
          </w:p>
        </w:tc>
        <w:tc>
          <w:tcPr>
            <w:tcW w:w="94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68,1</w:t>
            </w:r>
          </w:p>
        </w:tc>
        <w:tc>
          <w:tcPr>
            <w:tcW w:w="708"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40,3</w:t>
            </w:r>
          </w:p>
        </w:tc>
        <w:tc>
          <w:tcPr>
            <w:tcW w:w="709"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791,9</w:t>
            </w:r>
          </w:p>
        </w:tc>
        <w:tc>
          <w:tcPr>
            <w:tcW w:w="102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24,1</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16,0</w:t>
            </w:r>
          </w:p>
        </w:tc>
        <w:tc>
          <w:tcPr>
            <w:tcW w:w="875"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27,3</w:t>
            </w:r>
          </w:p>
        </w:tc>
        <w:tc>
          <w:tcPr>
            <w:tcW w:w="102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1,8</w:t>
            </w:r>
          </w:p>
        </w:tc>
        <w:tc>
          <w:tcPr>
            <w:tcW w:w="80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0,6</w:t>
            </w:r>
          </w:p>
        </w:tc>
        <w:tc>
          <w:tcPr>
            <w:tcW w:w="1081"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5,7</w:t>
            </w:r>
          </w:p>
        </w:tc>
        <w:tc>
          <w:tcPr>
            <w:tcW w:w="1063"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1,1</w:t>
            </w:r>
          </w:p>
        </w:tc>
        <w:tc>
          <w:tcPr>
            <w:tcW w:w="954"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0,5</w:t>
            </w:r>
          </w:p>
        </w:tc>
        <w:tc>
          <w:tcPr>
            <w:tcW w:w="79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1604,6</w:t>
            </w:r>
          </w:p>
        </w:tc>
        <w:tc>
          <w:tcPr>
            <w:tcW w:w="857" w:type="dxa"/>
            <w:tcMar>
              <w:top w:w="0" w:type="dxa"/>
              <w:left w:w="108" w:type="dxa"/>
              <w:bottom w:w="0" w:type="dxa"/>
              <w:right w:w="108" w:type="dxa"/>
            </w:tcMar>
            <w:vAlign w:val="center"/>
            <w:hideMark/>
          </w:tcPr>
          <w:p w:rsidR="00BA444F" w:rsidRPr="00197CB5" w:rsidRDefault="00BA444F" w:rsidP="00BA444F">
            <w:pPr>
              <w:spacing w:before="100" w:beforeAutospacing="1" w:after="0"/>
              <w:jc w:val="center"/>
              <w:rPr>
                <w:rFonts w:ascii="Times New Roman" w:hAnsi="Times New Roman"/>
                <w:sz w:val="20"/>
                <w:szCs w:val="20"/>
              </w:rPr>
            </w:pPr>
            <w:r w:rsidRPr="00197CB5">
              <w:rPr>
                <w:rFonts w:ascii="Times New Roman" w:hAnsi="Times New Roman"/>
                <w:sz w:val="20"/>
                <w:szCs w:val="20"/>
              </w:rPr>
              <w:t>95,1</w:t>
            </w:r>
          </w:p>
        </w:tc>
        <w:tc>
          <w:tcPr>
            <w:tcW w:w="722" w:type="dxa"/>
            <w:tcMar>
              <w:top w:w="0" w:type="dxa"/>
              <w:left w:w="108" w:type="dxa"/>
              <w:bottom w:w="0" w:type="dxa"/>
              <w:right w:w="108" w:type="dxa"/>
            </w:tcMar>
            <w:vAlign w:val="center"/>
            <w:hideMark/>
          </w:tcPr>
          <w:p w:rsidR="00BA444F" w:rsidRPr="00197CB5" w:rsidRDefault="00BA444F" w:rsidP="00E069A4">
            <w:pPr>
              <w:spacing w:before="100" w:beforeAutospacing="1" w:after="0"/>
              <w:jc w:val="center"/>
              <w:rPr>
                <w:rFonts w:ascii="Times New Roman" w:hAnsi="Times New Roman"/>
                <w:sz w:val="20"/>
                <w:szCs w:val="20"/>
              </w:rPr>
            </w:pPr>
            <w:r w:rsidRPr="00197CB5">
              <w:rPr>
                <w:rFonts w:ascii="Times New Roman" w:hAnsi="Times New Roman"/>
                <w:sz w:val="20"/>
                <w:szCs w:val="20"/>
              </w:rPr>
              <w:t>57,4</w:t>
            </w:r>
          </w:p>
        </w:tc>
      </w:tr>
    </w:tbl>
    <w:p w:rsidR="00BA444F" w:rsidRDefault="00BA444F" w:rsidP="00BA444F">
      <w:pPr>
        <w:widowControl w:val="0"/>
        <w:tabs>
          <w:tab w:val="center" w:pos="7555"/>
          <w:tab w:val="left" w:pos="13725"/>
        </w:tabs>
        <w:spacing w:after="0" w:line="240" w:lineRule="auto"/>
        <w:jc w:val="center"/>
        <w:rPr>
          <w:rFonts w:ascii="Times New Roman" w:hAnsi="Times New Roman"/>
          <w:spacing w:val="-4"/>
          <w:sz w:val="28"/>
          <w:szCs w:val="24"/>
        </w:rPr>
      </w:pPr>
    </w:p>
    <w:p w:rsidR="00BA444F" w:rsidRDefault="00BA444F" w:rsidP="006F42D2">
      <w:pPr>
        <w:spacing w:after="0" w:line="240" w:lineRule="auto"/>
        <w:jc w:val="center"/>
        <w:rPr>
          <w:rFonts w:ascii="Times New Roman" w:hAnsi="Times New Roman"/>
          <w:b/>
          <w:bCs/>
          <w:sz w:val="28"/>
          <w:szCs w:val="24"/>
        </w:rPr>
      </w:pPr>
    </w:p>
    <w:p w:rsidR="00BA444F" w:rsidRDefault="00BA444F" w:rsidP="006F42D2">
      <w:pPr>
        <w:spacing w:after="0" w:line="240" w:lineRule="auto"/>
        <w:jc w:val="center"/>
        <w:rPr>
          <w:rFonts w:ascii="Times New Roman" w:hAnsi="Times New Roman"/>
          <w:b/>
          <w:bCs/>
          <w:sz w:val="28"/>
          <w:szCs w:val="24"/>
        </w:rPr>
      </w:pPr>
    </w:p>
    <w:p w:rsidR="00BA444F" w:rsidRDefault="00BA444F" w:rsidP="006F42D2">
      <w:pPr>
        <w:spacing w:after="0" w:line="240" w:lineRule="auto"/>
        <w:jc w:val="center"/>
        <w:rPr>
          <w:rFonts w:ascii="Times New Roman" w:hAnsi="Times New Roman"/>
          <w:b/>
          <w:bCs/>
          <w:sz w:val="28"/>
          <w:szCs w:val="24"/>
        </w:rPr>
        <w:sectPr w:rsidR="00BA444F" w:rsidSect="00BA444F">
          <w:pgSz w:w="16839" w:h="11907" w:orient="landscape" w:code="9"/>
          <w:pgMar w:top="1985" w:right="567" w:bottom="1134" w:left="567" w:header="720" w:footer="397" w:gutter="0"/>
          <w:cols w:space="708"/>
          <w:docGrid w:linePitch="360"/>
        </w:sectPr>
      </w:pPr>
    </w:p>
    <w:p w:rsidR="0022571C" w:rsidRDefault="0022571C" w:rsidP="006F42D2">
      <w:pPr>
        <w:spacing w:after="0" w:line="240" w:lineRule="auto"/>
        <w:jc w:val="center"/>
        <w:rPr>
          <w:rFonts w:ascii="Times New Roman" w:hAnsi="Times New Roman"/>
          <w:b/>
          <w:bCs/>
          <w:sz w:val="28"/>
          <w:szCs w:val="24"/>
        </w:rPr>
      </w:pPr>
      <w:r w:rsidRPr="00B23ACD">
        <w:rPr>
          <w:rFonts w:ascii="Times New Roman" w:hAnsi="Times New Roman"/>
          <w:b/>
          <w:bCs/>
          <w:sz w:val="28"/>
          <w:szCs w:val="24"/>
        </w:rPr>
        <w:lastRenderedPageBreak/>
        <w:t>2.1.4</w:t>
      </w:r>
      <w:r w:rsidR="00C51E39">
        <w:rPr>
          <w:rFonts w:ascii="Times New Roman" w:hAnsi="Times New Roman"/>
          <w:b/>
          <w:bCs/>
          <w:sz w:val="28"/>
          <w:szCs w:val="24"/>
        </w:rPr>
        <w:t>.</w:t>
      </w:r>
      <w:r w:rsidRPr="00B23ACD">
        <w:rPr>
          <w:rFonts w:ascii="Times New Roman" w:hAnsi="Times New Roman"/>
          <w:b/>
          <w:bCs/>
          <w:sz w:val="28"/>
          <w:szCs w:val="24"/>
        </w:rPr>
        <w:t xml:space="preserve"> Возрасты рубок</w:t>
      </w:r>
    </w:p>
    <w:p w:rsidR="0022571C" w:rsidRPr="00B23ACD" w:rsidRDefault="0022571C" w:rsidP="006F42D2">
      <w:pPr>
        <w:pStyle w:val="a1"/>
      </w:pP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Возрасты рубок лесных насаждений установлены в соответствии с приказом Рослесхоза от 09.04.2015 № 105 «Об установлении возрастов рубок».</w:t>
      </w:r>
    </w:p>
    <w:p w:rsidR="0022571C" w:rsidRDefault="0022571C" w:rsidP="006F42D2">
      <w:pPr>
        <w:spacing w:after="0" w:line="240" w:lineRule="auto"/>
        <w:jc w:val="right"/>
        <w:rPr>
          <w:rFonts w:ascii="Times New Roman" w:hAnsi="Times New Roman"/>
          <w:sz w:val="28"/>
          <w:szCs w:val="24"/>
        </w:rPr>
      </w:pPr>
      <w:r w:rsidRPr="00B23ACD">
        <w:rPr>
          <w:rFonts w:ascii="Times New Roman" w:hAnsi="Times New Roman"/>
          <w:sz w:val="28"/>
          <w:szCs w:val="24"/>
        </w:rPr>
        <w:t>Таблица 1</w:t>
      </w:r>
      <w:r w:rsidR="00943D96">
        <w:rPr>
          <w:rFonts w:ascii="Times New Roman" w:hAnsi="Times New Roman"/>
          <w:sz w:val="28"/>
          <w:szCs w:val="24"/>
        </w:rPr>
        <w:t>4</w:t>
      </w:r>
    </w:p>
    <w:p w:rsidR="00943D96" w:rsidRPr="00B23ACD" w:rsidRDefault="00943D96" w:rsidP="006F42D2">
      <w:pPr>
        <w:spacing w:after="0" w:line="240" w:lineRule="auto"/>
        <w:jc w:val="right"/>
        <w:rPr>
          <w:rFonts w:ascii="Times New Roman" w:hAnsi="Times New Roman"/>
          <w:sz w:val="28"/>
          <w:szCs w:val="24"/>
        </w:rPr>
      </w:pPr>
    </w:p>
    <w:p w:rsidR="0022571C" w:rsidRDefault="0022571C" w:rsidP="006F42D2">
      <w:pPr>
        <w:autoSpaceDE w:val="0"/>
        <w:autoSpaceDN w:val="0"/>
        <w:adjustRightInd w:val="0"/>
        <w:spacing w:after="0" w:line="240" w:lineRule="auto"/>
        <w:jc w:val="center"/>
        <w:rPr>
          <w:rFonts w:ascii="Times New Roman" w:hAnsi="Times New Roman"/>
          <w:sz w:val="28"/>
          <w:szCs w:val="24"/>
        </w:rPr>
      </w:pPr>
      <w:r w:rsidRPr="00B23ACD">
        <w:rPr>
          <w:rFonts w:ascii="Times New Roman" w:hAnsi="Times New Roman"/>
          <w:sz w:val="28"/>
          <w:szCs w:val="24"/>
        </w:rPr>
        <w:t xml:space="preserve">Возрасты рубок </w:t>
      </w:r>
    </w:p>
    <w:p w:rsidR="00943D96" w:rsidRPr="00B23ACD" w:rsidRDefault="00943D96" w:rsidP="006F42D2">
      <w:pPr>
        <w:autoSpaceDE w:val="0"/>
        <w:autoSpaceDN w:val="0"/>
        <w:adjustRightInd w:val="0"/>
        <w:spacing w:after="0" w:line="240" w:lineRule="auto"/>
        <w:jc w:val="center"/>
        <w:rPr>
          <w:rFonts w:ascii="Times New Roman" w:hAnsi="Times New Roman"/>
          <w:sz w:val="28"/>
          <w:szCs w:val="24"/>
        </w:rPr>
      </w:pP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9"/>
        <w:gridCol w:w="2835"/>
        <w:gridCol w:w="1192"/>
        <w:gridCol w:w="1322"/>
      </w:tblGrid>
      <w:tr w:rsidR="0022571C" w:rsidRPr="005E79C7" w:rsidTr="002117CE">
        <w:trPr>
          <w:trHeight w:val="20"/>
        </w:trPr>
        <w:tc>
          <w:tcPr>
            <w:tcW w:w="1994" w:type="pct"/>
            <w:vAlign w:val="center"/>
          </w:tcPr>
          <w:p w:rsidR="0022571C" w:rsidRPr="005E79C7" w:rsidRDefault="0022571C" w:rsidP="006F42D2">
            <w:pPr>
              <w:spacing w:after="0" w:line="240" w:lineRule="auto"/>
              <w:jc w:val="center"/>
              <w:rPr>
                <w:rFonts w:ascii="Times New Roman" w:hAnsi="Times New Roman"/>
                <w:b/>
                <w:sz w:val="20"/>
                <w:szCs w:val="20"/>
              </w:rPr>
            </w:pPr>
            <w:r w:rsidRPr="005E79C7">
              <w:rPr>
                <w:rFonts w:ascii="Times New Roman" w:hAnsi="Times New Roman"/>
                <w:b/>
                <w:sz w:val="20"/>
                <w:szCs w:val="20"/>
              </w:rPr>
              <w:t>Виды  целевого назначения лесов, в том числе категории защитных лесов</w:t>
            </w:r>
          </w:p>
        </w:tc>
        <w:tc>
          <w:tcPr>
            <w:tcW w:w="1593" w:type="pct"/>
            <w:vAlign w:val="center"/>
          </w:tcPr>
          <w:p w:rsidR="0022571C" w:rsidRPr="005E79C7" w:rsidRDefault="0022571C" w:rsidP="006F42D2">
            <w:pPr>
              <w:spacing w:after="0" w:line="240" w:lineRule="auto"/>
              <w:jc w:val="center"/>
              <w:rPr>
                <w:rFonts w:ascii="Times New Roman" w:hAnsi="Times New Roman"/>
                <w:b/>
                <w:sz w:val="20"/>
                <w:szCs w:val="20"/>
              </w:rPr>
            </w:pPr>
            <w:proofErr w:type="spellStart"/>
            <w:r w:rsidRPr="005E79C7">
              <w:rPr>
                <w:rFonts w:ascii="Times New Roman" w:hAnsi="Times New Roman"/>
                <w:b/>
                <w:sz w:val="20"/>
                <w:szCs w:val="20"/>
              </w:rPr>
              <w:t>Хозсекции</w:t>
            </w:r>
            <w:proofErr w:type="spellEnd"/>
            <w:r w:rsidRPr="005E79C7">
              <w:rPr>
                <w:rFonts w:ascii="Times New Roman" w:hAnsi="Times New Roman"/>
                <w:b/>
                <w:sz w:val="20"/>
                <w:szCs w:val="20"/>
              </w:rPr>
              <w:t xml:space="preserve"> и входящие в них преобладающие породы</w:t>
            </w:r>
          </w:p>
        </w:tc>
        <w:tc>
          <w:tcPr>
            <w:tcW w:w="670" w:type="pct"/>
            <w:vAlign w:val="center"/>
          </w:tcPr>
          <w:p w:rsidR="0022571C" w:rsidRPr="005E79C7" w:rsidRDefault="0022571C" w:rsidP="006F42D2">
            <w:pPr>
              <w:spacing w:after="0" w:line="240" w:lineRule="auto"/>
              <w:jc w:val="center"/>
              <w:rPr>
                <w:rFonts w:ascii="Times New Roman" w:hAnsi="Times New Roman"/>
                <w:b/>
                <w:sz w:val="20"/>
                <w:szCs w:val="20"/>
              </w:rPr>
            </w:pPr>
            <w:r w:rsidRPr="005E79C7">
              <w:rPr>
                <w:rFonts w:ascii="Times New Roman" w:hAnsi="Times New Roman"/>
                <w:b/>
                <w:sz w:val="20"/>
                <w:szCs w:val="20"/>
              </w:rPr>
              <w:t>Классы</w:t>
            </w:r>
          </w:p>
          <w:p w:rsidR="0022571C" w:rsidRPr="005E79C7" w:rsidRDefault="0022571C" w:rsidP="006F42D2">
            <w:pPr>
              <w:spacing w:after="0" w:line="240" w:lineRule="auto"/>
              <w:jc w:val="center"/>
              <w:rPr>
                <w:rFonts w:ascii="Times New Roman" w:hAnsi="Times New Roman"/>
                <w:b/>
                <w:sz w:val="20"/>
                <w:szCs w:val="20"/>
              </w:rPr>
            </w:pPr>
            <w:r w:rsidRPr="005E79C7">
              <w:rPr>
                <w:rFonts w:ascii="Times New Roman" w:hAnsi="Times New Roman"/>
                <w:b/>
                <w:sz w:val="20"/>
                <w:szCs w:val="20"/>
              </w:rPr>
              <w:t>бонитета</w:t>
            </w:r>
          </w:p>
        </w:tc>
        <w:tc>
          <w:tcPr>
            <w:tcW w:w="744" w:type="pct"/>
            <w:vAlign w:val="center"/>
          </w:tcPr>
          <w:p w:rsidR="0022571C" w:rsidRPr="005E79C7" w:rsidRDefault="0022571C" w:rsidP="006F42D2">
            <w:pPr>
              <w:spacing w:after="0" w:line="240" w:lineRule="auto"/>
              <w:jc w:val="center"/>
              <w:rPr>
                <w:rFonts w:ascii="Times New Roman" w:hAnsi="Times New Roman"/>
                <w:b/>
                <w:sz w:val="20"/>
                <w:szCs w:val="20"/>
              </w:rPr>
            </w:pPr>
            <w:r w:rsidRPr="005E79C7">
              <w:rPr>
                <w:rFonts w:ascii="Times New Roman" w:hAnsi="Times New Roman"/>
                <w:b/>
                <w:sz w:val="20"/>
                <w:szCs w:val="20"/>
              </w:rPr>
              <w:t>Возрасты рубок, лет</w:t>
            </w:r>
          </w:p>
        </w:tc>
      </w:tr>
      <w:tr w:rsidR="0022571C" w:rsidRPr="005E79C7" w:rsidTr="002117CE">
        <w:trPr>
          <w:trHeight w:val="20"/>
        </w:trPr>
        <w:tc>
          <w:tcPr>
            <w:tcW w:w="1994" w:type="pct"/>
            <w:vAlign w:val="center"/>
          </w:tcPr>
          <w:p w:rsidR="0022571C" w:rsidRPr="005E79C7" w:rsidRDefault="0022571C" w:rsidP="006F42D2">
            <w:pPr>
              <w:spacing w:after="0" w:line="240" w:lineRule="auto"/>
              <w:jc w:val="center"/>
              <w:rPr>
                <w:rFonts w:ascii="Times New Roman" w:hAnsi="Times New Roman"/>
                <w:b/>
                <w:sz w:val="20"/>
                <w:szCs w:val="20"/>
              </w:rPr>
            </w:pPr>
            <w:r w:rsidRPr="005E79C7">
              <w:rPr>
                <w:rFonts w:ascii="Times New Roman" w:hAnsi="Times New Roman"/>
                <w:b/>
                <w:sz w:val="20"/>
                <w:szCs w:val="20"/>
              </w:rPr>
              <w:t>1</w:t>
            </w:r>
          </w:p>
        </w:tc>
        <w:tc>
          <w:tcPr>
            <w:tcW w:w="1593" w:type="pct"/>
            <w:vAlign w:val="center"/>
          </w:tcPr>
          <w:p w:rsidR="0022571C" w:rsidRPr="005E79C7" w:rsidRDefault="0022571C" w:rsidP="006F42D2">
            <w:pPr>
              <w:spacing w:after="0" w:line="240" w:lineRule="auto"/>
              <w:jc w:val="center"/>
              <w:rPr>
                <w:rFonts w:ascii="Times New Roman" w:hAnsi="Times New Roman"/>
                <w:b/>
                <w:sz w:val="20"/>
                <w:szCs w:val="20"/>
              </w:rPr>
            </w:pPr>
            <w:r w:rsidRPr="005E79C7">
              <w:rPr>
                <w:rFonts w:ascii="Times New Roman" w:hAnsi="Times New Roman"/>
                <w:b/>
                <w:sz w:val="20"/>
                <w:szCs w:val="20"/>
              </w:rPr>
              <w:t>2</w:t>
            </w:r>
          </w:p>
        </w:tc>
        <w:tc>
          <w:tcPr>
            <w:tcW w:w="670" w:type="pct"/>
            <w:vAlign w:val="center"/>
          </w:tcPr>
          <w:p w:rsidR="0022571C" w:rsidRPr="005E79C7" w:rsidRDefault="0022571C" w:rsidP="006F42D2">
            <w:pPr>
              <w:spacing w:after="0" w:line="240" w:lineRule="auto"/>
              <w:jc w:val="center"/>
              <w:rPr>
                <w:rFonts w:ascii="Times New Roman" w:hAnsi="Times New Roman"/>
                <w:b/>
                <w:sz w:val="20"/>
                <w:szCs w:val="20"/>
              </w:rPr>
            </w:pPr>
            <w:r w:rsidRPr="005E79C7">
              <w:rPr>
                <w:rFonts w:ascii="Times New Roman" w:hAnsi="Times New Roman"/>
                <w:b/>
                <w:sz w:val="20"/>
                <w:szCs w:val="20"/>
              </w:rPr>
              <w:t>3</w:t>
            </w:r>
          </w:p>
        </w:tc>
        <w:tc>
          <w:tcPr>
            <w:tcW w:w="744" w:type="pct"/>
            <w:vAlign w:val="center"/>
          </w:tcPr>
          <w:p w:rsidR="0022571C" w:rsidRPr="005E79C7" w:rsidRDefault="0022571C" w:rsidP="006F42D2">
            <w:pPr>
              <w:spacing w:after="0" w:line="240" w:lineRule="auto"/>
              <w:jc w:val="center"/>
              <w:rPr>
                <w:rFonts w:ascii="Times New Roman" w:hAnsi="Times New Roman"/>
                <w:b/>
                <w:sz w:val="20"/>
                <w:szCs w:val="20"/>
              </w:rPr>
            </w:pPr>
            <w:r w:rsidRPr="005E79C7">
              <w:rPr>
                <w:rFonts w:ascii="Times New Roman" w:hAnsi="Times New Roman"/>
                <w:b/>
                <w:sz w:val="20"/>
                <w:szCs w:val="20"/>
              </w:rPr>
              <w:t>4</w:t>
            </w:r>
          </w:p>
        </w:tc>
      </w:tr>
      <w:tr w:rsidR="0022571C" w:rsidRPr="005E79C7" w:rsidTr="002117CE">
        <w:trPr>
          <w:trHeight w:val="20"/>
        </w:trPr>
        <w:tc>
          <w:tcPr>
            <w:tcW w:w="1994" w:type="pct"/>
            <w:vMerge w:val="restart"/>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b/>
                <w:sz w:val="20"/>
                <w:szCs w:val="20"/>
              </w:rPr>
              <w:t>Защитные леса</w:t>
            </w:r>
          </w:p>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(кроме – «Запретные полосы лесов, расположенные вдоль водных объектов»)</w:t>
            </w:r>
          </w:p>
          <w:p w:rsidR="0022571C" w:rsidRPr="005E79C7" w:rsidRDefault="0022571C" w:rsidP="006F42D2">
            <w:pPr>
              <w:spacing w:after="0" w:line="240" w:lineRule="auto"/>
              <w:jc w:val="center"/>
              <w:rPr>
                <w:rFonts w:ascii="Times New Roman" w:hAnsi="Times New Roman"/>
                <w:sz w:val="20"/>
                <w:szCs w:val="20"/>
              </w:rPr>
            </w:pPr>
          </w:p>
        </w:tc>
        <w:tc>
          <w:tcPr>
            <w:tcW w:w="1593" w:type="pct"/>
            <w:vAlign w:val="center"/>
          </w:tcPr>
          <w:p w:rsidR="00B90746" w:rsidRDefault="00B90746" w:rsidP="006F42D2">
            <w:pPr>
              <w:spacing w:after="0" w:line="240" w:lineRule="auto"/>
              <w:rPr>
                <w:rFonts w:ascii="Times New Roman" w:hAnsi="Times New Roman"/>
                <w:sz w:val="20"/>
                <w:szCs w:val="20"/>
              </w:rPr>
            </w:pPr>
            <w:r>
              <w:rPr>
                <w:rFonts w:ascii="Times New Roman" w:hAnsi="Times New Roman"/>
                <w:sz w:val="20"/>
                <w:szCs w:val="20"/>
              </w:rPr>
              <w:t>Хвойная:</w:t>
            </w:r>
          </w:p>
          <w:p w:rsidR="0022571C" w:rsidRPr="005E79C7" w:rsidRDefault="0022571C" w:rsidP="006F42D2">
            <w:pPr>
              <w:spacing w:after="0" w:line="240" w:lineRule="auto"/>
              <w:rPr>
                <w:rFonts w:ascii="Times New Roman" w:hAnsi="Times New Roman"/>
                <w:sz w:val="20"/>
                <w:szCs w:val="20"/>
              </w:rPr>
            </w:pPr>
            <w:r w:rsidRPr="005E79C7">
              <w:rPr>
                <w:rFonts w:ascii="Times New Roman" w:hAnsi="Times New Roman"/>
                <w:sz w:val="20"/>
                <w:szCs w:val="20"/>
              </w:rPr>
              <w:t>Сосна, ель,</w:t>
            </w:r>
          </w:p>
          <w:p w:rsidR="0022571C" w:rsidRPr="005E79C7" w:rsidRDefault="0022571C" w:rsidP="006F42D2">
            <w:pPr>
              <w:spacing w:after="0" w:line="240" w:lineRule="auto"/>
              <w:rPr>
                <w:rFonts w:ascii="Times New Roman" w:hAnsi="Times New Roman"/>
                <w:sz w:val="20"/>
                <w:szCs w:val="20"/>
              </w:rPr>
            </w:pPr>
            <w:r w:rsidRPr="005E79C7">
              <w:rPr>
                <w:rFonts w:ascii="Times New Roman" w:hAnsi="Times New Roman"/>
                <w:sz w:val="20"/>
                <w:szCs w:val="20"/>
              </w:rPr>
              <w:t>лиственница, пихта</w:t>
            </w:r>
          </w:p>
        </w:tc>
        <w:tc>
          <w:tcPr>
            <w:tcW w:w="670" w:type="pct"/>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Все бонитеты</w:t>
            </w:r>
          </w:p>
        </w:tc>
        <w:tc>
          <w:tcPr>
            <w:tcW w:w="744" w:type="pct"/>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101-120</w:t>
            </w:r>
          </w:p>
        </w:tc>
      </w:tr>
      <w:tr w:rsidR="0022571C" w:rsidRPr="005E79C7" w:rsidTr="002117CE">
        <w:trPr>
          <w:trHeight w:val="20"/>
        </w:trPr>
        <w:tc>
          <w:tcPr>
            <w:tcW w:w="1994" w:type="pct"/>
            <w:vMerge/>
            <w:vAlign w:val="center"/>
          </w:tcPr>
          <w:p w:rsidR="0022571C" w:rsidRPr="005E79C7" w:rsidRDefault="0022571C" w:rsidP="006F42D2">
            <w:pPr>
              <w:spacing w:after="0" w:line="240" w:lineRule="auto"/>
              <w:jc w:val="center"/>
              <w:rPr>
                <w:rFonts w:ascii="Times New Roman" w:hAnsi="Times New Roman"/>
                <w:sz w:val="20"/>
                <w:szCs w:val="20"/>
              </w:rPr>
            </w:pPr>
          </w:p>
        </w:tc>
        <w:tc>
          <w:tcPr>
            <w:tcW w:w="1593" w:type="pct"/>
            <w:vAlign w:val="center"/>
          </w:tcPr>
          <w:p w:rsidR="00B90746" w:rsidRDefault="00B90746" w:rsidP="006F42D2">
            <w:pPr>
              <w:spacing w:after="0" w:line="240" w:lineRule="auto"/>
              <w:rPr>
                <w:rFonts w:ascii="Times New Roman" w:hAnsi="Times New Roman"/>
                <w:sz w:val="20"/>
                <w:szCs w:val="20"/>
              </w:rPr>
            </w:pPr>
            <w:r>
              <w:rPr>
                <w:rFonts w:ascii="Times New Roman" w:hAnsi="Times New Roman"/>
                <w:sz w:val="20"/>
                <w:szCs w:val="20"/>
              </w:rPr>
              <w:t>Твердолиственная:</w:t>
            </w:r>
          </w:p>
          <w:p w:rsidR="0022571C" w:rsidRPr="005E79C7" w:rsidRDefault="0022571C" w:rsidP="006F42D2">
            <w:pPr>
              <w:spacing w:after="0" w:line="240" w:lineRule="auto"/>
              <w:rPr>
                <w:rFonts w:ascii="Times New Roman" w:hAnsi="Times New Roman"/>
                <w:sz w:val="20"/>
                <w:szCs w:val="20"/>
              </w:rPr>
            </w:pPr>
            <w:r w:rsidRPr="005E79C7">
              <w:rPr>
                <w:rFonts w:ascii="Times New Roman" w:hAnsi="Times New Roman"/>
                <w:sz w:val="20"/>
                <w:szCs w:val="20"/>
              </w:rPr>
              <w:t>Дуб семенной, ясень</w:t>
            </w:r>
          </w:p>
        </w:tc>
        <w:tc>
          <w:tcPr>
            <w:tcW w:w="670" w:type="pct"/>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Все бонитеты</w:t>
            </w:r>
          </w:p>
        </w:tc>
        <w:tc>
          <w:tcPr>
            <w:tcW w:w="744" w:type="pct"/>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121-140</w:t>
            </w:r>
          </w:p>
        </w:tc>
      </w:tr>
      <w:tr w:rsidR="0022571C" w:rsidRPr="005E79C7" w:rsidTr="002117CE">
        <w:trPr>
          <w:trHeight w:val="20"/>
        </w:trPr>
        <w:tc>
          <w:tcPr>
            <w:tcW w:w="1994" w:type="pct"/>
            <w:vMerge/>
            <w:vAlign w:val="center"/>
          </w:tcPr>
          <w:p w:rsidR="0022571C" w:rsidRPr="005E79C7" w:rsidRDefault="0022571C" w:rsidP="006F42D2">
            <w:pPr>
              <w:spacing w:after="0" w:line="240" w:lineRule="auto"/>
              <w:jc w:val="center"/>
              <w:rPr>
                <w:rFonts w:ascii="Times New Roman" w:hAnsi="Times New Roman"/>
                <w:sz w:val="20"/>
                <w:szCs w:val="20"/>
              </w:rPr>
            </w:pPr>
          </w:p>
        </w:tc>
        <w:tc>
          <w:tcPr>
            <w:tcW w:w="1593" w:type="pct"/>
            <w:vAlign w:val="center"/>
          </w:tcPr>
          <w:p w:rsidR="00B90746" w:rsidRDefault="00B90746" w:rsidP="006F42D2">
            <w:pPr>
              <w:spacing w:after="0" w:line="240" w:lineRule="auto"/>
              <w:rPr>
                <w:rFonts w:ascii="Times New Roman" w:hAnsi="Times New Roman"/>
                <w:sz w:val="20"/>
                <w:szCs w:val="20"/>
              </w:rPr>
            </w:pPr>
            <w:r>
              <w:rPr>
                <w:rFonts w:ascii="Times New Roman" w:hAnsi="Times New Roman"/>
                <w:sz w:val="20"/>
                <w:szCs w:val="20"/>
              </w:rPr>
              <w:t>Мягколиственная:</w:t>
            </w:r>
          </w:p>
          <w:p w:rsidR="0022571C" w:rsidRPr="005E79C7" w:rsidRDefault="0022571C" w:rsidP="006F42D2">
            <w:pPr>
              <w:spacing w:after="0" w:line="240" w:lineRule="auto"/>
              <w:rPr>
                <w:rFonts w:ascii="Times New Roman" w:hAnsi="Times New Roman"/>
                <w:sz w:val="20"/>
                <w:szCs w:val="20"/>
              </w:rPr>
            </w:pPr>
            <w:r w:rsidRPr="005E79C7">
              <w:rPr>
                <w:rFonts w:ascii="Times New Roman" w:hAnsi="Times New Roman"/>
                <w:sz w:val="20"/>
                <w:szCs w:val="20"/>
              </w:rPr>
              <w:t>Липа (медоносная)</w:t>
            </w:r>
          </w:p>
        </w:tc>
        <w:tc>
          <w:tcPr>
            <w:tcW w:w="670" w:type="pct"/>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Все бонитеты</w:t>
            </w:r>
          </w:p>
        </w:tc>
        <w:tc>
          <w:tcPr>
            <w:tcW w:w="744" w:type="pct"/>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81-90</w:t>
            </w:r>
          </w:p>
        </w:tc>
      </w:tr>
      <w:tr w:rsidR="0022571C" w:rsidRPr="005E79C7" w:rsidTr="002117CE">
        <w:trPr>
          <w:trHeight w:val="20"/>
        </w:trPr>
        <w:tc>
          <w:tcPr>
            <w:tcW w:w="1994" w:type="pct"/>
            <w:vMerge/>
            <w:vAlign w:val="center"/>
          </w:tcPr>
          <w:p w:rsidR="0022571C" w:rsidRPr="005E79C7" w:rsidRDefault="0022571C" w:rsidP="006F42D2">
            <w:pPr>
              <w:spacing w:after="0" w:line="240" w:lineRule="auto"/>
              <w:jc w:val="center"/>
              <w:rPr>
                <w:rFonts w:ascii="Times New Roman" w:hAnsi="Times New Roman"/>
                <w:sz w:val="20"/>
                <w:szCs w:val="20"/>
              </w:rPr>
            </w:pPr>
          </w:p>
        </w:tc>
        <w:tc>
          <w:tcPr>
            <w:tcW w:w="1593" w:type="pct"/>
            <w:vAlign w:val="center"/>
          </w:tcPr>
          <w:p w:rsidR="00B90746" w:rsidRDefault="00B90746" w:rsidP="006F42D2">
            <w:pPr>
              <w:spacing w:after="0" w:line="240" w:lineRule="auto"/>
              <w:rPr>
                <w:rFonts w:ascii="Times New Roman" w:hAnsi="Times New Roman"/>
                <w:sz w:val="20"/>
                <w:szCs w:val="20"/>
              </w:rPr>
            </w:pPr>
            <w:r>
              <w:rPr>
                <w:rFonts w:ascii="Times New Roman" w:hAnsi="Times New Roman"/>
                <w:sz w:val="20"/>
                <w:szCs w:val="20"/>
              </w:rPr>
              <w:t>Мягколиственная:</w:t>
            </w:r>
          </w:p>
          <w:p w:rsidR="00B90746" w:rsidRDefault="0022571C" w:rsidP="006F42D2">
            <w:pPr>
              <w:spacing w:after="0" w:line="240" w:lineRule="auto"/>
              <w:rPr>
                <w:rFonts w:ascii="Times New Roman" w:hAnsi="Times New Roman"/>
                <w:sz w:val="20"/>
                <w:szCs w:val="20"/>
              </w:rPr>
            </w:pPr>
            <w:r w:rsidRPr="005E79C7">
              <w:rPr>
                <w:rFonts w:ascii="Times New Roman" w:hAnsi="Times New Roman"/>
                <w:sz w:val="20"/>
                <w:szCs w:val="20"/>
              </w:rPr>
              <w:t>Береза, ольха чёрная, липа (товарная),</w:t>
            </w:r>
          </w:p>
          <w:p w:rsidR="00B90746" w:rsidRDefault="00B90746" w:rsidP="006F42D2">
            <w:pPr>
              <w:spacing w:after="0" w:line="240" w:lineRule="auto"/>
              <w:rPr>
                <w:rFonts w:ascii="Times New Roman" w:hAnsi="Times New Roman"/>
                <w:sz w:val="20"/>
                <w:szCs w:val="20"/>
              </w:rPr>
            </w:pPr>
            <w:r>
              <w:rPr>
                <w:rFonts w:ascii="Times New Roman" w:hAnsi="Times New Roman"/>
                <w:sz w:val="20"/>
                <w:szCs w:val="20"/>
              </w:rPr>
              <w:t>Твердолиственная:</w:t>
            </w:r>
          </w:p>
          <w:p w:rsidR="0022571C" w:rsidRPr="005E79C7" w:rsidRDefault="0022571C" w:rsidP="006F42D2">
            <w:pPr>
              <w:spacing w:after="0" w:line="240" w:lineRule="auto"/>
              <w:rPr>
                <w:rFonts w:ascii="Times New Roman" w:hAnsi="Times New Roman"/>
                <w:sz w:val="20"/>
                <w:szCs w:val="20"/>
              </w:rPr>
            </w:pPr>
            <w:r w:rsidRPr="005E79C7">
              <w:rPr>
                <w:rFonts w:ascii="Times New Roman" w:hAnsi="Times New Roman"/>
                <w:sz w:val="20"/>
                <w:szCs w:val="20"/>
              </w:rPr>
              <w:t>граб, дуб порослевой</w:t>
            </w:r>
          </w:p>
        </w:tc>
        <w:tc>
          <w:tcPr>
            <w:tcW w:w="670" w:type="pct"/>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Все бонитеты</w:t>
            </w:r>
          </w:p>
        </w:tc>
        <w:tc>
          <w:tcPr>
            <w:tcW w:w="744" w:type="pct"/>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71-80</w:t>
            </w:r>
          </w:p>
        </w:tc>
      </w:tr>
      <w:tr w:rsidR="0022571C" w:rsidRPr="005E79C7" w:rsidTr="002117CE">
        <w:trPr>
          <w:trHeight w:val="20"/>
        </w:trPr>
        <w:tc>
          <w:tcPr>
            <w:tcW w:w="1994" w:type="pct"/>
            <w:vMerge/>
            <w:vAlign w:val="center"/>
          </w:tcPr>
          <w:p w:rsidR="0022571C" w:rsidRPr="005E79C7" w:rsidRDefault="0022571C" w:rsidP="006F42D2">
            <w:pPr>
              <w:spacing w:after="0" w:line="240" w:lineRule="auto"/>
              <w:jc w:val="center"/>
              <w:rPr>
                <w:rFonts w:ascii="Times New Roman" w:hAnsi="Times New Roman"/>
                <w:sz w:val="20"/>
                <w:szCs w:val="20"/>
              </w:rPr>
            </w:pPr>
          </w:p>
        </w:tc>
        <w:tc>
          <w:tcPr>
            <w:tcW w:w="1593" w:type="pct"/>
            <w:vAlign w:val="center"/>
          </w:tcPr>
          <w:p w:rsidR="00B90746" w:rsidRDefault="00B90746" w:rsidP="006F42D2">
            <w:pPr>
              <w:spacing w:after="0" w:line="240" w:lineRule="auto"/>
              <w:rPr>
                <w:rFonts w:ascii="Times New Roman" w:hAnsi="Times New Roman"/>
                <w:sz w:val="20"/>
                <w:szCs w:val="20"/>
              </w:rPr>
            </w:pPr>
            <w:r>
              <w:rPr>
                <w:rFonts w:ascii="Times New Roman" w:hAnsi="Times New Roman"/>
                <w:sz w:val="20"/>
                <w:szCs w:val="20"/>
              </w:rPr>
              <w:t>Мягколиственная:</w:t>
            </w:r>
          </w:p>
          <w:p w:rsidR="0022571C" w:rsidRPr="005E79C7" w:rsidRDefault="0022571C" w:rsidP="006F42D2">
            <w:pPr>
              <w:spacing w:after="0" w:line="240" w:lineRule="auto"/>
              <w:rPr>
                <w:rFonts w:ascii="Times New Roman" w:hAnsi="Times New Roman"/>
                <w:sz w:val="20"/>
                <w:szCs w:val="20"/>
              </w:rPr>
            </w:pPr>
            <w:r w:rsidRPr="005E79C7">
              <w:rPr>
                <w:rFonts w:ascii="Times New Roman" w:hAnsi="Times New Roman"/>
                <w:sz w:val="20"/>
                <w:szCs w:val="20"/>
              </w:rPr>
              <w:t>Тополь, осина,</w:t>
            </w:r>
          </w:p>
          <w:p w:rsidR="0022571C" w:rsidRPr="005E79C7" w:rsidRDefault="0022571C" w:rsidP="006F42D2">
            <w:pPr>
              <w:spacing w:after="0" w:line="240" w:lineRule="auto"/>
              <w:rPr>
                <w:rFonts w:ascii="Times New Roman" w:hAnsi="Times New Roman"/>
                <w:sz w:val="20"/>
                <w:szCs w:val="20"/>
              </w:rPr>
            </w:pPr>
            <w:r w:rsidRPr="005E79C7">
              <w:rPr>
                <w:rFonts w:ascii="Times New Roman" w:hAnsi="Times New Roman"/>
                <w:sz w:val="20"/>
                <w:szCs w:val="20"/>
              </w:rPr>
              <w:t>ольха серая</w:t>
            </w:r>
          </w:p>
        </w:tc>
        <w:tc>
          <w:tcPr>
            <w:tcW w:w="670" w:type="pct"/>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Все бонитеты</w:t>
            </w:r>
          </w:p>
        </w:tc>
        <w:tc>
          <w:tcPr>
            <w:tcW w:w="744" w:type="pct"/>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51-60</w:t>
            </w:r>
          </w:p>
        </w:tc>
      </w:tr>
      <w:tr w:rsidR="0022571C" w:rsidRPr="005E79C7" w:rsidTr="002117CE">
        <w:trPr>
          <w:trHeight w:val="20"/>
        </w:trPr>
        <w:tc>
          <w:tcPr>
            <w:tcW w:w="1994" w:type="pct"/>
            <w:vMerge w:val="restart"/>
            <w:vAlign w:val="center"/>
          </w:tcPr>
          <w:p w:rsidR="0022571C" w:rsidRPr="005E79C7" w:rsidRDefault="0022571C" w:rsidP="006F42D2">
            <w:pPr>
              <w:spacing w:after="0" w:line="240" w:lineRule="auto"/>
              <w:jc w:val="center"/>
              <w:rPr>
                <w:rFonts w:ascii="Times New Roman" w:hAnsi="Times New Roman"/>
                <w:b/>
                <w:sz w:val="20"/>
                <w:szCs w:val="20"/>
              </w:rPr>
            </w:pPr>
            <w:r w:rsidRPr="005E79C7">
              <w:rPr>
                <w:rFonts w:ascii="Times New Roman" w:hAnsi="Times New Roman"/>
                <w:b/>
                <w:sz w:val="20"/>
                <w:szCs w:val="20"/>
              </w:rPr>
              <w:t>Защитные леса</w:t>
            </w:r>
          </w:p>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 «Запретные полосы лесов, расположенные вдоль водных объектов».</w:t>
            </w:r>
          </w:p>
          <w:p w:rsidR="0022571C" w:rsidRPr="005E79C7" w:rsidRDefault="0022571C" w:rsidP="006F42D2">
            <w:pPr>
              <w:spacing w:after="0" w:line="240" w:lineRule="auto"/>
              <w:jc w:val="center"/>
              <w:rPr>
                <w:rFonts w:ascii="Times New Roman" w:hAnsi="Times New Roman"/>
                <w:b/>
                <w:sz w:val="20"/>
                <w:szCs w:val="20"/>
              </w:rPr>
            </w:pPr>
            <w:r w:rsidRPr="005E79C7">
              <w:rPr>
                <w:rFonts w:ascii="Times New Roman" w:hAnsi="Times New Roman"/>
                <w:b/>
                <w:sz w:val="20"/>
                <w:szCs w:val="20"/>
              </w:rPr>
              <w:t>Эксплуатационные леса</w:t>
            </w:r>
          </w:p>
          <w:p w:rsidR="0022571C" w:rsidRPr="005E79C7" w:rsidRDefault="0022571C" w:rsidP="006F42D2">
            <w:pPr>
              <w:spacing w:after="0" w:line="240" w:lineRule="auto"/>
              <w:jc w:val="center"/>
              <w:rPr>
                <w:rFonts w:ascii="Times New Roman" w:hAnsi="Times New Roman"/>
                <w:sz w:val="20"/>
                <w:szCs w:val="20"/>
              </w:rPr>
            </w:pPr>
          </w:p>
        </w:tc>
        <w:tc>
          <w:tcPr>
            <w:tcW w:w="1593" w:type="pct"/>
            <w:vAlign w:val="center"/>
          </w:tcPr>
          <w:p w:rsidR="0022571C" w:rsidRPr="005E79C7" w:rsidRDefault="0022571C" w:rsidP="006F42D2">
            <w:pPr>
              <w:spacing w:after="0" w:line="240" w:lineRule="auto"/>
              <w:rPr>
                <w:rFonts w:ascii="Times New Roman" w:hAnsi="Times New Roman"/>
                <w:sz w:val="20"/>
                <w:szCs w:val="20"/>
              </w:rPr>
            </w:pPr>
            <w:r w:rsidRPr="005E79C7">
              <w:rPr>
                <w:rFonts w:ascii="Times New Roman" w:hAnsi="Times New Roman"/>
                <w:sz w:val="20"/>
                <w:szCs w:val="20"/>
              </w:rPr>
              <w:t>Сосна, ель,</w:t>
            </w:r>
          </w:p>
          <w:p w:rsidR="0022571C" w:rsidRPr="005E79C7" w:rsidRDefault="0022571C" w:rsidP="006F42D2">
            <w:pPr>
              <w:spacing w:after="0" w:line="240" w:lineRule="auto"/>
              <w:rPr>
                <w:rFonts w:ascii="Times New Roman" w:hAnsi="Times New Roman"/>
                <w:sz w:val="20"/>
                <w:szCs w:val="20"/>
              </w:rPr>
            </w:pPr>
            <w:r w:rsidRPr="005E79C7">
              <w:rPr>
                <w:rFonts w:ascii="Times New Roman" w:hAnsi="Times New Roman"/>
                <w:sz w:val="20"/>
                <w:szCs w:val="20"/>
              </w:rPr>
              <w:t>лиственница, пихта</w:t>
            </w:r>
          </w:p>
        </w:tc>
        <w:tc>
          <w:tcPr>
            <w:tcW w:w="670" w:type="pct"/>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Все бонитеты</w:t>
            </w:r>
          </w:p>
        </w:tc>
        <w:tc>
          <w:tcPr>
            <w:tcW w:w="744" w:type="pct"/>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81-100</w:t>
            </w:r>
          </w:p>
        </w:tc>
      </w:tr>
      <w:tr w:rsidR="0022571C" w:rsidRPr="005E79C7" w:rsidTr="002117CE">
        <w:trPr>
          <w:trHeight w:val="20"/>
        </w:trPr>
        <w:tc>
          <w:tcPr>
            <w:tcW w:w="1994" w:type="pct"/>
            <w:vMerge/>
            <w:vAlign w:val="center"/>
          </w:tcPr>
          <w:p w:rsidR="0022571C" w:rsidRPr="005E79C7" w:rsidRDefault="0022571C" w:rsidP="006F42D2">
            <w:pPr>
              <w:spacing w:after="0" w:line="240" w:lineRule="auto"/>
              <w:jc w:val="center"/>
              <w:rPr>
                <w:rFonts w:ascii="Times New Roman" w:hAnsi="Times New Roman"/>
                <w:sz w:val="20"/>
                <w:szCs w:val="20"/>
              </w:rPr>
            </w:pPr>
          </w:p>
        </w:tc>
        <w:tc>
          <w:tcPr>
            <w:tcW w:w="1593" w:type="pct"/>
            <w:vAlign w:val="center"/>
          </w:tcPr>
          <w:p w:rsidR="00B90746" w:rsidRDefault="00B90746" w:rsidP="006F42D2">
            <w:pPr>
              <w:spacing w:after="0" w:line="240" w:lineRule="auto"/>
              <w:rPr>
                <w:rFonts w:ascii="Times New Roman" w:hAnsi="Times New Roman"/>
                <w:sz w:val="20"/>
                <w:szCs w:val="20"/>
              </w:rPr>
            </w:pPr>
            <w:r>
              <w:rPr>
                <w:rFonts w:ascii="Times New Roman" w:hAnsi="Times New Roman"/>
                <w:sz w:val="20"/>
                <w:szCs w:val="20"/>
              </w:rPr>
              <w:t>Твердолиственная:</w:t>
            </w:r>
          </w:p>
          <w:p w:rsidR="0022571C" w:rsidRPr="005E79C7" w:rsidRDefault="0022571C" w:rsidP="006F42D2">
            <w:pPr>
              <w:spacing w:after="0" w:line="240" w:lineRule="auto"/>
              <w:rPr>
                <w:rFonts w:ascii="Times New Roman" w:hAnsi="Times New Roman"/>
                <w:sz w:val="20"/>
                <w:szCs w:val="20"/>
              </w:rPr>
            </w:pPr>
            <w:r w:rsidRPr="005E79C7">
              <w:rPr>
                <w:rFonts w:ascii="Times New Roman" w:hAnsi="Times New Roman"/>
                <w:sz w:val="20"/>
                <w:szCs w:val="20"/>
              </w:rPr>
              <w:t>Дуб семенной, ясень</w:t>
            </w:r>
          </w:p>
        </w:tc>
        <w:tc>
          <w:tcPr>
            <w:tcW w:w="670" w:type="pct"/>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Все бонитеты</w:t>
            </w:r>
          </w:p>
        </w:tc>
        <w:tc>
          <w:tcPr>
            <w:tcW w:w="744" w:type="pct"/>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101-120</w:t>
            </w:r>
          </w:p>
        </w:tc>
      </w:tr>
      <w:tr w:rsidR="0022571C" w:rsidRPr="005E79C7" w:rsidTr="002117CE">
        <w:trPr>
          <w:trHeight w:val="20"/>
        </w:trPr>
        <w:tc>
          <w:tcPr>
            <w:tcW w:w="1994" w:type="pct"/>
            <w:vMerge/>
            <w:vAlign w:val="center"/>
          </w:tcPr>
          <w:p w:rsidR="0022571C" w:rsidRPr="005E79C7" w:rsidRDefault="0022571C" w:rsidP="006F42D2">
            <w:pPr>
              <w:spacing w:after="0" w:line="240" w:lineRule="auto"/>
              <w:jc w:val="center"/>
              <w:rPr>
                <w:rFonts w:ascii="Times New Roman" w:hAnsi="Times New Roman"/>
                <w:sz w:val="20"/>
                <w:szCs w:val="20"/>
              </w:rPr>
            </w:pPr>
          </w:p>
        </w:tc>
        <w:tc>
          <w:tcPr>
            <w:tcW w:w="1593" w:type="pct"/>
            <w:vAlign w:val="center"/>
          </w:tcPr>
          <w:p w:rsidR="00B90746" w:rsidRDefault="00B90746" w:rsidP="006F42D2">
            <w:pPr>
              <w:spacing w:after="0" w:line="240" w:lineRule="auto"/>
              <w:rPr>
                <w:rFonts w:ascii="Times New Roman" w:hAnsi="Times New Roman"/>
                <w:sz w:val="20"/>
                <w:szCs w:val="20"/>
              </w:rPr>
            </w:pPr>
            <w:r>
              <w:rPr>
                <w:rFonts w:ascii="Times New Roman" w:hAnsi="Times New Roman"/>
                <w:sz w:val="20"/>
                <w:szCs w:val="20"/>
              </w:rPr>
              <w:t>Мягколиственная:</w:t>
            </w:r>
          </w:p>
          <w:p w:rsidR="0022571C" w:rsidRPr="005E79C7" w:rsidRDefault="0022571C" w:rsidP="006F42D2">
            <w:pPr>
              <w:spacing w:after="0" w:line="240" w:lineRule="auto"/>
              <w:rPr>
                <w:rFonts w:ascii="Times New Roman" w:hAnsi="Times New Roman"/>
                <w:sz w:val="20"/>
                <w:szCs w:val="20"/>
              </w:rPr>
            </w:pPr>
            <w:r w:rsidRPr="005E79C7">
              <w:rPr>
                <w:rFonts w:ascii="Times New Roman" w:hAnsi="Times New Roman"/>
                <w:sz w:val="20"/>
                <w:szCs w:val="20"/>
              </w:rPr>
              <w:t>Липа (медоносная)</w:t>
            </w:r>
          </w:p>
        </w:tc>
        <w:tc>
          <w:tcPr>
            <w:tcW w:w="670" w:type="pct"/>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Все бонитеты</w:t>
            </w:r>
          </w:p>
        </w:tc>
        <w:tc>
          <w:tcPr>
            <w:tcW w:w="744" w:type="pct"/>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81-90</w:t>
            </w:r>
          </w:p>
        </w:tc>
      </w:tr>
      <w:tr w:rsidR="0022571C" w:rsidRPr="005E79C7" w:rsidTr="002117CE">
        <w:trPr>
          <w:trHeight w:val="20"/>
        </w:trPr>
        <w:tc>
          <w:tcPr>
            <w:tcW w:w="1994" w:type="pct"/>
            <w:vMerge/>
            <w:vAlign w:val="center"/>
          </w:tcPr>
          <w:p w:rsidR="0022571C" w:rsidRPr="005E79C7" w:rsidRDefault="0022571C" w:rsidP="006F42D2">
            <w:pPr>
              <w:spacing w:after="0" w:line="240" w:lineRule="auto"/>
              <w:jc w:val="center"/>
              <w:rPr>
                <w:rFonts w:ascii="Times New Roman" w:hAnsi="Times New Roman"/>
                <w:sz w:val="20"/>
                <w:szCs w:val="20"/>
              </w:rPr>
            </w:pPr>
          </w:p>
        </w:tc>
        <w:tc>
          <w:tcPr>
            <w:tcW w:w="1593" w:type="pct"/>
            <w:vAlign w:val="center"/>
          </w:tcPr>
          <w:p w:rsidR="00B90746" w:rsidRDefault="00B90746" w:rsidP="006F42D2">
            <w:pPr>
              <w:spacing w:after="0" w:line="240" w:lineRule="auto"/>
              <w:rPr>
                <w:rFonts w:ascii="Times New Roman" w:hAnsi="Times New Roman"/>
                <w:sz w:val="20"/>
                <w:szCs w:val="20"/>
              </w:rPr>
            </w:pPr>
            <w:r>
              <w:rPr>
                <w:rFonts w:ascii="Times New Roman" w:hAnsi="Times New Roman"/>
                <w:sz w:val="20"/>
                <w:szCs w:val="20"/>
              </w:rPr>
              <w:t>Мягколиственная:</w:t>
            </w:r>
          </w:p>
          <w:p w:rsidR="00B90746" w:rsidRDefault="0022571C" w:rsidP="006F42D2">
            <w:pPr>
              <w:spacing w:after="0" w:line="240" w:lineRule="auto"/>
              <w:rPr>
                <w:rFonts w:ascii="Times New Roman" w:hAnsi="Times New Roman"/>
                <w:sz w:val="20"/>
                <w:szCs w:val="20"/>
              </w:rPr>
            </w:pPr>
            <w:r w:rsidRPr="005E79C7">
              <w:rPr>
                <w:rFonts w:ascii="Times New Roman" w:hAnsi="Times New Roman"/>
                <w:sz w:val="20"/>
                <w:szCs w:val="20"/>
              </w:rPr>
              <w:t>Береза, ольха чёрная, липа (товарная),</w:t>
            </w:r>
          </w:p>
          <w:p w:rsidR="00B90746" w:rsidRDefault="00B90746" w:rsidP="006F42D2">
            <w:pPr>
              <w:spacing w:after="0" w:line="240" w:lineRule="auto"/>
              <w:rPr>
                <w:rFonts w:ascii="Times New Roman" w:hAnsi="Times New Roman"/>
                <w:sz w:val="20"/>
                <w:szCs w:val="20"/>
              </w:rPr>
            </w:pPr>
            <w:r>
              <w:rPr>
                <w:rFonts w:ascii="Times New Roman" w:hAnsi="Times New Roman"/>
                <w:sz w:val="20"/>
                <w:szCs w:val="20"/>
              </w:rPr>
              <w:t>Твердолиственная:</w:t>
            </w:r>
          </w:p>
          <w:p w:rsidR="0022571C" w:rsidRPr="005E79C7" w:rsidRDefault="0022571C" w:rsidP="006F42D2">
            <w:pPr>
              <w:spacing w:after="0" w:line="240" w:lineRule="auto"/>
              <w:rPr>
                <w:rFonts w:ascii="Times New Roman" w:hAnsi="Times New Roman"/>
                <w:sz w:val="20"/>
                <w:szCs w:val="20"/>
              </w:rPr>
            </w:pPr>
            <w:r w:rsidRPr="005E79C7">
              <w:rPr>
                <w:rFonts w:ascii="Times New Roman" w:hAnsi="Times New Roman"/>
                <w:sz w:val="20"/>
                <w:szCs w:val="20"/>
              </w:rPr>
              <w:t>граб, дуб порослевой</w:t>
            </w:r>
          </w:p>
        </w:tc>
        <w:tc>
          <w:tcPr>
            <w:tcW w:w="670" w:type="pct"/>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Все бонитеты</w:t>
            </w:r>
          </w:p>
        </w:tc>
        <w:tc>
          <w:tcPr>
            <w:tcW w:w="744" w:type="pct"/>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61-70</w:t>
            </w:r>
          </w:p>
        </w:tc>
      </w:tr>
      <w:tr w:rsidR="0022571C" w:rsidRPr="005E79C7" w:rsidTr="002117CE">
        <w:trPr>
          <w:trHeight w:val="20"/>
        </w:trPr>
        <w:tc>
          <w:tcPr>
            <w:tcW w:w="1994" w:type="pct"/>
            <w:vMerge/>
            <w:vAlign w:val="center"/>
          </w:tcPr>
          <w:p w:rsidR="0022571C" w:rsidRPr="005E79C7" w:rsidRDefault="0022571C" w:rsidP="006F42D2">
            <w:pPr>
              <w:spacing w:after="0" w:line="240" w:lineRule="auto"/>
              <w:jc w:val="center"/>
              <w:rPr>
                <w:rFonts w:ascii="Times New Roman" w:hAnsi="Times New Roman"/>
                <w:sz w:val="20"/>
                <w:szCs w:val="20"/>
              </w:rPr>
            </w:pPr>
          </w:p>
        </w:tc>
        <w:tc>
          <w:tcPr>
            <w:tcW w:w="1593" w:type="pct"/>
            <w:vAlign w:val="center"/>
          </w:tcPr>
          <w:p w:rsidR="0022571C" w:rsidRPr="005E79C7" w:rsidRDefault="0022571C" w:rsidP="006F42D2">
            <w:pPr>
              <w:spacing w:after="0" w:line="240" w:lineRule="auto"/>
              <w:rPr>
                <w:rFonts w:ascii="Times New Roman" w:hAnsi="Times New Roman"/>
                <w:sz w:val="20"/>
                <w:szCs w:val="20"/>
              </w:rPr>
            </w:pPr>
            <w:r w:rsidRPr="005E79C7">
              <w:rPr>
                <w:rFonts w:ascii="Times New Roman" w:hAnsi="Times New Roman"/>
                <w:sz w:val="20"/>
                <w:szCs w:val="20"/>
              </w:rPr>
              <w:t>Тополь, осина,</w:t>
            </w:r>
          </w:p>
          <w:p w:rsidR="0022571C" w:rsidRPr="005E79C7" w:rsidRDefault="0022571C" w:rsidP="006F42D2">
            <w:pPr>
              <w:spacing w:after="0" w:line="240" w:lineRule="auto"/>
              <w:rPr>
                <w:rFonts w:ascii="Times New Roman" w:hAnsi="Times New Roman"/>
                <w:sz w:val="20"/>
                <w:szCs w:val="20"/>
              </w:rPr>
            </w:pPr>
            <w:r w:rsidRPr="005E79C7">
              <w:rPr>
                <w:rFonts w:ascii="Times New Roman" w:hAnsi="Times New Roman"/>
                <w:sz w:val="20"/>
                <w:szCs w:val="20"/>
              </w:rPr>
              <w:t>ольха серая</w:t>
            </w:r>
          </w:p>
        </w:tc>
        <w:tc>
          <w:tcPr>
            <w:tcW w:w="670" w:type="pct"/>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Все бонитеты</w:t>
            </w:r>
          </w:p>
        </w:tc>
        <w:tc>
          <w:tcPr>
            <w:tcW w:w="744" w:type="pct"/>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41-50</w:t>
            </w:r>
          </w:p>
        </w:tc>
      </w:tr>
    </w:tbl>
    <w:p w:rsidR="0022571C" w:rsidRPr="00B23ACD" w:rsidRDefault="0022571C" w:rsidP="006F42D2">
      <w:pPr>
        <w:pStyle w:val="a1"/>
      </w:pPr>
    </w:p>
    <w:p w:rsidR="00B90746" w:rsidRPr="00A03775" w:rsidRDefault="0022571C" w:rsidP="006F42D2">
      <w:pPr>
        <w:autoSpaceDE w:val="0"/>
        <w:autoSpaceDN w:val="0"/>
        <w:adjustRightInd w:val="0"/>
        <w:spacing w:after="0" w:line="240" w:lineRule="auto"/>
        <w:jc w:val="center"/>
        <w:rPr>
          <w:rFonts w:ascii="Times New Roman" w:eastAsia="TimesNewRomanPSMT" w:hAnsi="Times New Roman"/>
          <w:b/>
          <w:sz w:val="28"/>
          <w:szCs w:val="28"/>
        </w:rPr>
      </w:pPr>
      <w:r w:rsidRPr="00A03775">
        <w:rPr>
          <w:rFonts w:ascii="Times New Roman" w:eastAsia="TimesNewRomanPSMT" w:hAnsi="Times New Roman"/>
          <w:b/>
          <w:sz w:val="28"/>
          <w:szCs w:val="28"/>
        </w:rPr>
        <w:t xml:space="preserve">2.1.5 Параметры основных организационно-технических </w:t>
      </w:r>
    </w:p>
    <w:p w:rsidR="00A03775" w:rsidRPr="00A03775" w:rsidRDefault="0022571C" w:rsidP="00A03775">
      <w:pPr>
        <w:autoSpaceDE w:val="0"/>
        <w:autoSpaceDN w:val="0"/>
        <w:adjustRightInd w:val="0"/>
        <w:spacing w:after="0" w:line="240" w:lineRule="auto"/>
        <w:jc w:val="center"/>
        <w:rPr>
          <w:rFonts w:ascii="Times New Roman" w:eastAsia="TimesNewRomanPSMT" w:hAnsi="Times New Roman"/>
          <w:b/>
          <w:sz w:val="28"/>
          <w:szCs w:val="28"/>
        </w:rPr>
      </w:pPr>
      <w:r w:rsidRPr="00A03775">
        <w:rPr>
          <w:rFonts w:ascii="Times New Roman" w:eastAsia="TimesNewRomanPSMT" w:hAnsi="Times New Roman"/>
          <w:b/>
          <w:sz w:val="28"/>
          <w:szCs w:val="28"/>
        </w:rPr>
        <w:t>элементов рубок в спелых и перестойных лесных насаждениях</w:t>
      </w:r>
      <w:r w:rsidR="00A03775" w:rsidRPr="00A03775">
        <w:rPr>
          <w:rFonts w:ascii="Times New Roman" w:hAnsi="Times New Roman"/>
          <w:sz w:val="28"/>
          <w:szCs w:val="28"/>
        </w:rPr>
        <w:t xml:space="preserve"> (</w:t>
      </w:r>
      <w:r w:rsidR="00A03775" w:rsidRPr="00A03775">
        <w:rPr>
          <w:rFonts w:ascii="Times New Roman" w:eastAsia="TimesNewRomanPSMT" w:hAnsi="Times New Roman"/>
          <w:b/>
          <w:sz w:val="28"/>
          <w:szCs w:val="28"/>
        </w:rPr>
        <w:t xml:space="preserve">процент (интенсивность) выборки древесины с учетом полноты </w:t>
      </w:r>
    </w:p>
    <w:p w:rsidR="00A03775" w:rsidRPr="00A03775" w:rsidRDefault="00A03775" w:rsidP="00A03775">
      <w:pPr>
        <w:autoSpaceDE w:val="0"/>
        <w:autoSpaceDN w:val="0"/>
        <w:adjustRightInd w:val="0"/>
        <w:spacing w:after="0" w:line="240" w:lineRule="auto"/>
        <w:jc w:val="center"/>
        <w:rPr>
          <w:rFonts w:ascii="Times New Roman" w:eastAsia="TimesNewRomanPSMT" w:hAnsi="Times New Roman"/>
          <w:b/>
          <w:sz w:val="28"/>
          <w:szCs w:val="28"/>
        </w:rPr>
      </w:pPr>
      <w:r w:rsidRPr="00A03775">
        <w:rPr>
          <w:rFonts w:ascii="Times New Roman" w:eastAsia="TimesNewRomanPSMT" w:hAnsi="Times New Roman"/>
          <w:b/>
          <w:sz w:val="28"/>
          <w:szCs w:val="28"/>
        </w:rPr>
        <w:t xml:space="preserve">древостоя, и состава, размеры лесосек, сроки примыкания лесосек, </w:t>
      </w:r>
    </w:p>
    <w:p w:rsidR="0022571C" w:rsidRPr="00A03775" w:rsidRDefault="00A03775" w:rsidP="00A03775">
      <w:pPr>
        <w:autoSpaceDE w:val="0"/>
        <w:autoSpaceDN w:val="0"/>
        <w:adjustRightInd w:val="0"/>
        <w:spacing w:after="0" w:line="240" w:lineRule="auto"/>
        <w:jc w:val="center"/>
        <w:rPr>
          <w:rFonts w:ascii="Times New Roman" w:eastAsia="TimesNewRomanPSMT" w:hAnsi="Times New Roman"/>
          <w:b/>
          <w:sz w:val="28"/>
          <w:szCs w:val="28"/>
        </w:rPr>
      </w:pPr>
      <w:r w:rsidRPr="00A03775">
        <w:rPr>
          <w:rFonts w:ascii="Times New Roman" w:eastAsia="TimesNewRomanPSMT" w:hAnsi="Times New Roman"/>
          <w:b/>
          <w:sz w:val="28"/>
          <w:szCs w:val="28"/>
        </w:rPr>
        <w:t>количество зарубов, сроки повторяемости рубок)</w:t>
      </w:r>
    </w:p>
    <w:p w:rsidR="0022571C" w:rsidRPr="00B23ACD" w:rsidRDefault="0022571C" w:rsidP="006F42D2">
      <w:pPr>
        <w:pStyle w:val="a1"/>
        <w:rPr>
          <w:rFonts w:eastAsia="TimesNewRomanPSMT"/>
        </w:rPr>
      </w:pPr>
    </w:p>
    <w:p w:rsidR="0022571C" w:rsidRPr="00B23ACD" w:rsidRDefault="0022571C" w:rsidP="006F42D2">
      <w:pPr>
        <w:autoSpaceDE w:val="0"/>
        <w:autoSpaceDN w:val="0"/>
        <w:adjustRightInd w:val="0"/>
        <w:spacing w:after="0" w:line="240" w:lineRule="auto"/>
        <w:ind w:firstLine="680"/>
        <w:jc w:val="both"/>
        <w:rPr>
          <w:rFonts w:ascii="Times New Roman" w:hAnsi="Times New Roman"/>
          <w:bCs/>
          <w:sz w:val="28"/>
          <w:szCs w:val="28"/>
        </w:rPr>
      </w:pPr>
      <w:r w:rsidRPr="00B23ACD">
        <w:rPr>
          <w:rFonts w:ascii="Times New Roman" w:hAnsi="Times New Roman"/>
          <w:bCs/>
          <w:sz w:val="28"/>
          <w:szCs w:val="28"/>
        </w:rPr>
        <w:t>Рубки лесных насаждений осуществляются в форме выборочных рубок или сплошных рубок.</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22571C"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lastRenderedPageBreak/>
        <w:t>На территории Юринского лесничества проектируются добровольно-выборочные и равномерно-постепенные рубки спелых и перестойных лесных насаждений.</w:t>
      </w:r>
    </w:p>
    <w:p w:rsidR="00B91B08" w:rsidRDefault="00B91B08" w:rsidP="00B91B08">
      <w:pPr>
        <w:autoSpaceDE w:val="0"/>
        <w:autoSpaceDN w:val="0"/>
        <w:adjustRightInd w:val="0"/>
        <w:spacing w:after="0" w:line="240" w:lineRule="auto"/>
        <w:ind w:firstLine="680"/>
        <w:jc w:val="both"/>
        <w:rPr>
          <w:rFonts w:ascii="Times New Roman" w:hAnsi="Times New Roman"/>
          <w:sz w:val="28"/>
          <w:szCs w:val="28"/>
        </w:rPr>
      </w:pPr>
      <w:r>
        <w:rPr>
          <w:rFonts w:ascii="Times New Roman" w:hAnsi="Times New Roman"/>
          <w:sz w:val="28"/>
          <w:szCs w:val="28"/>
        </w:rPr>
        <w:t>Параметры основных организационно-технических элементов рубок и порядок их осуществления в спелых и перестойных лесных насаждениях приведены в Правилах заготовки древесины.</w:t>
      </w:r>
    </w:p>
    <w:p w:rsidR="00B91B08" w:rsidRDefault="00B91B08" w:rsidP="006F42D2">
      <w:pPr>
        <w:autoSpaceDE w:val="0"/>
        <w:autoSpaceDN w:val="0"/>
        <w:adjustRightInd w:val="0"/>
        <w:spacing w:after="0" w:line="240" w:lineRule="auto"/>
        <w:ind w:firstLine="680"/>
        <w:jc w:val="right"/>
        <w:rPr>
          <w:rFonts w:ascii="Times New Roman" w:hAnsi="Times New Roman"/>
          <w:sz w:val="28"/>
          <w:szCs w:val="28"/>
        </w:rPr>
      </w:pPr>
    </w:p>
    <w:p w:rsidR="0022571C" w:rsidRDefault="0022571C" w:rsidP="006F42D2">
      <w:pPr>
        <w:autoSpaceDE w:val="0"/>
        <w:autoSpaceDN w:val="0"/>
        <w:adjustRightInd w:val="0"/>
        <w:spacing w:after="0" w:line="240" w:lineRule="auto"/>
        <w:ind w:firstLine="680"/>
        <w:jc w:val="right"/>
        <w:rPr>
          <w:rFonts w:ascii="Times New Roman" w:hAnsi="Times New Roman"/>
          <w:sz w:val="28"/>
          <w:szCs w:val="28"/>
        </w:rPr>
      </w:pPr>
      <w:r w:rsidRPr="00B23ACD">
        <w:rPr>
          <w:rFonts w:ascii="Times New Roman" w:hAnsi="Times New Roman"/>
          <w:sz w:val="28"/>
          <w:szCs w:val="28"/>
        </w:rPr>
        <w:t>Таблица 1</w:t>
      </w:r>
      <w:r w:rsidR="00943D96">
        <w:rPr>
          <w:rFonts w:ascii="Times New Roman" w:hAnsi="Times New Roman"/>
          <w:sz w:val="28"/>
          <w:szCs w:val="28"/>
        </w:rPr>
        <w:t>5</w:t>
      </w:r>
    </w:p>
    <w:p w:rsidR="00943D96" w:rsidRPr="00B23ACD" w:rsidRDefault="00943D96" w:rsidP="006F42D2">
      <w:pPr>
        <w:autoSpaceDE w:val="0"/>
        <w:autoSpaceDN w:val="0"/>
        <w:adjustRightInd w:val="0"/>
        <w:spacing w:after="0" w:line="240" w:lineRule="auto"/>
        <w:ind w:firstLine="680"/>
        <w:jc w:val="right"/>
        <w:rPr>
          <w:rFonts w:ascii="Times New Roman" w:hAnsi="Times New Roman"/>
          <w:sz w:val="28"/>
          <w:szCs w:val="28"/>
        </w:rPr>
      </w:pPr>
    </w:p>
    <w:p w:rsidR="0022571C" w:rsidRDefault="0022571C" w:rsidP="006F42D2">
      <w:pPr>
        <w:autoSpaceDE w:val="0"/>
        <w:autoSpaceDN w:val="0"/>
        <w:adjustRightInd w:val="0"/>
        <w:spacing w:after="0" w:line="240" w:lineRule="auto"/>
        <w:jc w:val="center"/>
        <w:rPr>
          <w:rFonts w:ascii="Times New Roman" w:hAnsi="Times New Roman"/>
          <w:bCs/>
          <w:sz w:val="28"/>
          <w:szCs w:val="28"/>
        </w:rPr>
      </w:pPr>
      <w:r w:rsidRPr="00B23ACD">
        <w:rPr>
          <w:rFonts w:ascii="Times New Roman" w:hAnsi="Times New Roman"/>
          <w:bCs/>
          <w:sz w:val="28"/>
          <w:szCs w:val="28"/>
        </w:rPr>
        <w:t>Предельные размеры лесосек сплошных рубок</w:t>
      </w:r>
    </w:p>
    <w:p w:rsidR="00943D96" w:rsidRPr="00B23ACD" w:rsidRDefault="00943D96" w:rsidP="006F42D2">
      <w:pPr>
        <w:autoSpaceDE w:val="0"/>
        <w:autoSpaceDN w:val="0"/>
        <w:adjustRightInd w:val="0"/>
        <w:spacing w:after="0" w:line="240"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93"/>
        <w:gridCol w:w="2579"/>
        <w:gridCol w:w="2332"/>
      </w:tblGrid>
      <w:tr w:rsidR="0022571C" w:rsidRPr="005E79C7" w:rsidTr="00943D96">
        <w:trPr>
          <w:trHeight w:val="293"/>
        </w:trPr>
        <w:tc>
          <w:tcPr>
            <w:tcW w:w="2273" w:type="pct"/>
            <w:vMerge w:val="restart"/>
            <w:vAlign w:val="center"/>
          </w:tcPr>
          <w:p w:rsidR="0022571C" w:rsidRPr="00B23ACD" w:rsidRDefault="0022571C" w:rsidP="00F47ADF">
            <w:pPr>
              <w:pStyle w:val="u"/>
              <w:ind w:firstLine="0"/>
              <w:jc w:val="center"/>
              <w:rPr>
                <w:b/>
                <w:color w:val="auto"/>
                <w:sz w:val="20"/>
                <w:szCs w:val="20"/>
              </w:rPr>
            </w:pPr>
            <w:r w:rsidRPr="00B23ACD">
              <w:rPr>
                <w:b/>
                <w:color w:val="auto"/>
                <w:sz w:val="20"/>
                <w:szCs w:val="20"/>
              </w:rPr>
              <w:t>Порода</w:t>
            </w:r>
          </w:p>
        </w:tc>
        <w:tc>
          <w:tcPr>
            <w:tcW w:w="2727" w:type="pct"/>
            <w:gridSpan w:val="2"/>
            <w:vAlign w:val="center"/>
          </w:tcPr>
          <w:p w:rsidR="0022571C" w:rsidRPr="00B23ACD" w:rsidRDefault="0022571C" w:rsidP="006F42D2">
            <w:pPr>
              <w:pStyle w:val="u"/>
              <w:ind w:firstLine="12"/>
              <w:jc w:val="center"/>
              <w:rPr>
                <w:b/>
                <w:color w:val="auto"/>
                <w:sz w:val="20"/>
                <w:szCs w:val="20"/>
              </w:rPr>
            </w:pPr>
            <w:r w:rsidRPr="00B23ACD">
              <w:rPr>
                <w:b/>
                <w:color w:val="auto"/>
                <w:sz w:val="20"/>
                <w:szCs w:val="20"/>
              </w:rPr>
              <w:t>Предельные размеры лесосек сплошных рубок</w:t>
            </w:r>
          </w:p>
        </w:tc>
      </w:tr>
      <w:tr w:rsidR="0022571C" w:rsidRPr="005E79C7" w:rsidTr="00D82CB1">
        <w:trPr>
          <w:trHeight w:val="119"/>
        </w:trPr>
        <w:tc>
          <w:tcPr>
            <w:tcW w:w="2273" w:type="pct"/>
            <w:vMerge/>
            <w:vAlign w:val="center"/>
          </w:tcPr>
          <w:p w:rsidR="0022571C" w:rsidRPr="00B23ACD" w:rsidRDefault="0022571C" w:rsidP="006F42D2">
            <w:pPr>
              <w:pStyle w:val="u"/>
              <w:jc w:val="center"/>
              <w:rPr>
                <w:b/>
                <w:color w:val="auto"/>
                <w:sz w:val="20"/>
                <w:szCs w:val="20"/>
              </w:rPr>
            </w:pPr>
          </w:p>
        </w:tc>
        <w:tc>
          <w:tcPr>
            <w:tcW w:w="1432" w:type="pct"/>
            <w:vAlign w:val="center"/>
          </w:tcPr>
          <w:p w:rsidR="0022571C" w:rsidRPr="00B23ACD" w:rsidRDefault="0022571C" w:rsidP="006F42D2">
            <w:pPr>
              <w:pStyle w:val="u"/>
              <w:ind w:firstLine="12"/>
              <w:jc w:val="center"/>
              <w:rPr>
                <w:b/>
                <w:color w:val="auto"/>
                <w:sz w:val="20"/>
                <w:szCs w:val="20"/>
              </w:rPr>
            </w:pPr>
            <w:r w:rsidRPr="00B23ACD">
              <w:rPr>
                <w:b/>
                <w:color w:val="auto"/>
                <w:sz w:val="20"/>
                <w:szCs w:val="20"/>
              </w:rPr>
              <w:t>Ширина, м</w:t>
            </w:r>
          </w:p>
        </w:tc>
        <w:tc>
          <w:tcPr>
            <w:tcW w:w="1295" w:type="pct"/>
            <w:vAlign w:val="center"/>
          </w:tcPr>
          <w:p w:rsidR="0022571C" w:rsidRPr="00B23ACD" w:rsidRDefault="0022571C" w:rsidP="006F42D2">
            <w:pPr>
              <w:pStyle w:val="u"/>
              <w:ind w:firstLine="12"/>
              <w:jc w:val="center"/>
              <w:rPr>
                <w:b/>
                <w:color w:val="auto"/>
                <w:sz w:val="20"/>
                <w:szCs w:val="20"/>
              </w:rPr>
            </w:pPr>
            <w:r w:rsidRPr="00B23ACD">
              <w:rPr>
                <w:b/>
                <w:color w:val="auto"/>
                <w:sz w:val="20"/>
                <w:szCs w:val="20"/>
              </w:rPr>
              <w:t>Площадь, га</w:t>
            </w:r>
          </w:p>
        </w:tc>
      </w:tr>
      <w:tr w:rsidR="00943D96" w:rsidRPr="005E79C7" w:rsidTr="00D82CB1">
        <w:trPr>
          <w:trHeight w:val="119"/>
        </w:trPr>
        <w:tc>
          <w:tcPr>
            <w:tcW w:w="2273" w:type="pct"/>
            <w:vAlign w:val="center"/>
          </w:tcPr>
          <w:p w:rsidR="00943D96" w:rsidRPr="00B23ACD" w:rsidRDefault="00943D96" w:rsidP="006F42D2">
            <w:pPr>
              <w:pStyle w:val="u"/>
              <w:jc w:val="center"/>
              <w:rPr>
                <w:b/>
                <w:color w:val="auto"/>
                <w:sz w:val="20"/>
                <w:szCs w:val="20"/>
              </w:rPr>
            </w:pPr>
            <w:r>
              <w:rPr>
                <w:b/>
                <w:color w:val="auto"/>
                <w:sz w:val="20"/>
                <w:szCs w:val="20"/>
              </w:rPr>
              <w:t>1</w:t>
            </w:r>
          </w:p>
        </w:tc>
        <w:tc>
          <w:tcPr>
            <w:tcW w:w="1432" w:type="pct"/>
            <w:vAlign w:val="center"/>
          </w:tcPr>
          <w:p w:rsidR="00943D96" w:rsidRPr="00B23ACD" w:rsidRDefault="00943D96" w:rsidP="006F42D2">
            <w:pPr>
              <w:pStyle w:val="u"/>
              <w:ind w:firstLine="12"/>
              <w:jc w:val="center"/>
              <w:rPr>
                <w:b/>
                <w:color w:val="auto"/>
                <w:sz w:val="20"/>
                <w:szCs w:val="20"/>
              </w:rPr>
            </w:pPr>
            <w:r>
              <w:rPr>
                <w:b/>
                <w:color w:val="auto"/>
                <w:sz w:val="20"/>
                <w:szCs w:val="20"/>
              </w:rPr>
              <w:t>2</w:t>
            </w:r>
          </w:p>
        </w:tc>
        <w:tc>
          <w:tcPr>
            <w:tcW w:w="1295" w:type="pct"/>
            <w:vAlign w:val="center"/>
          </w:tcPr>
          <w:p w:rsidR="00943D96" w:rsidRPr="00B23ACD" w:rsidRDefault="00943D96" w:rsidP="006F42D2">
            <w:pPr>
              <w:pStyle w:val="u"/>
              <w:ind w:firstLine="12"/>
              <w:jc w:val="center"/>
              <w:rPr>
                <w:b/>
                <w:color w:val="auto"/>
                <w:sz w:val="20"/>
                <w:szCs w:val="20"/>
              </w:rPr>
            </w:pPr>
            <w:r>
              <w:rPr>
                <w:b/>
                <w:color w:val="auto"/>
                <w:sz w:val="20"/>
                <w:szCs w:val="20"/>
              </w:rPr>
              <w:t>3</w:t>
            </w:r>
          </w:p>
        </w:tc>
      </w:tr>
      <w:tr w:rsidR="0022571C" w:rsidRPr="005E79C7" w:rsidTr="00D82CB1">
        <w:trPr>
          <w:trHeight w:val="244"/>
        </w:trPr>
        <w:tc>
          <w:tcPr>
            <w:tcW w:w="2273" w:type="pct"/>
            <w:vAlign w:val="center"/>
          </w:tcPr>
          <w:p w:rsidR="0022571C" w:rsidRPr="00B23ACD" w:rsidRDefault="0022571C" w:rsidP="006F42D2">
            <w:pPr>
              <w:pStyle w:val="u"/>
              <w:ind w:right="-57" w:firstLine="11"/>
              <w:jc w:val="center"/>
              <w:rPr>
                <w:color w:val="auto"/>
                <w:sz w:val="20"/>
                <w:szCs w:val="20"/>
              </w:rPr>
            </w:pPr>
            <w:r w:rsidRPr="00B23ACD">
              <w:rPr>
                <w:color w:val="auto"/>
                <w:sz w:val="20"/>
                <w:szCs w:val="20"/>
              </w:rPr>
              <w:t>Сосна, лиственница</w:t>
            </w:r>
          </w:p>
        </w:tc>
        <w:tc>
          <w:tcPr>
            <w:tcW w:w="1432"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200</w:t>
            </w:r>
          </w:p>
        </w:tc>
        <w:tc>
          <w:tcPr>
            <w:tcW w:w="1295"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20</w:t>
            </w:r>
          </w:p>
        </w:tc>
      </w:tr>
      <w:tr w:rsidR="0022571C" w:rsidRPr="005E79C7" w:rsidTr="00D82CB1">
        <w:trPr>
          <w:trHeight w:val="173"/>
        </w:trPr>
        <w:tc>
          <w:tcPr>
            <w:tcW w:w="2273" w:type="pct"/>
            <w:vAlign w:val="center"/>
          </w:tcPr>
          <w:p w:rsidR="0022571C" w:rsidRPr="00B23ACD" w:rsidRDefault="0022571C" w:rsidP="006F42D2">
            <w:pPr>
              <w:pStyle w:val="u"/>
              <w:ind w:right="-57" w:firstLine="11"/>
              <w:jc w:val="center"/>
              <w:rPr>
                <w:color w:val="auto"/>
                <w:sz w:val="20"/>
                <w:szCs w:val="20"/>
              </w:rPr>
            </w:pPr>
            <w:r w:rsidRPr="00B23ACD">
              <w:rPr>
                <w:color w:val="auto"/>
                <w:sz w:val="20"/>
                <w:szCs w:val="20"/>
              </w:rPr>
              <w:t>Ель, пихта</w:t>
            </w:r>
          </w:p>
        </w:tc>
        <w:tc>
          <w:tcPr>
            <w:tcW w:w="1432"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200</w:t>
            </w:r>
          </w:p>
        </w:tc>
        <w:tc>
          <w:tcPr>
            <w:tcW w:w="1295"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20</w:t>
            </w:r>
          </w:p>
        </w:tc>
      </w:tr>
      <w:tr w:rsidR="0022571C" w:rsidRPr="005E79C7" w:rsidTr="00D82CB1">
        <w:trPr>
          <w:trHeight w:val="110"/>
        </w:trPr>
        <w:tc>
          <w:tcPr>
            <w:tcW w:w="2273" w:type="pct"/>
            <w:vAlign w:val="center"/>
          </w:tcPr>
          <w:p w:rsidR="0022571C" w:rsidRPr="00B23ACD" w:rsidRDefault="0022571C" w:rsidP="006F42D2">
            <w:pPr>
              <w:pStyle w:val="u"/>
              <w:ind w:right="-57" w:firstLine="11"/>
              <w:jc w:val="center"/>
              <w:rPr>
                <w:color w:val="auto"/>
                <w:sz w:val="20"/>
                <w:szCs w:val="20"/>
              </w:rPr>
            </w:pPr>
            <w:r w:rsidRPr="00B23ACD">
              <w:rPr>
                <w:color w:val="auto"/>
                <w:sz w:val="20"/>
                <w:szCs w:val="20"/>
              </w:rPr>
              <w:t>Дуб семенной</w:t>
            </w:r>
          </w:p>
        </w:tc>
        <w:tc>
          <w:tcPr>
            <w:tcW w:w="1432"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100</w:t>
            </w:r>
          </w:p>
        </w:tc>
        <w:tc>
          <w:tcPr>
            <w:tcW w:w="1295"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5</w:t>
            </w:r>
          </w:p>
        </w:tc>
      </w:tr>
      <w:tr w:rsidR="0022571C" w:rsidRPr="005E79C7" w:rsidTr="00D82CB1">
        <w:trPr>
          <w:trHeight w:val="173"/>
        </w:trPr>
        <w:tc>
          <w:tcPr>
            <w:tcW w:w="2273" w:type="pct"/>
            <w:vAlign w:val="center"/>
          </w:tcPr>
          <w:p w:rsidR="0022571C" w:rsidRPr="00B23ACD" w:rsidRDefault="0022571C" w:rsidP="006F42D2">
            <w:pPr>
              <w:pStyle w:val="u"/>
              <w:ind w:right="-57" w:firstLine="11"/>
              <w:jc w:val="center"/>
              <w:rPr>
                <w:color w:val="auto"/>
                <w:sz w:val="20"/>
                <w:szCs w:val="20"/>
              </w:rPr>
            </w:pPr>
            <w:r w:rsidRPr="00B23ACD">
              <w:rPr>
                <w:color w:val="auto"/>
                <w:sz w:val="20"/>
                <w:szCs w:val="20"/>
              </w:rPr>
              <w:t>Дуб порослевой, другие твердолиственные</w:t>
            </w:r>
          </w:p>
        </w:tc>
        <w:tc>
          <w:tcPr>
            <w:tcW w:w="1432"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200</w:t>
            </w:r>
          </w:p>
        </w:tc>
        <w:tc>
          <w:tcPr>
            <w:tcW w:w="1295"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20</w:t>
            </w:r>
          </w:p>
        </w:tc>
      </w:tr>
      <w:tr w:rsidR="0022571C" w:rsidRPr="005E79C7" w:rsidTr="00D82CB1">
        <w:trPr>
          <w:trHeight w:val="274"/>
        </w:trPr>
        <w:tc>
          <w:tcPr>
            <w:tcW w:w="2273" w:type="pct"/>
            <w:vAlign w:val="center"/>
          </w:tcPr>
          <w:p w:rsidR="0022571C" w:rsidRPr="00B23ACD" w:rsidRDefault="0022571C" w:rsidP="006F42D2">
            <w:pPr>
              <w:pStyle w:val="u"/>
              <w:ind w:firstLine="12"/>
              <w:jc w:val="center"/>
              <w:rPr>
                <w:color w:val="auto"/>
                <w:sz w:val="20"/>
                <w:szCs w:val="20"/>
              </w:rPr>
            </w:pPr>
            <w:r w:rsidRPr="00B23ACD">
              <w:rPr>
                <w:color w:val="auto"/>
                <w:sz w:val="20"/>
                <w:szCs w:val="20"/>
              </w:rPr>
              <w:t>Мягколиственные</w:t>
            </w:r>
          </w:p>
        </w:tc>
        <w:tc>
          <w:tcPr>
            <w:tcW w:w="1432"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250</w:t>
            </w:r>
          </w:p>
        </w:tc>
        <w:tc>
          <w:tcPr>
            <w:tcW w:w="1295"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25</w:t>
            </w:r>
          </w:p>
        </w:tc>
      </w:tr>
    </w:tbl>
    <w:p w:rsidR="0022571C" w:rsidRPr="00B23ACD" w:rsidRDefault="0022571C" w:rsidP="006F42D2">
      <w:pPr>
        <w:pStyle w:val="a1"/>
      </w:pPr>
    </w:p>
    <w:p w:rsidR="0022571C" w:rsidRDefault="0022571C" w:rsidP="006F42D2">
      <w:pPr>
        <w:autoSpaceDE w:val="0"/>
        <w:autoSpaceDN w:val="0"/>
        <w:adjustRightInd w:val="0"/>
        <w:spacing w:after="0" w:line="240" w:lineRule="auto"/>
        <w:ind w:firstLine="680"/>
        <w:jc w:val="right"/>
        <w:rPr>
          <w:rFonts w:ascii="Times New Roman" w:hAnsi="Times New Roman"/>
          <w:sz w:val="28"/>
          <w:szCs w:val="28"/>
        </w:rPr>
      </w:pPr>
      <w:r w:rsidRPr="00B23ACD">
        <w:rPr>
          <w:rFonts w:ascii="Times New Roman" w:hAnsi="Times New Roman"/>
          <w:sz w:val="28"/>
          <w:szCs w:val="28"/>
        </w:rPr>
        <w:t>Таблица 1</w:t>
      </w:r>
      <w:r w:rsidR="00943D96">
        <w:rPr>
          <w:rFonts w:ascii="Times New Roman" w:hAnsi="Times New Roman"/>
          <w:sz w:val="28"/>
          <w:szCs w:val="28"/>
        </w:rPr>
        <w:t>6</w:t>
      </w:r>
    </w:p>
    <w:p w:rsidR="00943D96" w:rsidRPr="00B23ACD" w:rsidRDefault="00943D96" w:rsidP="006F42D2">
      <w:pPr>
        <w:autoSpaceDE w:val="0"/>
        <w:autoSpaceDN w:val="0"/>
        <w:adjustRightInd w:val="0"/>
        <w:spacing w:after="0" w:line="240" w:lineRule="auto"/>
        <w:ind w:firstLine="680"/>
        <w:jc w:val="right"/>
        <w:rPr>
          <w:rFonts w:ascii="Times New Roman" w:hAnsi="Times New Roman"/>
          <w:sz w:val="28"/>
          <w:szCs w:val="28"/>
        </w:rPr>
      </w:pPr>
    </w:p>
    <w:p w:rsidR="0022571C" w:rsidRDefault="0022571C" w:rsidP="006F42D2">
      <w:pPr>
        <w:autoSpaceDE w:val="0"/>
        <w:autoSpaceDN w:val="0"/>
        <w:adjustRightInd w:val="0"/>
        <w:spacing w:after="0" w:line="240" w:lineRule="auto"/>
        <w:jc w:val="center"/>
        <w:rPr>
          <w:rFonts w:ascii="Times New Roman" w:hAnsi="Times New Roman"/>
          <w:bCs/>
          <w:sz w:val="28"/>
          <w:szCs w:val="28"/>
        </w:rPr>
      </w:pPr>
      <w:r w:rsidRPr="00B23ACD">
        <w:rPr>
          <w:rFonts w:ascii="Times New Roman" w:hAnsi="Times New Roman"/>
          <w:bCs/>
          <w:sz w:val="28"/>
          <w:szCs w:val="28"/>
        </w:rPr>
        <w:t>Предельные площади лесосек выборочных рубок</w:t>
      </w:r>
    </w:p>
    <w:p w:rsidR="00943D96" w:rsidRPr="00B23ACD" w:rsidRDefault="00943D96" w:rsidP="006F42D2">
      <w:pPr>
        <w:autoSpaceDE w:val="0"/>
        <w:autoSpaceDN w:val="0"/>
        <w:adjustRightInd w:val="0"/>
        <w:spacing w:after="0" w:line="240" w:lineRule="auto"/>
        <w:jc w:val="center"/>
        <w:rPr>
          <w:rFonts w:ascii="Times New Roman" w:hAnsi="Times New Roman"/>
          <w:bCs/>
          <w:sz w:val="28"/>
          <w:szCs w:val="28"/>
        </w:rPr>
      </w:pPr>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40"/>
        <w:gridCol w:w="2709"/>
        <w:gridCol w:w="2449"/>
      </w:tblGrid>
      <w:tr w:rsidR="0022571C" w:rsidRPr="005E79C7" w:rsidTr="00943D96">
        <w:trPr>
          <w:trHeight w:val="372"/>
          <w:jc w:val="center"/>
        </w:trPr>
        <w:tc>
          <w:tcPr>
            <w:tcW w:w="2102" w:type="pct"/>
            <w:vMerge w:val="restart"/>
            <w:vAlign w:val="center"/>
          </w:tcPr>
          <w:p w:rsidR="0022571C" w:rsidRPr="00B23ACD" w:rsidRDefault="0022571C" w:rsidP="00943D96">
            <w:pPr>
              <w:pStyle w:val="u"/>
              <w:ind w:firstLine="0"/>
              <w:jc w:val="center"/>
              <w:rPr>
                <w:b/>
                <w:color w:val="auto"/>
                <w:sz w:val="20"/>
                <w:szCs w:val="20"/>
              </w:rPr>
            </w:pPr>
            <w:r w:rsidRPr="00B23ACD">
              <w:rPr>
                <w:b/>
                <w:color w:val="auto"/>
                <w:sz w:val="20"/>
                <w:szCs w:val="20"/>
              </w:rPr>
              <w:t>Вид выборочных рубок</w:t>
            </w:r>
          </w:p>
        </w:tc>
        <w:tc>
          <w:tcPr>
            <w:tcW w:w="2898" w:type="pct"/>
            <w:gridSpan w:val="2"/>
            <w:vAlign w:val="center"/>
          </w:tcPr>
          <w:p w:rsidR="0022571C" w:rsidRPr="00B23ACD" w:rsidRDefault="0022571C" w:rsidP="006F42D2">
            <w:pPr>
              <w:pStyle w:val="u"/>
              <w:ind w:firstLine="12"/>
              <w:jc w:val="center"/>
              <w:rPr>
                <w:b/>
                <w:color w:val="auto"/>
                <w:sz w:val="20"/>
                <w:szCs w:val="20"/>
              </w:rPr>
            </w:pPr>
            <w:r w:rsidRPr="00B23ACD">
              <w:rPr>
                <w:b/>
                <w:color w:val="auto"/>
                <w:sz w:val="20"/>
                <w:szCs w:val="20"/>
              </w:rPr>
              <w:t>Предельные площади лесосек выборочных рубок, га</w:t>
            </w:r>
          </w:p>
        </w:tc>
      </w:tr>
      <w:tr w:rsidR="0022571C" w:rsidRPr="005E79C7" w:rsidTr="00943D96">
        <w:trPr>
          <w:trHeight w:val="122"/>
          <w:jc w:val="center"/>
        </w:trPr>
        <w:tc>
          <w:tcPr>
            <w:tcW w:w="2102" w:type="pct"/>
            <w:vMerge/>
            <w:vAlign w:val="center"/>
          </w:tcPr>
          <w:p w:rsidR="0022571C" w:rsidRPr="00B23ACD" w:rsidRDefault="0022571C" w:rsidP="006F42D2">
            <w:pPr>
              <w:pStyle w:val="u"/>
              <w:jc w:val="center"/>
              <w:rPr>
                <w:b/>
                <w:color w:val="auto"/>
                <w:sz w:val="20"/>
                <w:szCs w:val="20"/>
              </w:rPr>
            </w:pPr>
          </w:p>
        </w:tc>
        <w:tc>
          <w:tcPr>
            <w:tcW w:w="1522" w:type="pct"/>
            <w:vAlign w:val="center"/>
          </w:tcPr>
          <w:p w:rsidR="0022571C" w:rsidRPr="00B23ACD" w:rsidRDefault="0022571C" w:rsidP="006F42D2">
            <w:pPr>
              <w:pStyle w:val="u"/>
              <w:ind w:firstLine="12"/>
              <w:jc w:val="center"/>
              <w:rPr>
                <w:b/>
                <w:color w:val="auto"/>
                <w:sz w:val="20"/>
                <w:szCs w:val="20"/>
              </w:rPr>
            </w:pPr>
            <w:r w:rsidRPr="00B23ACD">
              <w:rPr>
                <w:b/>
                <w:color w:val="auto"/>
                <w:sz w:val="20"/>
                <w:szCs w:val="20"/>
              </w:rPr>
              <w:t>Защитные леса</w:t>
            </w:r>
          </w:p>
        </w:tc>
        <w:tc>
          <w:tcPr>
            <w:tcW w:w="1376" w:type="pct"/>
            <w:vAlign w:val="center"/>
          </w:tcPr>
          <w:p w:rsidR="0022571C" w:rsidRPr="00B23ACD" w:rsidRDefault="0022571C" w:rsidP="006F42D2">
            <w:pPr>
              <w:pStyle w:val="u"/>
              <w:ind w:firstLine="12"/>
              <w:jc w:val="center"/>
              <w:rPr>
                <w:b/>
                <w:color w:val="auto"/>
                <w:sz w:val="20"/>
                <w:szCs w:val="20"/>
              </w:rPr>
            </w:pPr>
            <w:r w:rsidRPr="00B23ACD">
              <w:rPr>
                <w:b/>
                <w:color w:val="auto"/>
                <w:sz w:val="20"/>
                <w:szCs w:val="20"/>
              </w:rPr>
              <w:t>Эксплуатационные леса</w:t>
            </w:r>
          </w:p>
        </w:tc>
      </w:tr>
      <w:tr w:rsidR="00943D96" w:rsidRPr="005E79C7" w:rsidTr="00943D96">
        <w:trPr>
          <w:trHeight w:val="122"/>
          <w:jc w:val="center"/>
        </w:trPr>
        <w:tc>
          <w:tcPr>
            <w:tcW w:w="2102" w:type="pct"/>
            <w:vAlign w:val="center"/>
          </w:tcPr>
          <w:p w:rsidR="00943D96" w:rsidRPr="00B23ACD" w:rsidRDefault="00943D96" w:rsidP="006F42D2">
            <w:pPr>
              <w:pStyle w:val="u"/>
              <w:jc w:val="center"/>
              <w:rPr>
                <w:b/>
                <w:color w:val="auto"/>
                <w:sz w:val="20"/>
                <w:szCs w:val="20"/>
              </w:rPr>
            </w:pPr>
            <w:r>
              <w:rPr>
                <w:b/>
                <w:color w:val="auto"/>
                <w:sz w:val="20"/>
                <w:szCs w:val="20"/>
              </w:rPr>
              <w:t>1</w:t>
            </w:r>
          </w:p>
        </w:tc>
        <w:tc>
          <w:tcPr>
            <w:tcW w:w="1522" w:type="pct"/>
            <w:vAlign w:val="center"/>
          </w:tcPr>
          <w:p w:rsidR="00943D96" w:rsidRPr="00B23ACD" w:rsidRDefault="00943D96" w:rsidP="006F42D2">
            <w:pPr>
              <w:pStyle w:val="u"/>
              <w:ind w:firstLine="12"/>
              <w:jc w:val="center"/>
              <w:rPr>
                <w:b/>
                <w:color w:val="auto"/>
                <w:sz w:val="20"/>
                <w:szCs w:val="20"/>
              </w:rPr>
            </w:pPr>
            <w:r>
              <w:rPr>
                <w:b/>
                <w:color w:val="auto"/>
                <w:sz w:val="20"/>
                <w:szCs w:val="20"/>
              </w:rPr>
              <w:t>2</w:t>
            </w:r>
          </w:p>
        </w:tc>
        <w:tc>
          <w:tcPr>
            <w:tcW w:w="1376" w:type="pct"/>
            <w:vAlign w:val="center"/>
          </w:tcPr>
          <w:p w:rsidR="00943D96" w:rsidRPr="00B23ACD" w:rsidRDefault="00943D96" w:rsidP="006F42D2">
            <w:pPr>
              <w:pStyle w:val="u"/>
              <w:ind w:firstLine="12"/>
              <w:jc w:val="center"/>
              <w:rPr>
                <w:b/>
                <w:color w:val="auto"/>
                <w:sz w:val="20"/>
                <w:szCs w:val="20"/>
              </w:rPr>
            </w:pPr>
            <w:r>
              <w:rPr>
                <w:b/>
                <w:color w:val="auto"/>
                <w:sz w:val="20"/>
                <w:szCs w:val="20"/>
              </w:rPr>
              <w:t>3</w:t>
            </w:r>
          </w:p>
        </w:tc>
      </w:tr>
      <w:tr w:rsidR="0022571C" w:rsidRPr="005E79C7" w:rsidTr="00943D96">
        <w:trPr>
          <w:trHeight w:val="96"/>
          <w:jc w:val="center"/>
        </w:trPr>
        <w:tc>
          <w:tcPr>
            <w:tcW w:w="2102" w:type="pct"/>
            <w:vAlign w:val="center"/>
          </w:tcPr>
          <w:p w:rsidR="0022571C" w:rsidRPr="00B23ACD" w:rsidRDefault="0022571C" w:rsidP="006F42D2">
            <w:pPr>
              <w:pStyle w:val="u"/>
              <w:ind w:right="-57" w:firstLine="11"/>
              <w:jc w:val="center"/>
              <w:rPr>
                <w:color w:val="auto"/>
                <w:sz w:val="20"/>
                <w:szCs w:val="20"/>
              </w:rPr>
            </w:pPr>
            <w:r w:rsidRPr="00B23ACD">
              <w:rPr>
                <w:color w:val="auto"/>
                <w:sz w:val="20"/>
                <w:szCs w:val="20"/>
              </w:rPr>
              <w:t>Добровольно-выборочные</w:t>
            </w:r>
          </w:p>
        </w:tc>
        <w:tc>
          <w:tcPr>
            <w:tcW w:w="1522"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50</w:t>
            </w:r>
          </w:p>
        </w:tc>
        <w:tc>
          <w:tcPr>
            <w:tcW w:w="1376"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100</w:t>
            </w:r>
          </w:p>
        </w:tc>
      </w:tr>
      <w:tr w:rsidR="0022571C" w:rsidRPr="005E79C7" w:rsidTr="00943D96">
        <w:trPr>
          <w:trHeight w:val="217"/>
          <w:jc w:val="center"/>
        </w:trPr>
        <w:tc>
          <w:tcPr>
            <w:tcW w:w="2102" w:type="pct"/>
            <w:vAlign w:val="center"/>
          </w:tcPr>
          <w:p w:rsidR="0022571C" w:rsidRPr="00B23ACD" w:rsidRDefault="0022571C" w:rsidP="006F42D2">
            <w:pPr>
              <w:pStyle w:val="u"/>
              <w:ind w:right="-57" w:firstLine="11"/>
              <w:jc w:val="center"/>
              <w:rPr>
                <w:color w:val="auto"/>
                <w:sz w:val="20"/>
                <w:szCs w:val="20"/>
              </w:rPr>
            </w:pPr>
            <w:r w:rsidRPr="00B23ACD">
              <w:rPr>
                <w:color w:val="auto"/>
                <w:sz w:val="20"/>
                <w:szCs w:val="20"/>
              </w:rPr>
              <w:t>Группово-выборочные</w:t>
            </w:r>
          </w:p>
        </w:tc>
        <w:tc>
          <w:tcPr>
            <w:tcW w:w="1522"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25</w:t>
            </w:r>
          </w:p>
        </w:tc>
        <w:tc>
          <w:tcPr>
            <w:tcW w:w="1376"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50</w:t>
            </w:r>
          </w:p>
        </w:tc>
      </w:tr>
      <w:tr w:rsidR="0022571C" w:rsidRPr="005E79C7" w:rsidTr="00943D96">
        <w:trPr>
          <w:trHeight w:val="173"/>
          <w:jc w:val="center"/>
        </w:trPr>
        <w:tc>
          <w:tcPr>
            <w:tcW w:w="2102" w:type="pct"/>
            <w:vAlign w:val="center"/>
          </w:tcPr>
          <w:p w:rsidR="0022571C" w:rsidRPr="00B23ACD" w:rsidRDefault="0022571C" w:rsidP="006F42D2">
            <w:pPr>
              <w:pStyle w:val="u"/>
              <w:ind w:right="-57" w:firstLine="11"/>
              <w:jc w:val="center"/>
              <w:rPr>
                <w:color w:val="auto"/>
                <w:sz w:val="20"/>
                <w:szCs w:val="20"/>
              </w:rPr>
            </w:pPr>
            <w:r w:rsidRPr="00B23ACD">
              <w:rPr>
                <w:color w:val="auto"/>
                <w:sz w:val="20"/>
                <w:szCs w:val="20"/>
              </w:rPr>
              <w:t>Длительно-постепенные</w:t>
            </w:r>
          </w:p>
        </w:tc>
        <w:tc>
          <w:tcPr>
            <w:tcW w:w="1522"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20</w:t>
            </w:r>
          </w:p>
        </w:tc>
        <w:tc>
          <w:tcPr>
            <w:tcW w:w="1376"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40</w:t>
            </w:r>
          </w:p>
        </w:tc>
      </w:tr>
      <w:tr w:rsidR="0022571C" w:rsidRPr="005E79C7" w:rsidTr="00943D96">
        <w:trPr>
          <w:trHeight w:val="284"/>
          <w:jc w:val="center"/>
        </w:trPr>
        <w:tc>
          <w:tcPr>
            <w:tcW w:w="2102" w:type="pct"/>
            <w:vAlign w:val="center"/>
          </w:tcPr>
          <w:p w:rsidR="0022571C" w:rsidRPr="00B23ACD" w:rsidRDefault="0022571C" w:rsidP="006F42D2">
            <w:pPr>
              <w:pStyle w:val="u"/>
              <w:ind w:right="-57" w:firstLine="11"/>
              <w:jc w:val="center"/>
              <w:rPr>
                <w:color w:val="auto"/>
                <w:sz w:val="20"/>
                <w:szCs w:val="20"/>
              </w:rPr>
            </w:pPr>
            <w:r w:rsidRPr="00B23ACD">
              <w:rPr>
                <w:color w:val="auto"/>
                <w:sz w:val="20"/>
                <w:szCs w:val="20"/>
              </w:rPr>
              <w:t>Равномерно-постепенные</w:t>
            </w:r>
          </w:p>
        </w:tc>
        <w:tc>
          <w:tcPr>
            <w:tcW w:w="1522"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25</w:t>
            </w:r>
          </w:p>
        </w:tc>
        <w:tc>
          <w:tcPr>
            <w:tcW w:w="1376"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50</w:t>
            </w:r>
          </w:p>
        </w:tc>
      </w:tr>
      <w:tr w:rsidR="0022571C" w:rsidRPr="005E79C7" w:rsidTr="00943D96">
        <w:trPr>
          <w:trHeight w:val="173"/>
          <w:jc w:val="center"/>
        </w:trPr>
        <w:tc>
          <w:tcPr>
            <w:tcW w:w="2102" w:type="pct"/>
            <w:vAlign w:val="center"/>
          </w:tcPr>
          <w:p w:rsidR="0022571C" w:rsidRPr="00B23ACD" w:rsidRDefault="0022571C" w:rsidP="006F42D2">
            <w:pPr>
              <w:pStyle w:val="u"/>
              <w:ind w:right="-57" w:firstLine="11"/>
              <w:jc w:val="center"/>
              <w:rPr>
                <w:color w:val="auto"/>
                <w:sz w:val="20"/>
                <w:szCs w:val="20"/>
              </w:rPr>
            </w:pPr>
            <w:r w:rsidRPr="00B23ACD">
              <w:rPr>
                <w:color w:val="auto"/>
                <w:sz w:val="20"/>
                <w:szCs w:val="20"/>
              </w:rPr>
              <w:t>Группово-постепенные</w:t>
            </w:r>
          </w:p>
        </w:tc>
        <w:tc>
          <w:tcPr>
            <w:tcW w:w="1522"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15</w:t>
            </w:r>
          </w:p>
        </w:tc>
        <w:tc>
          <w:tcPr>
            <w:tcW w:w="1376"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30</w:t>
            </w:r>
          </w:p>
        </w:tc>
      </w:tr>
      <w:tr w:rsidR="0022571C" w:rsidRPr="005E79C7" w:rsidTr="00943D96">
        <w:trPr>
          <w:trHeight w:val="230"/>
          <w:jc w:val="center"/>
        </w:trPr>
        <w:tc>
          <w:tcPr>
            <w:tcW w:w="2102" w:type="pct"/>
            <w:vAlign w:val="center"/>
          </w:tcPr>
          <w:p w:rsidR="0022571C" w:rsidRPr="00B23ACD" w:rsidRDefault="0022571C" w:rsidP="006F42D2">
            <w:pPr>
              <w:pStyle w:val="u"/>
              <w:ind w:firstLine="12"/>
              <w:jc w:val="center"/>
              <w:rPr>
                <w:color w:val="auto"/>
                <w:sz w:val="20"/>
                <w:szCs w:val="20"/>
              </w:rPr>
            </w:pPr>
            <w:r w:rsidRPr="00B23ACD">
              <w:rPr>
                <w:color w:val="auto"/>
                <w:sz w:val="20"/>
                <w:szCs w:val="20"/>
              </w:rPr>
              <w:t>Чересполосные постепенные</w:t>
            </w:r>
          </w:p>
        </w:tc>
        <w:tc>
          <w:tcPr>
            <w:tcW w:w="1522"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15</w:t>
            </w:r>
          </w:p>
        </w:tc>
        <w:tc>
          <w:tcPr>
            <w:tcW w:w="1376"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30</w:t>
            </w:r>
          </w:p>
        </w:tc>
      </w:tr>
    </w:tbl>
    <w:p w:rsidR="0022571C" w:rsidRPr="00B23ACD" w:rsidRDefault="0022571C" w:rsidP="006F42D2">
      <w:pPr>
        <w:pStyle w:val="a1"/>
      </w:pP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Размещение лесосек сплошных рубок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 Размещение лесосек в смежных кварталах (через просеку) производится с соблюдением установленных сроков примыкания, как по длинной, так и по короткой стороне лесосек. Во всех лесах устанавливается непосредственное примыкание лесосек сплошных рубок, как по короткой, так и по длинной стороне, а в лесах, произрастающих в поймах рек, - чересполосное примыкание лесосек.</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При непосредственном примыкании очередная лесосека вырубается с учетом срока примыкания следом за предыдущей лесосекой. При чересполосном примыкании очередная лесосека размещается через полосу леса шириной, равной предельной ширине лесосек.</w:t>
      </w: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lastRenderedPageBreak/>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или условий создания лесных культур, сохранения экологических свойств лесов. При искусственном восстановлении на лесосеке или при сохранении подроста целевых пород допускается установление срока примыкания по любой стороне лесосеки не менее 2-х лет.</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Сроки примыкания лесосек при выборочных рубках спелых, перестойных лесных насаждений не устанавливаются.</w:t>
      </w:r>
    </w:p>
    <w:p w:rsidR="00E069A4"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Направление рубки характеризуется направлением, в котором каждая последующая лесосека примыкает к предыдущей лесосеке. Размещение лесосек при проведении сплошных рубок </w:t>
      </w:r>
      <w:r w:rsidRPr="00CD6080">
        <w:rPr>
          <w:rFonts w:ascii="Times New Roman" w:hAnsi="Times New Roman"/>
          <w:sz w:val="28"/>
          <w:szCs w:val="28"/>
        </w:rPr>
        <w:t>должно производиться длинной стороной лесосеки перпендикулярно направлению преобладающих ветров.</w:t>
      </w:r>
    </w:p>
    <w:p w:rsidR="00E069A4" w:rsidRPr="00E069A4" w:rsidRDefault="00E069A4" w:rsidP="00E069A4">
      <w:pPr>
        <w:autoSpaceDE w:val="0"/>
        <w:autoSpaceDN w:val="0"/>
        <w:adjustRightInd w:val="0"/>
        <w:spacing w:after="0" w:line="240" w:lineRule="auto"/>
        <w:ind w:firstLine="680"/>
        <w:jc w:val="both"/>
        <w:rPr>
          <w:rFonts w:ascii="Times New Roman" w:hAnsi="Times New Roman"/>
          <w:sz w:val="28"/>
          <w:szCs w:val="28"/>
        </w:rPr>
      </w:pPr>
      <w:r w:rsidRPr="00E069A4">
        <w:rPr>
          <w:rFonts w:ascii="Times New Roman" w:hAnsi="Times New Roman"/>
          <w:sz w:val="28"/>
          <w:szCs w:val="28"/>
        </w:rPr>
        <w:t>Согласно многолетних наблюдений погодных условий в Республике Марий Эл, господствующими ветрами являются юго-западные.</w:t>
      </w:r>
    </w:p>
    <w:p w:rsidR="00E069A4" w:rsidRPr="00E069A4" w:rsidRDefault="00E069A4" w:rsidP="00E069A4">
      <w:pPr>
        <w:autoSpaceDE w:val="0"/>
        <w:autoSpaceDN w:val="0"/>
        <w:adjustRightInd w:val="0"/>
        <w:spacing w:after="0" w:line="240" w:lineRule="auto"/>
        <w:ind w:firstLine="680"/>
        <w:jc w:val="both"/>
        <w:rPr>
          <w:rFonts w:ascii="Times New Roman" w:hAnsi="Times New Roman"/>
          <w:sz w:val="28"/>
          <w:szCs w:val="28"/>
        </w:rPr>
      </w:pPr>
      <w:r w:rsidRPr="00E069A4">
        <w:rPr>
          <w:rFonts w:ascii="Times New Roman" w:hAnsi="Times New Roman"/>
          <w:sz w:val="28"/>
          <w:szCs w:val="28"/>
        </w:rPr>
        <w:t>Направление рубки устанавливается в целях естественного возобновления на вырубках и уменьшения опасности ветровала.</w:t>
      </w:r>
    </w:p>
    <w:p w:rsidR="00E069A4" w:rsidRPr="00E069A4" w:rsidRDefault="00E069A4" w:rsidP="00E069A4">
      <w:pPr>
        <w:spacing w:after="0" w:line="240" w:lineRule="auto"/>
        <w:ind w:firstLine="709"/>
        <w:jc w:val="both"/>
        <w:rPr>
          <w:rFonts w:ascii="Times New Roman" w:hAnsi="Times New Roman"/>
          <w:sz w:val="28"/>
          <w:szCs w:val="28"/>
        </w:rPr>
      </w:pPr>
      <w:r w:rsidRPr="00E069A4">
        <w:rPr>
          <w:rFonts w:ascii="Times New Roman" w:hAnsi="Times New Roman"/>
          <w:sz w:val="28"/>
          <w:szCs w:val="28"/>
        </w:rPr>
        <w:t>Для обеспечения указанных условий, лесосеки сплошных рубок отводятся длинной стороной лесосеки в направлении север-юг с примыканием лесосек с востока на запад.</w:t>
      </w:r>
    </w:p>
    <w:p w:rsidR="00B91B08" w:rsidRDefault="00B91B08" w:rsidP="006F42D2">
      <w:pPr>
        <w:autoSpaceDE w:val="0"/>
        <w:autoSpaceDN w:val="0"/>
        <w:adjustRightInd w:val="0"/>
        <w:spacing w:after="0" w:line="240" w:lineRule="auto"/>
        <w:ind w:firstLine="680"/>
        <w:jc w:val="right"/>
        <w:rPr>
          <w:rFonts w:ascii="Times New Roman" w:hAnsi="Times New Roman"/>
          <w:sz w:val="28"/>
          <w:szCs w:val="28"/>
        </w:rPr>
      </w:pPr>
    </w:p>
    <w:p w:rsidR="0022571C" w:rsidRDefault="0022571C" w:rsidP="006F42D2">
      <w:pPr>
        <w:autoSpaceDE w:val="0"/>
        <w:autoSpaceDN w:val="0"/>
        <w:adjustRightInd w:val="0"/>
        <w:spacing w:after="0" w:line="240" w:lineRule="auto"/>
        <w:ind w:firstLine="680"/>
        <w:jc w:val="right"/>
        <w:rPr>
          <w:rFonts w:ascii="Times New Roman" w:hAnsi="Times New Roman"/>
          <w:sz w:val="28"/>
          <w:szCs w:val="28"/>
        </w:rPr>
      </w:pPr>
      <w:r w:rsidRPr="00B23ACD">
        <w:rPr>
          <w:rFonts w:ascii="Times New Roman" w:hAnsi="Times New Roman"/>
          <w:sz w:val="28"/>
          <w:szCs w:val="28"/>
        </w:rPr>
        <w:t>Таблица 1</w:t>
      </w:r>
      <w:r w:rsidR="00943D96">
        <w:rPr>
          <w:rFonts w:ascii="Times New Roman" w:hAnsi="Times New Roman"/>
          <w:sz w:val="28"/>
          <w:szCs w:val="28"/>
        </w:rPr>
        <w:t>7</w:t>
      </w:r>
    </w:p>
    <w:p w:rsidR="00943D96" w:rsidRPr="00B23ACD" w:rsidRDefault="00943D96" w:rsidP="006F42D2">
      <w:pPr>
        <w:autoSpaceDE w:val="0"/>
        <w:autoSpaceDN w:val="0"/>
        <w:adjustRightInd w:val="0"/>
        <w:spacing w:after="0" w:line="240" w:lineRule="auto"/>
        <w:ind w:firstLine="680"/>
        <w:jc w:val="right"/>
        <w:rPr>
          <w:rFonts w:ascii="Times New Roman" w:hAnsi="Times New Roman"/>
          <w:sz w:val="28"/>
          <w:szCs w:val="28"/>
        </w:rPr>
      </w:pPr>
    </w:p>
    <w:p w:rsidR="0022571C" w:rsidRDefault="0022571C" w:rsidP="006F42D2">
      <w:pPr>
        <w:autoSpaceDE w:val="0"/>
        <w:autoSpaceDN w:val="0"/>
        <w:adjustRightInd w:val="0"/>
        <w:spacing w:after="0" w:line="240" w:lineRule="auto"/>
        <w:jc w:val="center"/>
        <w:rPr>
          <w:rFonts w:ascii="Times New Roman" w:hAnsi="Times New Roman"/>
          <w:bCs/>
          <w:sz w:val="28"/>
          <w:szCs w:val="28"/>
        </w:rPr>
      </w:pPr>
      <w:r w:rsidRPr="00B23ACD">
        <w:rPr>
          <w:rFonts w:ascii="Times New Roman" w:hAnsi="Times New Roman"/>
          <w:bCs/>
          <w:sz w:val="28"/>
          <w:szCs w:val="28"/>
        </w:rPr>
        <w:t>Сроки примыкания лесосек для сплошных рубок</w:t>
      </w:r>
    </w:p>
    <w:p w:rsidR="00943D96" w:rsidRPr="00B23ACD" w:rsidRDefault="00943D96" w:rsidP="006F42D2">
      <w:pPr>
        <w:autoSpaceDE w:val="0"/>
        <w:autoSpaceDN w:val="0"/>
        <w:adjustRightInd w:val="0"/>
        <w:spacing w:after="0" w:line="240" w:lineRule="auto"/>
        <w:jc w:val="center"/>
        <w:rPr>
          <w:rFonts w:ascii="Times New Roman" w:hAnsi="Times New Roman"/>
          <w:bCs/>
          <w:sz w:val="28"/>
          <w:szCs w:val="28"/>
        </w:rPr>
      </w:pP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74"/>
        <w:gridCol w:w="5272"/>
      </w:tblGrid>
      <w:tr w:rsidR="0022571C" w:rsidRPr="005E79C7" w:rsidTr="00C51E39">
        <w:trPr>
          <w:trHeight w:val="269"/>
          <w:jc w:val="center"/>
        </w:trPr>
        <w:tc>
          <w:tcPr>
            <w:tcW w:w="2020" w:type="pct"/>
            <w:vAlign w:val="center"/>
          </w:tcPr>
          <w:p w:rsidR="0022571C" w:rsidRPr="00B23ACD" w:rsidRDefault="0022571C" w:rsidP="006F42D2">
            <w:pPr>
              <w:pStyle w:val="u"/>
              <w:jc w:val="center"/>
              <w:rPr>
                <w:b/>
                <w:color w:val="auto"/>
                <w:sz w:val="20"/>
                <w:szCs w:val="20"/>
              </w:rPr>
            </w:pPr>
            <w:r w:rsidRPr="00B23ACD">
              <w:rPr>
                <w:b/>
                <w:color w:val="auto"/>
                <w:sz w:val="20"/>
                <w:szCs w:val="20"/>
              </w:rPr>
              <w:t>Порода</w:t>
            </w:r>
          </w:p>
        </w:tc>
        <w:tc>
          <w:tcPr>
            <w:tcW w:w="2980" w:type="pct"/>
            <w:vAlign w:val="center"/>
          </w:tcPr>
          <w:p w:rsidR="0022571C" w:rsidRPr="00B23ACD" w:rsidRDefault="0022571C" w:rsidP="006F42D2">
            <w:pPr>
              <w:pStyle w:val="u"/>
              <w:ind w:firstLine="12"/>
              <w:jc w:val="center"/>
              <w:rPr>
                <w:b/>
                <w:color w:val="auto"/>
                <w:sz w:val="20"/>
                <w:szCs w:val="20"/>
              </w:rPr>
            </w:pPr>
            <w:r w:rsidRPr="00B23ACD">
              <w:rPr>
                <w:b/>
                <w:color w:val="auto"/>
                <w:sz w:val="20"/>
                <w:szCs w:val="20"/>
              </w:rPr>
              <w:t>Сроки примыкания лесосек для сплошных рубок, лет</w:t>
            </w:r>
          </w:p>
        </w:tc>
      </w:tr>
      <w:tr w:rsidR="00943D96" w:rsidRPr="005E79C7" w:rsidTr="00C51E39">
        <w:trPr>
          <w:trHeight w:val="269"/>
          <w:jc w:val="center"/>
        </w:trPr>
        <w:tc>
          <w:tcPr>
            <w:tcW w:w="2020" w:type="pct"/>
            <w:vAlign w:val="center"/>
          </w:tcPr>
          <w:p w:rsidR="00943D96" w:rsidRPr="00B23ACD" w:rsidRDefault="00943D96" w:rsidP="006F42D2">
            <w:pPr>
              <w:pStyle w:val="u"/>
              <w:jc w:val="center"/>
              <w:rPr>
                <w:b/>
                <w:color w:val="auto"/>
                <w:sz w:val="20"/>
                <w:szCs w:val="20"/>
              </w:rPr>
            </w:pPr>
            <w:r>
              <w:rPr>
                <w:b/>
                <w:color w:val="auto"/>
                <w:sz w:val="20"/>
                <w:szCs w:val="20"/>
              </w:rPr>
              <w:t>1</w:t>
            </w:r>
          </w:p>
        </w:tc>
        <w:tc>
          <w:tcPr>
            <w:tcW w:w="2980" w:type="pct"/>
            <w:vAlign w:val="center"/>
          </w:tcPr>
          <w:p w:rsidR="00943D96" w:rsidRPr="00B23ACD" w:rsidRDefault="00943D96" w:rsidP="006F42D2">
            <w:pPr>
              <w:pStyle w:val="u"/>
              <w:ind w:firstLine="12"/>
              <w:jc w:val="center"/>
              <w:rPr>
                <w:b/>
                <w:color w:val="auto"/>
                <w:sz w:val="20"/>
                <w:szCs w:val="20"/>
              </w:rPr>
            </w:pPr>
            <w:r>
              <w:rPr>
                <w:b/>
                <w:color w:val="auto"/>
                <w:sz w:val="20"/>
                <w:szCs w:val="20"/>
              </w:rPr>
              <w:t>2</w:t>
            </w:r>
          </w:p>
        </w:tc>
      </w:tr>
      <w:tr w:rsidR="0022571C" w:rsidRPr="005E79C7" w:rsidTr="00C51E39">
        <w:trPr>
          <w:trHeight w:val="244"/>
          <w:jc w:val="center"/>
        </w:trPr>
        <w:tc>
          <w:tcPr>
            <w:tcW w:w="2020" w:type="pct"/>
            <w:vAlign w:val="center"/>
          </w:tcPr>
          <w:p w:rsidR="0022571C" w:rsidRPr="00B23ACD" w:rsidRDefault="0022571C" w:rsidP="006F42D2">
            <w:pPr>
              <w:pStyle w:val="u"/>
              <w:ind w:right="-57" w:firstLine="11"/>
              <w:jc w:val="center"/>
              <w:rPr>
                <w:color w:val="auto"/>
                <w:sz w:val="20"/>
                <w:szCs w:val="20"/>
              </w:rPr>
            </w:pPr>
            <w:r w:rsidRPr="00B23ACD">
              <w:rPr>
                <w:color w:val="auto"/>
                <w:sz w:val="20"/>
                <w:szCs w:val="20"/>
              </w:rPr>
              <w:t>Сосна, лиственница</w:t>
            </w:r>
          </w:p>
        </w:tc>
        <w:tc>
          <w:tcPr>
            <w:tcW w:w="2980"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4</w:t>
            </w:r>
          </w:p>
        </w:tc>
      </w:tr>
      <w:tr w:rsidR="0022571C" w:rsidRPr="005E79C7" w:rsidTr="00C51E39">
        <w:trPr>
          <w:trHeight w:val="173"/>
          <w:jc w:val="center"/>
        </w:trPr>
        <w:tc>
          <w:tcPr>
            <w:tcW w:w="2020" w:type="pct"/>
            <w:vAlign w:val="center"/>
          </w:tcPr>
          <w:p w:rsidR="0022571C" w:rsidRPr="00B23ACD" w:rsidRDefault="0022571C" w:rsidP="006F42D2">
            <w:pPr>
              <w:pStyle w:val="u"/>
              <w:ind w:right="-57" w:firstLine="11"/>
              <w:jc w:val="center"/>
              <w:rPr>
                <w:color w:val="auto"/>
                <w:sz w:val="20"/>
                <w:szCs w:val="20"/>
              </w:rPr>
            </w:pPr>
            <w:r w:rsidRPr="00B23ACD">
              <w:rPr>
                <w:color w:val="auto"/>
                <w:sz w:val="20"/>
                <w:szCs w:val="20"/>
              </w:rPr>
              <w:t>Ель, пихта</w:t>
            </w:r>
          </w:p>
        </w:tc>
        <w:tc>
          <w:tcPr>
            <w:tcW w:w="2980"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3</w:t>
            </w:r>
          </w:p>
        </w:tc>
      </w:tr>
      <w:tr w:rsidR="0022571C" w:rsidRPr="005E79C7" w:rsidTr="00C51E39">
        <w:trPr>
          <w:trHeight w:val="284"/>
          <w:jc w:val="center"/>
        </w:trPr>
        <w:tc>
          <w:tcPr>
            <w:tcW w:w="2020" w:type="pct"/>
            <w:vAlign w:val="center"/>
          </w:tcPr>
          <w:p w:rsidR="0022571C" w:rsidRPr="00B23ACD" w:rsidRDefault="0022571C" w:rsidP="006F42D2">
            <w:pPr>
              <w:pStyle w:val="u"/>
              <w:ind w:right="-57" w:firstLine="11"/>
              <w:jc w:val="center"/>
              <w:rPr>
                <w:color w:val="auto"/>
                <w:sz w:val="20"/>
                <w:szCs w:val="20"/>
              </w:rPr>
            </w:pPr>
            <w:r w:rsidRPr="00B23ACD">
              <w:rPr>
                <w:color w:val="auto"/>
                <w:sz w:val="20"/>
                <w:szCs w:val="20"/>
              </w:rPr>
              <w:t>Дуб семенной</w:t>
            </w:r>
          </w:p>
        </w:tc>
        <w:tc>
          <w:tcPr>
            <w:tcW w:w="2980"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4</w:t>
            </w:r>
          </w:p>
        </w:tc>
      </w:tr>
      <w:tr w:rsidR="0022571C" w:rsidRPr="005E79C7" w:rsidTr="00C51E39">
        <w:trPr>
          <w:trHeight w:val="173"/>
          <w:jc w:val="center"/>
        </w:trPr>
        <w:tc>
          <w:tcPr>
            <w:tcW w:w="2020" w:type="pct"/>
            <w:vAlign w:val="center"/>
          </w:tcPr>
          <w:p w:rsidR="0022571C" w:rsidRPr="00B23ACD" w:rsidRDefault="0022571C" w:rsidP="006F42D2">
            <w:pPr>
              <w:pStyle w:val="u"/>
              <w:ind w:right="-57" w:firstLine="11"/>
              <w:jc w:val="center"/>
              <w:rPr>
                <w:color w:val="auto"/>
                <w:sz w:val="20"/>
                <w:szCs w:val="20"/>
              </w:rPr>
            </w:pPr>
            <w:r w:rsidRPr="00B23ACD">
              <w:rPr>
                <w:color w:val="auto"/>
                <w:sz w:val="20"/>
                <w:szCs w:val="20"/>
              </w:rPr>
              <w:t>Дуб порослевой, другие твердолиственные</w:t>
            </w:r>
          </w:p>
        </w:tc>
        <w:tc>
          <w:tcPr>
            <w:tcW w:w="2980"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4</w:t>
            </w:r>
          </w:p>
        </w:tc>
      </w:tr>
      <w:tr w:rsidR="0022571C" w:rsidRPr="005E79C7" w:rsidTr="00C51E39">
        <w:trPr>
          <w:trHeight w:val="274"/>
          <w:jc w:val="center"/>
        </w:trPr>
        <w:tc>
          <w:tcPr>
            <w:tcW w:w="2020" w:type="pct"/>
            <w:vAlign w:val="center"/>
          </w:tcPr>
          <w:p w:rsidR="0022571C" w:rsidRPr="00B23ACD" w:rsidRDefault="0022571C" w:rsidP="006F42D2">
            <w:pPr>
              <w:pStyle w:val="u"/>
              <w:ind w:firstLine="12"/>
              <w:jc w:val="center"/>
              <w:rPr>
                <w:color w:val="auto"/>
                <w:sz w:val="20"/>
                <w:szCs w:val="20"/>
              </w:rPr>
            </w:pPr>
            <w:r w:rsidRPr="00B23ACD">
              <w:rPr>
                <w:color w:val="auto"/>
                <w:sz w:val="20"/>
                <w:szCs w:val="20"/>
              </w:rPr>
              <w:t>Мягколиственные</w:t>
            </w:r>
          </w:p>
        </w:tc>
        <w:tc>
          <w:tcPr>
            <w:tcW w:w="2980" w:type="pct"/>
            <w:vAlign w:val="center"/>
          </w:tcPr>
          <w:p w:rsidR="0022571C" w:rsidRPr="00B23ACD" w:rsidRDefault="0022571C" w:rsidP="006F42D2">
            <w:pPr>
              <w:pStyle w:val="u"/>
              <w:ind w:firstLine="0"/>
              <w:jc w:val="center"/>
              <w:rPr>
                <w:color w:val="auto"/>
                <w:sz w:val="20"/>
                <w:szCs w:val="20"/>
              </w:rPr>
            </w:pPr>
            <w:r w:rsidRPr="00B23ACD">
              <w:rPr>
                <w:color w:val="auto"/>
                <w:sz w:val="20"/>
                <w:szCs w:val="20"/>
              </w:rPr>
              <w:t>2</w:t>
            </w:r>
          </w:p>
        </w:tc>
      </w:tr>
    </w:tbl>
    <w:p w:rsidR="0022571C" w:rsidRPr="00B23ACD" w:rsidRDefault="0022571C" w:rsidP="006F42D2">
      <w:pPr>
        <w:pStyle w:val="a1"/>
      </w:pP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Лесосеки одного года рубки (зарубы) размещаются на определенном расстоянии друг от друга в зависимости от ширины лесосеки и других условий.  При осуществлении сплошных рубок спелых, перестойных лесных насаждений не допускается превышение установленного количества зарубов в расчете на 1 км стороны лесного квартала, которое зависит от установленной ширины лесосек, ветроустойчивости оставляемых полос леса. Для сплошных рубок количество зарубов устанавливается: при ширине (протяженности) лесосек до 50 м - не более 4; при ширине (протяженности) лесосек 51 - 150 м - не более 3; при ширине (протяженности) лесосек 151 - 250 м - не более 2, при ширине (протяженности) лесосек свыше 250 м - 1. Между </w:t>
      </w:r>
      <w:r w:rsidRPr="00B23ACD">
        <w:rPr>
          <w:rFonts w:ascii="Times New Roman" w:hAnsi="Times New Roman"/>
          <w:sz w:val="28"/>
          <w:szCs w:val="28"/>
        </w:rPr>
        <w:lastRenderedPageBreak/>
        <w:t>зарубами оставляются участки леса, равные ширине лесосек, установленной для этих насаждений.</w:t>
      </w:r>
    </w:p>
    <w:p w:rsidR="0022571C" w:rsidRPr="00B23ACD" w:rsidRDefault="0022571C" w:rsidP="006F42D2">
      <w:pPr>
        <w:pStyle w:val="a1"/>
      </w:pPr>
    </w:p>
    <w:p w:rsidR="0022571C" w:rsidRPr="00B5540B" w:rsidRDefault="0022571C" w:rsidP="006F42D2">
      <w:pPr>
        <w:widowControl w:val="0"/>
        <w:spacing w:after="0" w:line="240" w:lineRule="auto"/>
        <w:jc w:val="center"/>
        <w:rPr>
          <w:rFonts w:ascii="Times New Roman" w:hAnsi="Times New Roman"/>
          <w:b/>
          <w:bCs/>
          <w:sz w:val="28"/>
          <w:szCs w:val="24"/>
        </w:rPr>
      </w:pPr>
      <w:r w:rsidRPr="00B5540B">
        <w:rPr>
          <w:rFonts w:ascii="Times New Roman" w:hAnsi="Times New Roman"/>
          <w:b/>
          <w:bCs/>
          <w:sz w:val="28"/>
          <w:szCs w:val="24"/>
        </w:rPr>
        <w:t>2.1.6 Методы лесовосстановления</w:t>
      </w:r>
    </w:p>
    <w:p w:rsidR="0022571C" w:rsidRPr="00B5540B" w:rsidRDefault="0022571C" w:rsidP="006F42D2">
      <w:pPr>
        <w:pStyle w:val="a1"/>
      </w:pPr>
    </w:p>
    <w:p w:rsidR="0022571C" w:rsidRPr="00B5540B"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5540B">
        <w:rPr>
          <w:rFonts w:ascii="Times New Roman" w:hAnsi="Times New Roman"/>
          <w:sz w:val="28"/>
          <w:szCs w:val="28"/>
        </w:rPr>
        <w:t xml:space="preserve">В соответствии со ст. 61 </w:t>
      </w:r>
      <w:r w:rsidR="00FE2F18" w:rsidRPr="00B5540B">
        <w:rPr>
          <w:rFonts w:ascii="Times New Roman" w:hAnsi="Times New Roman"/>
          <w:sz w:val="28"/>
          <w:szCs w:val="28"/>
        </w:rPr>
        <w:t>ЛК РФ</w:t>
      </w:r>
      <w:r w:rsidRPr="00B5540B">
        <w:rPr>
          <w:rFonts w:ascii="Times New Roman" w:hAnsi="Times New Roman"/>
          <w:sz w:val="28"/>
          <w:szCs w:val="28"/>
        </w:rPr>
        <w:t xml:space="preserve"> вырубленные, погибшие, поврежденные леса подлежат воспроизводству.</w:t>
      </w:r>
    </w:p>
    <w:p w:rsidR="00B5540B" w:rsidRPr="00B5540B" w:rsidRDefault="00B5540B" w:rsidP="00B5540B">
      <w:pPr>
        <w:widowControl w:val="0"/>
        <w:autoSpaceDE w:val="0"/>
        <w:autoSpaceDN w:val="0"/>
        <w:adjustRightInd w:val="0"/>
        <w:spacing w:after="0" w:line="240" w:lineRule="auto"/>
        <w:ind w:firstLine="709"/>
        <w:jc w:val="both"/>
        <w:rPr>
          <w:rFonts w:ascii="Times New Roman" w:hAnsi="Times New Roman"/>
          <w:sz w:val="28"/>
          <w:szCs w:val="28"/>
        </w:rPr>
      </w:pPr>
      <w:r w:rsidRPr="00B5540B">
        <w:rPr>
          <w:rFonts w:ascii="Times New Roman" w:hAnsi="Times New Roman"/>
          <w:sz w:val="28"/>
          <w:szCs w:val="28"/>
        </w:rPr>
        <w:t>Правила лесовосстановления</w:t>
      </w:r>
      <w:r w:rsidR="00B91B08">
        <w:rPr>
          <w:rFonts w:ascii="Times New Roman" w:hAnsi="Times New Roman"/>
          <w:sz w:val="28"/>
          <w:szCs w:val="28"/>
        </w:rPr>
        <w:t xml:space="preserve">, состав проекта лесовосстановления, порядок разработки проекта лесовосстановления и внесения в него изменений утверждены приказом Минприроды России от 04.12.2020 </w:t>
      </w:r>
      <w:r w:rsidR="00EC7EF0">
        <w:rPr>
          <w:rFonts w:ascii="Times New Roman" w:hAnsi="Times New Roman"/>
          <w:sz w:val="28"/>
          <w:szCs w:val="28"/>
        </w:rPr>
        <w:br/>
      </w:r>
      <w:r w:rsidR="00B91B08">
        <w:rPr>
          <w:rFonts w:ascii="Times New Roman" w:hAnsi="Times New Roman"/>
          <w:sz w:val="28"/>
          <w:szCs w:val="28"/>
        </w:rPr>
        <w:t>№ 1014.</w:t>
      </w:r>
    </w:p>
    <w:p w:rsidR="0022571C" w:rsidRPr="00B5540B" w:rsidRDefault="0022571C" w:rsidP="00B5540B">
      <w:pPr>
        <w:widowControl w:val="0"/>
        <w:autoSpaceDE w:val="0"/>
        <w:autoSpaceDN w:val="0"/>
        <w:adjustRightInd w:val="0"/>
        <w:spacing w:after="0" w:line="240" w:lineRule="auto"/>
        <w:ind w:firstLine="709"/>
        <w:jc w:val="both"/>
        <w:rPr>
          <w:rFonts w:ascii="Times New Roman" w:hAnsi="Times New Roman" w:cs="Arial"/>
          <w:sz w:val="28"/>
          <w:szCs w:val="28"/>
          <w:u w:val="single"/>
        </w:rPr>
      </w:pPr>
      <w:r w:rsidRPr="00B5540B">
        <w:rPr>
          <w:rFonts w:ascii="Times New Roman" w:hAnsi="Times New Roman" w:cs="Arial"/>
          <w:sz w:val="28"/>
          <w:szCs w:val="28"/>
        </w:rPr>
        <w:t xml:space="preserve">Лесовосстановление осуществляется в целях восстановления вырубленных, погибших, поврежденных лесов. Лесовосстановление должно обеспечивать </w:t>
      </w:r>
      <w:r w:rsidRPr="00B5540B">
        <w:rPr>
          <w:rFonts w:ascii="Times New Roman" w:hAnsi="Times New Roman"/>
          <w:sz w:val="28"/>
          <w:szCs w:val="28"/>
        </w:rPr>
        <w:t>восстановление вырубленных, погибших, поврежденных лесов, а также сохранение полезных функций лесов, их биологического разнообразия.</w:t>
      </w:r>
    </w:p>
    <w:p w:rsidR="0022571C" w:rsidRPr="00B5540B" w:rsidRDefault="0022571C" w:rsidP="006F42D2">
      <w:pPr>
        <w:widowControl w:val="0"/>
        <w:autoSpaceDE w:val="0"/>
        <w:autoSpaceDN w:val="0"/>
        <w:adjustRightInd w:val="0"/>
        <w:spacing w:after="0" w:line="240" w:lineRule="auto"/>
        <w:ind w:firstLine="709"/>
        <w:jc w:val="both"/>
        <w:rPr>
          <w:rFonts w:ascii="Times New Roman" w:hAnsi="Times New Roman" w:cs="Arial"/>
          <w:sz w:val="28"/>
          <w:szCs w:val="28"/>
        </w:rPr>
      </w:pPr>
      <w:r w:rsidRPr="00B5540B">
        <w:rPr>
          <w:rFonts w:ascii="Times New Roman" w:hAnsi="Times New Roman" w:cs="Arial"/>
          <w:sz w:val="28"/>
          <w:szCs w:val="28"/>
        </w:rPr>
        <w:t>Лесовосстановление осуществляется путем естественного, искусственного или комбинированного восстановления лесов (способы лесовосстановления).</w:t>
      </w:r>
    </w:p>
    <w:p w:rsidR="00B5540B" w:rsidRPr="00B5540B" w:rsidRDefault="00B5540B" w:rsidP="00B5540B">
      <w:pPr>
        <w:spacing w:after="0" w:line="240" w:lineRule="auto"/>
        <w:ind w:firstLine="709"/>
        <w:jc w:val="both"/>
        <w:rPr>
          <w:rFonts w:ascii="Times New Roman" w:hAnsi="Times New Roman"/>
          <w:sz w:val="28"/>
          <w:szCs w:val="28"/>
        </w:rPr>
      </w:pPr>
      <w:r w:rsidRPr="00B5540B">
        <w:rPr>
          <w:rFonts w:ascii="Times New Roman" w:hAnsi="Times New Roman"/>
          <w:sz w:val="28"/>
          <w:szCs w:val="28"/>
        </w:rPr>
        <w:t xml:space="preserve">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указанных в </w:t>
      </w:r>
      <w:r w:rsidRPr="00035409">
        <w:rPr>
          <w:rFonts w:ascii="Times New Roman" w:hAnsi="Times New Roman"/>
          <w:sz w:val="28"/>
          <w:szCs w:val="28"/>
        </w:rPr>
        <w:t>пункте 1</w:t>
      </w:r>
      <w:r w:rsidR="00035409" w:rsidRPr="00035409">
        <w:rPr>
          <w:rFonts w:ascii="Times New Roman" w:hAnsi="Times New Roman"/>
          <w:sz w:val="28"/>
          <w:szCs w:val="28"/>
        </w:rPr>
        <w:t>7</w:t>
      </w:r>
      <w:r w:rsidRPr="00035409">
        <w:rPr>
          <w:rFonts w:ascii="Times New Roman" w:hAnsi="Times New Roman"/>
          <w:sz w:val="28"/>
          <w:szCs w:val="28"/>
        </w:rPr>
        <w:t xml:space="preserve"> Правил лесовосстановления, утвержденных приказом Минприроды России от </w:t>
      </w:r>
      <w:r w:rsidR="00035409" w:rsidRPr="00035409">
        <w:rPr>
          <w:rFonts w:ascii="Times New Roman" w:hAnsi="Times New Roman"/>
          <w:sz w:val="28"/>
          <w:szCs w:val="28"/>
        </w:rPr>
        <w:t>04.12.2020</w:t>
      </w:r>
      <w:r w:rsidRPr="00035409">
        <w:rPr>
          <w:rFonts w:ascii="Times New Roman" w:hAnsi="Times New Roman"/>
          <w:sz w:val="28"/>
          <w:szCs w:val="28"/>
        </w:rPr>
        <w:t xml:space="preserve"> № </w:t>
      </w:r>
      <w:r w:rsidR="00035409" w:rsidRPr="00035409">
        <w:rPr>
          <w:rFonts w:ascii="Times New Roman" w:hAnsi="Times New Roman"/>
          <w:sz w:val="28"/>
          <w:szCs w:val="28"/>
        </w:rPr>
        <w:t>1014</w:t>
      </w:r>
      <w:r w:rsidRPr="00035409">
        <w:rPr>
          <w:rFonts w:ascii="Times New Roman" w:hAnsi="Times New Roman"/>
          <w:sz w:val="28"/>
          <w:szCs w:val="28"/>
        </w:rPr>
        <w:t xml:space="preserve"> (далее - содействие</w:t>
      </w:r>
      <w:r w:rsidRPr="00B5540B">
        <w:rPr>
          <w:rFonts w:ascii="Times New Roman" w:hAnsi="Times New Roman"/>
          <w:sz w:val="28"/>
          <w:szCs w:val="28"/>
        </w:rPr>
        <w:t xml:space="preserve"> естественному лесовосстановлению).</w:t>
      </w:r>
    </w:p>
    <w:p w:rsidR="0022571C" w:rsidRPr="00B5540B" w:rsidRDefault="0022571C" w:rsidP="00B5540B">
      <w:pPr>
        <w:widowControl w:val="0"/>
        <w:autoSpaceDE w:val="0"/>
        <w:autoSpaceDN w:val="0"/>
        <w:adjustRightInd w:val="0"/>
        <w:spacing w:after="0" w:line="240" w:lineRule="auto"/>
        <w:ind w:firstLine="709"/>
        <w:jc w:val="both"/>
        <w:rPr>
          <w:rFonts w:ascii="Times New Roman" w:hAnsi="Times New Roman" w:cs="Arial"/>
          <w:sz w:val="28"/>
          <w:szCs w:val="28"/>
        </w:rPr>
      </w:pPr>
      <w:r w:rsidRPr="00B5540B">
        <w:rPr>
          <w:rFonts w:ascii="Times New Roman" w:hAnsi="Times New Roman" w:cs="Arial"/>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22571C" w:rsidRPr="00B5540B" w:rsidRDefault="0022571C" w:rsidP="006F42D2">
      <w:pPr>
        <w:widowControl w:val="0"/>
        <w:autoSpaceDE w:val="0"/>
        <w:autoSpaceDN w:val="0"/>
        <w:adjustRightInd w:val="0"/>
        <w:spacing w:after="0" w:line="240" w:lineRule="auto"/>
        <w:ind w:firstLine="709"/>
        <w:jc w:val="both"/>
        <w:rPr>
          <w:rFonts w:ascii="Times New Roman" w:hAnsi="Times New Roman" w:cs="Arial"/>
          <w:sz w:val="28"/>
          <w:szCs w:val="28"/>
        </w:rPr>
      </w:pPr>
      <w:r w:rsidRPr="00B5540B">
        <w:rPr>
          <w:rFonts w:ascii="Times New Roman" w:hAnsi="Times New Roman" w:cs="Arial"/>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22571C" w:rsidRPr="00B23ACD" w:rsidRDefault="0022571C" w:rsidP="006F42D2">
      <w:pPr>
        <w:spacing w:after="0" w:line="240" w:lineRule="auto"/>
        <w:ind w:firstLine="709"/>
        <w:jc w:val="both"/>
        <w:rPr>
          <w:rFonts w:ascii="Times New Roman" w:hAnsi="Times New Roman"/>
          <w:b/>
          <w:bCs/>
          <w:sz w:val="24"/>
          <w:szCs w:val="24"/>
        </w:rPr>
      </w:pPr>
    </w:p>
    <w:p w:rsidR="00B90746" w:rsidRDefault="0022571C" w:rsidP="006F42D2">
      <w:pPr>
        <w:widowControl w:val="0"/>
        <w:spacing w:after="0" w:line="240" w:lineRule="auto"/>
        <w:jc w:val="center"/>
        <w:rPr>
          <w:rFonts w:ascii="Times New Roman" w:hAnsi="Times New Roman"/>
          <w:b/>
          <w:sz w:val="28"/>
          <w:szCs w:val="24"/>
        </w:rPr>
      </w:pPr>
      <w:r w:rsidRPr="00B23ACD">
        <w:rPr>
          <w:rFonts w:ascii="Times New Roman" w:hAnsi="Times New Roman"/>
          <w:b/>
          <w:bCs/>
          <w:sz w:val="28"/>
          <w:szCs w:val="24"/>
        </w:rPr>
        <w:t xml:space="preserve">2.1.7 </w:t>
      </w:r>
      <w:r w:rsidRPr="00B23ACD">
        <w:rPr>
          <w:rFonts w:ascii="Times New Roman" w:hAnsi="Times New Roman"/>
          <w:b/>
          <w:sz w:val="28"/>
          <w:szCs w:val="24"/>
        </w:rPr>
        <w:t xml:space="preserve">Сроки использования лесов для заготовки </w:t>
      </w:r>
    </w:p>
    <w:p w:rsidR="0022571C" w:rsidRDefault="0022571C" w:rsidP="006F42D2">
      <w:pPr>
        <w:widowControl w:val="0"/>
        <w:spacing w:after="0" w:line="240" w:lineRule="auto"/>
        <w:jc w:val="center"/>
        <w:rPr>
          <w:rFonts w:ascii="Times New Roman" w:hAnsi="Times New Roman"/>
          <w:b/>
          <w:sz w:val="28"/>
          <w:szCs w:val="24"/>
        </w:rPr>
      </w:pPr>
      <w:r w:rsidRPr="00B23ACD">
        <w:rPr>
          <w:rFonts w:ascii="Times New Roman" w:hAnsi="Times New Roman"/>
          <w:b/>
          <w:sz w:val="28"/>
          <w:szCs w:val="24"/>
        </w:rPr>
        <w:t>древесины и другие сведения</w:t>
      </w:r>
    </w:p>
    <w:p w:rsidR="0022571C" w:rsidRPr="00B23ACD" w:rsidRDefault="0022571C" w:rsidP="006F42D2">
      <w:pPr>
        <w:pStyle w:val="a1"/>
      </w:pPr>
    </w:p>
    <w:p w:rsidR="00EC7EF0" w:rsidRDefault="00EC7EF0" w:rsidP="00EC7EF0">
      <w:pPr>
        <w:autoSpaceDE w:val="0"/>
        <w:autoSpaceDN w:val="0"/>
        <w:adjustRightInd w:val="0"/>
        <w:spacing w:after="0" w:line="240" w:lineRule="auto"/>
        <w:ind w:firstLine="709"/>
        <w:jc w:val="both"/>
        <w:rPr>
          <w:rFonts w:ascii="Times New Roman" w:hAnsi="Times New Roman"/>
          <w:bCs/>
          <w:sz w:val="28"/>
          <w:szCs w:val="28"/>
        </w:rPr>
      </w:pPr>
      <w:r w:rsidRPr="00E01AEE">
        <w:rPr>
          <w:rFonts w:ascii="Times New Roman" w:hAnsi="Times New Roman"/>
          <w:bCs/>
          <w:sz w:val="28"/>
          <w:szCs w:val="28"/>
        </w:rPr>
        <w:t xml:space="preserve">Договор аренды лесного участка для заготовки древесины заключается на срок от десяти до сорока девяти лет, за исключением случаев, предусмотренных ЛК РФ. </w:t>
      </w:r>
    </w:p>
    <w:p w:rsidR="0022571C" w:rsidRPr="00B23ACD" w:rsidRDefault="0022571C" w:rsidP="006F42D2">
      <w:pPr>
        <w:autoSpaceDE w:val="0"/>
        <w:autoSpaceDN w:val="0"/>
        <w:adjustRightInd w:val="0"/>
        <w:spacing w:after="0" w:line="240" w:lineRule="auto"/>
        <w:ind w:firstLine="709"/>
        <w:jc w:val="both"/>
        <w:rPr>
          <w:rFonts w:ascii="Times New Roman" w:hAnsi="Times New Roman"/>
          <w:bCs/>
          <w:sz w:val="28"/>
          <w:szCs w:val="28"/>
        </w:rPr>
      </w:pPr>
      <w:r w:rsidRPr="00B23ACD">
        <w:rPr>
          <w:rFonts w:ascii="Times New Roman" w:hAnsi="Times New Roman"/>
          <w:bCs/>
          <w:sz w:val="28"/>
          <w:szCs w:val="28"/>
        </w:rP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w:t>
      </w:r>
      <w:r w:rsidRPr="00B23ACD">
        <w:rPr>
          <w:rFonts w:ascii="Times New Roman" w:hAnsi="Times New Roman"/>
          <w:sz w:val="28"/>
          <w:szCs w:val="28"/>
        </w:rPr>
        <w:lastRenderedPageBreak/>
        <w:t xml:space="preserve">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w:t>
      </w:r>
      <w:r w:rsidR="00C51E39">
        <w:rPr>
          <w:rFonts w:ascii="Times New Roman" w:hAnsi="Times New Roman"/>
          <w:sz w:val="28"/>
          <w:szCs w:val="28"/>
        </w:rPr>
        <w:br/>
      </w:r>
      <w:r w:rsidRPr="00B23ACD">
        <w:rPr>
          <w:rFonts w:ascii="Times New Roman" w:hAnsi="Times New Roman"/>
          <w:sz w:val="28"/>
          <w:szCs w:val="28"/>
        </w:rPr>
        <w:t xml:space="preserve">в </w:t>
      </w:r>
      <w:hyperlink r:id="rId15" w:history="1">
        <w:r w:rsidRPr="00B23ACD">
          <w:rPr>
            <w:rFonts w:ascii="Times New Roman" w:hAnsi="Times New Roman"/>
            <w:sz w:val="28"/>
            <w:szCs w:val="28"/>
          </w:rPr>
          <w:t>ч. 5 ст.19</w:t>
        </w:r>
      </w:hyperlink>
      <w:r w:rsidR="00FE2F18">
        <w:rPr>
          <w:rFonts w:ascii="Times New Roman" w:hAnsi="Times New Roman"/>
          <w:sz w:val="28"/>
          <w:szCs w:val="28"/>
        </w:rPr>
        <w:t>ЛК РФ</w:t>
      </w:r>
      <w:r w:rsidRPr="00B23ACD">
        <w:rPr>
          <w:rFonts w:ascii="Times New Roman" w:hAnsi="Times New Roman"/>
          <w:sz w:val="28"/>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B5540B" w:rsidRDefault="00B5540B" w:rsidP="00B5540B">
      <w:pPr>
        <w:autoSpaceDE w:val="0"/>
        <w:autoSpaceDN w:val="0"/>
        <w:adjustRightInd w:val="0"/>
        <w:spacing w:after="0" w:line="240" w:lineRule="auto"/>
        <w:ind w:firstLine="709"/>
        <w:jc w:val="both"/>
        <w:rPr>
          <w:rFonts w:ascii="Times New Roman" w:hAnsi="Times New Roman"/>
          <w:sz w:val="28"/>
          <w:szCs w:val="28"/>
        </w:rPr>
      </w:pPr>
      <w:r w:rsidRPr="00B5540B">
        <w:rPr>
          <w:rFonts w:ascii="Times New Roman" w:hAnsi="Times New Roman"/>
          <w:sz w:val="28"/>
          <w:szCs w:val="28"/>
        </w:rPr>
        <w:t xml:space="preserve">Увеличение сроков рубки лесных насаждений, трелевки(транспортировки),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 </w:t>
      </w:r>
    </w:p>
    <w:p w:rsidR="0022571C" w:rsidRPr="00B23ACD" w:rsidRDefault="0022571C" w:rsidP="00B5540B">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Срок рубки лесных насаждений, трелевки, частичной переработки, хранения, вывоза древесины может быть увеличен не более чем </w:t>
      </w:r>
      <w:r w:rsidRPr="00B23ACD">
        <w:rPr>
          <w:rFonts w:ascii="Times New Roman" w:hAnsi="Times New Roman"/>
          <w:sz w:val="28"/>
          <w:szCs w:val="28"/>
        </w:rPr>
        <w:br/>
        <w:t xml:space="preserve">на 12 месяцев </w:t>
      </w:r>
      <w:r w:rsidR="00B90746">
        <w:rPr>
          <w:rFonts w:ascii="Times New Roman" w:hAnsi="Times New Roman"/>
          <w:sz w:val="28"/>
          <w:szCs w:val="28"/>
        </w:rPr>
        <w:t xml:space="preserve">Министерством природных ресурсов, экологии и охраны окружающей среды Республики Марий Эл </w:t>
      </w:r>
      <w:r w:rsidRPr="00B23ACD">
        <w:rPr>
          <w:rFonts w:ascii="Times New Roman" w:hAnsi="Times New Roman"/>
          <w:sz w:val="28"/>
          <w:szCs w:val="28"/>
        </w:rPr>
        <w:t>по письменному заявлению лица, использующего леса.</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22571C" w:rsidRPr="00B23ACD" w:rsidRDefault="0022571C" w:rsidP="006F42D2">
      <w:pPr>
        <w:pStyle w:val="a1"/>
      </w:pPr>
    </w:p>
    <w:p w:rsidR="006232AF" w:rsidRDefault="006232AF" w:rsidP="006F42D2">
      <w:pPr>
        <w:widowControl w:val="0"/>
        <w:spacing w:after="0" w:line="240" w:lineRule="auto"/>
        <w:jc w:val="center"/>
        <w:rPr>
          <w:rFonts w:ascii="Times New Roman" w:hAnsi="Times New Roman"/>
          <w:b/>
          <w:bCs/>
          <w:sz w:val="28"/>
          <w:szCs w:val="24"/>
          <w:highlight w:val="cyan"/>
        </w:rPr>
      </w:pPr>
    </w:p>
    <w:p w:rsidR="006232AF" w:rsidRDefault="006232AF" w:rsidP="006F42D2">
      <w:pPr>
        <w:widowControl w:val="0"/>
        <w:spacing w:after="0" w:line="240" w:lineRule="auto"/>
        <w:jc w:val="center"/>
        <w:rPr>
          <w:rFonts w:ascii="Times New Roman" w:hAnsi="Times New Roman"/>
          <w:b/>
          <w:bCs/>
          <w:sz w:val="28"/>
          <w:szCs w:val="24"/>
          <w:highlight w:val="cyan"/>
        </w:rPr>
      </w:pPr>
    </w:p>
    <w:p w:rsidR="00B90746" w:rsidRPr="00035409" w:rsidRDefault="0022571C" w:rsidP="006F42D2">
      <w:pPr>
        <w:widowControl w:val="0"/>
        <w:spacing w:after="0" w:line="240" w:lineRule="auto"/>
        <w:jc w:val="center"/>
        <w:rPr>
          <w:rFonts w:ascii="Times New Roman" w:hAnsi="Times New Roman"/>
          <w:b/>
          <w:bCs/>
          <w:sz w:val="28"/>
          <w:szCs w:val="24"/>
        </w:rPr>
      </w:pPr>
      <w:r w:rsidRPr="00035409">
        <w:rPr>
          <w:rFonts w:ascii="Times New Roman" w:hAnsi="Times New Roman"/>
          <w:b/>
          <w:bCs/>
          <w:sz w:val="28"/>
          <w:szCs w:val="24"/>
        </w:rPr>
        <w:t xml:space="preserve">2.2. Нормативы, параметры и сроки </w:t>
      </w:r>
    </w:p>
    <w:p w:rsidR="0022571C" w:rsidRPr="00035409" w:rsidRDefault="0022571C" w:rsidP="006F42D2">
      <w:pPr>
        <w:widowControl w:val="0"/>
        <w:spacing w:after="0" w:line="240" w:lineRule="auto"/>
        <w:jc w:val="center"/>
        <w:rPr>
          <w:rFonts w:ascii="Times New Roman" w:hAnsi="Times New Roman"/>
          <w:b/>
          <w:bCs/>
          <w:sz w:val="28"/>
          <w:szCs w:val="24"/>
        </w:rPr>
      </w:pPr>
      <w:r w:rsidRPr="00035409">
        <w:rPr>
          <w:rFonts w:ascii="Times New Roman" w:hAnsi="Times New Roman"/>
          <w:b/>
          <w:bCs/>
          <w:sz w:val="28"/>
          <w:szCs w:val="24"/>
        </w:rPr>
        <w:t>использования лесов для заготовки живицы</w:t>
      </w:r>
    </w:p>
    <w:p w:rsidR="0022571C" w:rsidRPr="00035409" w:rsidRDefault="0022571C" w:rsidP="006F42D2">
      <w:pPr>
        <w:pStyle w:val="a1"/>
      </w:pP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Заготовка живицы осуществляется в лесах, которые предназначаются для заготовки древесины.</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Граждане, юридические лица осуществляют заготовку живицы на основании договоров аренды лесного участка.</w:t>
      </w:r>
    </w:p>
    <w:p w:rsidR="0022571C" w:rsidRPr="00035409"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 xml:space="preserve">Правила заготовки живицы утверждены приказом </w:t>
      </w:r>
      <w:r w:rsidR="00035409" w:rsidRPr="00035409">
        <w:rPr>
          <w:rFonts w:ascii="Times New Roman" w:hAnsi="Times New Roman"/>
          <w:sz w:val="28"/>
          <w:szCs w:val="28"/>
        </w:rPr>
        <w:t>Минприроды России от 09.11.2020 № 911</w:t>
      </w:r>
      <w:r w:rsidRPr="00035409">
        <w:rPr>
          <w:rFonts w:ascii="Times New Roman" w:hAnsi="Times New Roman"/>
          <w:sz w:val="28"/>
          <w:szCs w:val="28"/>
        </w:rPr>
        <w:t>.</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В подсочку передаются спелые и перестойные лесные насаждения:</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сосновые насаждения I - IV классов бонитета;</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еловые насаждения I - III классов бонитета;</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лиственничные насаждения I - III классов бонитета;</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средневозрастные, приспевающие и спелые пихтовые насаждения I - III классов бонитета.</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lastRenderedPageBreak/>
        <w:t>Пригодными для проведения подсочки являются здоровые, без значительных повреждений деревья с диаметром ствола: сосны и               лиственницы - 20 см и более, ели - 24 см и более.</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Здоровые деревья сосны и лиственницы с диаметром ствола от 16 до 20 см могут отводиться в подсочку не ранее чем за 2 года до рубки.</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 xml:space="preserve"> Не допускается проведение подсочки:</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лесных насаждений в очагах вредных организмов до их ликвидации;</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лесных насаждений, поврежденных и ослабленных вследствие воздействия лесных пожаров, вредных организмов и других негативных факторов;</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 xml:space="preserve"> В подсочку могут передаваться:</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лесные насаждения с долей участия сосны в составе древостоя менее 40 процентов от общего запаса древесины лесного насаждения;</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сосновые насаждения IV класса бонитета на заболоченных почвах и V класса бонитета;</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сосновые редины;</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сосновые семенники, семенные полосы и куртины, выполнившие свое назначение;</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деревья сосны, назначенные в выборочную рубку;</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сосновые насаждения, занимающие площадь до 2 - 3 га.</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В зависимости от продолжительности проведения подсочки и срока поступления сосновых насаждений в рубку подсочка проводится по трем категориям:</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по I категории - сосновых насаждений, поступающих в рубку через 1 - 3 года;</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по II категории - сосновых насаждений, поступающих в рубку через 4- 10 лет;</w:t>
      </w:r>
    </w:p>
    <w:p w:rsidR="0022571C" w:rsidRPr="00035409" w:rsidRDefault="0022571C"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по III категории - сосновых насаждений, поступающих в рубку через 11 - 15 лет.</w:t>
      </w:r>
    </w:p>
    <w:p w:rsidR="003F2517" w:rsidRPr="00035409" w:rsidRDefault="003F2517"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 xml:space="preserve">Общая ширина </w:t>
      </w:r>
      <w:proofErr w:type="spellStart"/>
      <w:r w:rsidRPr="00035409">
        <w:rPr>
          <w:rFonts w:ascii="Times New Roman" w:hAnsi="Times New Roman"/>
          <w:sz w:val="28"/>
          <w:szCs w:val="28"/>
        </w:rPr>
        <w:t>межкарровых</w:t>
      </w:r>
      <w:proofErr w:type="spellEnd"/>
      <w:r w:rsidRPr="00035409">
        <w:rPr>
          <w:rFonts w:ascii="Times New Roman" w:hAnsi="Times New Roman"/>
          <w:sz w:val="28"/>
          <w:szCs w:val="28"/>
        </w:rPr>
        <w:t xml:space="preserve"> ремней и количество </w:t>
      </w:r>
      <w:proofErr w:type="spellStart"/>
      <w:r w:rsidRPr="00035409">
        <w:rPr>
          <w:rFonts w:ascii="Times New Roman" w:hAnsi="Times New Roman"/>
          <w:sz w:val="28"/>
          <w:szCs w:val="28"/>
        </w:rPr>
        <w:t>карр</w:t>
      </w:r>
      <w:proofErr w:type="spellEnd"/>
      <w:r w:rsidRPr="00035409">
        <w:rPr>
          <w:rFonts w:ascii="Times New Roman" w:hAnsi="Times New Roman"/>
          <w:sz w:val="28"/>
          <w:szCs w:val="28"/>
        </w:rPr>
        <w:t xml:space="preserve"> на стволах деревьев сосны для различных категорий проведения подсочки приведены в </w:t>
      </w:r>
      <w:hyperlink r:id="rId16" w:history="1">
        <w:r w:rsidRPr="00035409">
          <w:rPr>
            <w:rFonts w:ascii="Times New Roman" w:hAnsi="Times New Roman"/>
            <w:sz w:val="28"/>
            <w:szCs w:val="28"/>
          </w:rPr>
          <w:t>приложении № 2</w:t>
        </w:r>
      </w:hyperlink>
      <w:r w:rsidRPr="00035409">
        <w:rPr>
          <w:rFonts w:ascii="Times New Roman" w:hAnsi="Times New Roman"/>
          <w:sz w:val="28"/>
          <w:szCs w:val="28"/>
        </w:rPr>
        <w:t xml:space="preserve"> к Правилам заготовки живицы.</w:t>
      </w:r>
    </w:p>
    <w:p w:rsidR="00B83EF2" w:rsidRPr="00035409" w:rsidRDefault="00B83EF2" w:rsidP="006F42D2">
      <w:pPr>
        <w:autoSpaceDE w:val="0"/>
        <w:autoSpaceDN w:val="0"/>
        <w:adjustRightInd w:val="0"/>
        <w:spacing w:after="0" w:line="240" w:lineRule="auto"/>
        <w:ind w:firstLine="709"/>
        <w:jc w:val="both"/>
        <w:rPr>
          <w:rFonts w:ascii="Times New Roman" w:hAnsi="Times New Roman"/>
          <w:sz w:val="28"/>
          <w:szCs w:val="28"/>
        </w:rPr>
      </w:pPr>
      <w:r w:rsidRPr="00035409">
        <w:rPr>
          <w:rFonts w:ascii="Times New Roman" w:hAnsi="Times New Roman"/>
          <w:sz w:val="28"/>
          <w:szCs w:val="28"/>
        </w:rPr>
        <w:t xml:space="preserve">Общая ширина </w:t>
      </w:r>
      <w:proofErr w:type="spellStart"/>
      <w:r w:rsidRPr="00035409">
        <w:rPr>
          <w:rFonts w:ascii="Times New Roman" w:hAnsi="Times New Roman"/>
          <w:sz w:val="28"/>
          <w:szCs w:val="28"/>
        </w:rPr>
        <w:t>межкарровых</w:t>
      </w:r>
      <w:proofErr w:type="spellEnd"/>
      <w:r w:rsidRPr="00035409">
        <w:rPr>
          <w:rFonts w:ascii="Times New Roman" w:hAnsi="Times New Roman"/>
          <w:sz w:val="28"/>
          <w:szCs w:val="28"/>
        </w:rPr>
        <w:t xml:space="preserve"> ремней и количество </w:t>
      </w:r>
      <w:proofErr w:type="spellStart"/>
      <w:r w:rsidRPr="00035409">
        <w:rPr>
          <w:rFonts w:ascii="Times New Roman" w:hAnsi="Times New Roman"/>
          <w:sz w:val="28"/>
          <w:szCs w:val="28"/>
        </w:rPr>
        <w:t>карр</w:t>
      </w:r>
      <w:proofErr w:type="spellEnd"/>
      <w:r w:rsidRPr="00035409">
        <w:rPr>
          <w:rFonts w:ascii="Times New Roman" w:hAnsi="Times New Roman"/>
          <w:sz w:val="28"/>
          <w:szCs w:val="28"/>
        </w:rPr>
        <w:t xml:space="preserve"> на стволах деревьев ели и лиственницы приведены в приложении № 5 к Правилам заготовки живицы.</w:t>
      </w:r>
    </w:p>
    <w:p w:rsidR="00F47ADF" w:rsidRPr="00035409" w:rsidRDefault="00F47ADF" w:rsidP="00F47ADF">
      <w:pPr>
        <w:pStyle w:val="afffff2"/>
        <w:rPr>
          <w:sz w:val="28"/>
          <w:szCs w:val="28"/>
        </w:rPr>
      </w:pPr>
      <w:r w:rsidRPr="00035409">
        <w:rPr>
          <w:sz w:val="28"/>
          <w:szCs w:val="28"/>
        </w:rPr>
        <w:t xml:space="preserve">Подсочка различается по видам подсачиваемых древесных пород, срокам подсочки, </w:t>
      </w:r>
      <w:proofErr w:type="spellStart"/>
      <w:r w:rsidRPr="00035409">
        <w:rPr>
          <w:sz w:val="28"/>
          <w:szCs w:val="28"/>
        </w:rPr>
        <w:t>ярусности</w:t>
      </w:r>
      <w:proofErr w:type="spellEnd"/>
      <w:r w:rsidRPr="00035409">
        <w:rPr>
          <w:sz w:val="28"/>
          <w:szCs w:val="28"/>
        </w:rPr>
        <w:t xml:space="preserve"> нанесения кар, направлению нанесения </w:t>
      </w:r>
      <w:proofErr w:type="spellStart"/>
      <w:r w:rsidRPr="00035409">
        <w:rPr>
          <w:sz w:val="28"/>
          <w:szCs w:val="28"/>
        </w:rPr>
        <w:t>подновок</w:t>
      </w:r>
      <w:proofErr w:type="spellEnd"/>
      <w:r w:rsidRPr="00035409">
        <w:rPr>
          <w:sz w:val="28"/>
          <w:szCs w:val="28"/>
        </w:rPr>
        <w:t xml:space="preserve"> в карах (восходящий и нисходящий способ), а также по типам </w:t>
      </w:r>
      <w:r w:rsidRPr="00035409">
        <w:rPr>
          <w:sz w:val="28"/>
          <w:szCs w:val="28"/>
        </w:rPr>
        <w:lastRenderedPageBreak/>
        <w:t>используемых стимуляторов (без стимуляторов, неагрессивные стимуляторы, агрессивные стимуляторы).</w:t>
      </w:r>
    </w:p>
    <w:p w:rsidR="0022571C" w:rsidRPr="00035409" w:rsidRDefault="0022571C" w:rsidP="006F42D2">
      <w:pPr>
        <w:pStyle w:val="af2"/>
        <w:ind w:firstLine="709"/>
        <w:rPr>
          <w:i/>
        </w:rPr>
      </w:pPr>
      <w:r w:rsidRPr="00035409">
        <w:rPr>
          <w:i/>
        </w:rPr>
        <w:t xml:space="preserve">Сроки использования лесов для заготовки живицы. </w:t>
      </w:r>
    </w:p>
    <w:p w:rsidR="0022571C" w:rsidRPr="00035409" w:rsidRDefault="0022571C" w:rsidP="006F42D2">
      <w:pPr>
        <w:autoSpaceDE w:val="0"/>
        <w:autoSpaceDN w:val="0"/>
        <w:adjustRightInd w:val="0"/>
        <w:spacing w:after="0" w:line="240" w:lineRule="auto"/>
        <w:ind w:firstLine="709"/>
        <w:jc w:val="both"/>
        <w:rPr>
          <w:rFonts w:ascii="Times New Roman" w:hAnsi="Times New Roman"/>
          <w:bCs/>
          <w:sz w:val="28"/>
          <w:szCs w:val="28"/>
        </w:rPr>
      </w:pPr>
      <w:r w:rsidRPr="00035409">
        <w:rPr>
          <w:rFonts w:ascii="Times New Roman" w:hAnsi="Times New Roman"/>
          <w:kern w:val="28"/>
          <w:sz w:val="28"/>
          <w:szCs w:val="28"/>
        </w:rPr>
        <w:t xml:space="preserve">Конкретные сроки использования лесов для заготовки живицы устанавливаются в договоре аренды лесного участка. </w:t>
      </w:r>
      <w:r w:rsidRPr="00035409">
        <w:rPr>
          <w:rFonts w:ascii="Times New Roman" w:hAnsi="Times New Roman"/>
          <w:bCs/>
          <w:sz w:val="28"/>
          <w:szCs w:val="28"/>
        </w:rPr>
        <w:t xml:space="preserve">Договор аренды лесного участка заключается на срок от десяти до сорока девяти лет </w:t>
      </w:r>
      <w:r w:rsidRPr="00035409">
        <w:rPr>
          <w:rFonts w:ascii="Times New Roman" w:hAnsi="Times New Roman"/>
          <w:bCs/>
          <w:sz w:val="28"/>
          <w:szCs w:val="28"/>
        </w:rPr>
        <w:br/>
      </w:r>
      <w:r w:rsidRPr="00035409">
        <w:rPr>
          <w:rFonts w:ascii="Times New Roman" w:hAnsi="Times New Roman"/>
          <w:kern w:val="28"/>
          <w:sz w:val="28"/>
          <w:szCs w:val="28"/>
        </w:rPr>
        <w:t xml:space="preserve">(ч. 3 ст. 72 </w:t>
      </w:r>
      <w:r w:rsidR="00FE2F18" w:rsidRPr="00035409">
        <w:rPr>
          <w:rFonts w:ascii="Times New Roman" w:hAnsi="Times New Roman"/>
          <w:kern w:val="28"/>
          <w:sz w:val="28"/>
          <w:szCs w:val="28"/>
        </w:rPr>
        <w:t>ЛК РФ</w:t>
      </w:r>
      <w:r w:rsidRPr="00035409">
        <w:rPr>
          <w:rFonts w:ascii="Times New Roman" w:hAnsi="Times New Roman"/>
          <w:kern w:val="28"/>
          <w:sz w:val="28"/>
          <w:szCs w:val="28"/>
        </w:rPr>
        <w:t>).</w:t>
      </w:r>
    </w:p>
    <w:p w:rsidR="0022571C" w:rsidRPr="00035409" w:rsidRDefault="0022571C" w:rsidP="006F42D2">
      <w:pPr>
        <w:autoSpaceDE w:val="0"/>
        <w:autoSpaceDN w:val="0"/>
        <w:adjustRightInd w:val="0"/>
        <w:spacing w:after="0" w:line="240" w:lineRule="auto"/>
        <w:ind w:firstLine="540"/>
        <w:jc w:val="right"/>
        <w:rPr>
          <w:rFonts w:ascii="Times New Roman" w:hAnsi="Times New Roman"/>
          <w:sz w:val="28"/>
          <w:szCs w:val="28"/>
        </w:rPr>
      </w:pPr>
      <w:r w:rsidRPr="00035409">
        <w:rPr>
          <w:rFonts w:ascii="Times New Roman" w:hAnsi="Times New Roman"/>
          <w:sz w:val="28"/>
          <w:szCs w:val="28"/>
        </w:rPr>
        <w:t>Таблица 1</w:t>
      </w:r>
      <w:r w:rsidR="00943D96" w:rsidRPr="00035409">
        <w:rPr>
          <w:rFonts w:ascii="Times New Roman" w:hAnsi="Times New Roman"/>
          <w:sz w:val="28"/>
          <w:szCs w:val="28"/>
        </w:rPr>
        <w:t>8</w:t>
      </w:r>
    </w:p>
    <w:p w:rsidR="00943D96" w:rsidRPr="00035409" w:rsidRDefault="00943D96" w:rsidP="006F42D2">
      <w:pPr>
        <w:autoSpaceDE w:val="0"/>
        <w:autoSpaceDN w:val="0"/>
        <w:adjustRightInd w:val="0"/>
        <w:spacing w:after="0" w:line="240" w:lineRule="auto"/>
        <w:ind w:firstLine="540"/>
        <w:jc w:val="right"/>
        <w:rPr>
          <w:rFonts w:ascii="Times New Roman" w:hAnsi="Times New Roman"/>
          <w:sz w:val="24"/>
          <w:szCs w:val="24"/>
        </w:rPr>
      </w:pPr>
    </w:p>
    <w:p w:rsidR="0022571C" w:rsidRPr="00035409" w:rsidRDefault="0022571C" w:rsidP="006F42D2">
      <w:pPr>
        <w:autoSpaceDE w:val="0"/>
        <w:autoSpaceDN w:val="0"/>
        <w:adjustRightInd w:val="0"/>
        <w:spacing w:after="0" w:line="240" w:lineRule="auto"/>
        <w:jc w:val="center"/>
        <w:rPr>
          <w:rFonts w:ascii="Times New Roman" w:hAnsi="Times New Roman"/>
          <w:sz w:val="28"/>
          <w:szCs w:val="24"/>
        </w:rPr>
      </w:pPr>
      <w:r w:rsidRPr="00035409">
        <w:rPr>
          <w:rFonts w:ascii="Times New Roman" w:hAnsi="Times New Roman"/>
          <w:sz w:val="28"/>
          <w:szCs w:val="24"/>
        </w:rPr>
        <w:t>Фонд подсочки древостоев</w:t>
      </w:r>
    </w:p>
    <w:p w:rsidR="00943D96" w:rsidRPr="00035409" w:rsidRDefault="00943D96" w:rsidP="006F42D2">
      <w:pPr>
        <w:autoSpaceDE w:val="0"/>
        <w:autoSpaceDN w:val="0"/>
        <w:adjustRightInd w:val="0"/>
        <w:spacing w:after="0" w:line="240" w:lineRule="auto"/>
        <w:jc w:val="center"/>
        <w:rPr>
          <w:rFonts w:ascii="Times New Roman" w:hAnsi="Times New Roman"/>
          <w:sz w:val="24"/>
          <w:szCs w:val="24"/>
        </w:rPr>
      </w:pPr>
    </w:p>
    <w:p w:rsidR="0022571C" w:rsidRPr="00035409" w:rsidRDefault="0022571C" w:rsidP="006F42D2">
      <w:pPr>
        <w:autoSpaceDE w:val="0"/>
        <w:autoSpaceDN w:val="0"/>
        <w:adjustRightInd w:val="0"/>
        <w:spacing w:after="0" w:line="240" w:lineRule="auto"/>
        <w:ind w:firstLine="540"/>
        <w:jc w:val="right"/>
        <w:rPr>
          <w:rFonts w:ascii="Times New Roman" w:hAnsi="Times New Roman"/>
          <w:sz w:val="28"/>
          <w:szCs w:val="28"/>
        </w:rPr>
      </w:pPr>
      <w:r w:rsidRPr="00035409">
        <w:rPr>
          <w:rFonts w:ascii="Times New Roman" w:hAnsi="Times New Roman"/>
        </w:rPr>
        <w:t>площадь, га</w:t>
      </w:r>
    </w:p>
    <w:tbl>
      <w:tblPr>
        <w:tblW w:w="8804" w:type="dxa"/>
        <w:tblInd w:w="93" w:type="dxa"/>
        <w:tblLayout w:type="fixed"/>
        <w:tblLook w:val="00A0"/>
      </w:tblPr>
      <w:tblGrid>
        <w:gridCol w:w="680"/>
        <w:gridCol w:w="3588"/>
        <w:gridCol w:w="1701"/>
        <w:gridCol w:w="1984"/>
        <w:gridCol w:w="851"/>
      </w:tblGrid>
      <w:tr w:rsidR="0022571C" w:rsidRPr="00035409" w:rsidTr="00F47ADF">
        <w:trPr>
          <w:trHeight w:val="315"/>
        </w:trPr>
        <w:tc>
          <w:tcPr>
            <w:tcW w:w="680" w:type="dxa"/>
            <w:vMerge w:val="restart"/>
            <w:tcBorders>
              <w:top w:val="single" w:sz="4" w:space="0" w:color="auto"/>
              <w:left w:val="single" w:sz="4" w:space="0" w:color="auto"/>
              <w:bottom w:val="single" w:sz="4" w:space="0" w:color="auto"/>
              <w:right w:val="single" w:sz="4" w:space="0" w:color="auto"/>
            </w:tcBorders>
            <w:vAlign w:val="center"/>
          </w:tcPr>
          <w:p w:rsidR="0022571C" w:rsidRPr="00035409" w:rsidRDefault="0022571C" w:rsidP="006F42D2">
            <w:pPr>
              <w:spacing w:after="0" w:line="240" w:lineRule="auto"/>
              <w:jc w:val="center"/>
              <w:rPr>
                <w:rFonts w:ascii="Times New Roman" w:hAnsi="Times New Roman"/>
                <w:b/>
                <w:sz w:val="20"/>
                <w:szCs w:val="20"/>
              </w:rPr>
            </w:pPr>
            <w:r w:rsidRPr="00035409">
              <w:rPr>
                <w:rFonts w:ascii="Times New Roman" w:hAnsi="Times New Roman"/>
                <w:b/>
                <w:sz w:val="20"/>
                <w:szCs w:val="20"/>
              </w:rPr>
              <w:t>№</w:t>
            </w:r>
            <w:r w:rsidRPr="00035409">
              <w:rPr>
                <w:rFonts w:ascii="Times New Roman" w:hAnsi="Times New Roman"/>
                <w:b/>
                <w:sz w:val="20"/>
                <w:szCs w:val="20"/>
              </w:rPr>
              <w:br/>
              <w:t>п/п</w:t>
            </w:r>
          </w:p>
        </w:tc>
        <w:tc>
          <w:tcPr>
            <w:tcW w:w="3588" w:type="dxa"/>
            <w:vMerge w:val="restart"/>
            <w:tcBorders>
              <w:top w:val="single" w:sz="4" w:space="0" w:color="auto"/>
              <w:left w:val="single" w:sz="4" w:space="0" w:color="auto"/>
              <w:bottom w:val="single" w:sz="4" w:space="0" w:color="auto"/>
              <w:right w:val="single" w:sz="4" w:space="0" w:color="auto"/>
            </w:tcBorders>
            <w:vAlign w:val="center"/>
          </w:tcPr>
          <w:p w:rsidR="0022571C" w:rsidRPr="00035409" w:rsidRDefault="0022571C" w:rsidP="006F42D2">
            <w:pPr>
              <w:spacing w:after="0" w:line="240" w:lineRule="auto"/>
              <w:jc w:val="center"/>
              <w:rPr>
                <w:rFonts w:ascii="Times New Roman" w:hAnsi="Times New Roman"/>
                <w:b/>
                <w:sz w:val="20"/>
                <w:szCs w:val="20"/>
              </w:rPr>
            </w:pPr>
            <w:r w:rsidRPr="00035409">
              <w:rPr>
                <w:rFonts w:ascii="Times New Roman" w:hAnsi="Times New Roman"/>
                <w:b/>
                <w:sz w:val="20"/>
                <w:szCs w:val="20"/>
              </w:rPr>
              <w:t>Показатели</w:t>
            </w:r>
          </w:p>
        </w:tc>
        <w:tc>
          <w:tcPr>
            <w:tcW w:w="4536" w:type="dxa"/>
            <w:gridSpan w:val="3"/>
            <w:tcBorders>
              <w:top w:val="single" w:sz="4" w:space="0" w:color="auto"/>
              <w:left w:val="nil"/>
              <w:bottom w:val="single" w:sz="4" w:space="0" w:color="auto"/>
              <w:right w:val="single" w:sz="4" w:space="0" w:color="auto"/>
            </w:tcBorders>
            <w:vAlign w:val="center"/>
          </w:tcPr>
          <w:p w:rsidR="0022571C" w:rsidRPr="00035409" w:rsidRDefault="0022571C" w:rsidP="006F42D2">
            <w:pPr>
              <w:spacing w:after="0" w:line="240" w:lineRule="auto"/>
              <w:jc w:val="center"/>
              <w:rPr>
                <w:rFonts w:ascii="Times New Roman" w:hAnsi="Times New Roman"/>
                <w:b/>
                <w:sz w:val="20"/>
                <w:szCs w:val="20"/>
              </w:rPr>
            </w:pPr>
            <w:r w:rsidRPr="00035409">
              <w:rPr>
                <w:rFonts w:ascii="Times New Roman" w:hAnsi="Times New Roman"/>
                <w:b/>
                <w:sz w:val="20"/>
                <w:szCs w:val="20"/>
              </w:rPr>
              <w:t>Подсочка</w:t>
            </w:r>
          </w:p>
        </w:tc>
      </w:tr>
      <w:tr w:rsidR="0022571C" w:rsidRPr="00035409" w:rsidTr="00F47ADF">
        <w:trPr>
          <w:trHeight w:val="315"/>
        </w:trPr>
        <w:tc>
          <w:tcPr>
            <w:tcW w:w="680" w:type="dxa"/>
            <w:vMerge/>
            <w:tcBorders>
              <w:top w:val="single" w:sz="4" w:space="0" w:color="auto"/>
              <w:left w:val="single" w:sz="4" w:space="0" w:color="auto"/>
              <w:bottom w:val="single" w:sz="4" w:space="0" w:color="auto"/>
              <w:right w:val="single" w:sz="4" w:space="0" w:color="auto"/>
            </w:tcBorders>
            <w:vAlign w:val="center"/>
          </w:tcPr>
          <w:p w:rsidR="0022571C" w:rsidRPr="00035409" w:rsidRDefault="0022571C" w:rsidP="006F42D2">
            <w:pPr>
              <w:spacing w:after="0" w:line="240" w:lineRule="auto"/>
              <w:jc w:val="center"/>
              <w:rPr>
                <w:rFonts w:ascii="Times New Roman" w:hAnsi="Times New Roman"/>
                <w:b/>
                <w:sz w:val="20"/>
                <w:szCs w:val="20"/>
              </w:rPr>
            </w:pPr>
          </w:p>
        </w:tc>
        <w:tc>
          <w:tcPr>
            <w:tcW w:w="3588" w:type="dxa"/>
            <w:vMerge/>
            <w:tcBorders>
              <w:top w:val="single" w:sz="4" w:space="0" w:color="auto"/>
              <w:left w:val="single" w:sz="4" w:space="0" w:color="auto"/>
              <w:bottom w:val="single" w:sz="4" w:space="0" w:color="auto"/>
              <w:right w:val="single" w:sz="4" w:space="0" w:color="auto"/>
            </w:tcBorders>
            <w:vAlign w:val="center"/>
          </w:tcPr>
          <w:p w:rsidR="0022571C" w:rsidRPr="00035409" w:rsidRDefault="0022571C" w:rsidP="006F42D2">
            <w:pPr>
              <w:spacing w:after="0" w:line="240" w:lineRule="auto"/>
              <w:jc w:val="center"/>
              <w:rPr>
                <w:rFonts w:ascii="Times New Roman" w:hAnsi="Times New Roman"/>
                <w:b/>
                <w:sz w:val="20"/>
                <w:szCs w:val="20"/>
              </w:rPr>
            </w:pPr>
          </w:p>
        </w:tc>
        <w:tc>
          <w:tcPr>
            <w:tcW w:w="4536" w:type="dxa"/>
            <w:gridSpan w:val="3"/>
            <w:tcBorders>
              <w:top w:val="single" w:sz="4" w:space="0" w:color="auto"/>
              <w:left w:val="nil"/>
              <w:bottom w:val="single" w:sz="4" w:space="0" w:color="auto"/>
              <w:right w:val="single" w:sz="4" w:space="0" w:color="auto"/>
            </w:tcBorders>
            <w:vAlign w:val="center"/>
          </w:tcPr>
          <w:p w:rsidR="0022571C" w:rsidRPr="00035409" w:rsidRDefault="0022571C" w:rsidP="006F42D2">
            <w:pPr>
              <w:spacing w:after="0" w:line="240" w:lineRule="auto"/>
              <w:jc w:val="center"/>
              <w:rPr>
                <w:rFonts w:ascii="Times New Roman" w:hAnsi="Times New Roman"/>
                <w:b/>
                <w:sz w:val="20"/>
                <w:szCs w:val="20"/>
              </w:rPr>
            </w:pPr>
            <w:r w:rsidRPr="00035409">
              <w:rPr>
                <w:rFonts w:ascii="Times New Roman" w:hAnsi="Times New Roman"/>
                <w:b/>
                <w:sz w:val="20"/>
                <w:szCs w:val="20"/>
              </w:rPr>
              <w:t>целевое назначение лесов</w:t>
            </w:r>
          </w:p>
        </w:tc>
      </w:tr>
      <w:tr w:rsidR="0022571C" w:rsidRPr="00035409" w:rsidTr="00F47ADF">
        <w:trPr>
          <w:trHeight w:val="399"/>
        </w:trPr>
        <w:tc>
          <w:tcPr>
            <w:tcW w:w="680" w:type="dxa"/>
            <w:vMerge/>
            <w:tcBorders>
              <w:top w:val="single" w:sz="4" w:space="0" w:color="auto"/>
              <w:left w:val="single" w:sz="4" w:space="0" w:color="auto"/>
              <w:bottom w:val="single" w:sz="4" w:space="0" w:color="auto"/>
              <w:right w:val="single" w:sz="4" w:space="0" w:color="auto"/>
            </w:tcBorders>
            <w:vAlign w:val="center"/>
          </w:tcPr>
          <w:p w:rsidR="0022571C" w:rsidRPr="00035409" w:rsidRDefault="0022571C" w:rsidP="006F42D2">
            <w:pPr>
              <w:spacing w:after="0" w:line="240" w:lineRule="auto"/>
              <w:jc w:val="center"/>
              <w:rPr>
                <w:rFonts w:ascii="Times New Roman" w:hAnsi="Times New Roman"/>
                <w:b/>
                <w:sz w:val="20"/>
                <w:szCs w:val="20"/>
              </w:rPr>
            </w:pPr>
          </w:p>
        </w:tc>
        <w:tc>
          <w:tcPr>
            <w:tcW w:w="3588" w:type="dxa"/>
            <w:vMerge/>
            <w:tcBorders>
              <w:top w:val="single" w:sz="4" w:space="0" w:color="auto"/>
              <w:left w:val="single" w:sz="4" w:space="0" w:color="auto"/>
              <w:bottom w:val="single" w:sz="4" w:space="0" w:color="auto"/>
              <w:right w:val="single" w:sz="4" w:space="0" w:color="auto"/>
            </w:tcBorders>
            <w:vAlign w:val="center"/>
          </w:tcPr>
          <w:p w:rsidR="0022571C" w:rsidRPr="00035409" w:rsidRDefault="0022571C" w:rsidP="006F42D2">
            <w:pPr>
              <w:spacing w:after="0" w:line="240" w:lineRule="auto"/>
              <w:jc w:val="center"/>
              <w:rPr>
                <w:rFonts w:ascii="Times New Roman" w:hAnsi="Times New Roman"/>
                <w:b/>
                <w:sz w:val="20"/>
                <w:szCs w:val="20"/>
              </w:rPr>
            </w:pPr>
          </w:p>
        </w:tc>
        <w:tc>
          <w:tcPr>
            <w:tcW w:w="1701" w:type="dxa"/>
            <w:tcBorders>
              <w:top w:val="single" w:sz="4" w:space="0" w:color="auto"/>
              <w:left w:val="nil"/>
              <w:bottom w:val="single" w:sz="4" w:space="0" w:color="auto"/>
              <w:right w:val="single" w:sz="4" w:space="0" w:color="auto"/>
            </w:tcBorders>
            <w:vAlign w:val="center"/>
          </w:tcPr>
          <w:p w:rsidR="0022571C" w:rsidRPr="00035409" w:rsidRDefault="0022571C" w:rsidP="006F42D2">
            <w:pPr>
              <w:spacing w:after="0" w:line="240" w:lineRule="auto"/>
              <w:jc w:val="center"/>
              <w:rPr>
                <w:rFonts w:ascii="Times New Roman" w:hAnsi="Times New Roman"/>
                <w:b/>
                <w:sz w:val="20"/>
                <w:szCs w:val="20"/>
              </w:rPr>
            </w:pPr>
            <w:r w:rsidRPr="00035409">
              <w:rPr>
                <w:rFonts w:ascii="Times New Roman" w:hAnsi="Times New Roman"/>
                <w:b/>
                <w:sz w:val="20"/>
                <w:szCs w:val="20"/>
              </w:rPr>
              <w:t>защитные леса</w:t>
            </w:r>
          </w:p>
        </w:tc>
        <w:tc>
          <w:tcPr>
            <w:tcW w:w="1984" w:type="dxa"/>
            <w:tcBorders>
              <w:top w:val="single" w:sz="4" w:space="0" w:color="auto"/>
              <w:left w:val="nil"/>
              <w:bottom w:val="single" w:sz="4" w:space="0" w:color="auto"/>
              <w:right w:val="single" w:sz="4" w:space="0" w:color="auto"/>
            </w:tcBorders>
            <w:vAlign w:val="center"/>
          </w:tcPr>
          <w:p w:rsidR="0022571C" w:rsidRPr="00035409" w:rsidRDefault="0022571C" w:rsidP="006F42D2">
            <w:pPr>
              <w:spacing w:after="0" w:line="240" w:lineRule="auto"/>
              <w:jc w:val="center"/>
              <w:rPr>
                <w:rFonts w:ascii="Times New Roman" w:hAnsi="Times New Roman"/>
                <w:b/>
                <w:sz w:val="20"/>
                <w:szCs w:val="20"/>
              </w:rPr>
            </w:pPr>
            <w:r w:rsidRPr="00035409">
              <w:rPr>
                <w:rFonts w:ascii="Times New Roman" w:hAnsi="Times New Roman"/>
                <w:b/>
                <w:sz w:val="20"/>
                <w:szCs w:val="20"/>
              </w:rPr>
              <w:t>эксплуатационные леса</w:t>
            </w:r>
          </w:p>
        </w:tc>
        <w:tc>
          <w:tcPr>
            <w:tcW w:w="851" w:type="dxa"/>
            <w:tcBorders>
              <w:top w:val="single" w:sz="4" w:space="0" w:color="auto"/>
              <w:left w:val="nil"/>
              <w:bottom w:val="single" w:sz="4" w:space="0" w:color="auto"/>
              <w:right w:val="single" w:sz="4" w:space="0" w:color="auto"/>
            </w:tcBorders>
            <w:vAlign w:val="center"/>
          </w:tcPr>
          <w:p w:rsidR="0022571C" w:rsidRPr="00035409" w:rsidRDefault="0022571C" w:rsidP="006F42D2">
            <w:pPr>
              <w:spacing w:after="0" w:line="240" w:lineRule="auto"/>
              <w:jc w:val="center"/>
              <w:rPr>
                <w:rFonts w:ascii="Times New Roman" w:hAnsi="Times New Roman"/>
                <w:b/>
                <w:sz w:val="20"/>
                <w:szCs w:val="20"/>
              </w:rPr>
            </w:pPr>
            <w:r w:rsidRPr="00035409">
              <w:rPr>
                <w:rFonts w:ascii="Times New Roman" w:hAnsi="Times New Roman"/>
                <w:b/>
                <w:sz w:val="20"/>
                <w:szCs w:val="20"/>
              </w:rPr>
              <w:t>итого</w:t>
            </w:r>
          </w:p>
        </w:tc>
      </w:tr>
      <w:tr w:rsidR="00943D96" w:rsidRPr="00035409" w:rsidTr="00F47ADF">
        <w:trPr>
          <w:trHeight w:val="399"/>
        </w:trPr>
        <w:tc>
          <w:tcPr>
            <w:tcW w:w="680" w:type="dxa"/>
            <w:tcBorders>
              <w:top w:val="single" w:sz="4" w:space="0" w:color="auto"/>
              <w:left w:val="single" w:sz="4" w:space="0" w:color="auto"/>
              <w:bottom w:val="single" w:sz="4" w:space="0" w:color="auto"/>
              <w:right w:val="single" w:sz="4" w:space="0" w:color="auto"/>
            </w:tcBorders>
            <w:vAlign w:val="center"/>
          </w:tcPr>
          <w:p w:rsidR="00943D96" w:rsidRPr="00035409" w:rsidRDefault="00943D96" w:rsidP="006F42D2">
            <w:pPr>
              <w:spacing w:after="0" w:line="240" w:lineRule="auto"/>
              <w:jc w:val="center"/>
              <w:rPr>
                <w:rFonts w:ascii="Times New Roman" w:hAnsi="Times New Roman"/>
                <w:b/>
                <w:sz w:val="20"/>
                <w:szCs w:val="20"/>
              </w:rPr>
            </w:pPr>
            <w:r w:rsidRPr="00035409">
              <w:rPr>
                <w:rFonts w:ascii="Times New Roman" w:hAnsi="Times New Roman"/>
                <w:b/>
                <w:sz w:val="20"/>
                <w:szCs w:val="20"/>
              </w:rPr>
              <w:t>1</w:t>
            </w:r>
          </w:p>
        </w:tc>
        <w:tc>
          <w:tcPr>
            <w:tcW w:w="3588" w:type="dxa"/>
            <w:tcBorders>
              <w:top w:val="single" w:sz="4" w:space="0" w:color="auto"/>
              <w:left w:val="single" w:sz="4" w:space="0" w:color="auto"/>
              <w:bottom w:val="single" w:sz="4" w:space="0" w:color="auto"/>
              <w:right w:val="single" w:sz="4" w:space="0" w:color="auto"/>
            </w:tcBorders>
            <w:vAlign w:val="center"/>
          </w:tcPr>
          <w:p w:rsidR="00943D96" w:rsidRPr="00035409" w:rsidRDefault="00943D96" w:rsidP="006F42D2">
            <w:pPr>
              <w:spacing w:after="0" w:line="240" w:lineRule="auto"/>
              <w:jc w:val="center"/>
              <w:rPr>
                <w:rFonts w:ascii="Times New Roman" w:hAnsi="Times New Roman"/>
                <w:b/>
                <w:sz w:val="20"/>
                <w:szCs w:val="20"/>
              </w:rPr>
            </w:pPr>
            <w:r w:rsidRPr="00035409">
              <w:rPr>
                <w:rFonts w:ascii="Times New Roman" w:hAnsi="Times New Roman"/>
                <w:b/>
                <w:sz w:val="20"/>
                <w:szCs w:val="20"/>
              </w:rPr>
              <w:t>2</w:t>
            </w:r>
          </w:p>
        </w:tc>
        <w:tc>
          <w:tcPr>
            <w:tcW w:w="1701" w:type="dxa"/>
            <w:tcBorders>
              <w:top w:val="single" w:sz="4" w:space="0" w:color="auto"/>
              <w:left w:val="nil"/>
              <w:bottom w:val="single" w:sz="4" w:space="0" w:color="auto"/>
              <w:right w:val="single" w:sz="4" w:space="0" w:color="auto"/>
            </w:tcBorders>
            <w:vAlign w:val="center"/>
          </w:tcPr>
          <w:p w:rsidR="00943D96" w:rsidRPr="00035409" w:rsidRDefault="00943D96" w:rsidP="006F42D2">
            <w:pPr>
              <w:spacing w:after="0" w:line="240" w:lineRule="auto"/>
              <w:jc w:val="center"/>
              <w:rPr>
                <w:rFonts w:ascii="Times New Roman" w:hAnsi="Times New Roman"/>
                <w:b/>
                <w:sz w:val="20"/>
                <w:szCs w:val="20"/>
              </w:rPr>
            </w:pPr>
            <w:r w:rsidRPr="00035409">
              <w:rPr>
                <w:rFonts w:ascii="Times New Roman" w:hAnsi="Times New Roman"/>
                <w:b/>
                <w:sz w:val="20"/>
                <w:szCs w:val="20"/>
              </w:rPr>
              <w:t>3</w:t>
            </w:r>
          </w:p>
        </w:tc>
        <w:tc>
          <w:tcPr>
            <w:tcW w:w="1984" w:type="dxa"/>
            <w:tcBorders>
              <w:top w:val="single" w:sz="4" w:space="0" w:color="auto"/>
              <w:left w:val="nil"/>
              <w:bottom w:val="single" w:sz="4" w:space="0" w:color="auto"/>
              <w:right w:val="single" w:sz="4" w:space="0" w:color="auto"/>
            </w:tcBorders>
            <w:vAlign w:val="center"/>
          </w:tcPr>
          <w:p w:rsidR="00943D96" w:rsidRPr="00035409" w:rsidRDefault="00943D96" w:rsidP="006F42D2">
            <w:pPr>
              <w:spacing w:after="0" w:line="240" w:lineRule="auto"/>
              <w:jc w:val="center"/>
              <w:rPr>
                <w:rFonts w:ascii="Times New Roman" w:hAnsi="Times New Roman"/>
                <w:b/>
                <w:sz w:val="20"/>
                <w:szCs w:val="20"/>
              </w:rPr>
            </w:pPr>
            <w:r w:rsidRPr="00035409">
              <w:rPr>
                <w:rFonts w:ascii="Times New Roman" w:hAnsi="Times New Roman"/>
                <w:b/>
                <w:sz w:val="20"/>
                <w:szCs w:val="20"/>
              </w:rPr>
              <w:t>4</w:t>
            </w:r>
          </w:p>
        </w:tc>
        <w:tc>
          <w:tcPr>
            <w:tcW w:w="851" w:type="dxa"/>
            <w:tcBorders>
              <w:top w:val="single" w:sz="4" w:space="0" w:color="auto"/>
              <w:left w:val="nil"/>
              <w:bottom w:val="single" w:sz="4" w:space="0" w:color="auto"/>
              <w:right w:val="single" w:sz="4" w:space="0" w:color="auto"/>
            </w:tcBorders>
            <w:vAlign w:val="center"/>
          </w:tcPr>
          <w:p w:rsidR="00943D96" w:rsidRPr="00035409" w:rsidRDefault="00943D96" w:rsidP="006F42D2">
            <w:pPr>
              <w:spacing w:after="0" w:line="240" w:lineRule="auto"/>
              <w:jc w:val="center"/>
              <w:rPr>
                <w:rFonts w:ascii="Times New Roman" w:hAnsi="Times New Roman"/>
                <w:b/>
                <w:sz w:val="20"/>
                <w:szCs w:val="20"/>
              </w:rPr>
            </w:pPr>
            <w:r w:rsidRPr="00035409">
              <w:rPr>
                <w:rFonts w:ascii="Times New Roman" w:hAnsi="Times New Roman"/>
                <w:b/>
                <w:sz w:val="20"/>
                <w:szCs w:val="20"/>
              </w:rPr>
              <w:t>5</w:t>
            </w:r>
          </w:p>
        </w:tc>
      </w:tr>
      <w:tr w:rsidR="0022571C" w:rsidRPr="00035409" w:rsidTr="00F47ADF">
        <w:trPr>
          <w:trHeight w:val="413"/>
        </w:trPr>
        <w:tc>
          <w:tcPr>
            <w:tcW w:w="680" w:type="dxa"/>
            <w:tcBorders>
              <w:top w:val="single" w:sz="4" w:space="0" w:color="auto"/>
              <w:left w:val="single" w:sz="4" w:space="0" w:color="auto"/>
              <w:bottom w:val="single" w:sz="4" w:space="0" w:color="auto"/>
              <w:right w:val="single" w:sz="4" w:space="0" w:color="auto"/>
            </w:tcBorders>
            <w:vAlign w:val="center"/>
          </w:tcPr>
          <w:p w:rsidR="0022571C" w:rsidRPr="00035409" w:rsidRDefault="0022571C" w:rsidP="006F42D2">
            <w:pPr>
              <w:spacing w:after="0" w:line="240" w:lineRule="auto"/>
              <w:jc w:val="center"/>
              <w:rPr>
                <w:rFonts w:ascii="Times New Roman" w:hAnsi="Times New Roman"/>
                <w:sz w:val="20"/>
                <w:szCs w:val="20"/>
              </w:rPr>
            </w:pPr>
            <w:r w:rsidRPr="00035409">
              <w:rPr>
                <w:rFonts w:ascii="Times New Roman" w:hAnsi="Times New Roman"/>
                <w:sz w:val="20"/>
                <w:szCs w:val="20"/>
              </w:rPr>
              <w:t>1</w:t>
            </w:r>
          </w:p>
        </w:tc>
        <w:tc>
          <w:tcPr>
            <w:tcW w:w="3588" w:type="dxa"/>
            <w:tcBorders>
              <w:top w:val="single" w:sz="4" w:space="0" w:color="auto"/>
              <w:left w:val="nil"/>
              <w:bottom w:val="single" w:sz="4" w:space="0" w:color="auto"/>
              <w:right w:val="single" w:sz="4" w:space="0" w:color="auto"/>
            </w:tcBorders>
            <w:vAlign w:val="center"/>
          </w:tcPr>
          <w:p w:rsidR="0022571C" w:rsidRPr="00035409" w:rsidRDefault="0022571C" w:rsidP="006F42D2">
            <w:pPr>
              <w:spacing w:after="0" w:line="240" w:lineRule="auto"/>
              <w:jc w:val="center"/>
              <w:rPr>
                <w:rFonts w:ascii="Times New Roman" w:hAnsi="Times New Roman"/>
                <w:sz w:val="20"/>
                <w:szCs w:val="20"/>
              </w:rPr>
            </w:pPr>
            <w:r w:rsidRPr="00035409">
              <w:rPr>
                <w:rFonts w:ascii="Times New Roman" w:hAnsi="Times New Roman"/>
                <w:sz w:val="20"/>
                <w:szCs w:val="20"/>
              </w:rPr>
              <w:t>Всего спелых и перестойных насаждений, пригодных для подсочки:</w:t>
            </w:r>
          </w:p>
        </w:tc>
        <w:tc>
          <w:tcPr>
            <w:tcW w:w="1701" w:type="dxa"/>
            <w:tcBorders>
              <w:top w:val="single" w:sz="4" w:space="0" w:color="auto"/>
              <w:left w:val="nil"/>
              <w:bottom w:val="single" w:sz="4" w:space="0" w:color="auto"/>
              <w:right w:val="single" w:sz="4" w:space="0" w:color="auto"/>
            </w:tcBorders>
            <w:noWrap/>
            <w:vAlign w:val="center"/>
          </w:tcPr>
          <w:p w:rsidR="0022571C" w:rsidRPr="00035409" w:rsidRDefault="0022571C" w:rsidP="006F42D2">
            <w:pPr>
              <w:spacing w:after="0" w:line="240" w:lineRule="auto"/>
              <w:jc w:val="center"/>
              <w:rPr>
                <w:rFonts w:ascii="Times New Roman" w:hAnsi="Times New Roman"/>
                <w:sz w:val="20"/>
                <w:szCs w:val="20"/>
              </w:rPr>
            </w:pPr>
            <w:r w:rsidRPr="00035409">
              <w:rPr>
                <w:rFonts w:ascii="Times New Roman" w:hAnsi="Times New Roman"/>
                <w:sz w:val="20"/>
                <w:szCs w:val="20"/>
              </w:rPr>
              <w:t>4,18</w:t>
            </w:r>
          </w:p>
        </w:tc>
        <w:tc>
          <w:tcPr>
            <w:tcW w:w="1984" w:type="dxa"/>
            <w:tcBorders>
              <w:top w:val="single" w:sz="4" w:space="0" w:color="auto"/>
              <w:left w:val="nil"/>
              <w:bottom w:val="single" w:sz="4" w:space="0" w:color="auto"/>
              <w:right w:val="single" w:sz="4" w:space="0" w:color="auto"/>
            </w:tcBorders>
            <w:noWrap/>
            <w:vAlign w:val="center"/>
          </w:tcPr>
          <w:p w:rsidR="0022571C" w:rsidRPr="00035409" w:rsidRDefault="0022571C" w:rsidP="006F42D2">
            <w:pPr>
              <w:spacing w:after="0" w:line="240" w:lineRule="auto"/>
              <w:jc w:val="center"/>
              <w:rPr>
                <w:rFonts w:ascii="Times New Roman" w:hAnsi="Times New Roman"/>
                <w:sz w:val="20"/>
                <w:szCs w:val="20"/>
              </w:rPr>
            </w:pPr>
            <w:r w:rsidRPr="00035409">
              <w:rPr>
                <w:rFonts w:ascii="Times New Roman" w:hAnsi="Times New Roman"/>
                <w:sz w:val="20"/>
                <w:szCs w:val="20"/>
              </w:rPr>
              <w:t>0,763</w:t>
            </w:r>
          </w:p>
        </w:tc>
        <w:tc>
          <w:tcPr>
            <w:tcW w:w="851" w:type="dxa"/>
            <w:tcBorders>
              <w:top w:val="single" w:sz="4" w:space="0" w:color="auto"/>
              <w:left w:val="nil"/>
              <w:bottom w:val="single" w:sz="4" w:space="0" w:color="auto"/>
              <w:right w:val="single" w:sz="4" w:space="0" w:color="auto"/>
            </w:tcBorders>
            <w:noWrap/>
            <w:vAlign w:val="center"/>
          </w:tcPr>
          <w:p w:rsidR="0022571C" w:rsidRPr="00035409" w:rsidRDefault="0022571C" w:rsidP="006F42D2">
            <w:pPr>
              <w:spacing w:after="0" w:line="240" w:lineRule="auto"/>
              <w:jc w:val="center"/>
              <w:rPr>
                <w:rFonts w:ascii="Times New Roman" w:hAnsi="Times New Roman"/>
                <w:sz w:val="20"/>
                <w:szCs w:val="20"/>
              </w:rPr>
            </w:pPr>
            <w:r w:rsidRPr="00035409">
              <w:rPr>
                <w:rFonts w:ascii="Times New Roman" w:hAnsi="Times New Roman"/>
                <w:sz w:val="20"/>
                <w:szCs w:val="20"/>
              </w:rPr>
              <w:t>4,94</w:t>
            </w:r>
          </w:p>
        </w:tc>
      </w:tr>
      <w:tr w:rsidR="0022571C" w:rsidRPr="00035409" w:rsidTr="00F47ADF">
        <w:trPr>
          <w:trHeight w:val="300"/>
        </w:trPr>
        <w:tc>
          <w:tcPr>
            <w:tcW w:w="680" w:type="dxa"/>
            <w:tcBorders>
              <w:top w:val="single" w:sz="4" w:space="0" w:color="auto"/>
              <w:left w:val="single" w:sz="4" w:space="0" w:color="auto"/>
              <w:bottom w:val="single" w:sz="4" w:space="0" w:color="auto"/>
              <w:right w:val="single" w:sz="4" w:space="0" w:color="auto"/>
            </w:tcBorders>
            <w:vAlign w:val="center"/>
          </w:tcPr>
          <w:p w:rsidR="0022571C" w:rsidRPr="00035409" w:rsidRDefault="0022571C" w:rsidP="006F42D2">
            <w:pPr>
              <w:spacing w:after="0" w:line="240" w:lineRule="auto"/>
              <w:jc w:val="center"/>
              <w:rPr>
                <w:rFonts w:ascii="Times New Roman" w:hAnsi="Times New Roman"/>
                <w:sz w:val="20"/>
                <w:szCs w:val="20"/>
              </w:rPr>
            </w:pPr>
            <w:r w:rsidRPr="00035409">
              <w:rPr>
                <w:rFonts w:ascii="Times New Roman" w:hAnsi="Times New Roman"/>
                <w:sz w:val="20"/>
                <w:szCs w:val="20"/>
              </w:rPr>
              <w:t>1.1</w:t>
            </w:r>
          </w:p>
        </w:tc>
        <w:tc>
          <w:tcPr>
            <w:tcW w:w="3588" w:type="dxa"/>
            <w:tcBorders>
              <w:top w:val="single" w:sz="4" w:space="0" w:color="auto"/>
              <w:left w:val="nil"/>
              <w:bottom w:val="single" w:sz="4" w:space="0" w:color="auto"/>
              <w:right w:val="single" w:sz="4" w:space="0" w:color="auto"/>
            </w:tcBorders>
            <w:vAlign w:val="center"/>
          </w:tcPr>
          <w:p w:rsidR="0022571C" w:rsidRPr="00035409" w:rsidRDefault="0022571C" w:rsidP="006F42D2">
            <w:pPr>
              <w:spacing w:after="0" w:line="240" w:lineRule="auto"/>
              <w:jc w:val="center"/>
              <w:rPr>
                <w:rFonts w:ascii="Times New Roman" w:hAnsi="Times New Roman"/>
                <w:sz w:val="20"/>
                <w:szCs w:val="20"/>
              </w:rPr>
            </w:pPr>
            <w:r w:rsidRPr="00035409">
              <w:rPr>
                <w:rFonts w:ascii="Times New Roman" w:hAnsi="Times New Roman"/>
                <w:sz w:val="20"/>
                <w:szCs w:val="20"/>
              </w:rPr>
              <w:t>Из них:</w:t>
            </w:r>
          </w:p>
        </w:tc>
        <w:tc>
          <w:tcPr>
            <w:tcW w:w="1701" w:type="dxa"/>
            <w:tcBorders>
              <w:top w:val="single" w:sz="4" w:space="0" w:color="auto"/>
              <w:left w:val="nil"/>
              <w:bottom w:val="single" w:sz="4" w:space="0" w:color="auto"/>
              <w:right w:val="single" w:sz="4" w:space="0" w:color="auto"/>
            </w:tcBorders>
            <w:noWrap/>
            <w:vAlign w:val="center"/>
          </w:tcPr>
          <w:p w:rsidR="0022571C" w:rsidRPr="00035409" w:rsidRDefault="0022571C" w:rsidP="006F42D2">
            <w:pPr>
              <w:spacing w:after="0" w:line="240" w:lineRule="auto"/>
              <w:jc w:val="center"/>
              <w:rPr>
                <w:rFonts w:ascii="Times New Roman" w:hAnsi="Times New Roman"/>
                <w:sz w:val="20"/>
                <w:szCs w:val="20"/>
              </w:rPr>
            </w:pPr>
          </w:p>
        </w:tc>
        <w:tc>
          <w:tcPr>
            <w:tcW w:w="1984" w:type="dxa"/>
            <w:tcBorders>
              <w:top w:val="single" w:sz="4" w:space="0" w:color="auto"/>
              <w:left w:val="nil"/>
              <w:bottom w:val="single" w:sz="4" w:space="0" w:color="auto"/>
              <w:right w:val="single" w:sz="4" w:space="0" w:color="auto"/>
            </w:tcBorders>
            <w:noWrap/>
            <w:vAlign w:val="center"/>
          </w:tcPr>
          <w:p w:rsidR="0022571C" w:rsidRPr="00035409" w:rsidRDefault="0022571C" w:rsidP="006F42D2">
            <w:pPr>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noWrap/>
            <w:vAlign w:val="center"/>
          </w:tcPr>
          <w:p w:rsidR="0022571C" w:rsidRPr="00035409" w:rsidRDefault="0022571C" w:rsidP="006F42D2">
            <w:pPr>
              <w:spacing w:after="0" w:line="240" w:lineRule="auto"/>
              <w:jc w:val="center"/>
              <w:rPr>
                <w:rFonts w:ascii="Times New Roman" w:hAnsi="Times New Roman"/>
                <w:sz w:val="20"/>
                <w:szCs w:val="20"/>
              </w:rPr>
            </w:pPr>
          </w:p>
        </w:tc>
      </w:tr>
      <w:tr w:rsidR="0022571C" w:rsidRPr="00035409" w:rsidTr="00F47ADF">
        <w:trPr>
          <w:trHeight w:val="300"/>
        </w:trPr>
        <w:tc>
          <w:tcPr>
            <w:tcW w:w="680" w:type="dxa"/>
            <w:tcBorders>
              <w:top w:val="single" w:sz="4" w:space="0" w:color="auto"/>
              <w:left w:val="single" w:sz="4" w:space="0" w:color="auto"/>
              <w:bottom w:val="single" w:sz="4" w:space="0" w:color="auto"/>
              <w:right w:val="single" w:sz="4" w:space="0" w:color="auto"/>
            </w:tcBorders>
            <w:vAlign w:val="center"/>
          </w:tcPr>
          <w:p w:rsidR="0022571C" w:rsidRPr="00035409" w:rsidRDefault="0022571C" w:rsidP="006F42D2">
            <w:pPr>
              <w:spacing w:after="0" w:line="240" w:lineRule="auto"/>
              <w:jc w:val="center"/>
              <w:rPr>
                <w:rFonts w:ascii="Times New Roman" w:hAnsi="Times New Roman"/>
                <w:sz w:val="20"/>
                <w:szCs w:val="20"/>
              </w:rPr>
            </w:pPr>
          </w:p>
        </w:tc>
        <w:tc>
          <w:tcPr>
            <w:tcW w:w="3588" w:type="dxa"/>
            <w:tcBorders>
              <w:top w:val="single" w:sz="4" w:space="0" w:color="auto"/>
              <w:left w:val="nil"/>
              <w:bottom w:val="single" w:sz="4" w:space="0" w:color="auto"/>
              <w:right w:val="single" w:sz="4" w:space="0" w:color="auto"/>
            </w:tcBorders>
            <w:vAlign w:val="center"/>
          </w:tcPr>
          <w:p w:rsidR="0022571C" w:rsidRPr="00035409" w:rsidRDefault="0022571C" w:rsidP="006F42D2">
            <w:pPr>
              <w:spacing w:after="0" w:line="240" w:lineRule="auto"/>
              <w:jc w:val="center"/>
              <w:rPr>
                <w:rFonts w:ascii="Times New Roman" w:hAnsi="Times New Roman"/>
                <w:sz w:val="20"/>
                <w:szCs w:val="20"/>
              </w:rPr>
            </w:pPr>
            <w:r w:rsidRPr="00035409">
              <w:rPr>
                <w:rFonts w:ascii="Times New Roman" w:hAnsi="Times New Roman"/>
                <w:sz w:val="20"/>
                <w:szCs w:val="20"/>
              </w:rPr>
              <w:t>не вовлечены в подсочку</w:t>
            </w:r>
          </w:p>
        </w:tc>
        <w:tc>
          <w:tcPr>
            <w:tcW w:w="1701" w:type="dxa"/>
            <w:tcBorders>
              <w:top w:val="single" w:sz="4" w:space="0" w:color="auto"/>
              <w:left w:val="nil"/>
              <w:bottom w:val="single" w:sz="4" w:space="0" w:color="auto"/>
              <w:right w:val="single" w:sz="4" w:space="0" w:color="auto"/>
            </w:tcBorders>
            <w:noWrap/>
            <w:vAlign w:val="center"/>
          </w:tcPr>
          <w:p w:rsidR="0022571C" w:rsidRPr="00035409" w:rsidRDefault="0022571C" w:rsidP="006F42D2">
            <w:pPr>
              <w:spacing w:after="0" w:line="240" w:lineRule="auto"/>
              <w:jc w:val="center"/>
              <w:rPr>
                <w:rFonts w:ascii="Times New Roman" w:hAnsi="Times New Roman"/>
                <w:sz w:val="20"/>
                <w:szCs w:val="20"/>
              </w:rPr>
            </w:pPr>
            <w:r w:rsidRPr="00035409">
              <w:rPr>
                <w:rFonts w:ascii="Times New Roman" w:hAnsi="Times New Roman"/>
                <w:sz w:val="20"/>
                <w:szCs w:val="20"/>
              </w:rPr>
              <w:t>4,18</w:t>
            </w:r>
          </w:p>
        </w:tc>
        <w:tc>
          <w:tcPr>
            <w:tcW w:w="1984" w:type="dxa"/>
            <w:tcBorders>
              <w:top w:val="single" w:sz="4" w:space="0" w:color="auto"/>
              <w:left w:val="nil"/>
              <w:bottom w:val="single" w:sz="4" w:space="0" w:color="auto"/>
              <w:right w:val="single" w:sz="4" w:space="0" w:color="auto"/>
            </w:tcBorders>
            <w:noWrap/>
            <w:vAlign w:val="center"/>
          </w:tcPr>
          <w:p w:rsidR="0022571C" w:rsidRPr="00035409" w:rsidRDefault="0022571C" w:rsidP="006F42D2">
            <w:pPr>
              <w:spacing w:after="0" w:line="240" w:lineRule="auto"/>
              <w:jc w:val="center"/>
              <w:rPr>
                <w:rFonts w:ascii="Times New Roman" w:hAnsi="Times New Roman"/>
                <w:sz w:val="20"/>
                <w:szCs w:val="20"/>
              </w:rPr>
            </w:pPr>
            <w:r w:rsidRPr="00035409">
              <w:rPr>
                <w:rFonts w:ascii="Times New Roman" w:hAnsi="Times New Roman"/>
                <w:sz w:val="20"/>
                <w:szCs w:val="20"/>
              </w:rPr>
              <w:t>0,763</w:t>
            </w:r>
          </w:p>
        </w:tc>
        <w:tc>
          <w:tcPr>
            <w:tcW w:w="851" w:type="dxa"/>
            <w:tcBorders>
              <w:top w:val="single" w:sz="4" w:space="0" w:color="auto"/>
              <w:left w:val="nil"/>
              <w:bottom w:val="single" w:sz="4" w:space="0" w:color="auto"/>
              <w:right w:val="single" w:sz="4" w:space="0" w:color="auto"/>
            </w:tcBorders>
            <w:noWrap/>
            <w:vAlign w:val="center"/>
          </w:tcPr>
          <w:p w:rsidR="0022571C" w:rsidRPr="00035409" w:rsidRDefault="0022571C" w:rsidP="006F42D2">
            <w:pPr>
              <w:spacing w:after="0" w:line="240" w:lineRule="auto"/>
              <w:jc w:val="center"/>
              <w:rPr>
                <w:rFonts w:ascii="Times New Roman" w:hAnsi="Times New Roman"/>
                <w:sz w:val="20"/>
                <w:szCs w:val="20"/>
              </w:rPr>
            </w:pPr>
            <w:r w:rsidRPr="00035409">
              <w:rPr>
                <w:rFonts w:ascii="Times New Roman" w:hAnsi="Times New Roman"/>
                <w:sz w:val="20"/>
                <w:szCs w:val="20"/>
              </w:rPr>
              <w:t>4,94</w:t>
            </w:r>
          </w:p>
        </w:tc>
      </w:tr>
      <w:tr w:rsidR="0022571C" w:rsidRPr="00035409" w:rsidTr="00F47ADF">
        <w:trPr>
          <w:trHeight w:val="300"/>
        </w:trPr>
        <w:tc>
          <w:tcPr>
            <w:tcW w:w="680" w:type="dxa"/>
            <w:tcBorders>
              <w:top w:val="single" w:sz="4" w:space="0" w:color="auto"/>
              <w:left w:val="single" w:sz="4" w:space="0" w:color="auto"/>
              <w:bottom w:val="single" w:sz="4" w:space="0" w:color="auto"/>
              <w:right w:val="single" w:sz="4" w:space="0" w:color="auto"/>
            </w:tcBorders>
            <w:vAlign w:val="center"/>
          </w:tcPr>
          <w:p w:rsidR="0022571C" w:rsidRPr="00035409" w:rsidRDefault="0022571C" w:rsidP="006F42D2">
            <w:pPr>
              <w:spacing w:after="0" w:line="240" w:lineRule="auto"/>
              <w:jc w:val="center"/>
              <w:rPr>
                <w:rFonts w:ascii="Times New Roman" w:hAnsi="Times New Roman"/>
                <w:sz w:val="20"/>
                <w:szCs w:val="20"/>
              </w:rPr>
            </w:pPr>
          </w:p>
        </w:tc>
        <w:tc>
          <w:tcPr>
            <w:tcW w:w="3588" w:type="dxa"/>
            <w:tcBorders>
              <w:top w:val="single" w:sz="4" w:space="0" w:color="auto"/>
              <w:left w:val="nil"/>
              <w:bottom w:val="single" w:sz="4" w:space="0" w:color="auto"/>
              <w:right w:val="single" w:sz="4" w:space="0" w:color="auto"/>
            </w:tcBorders>
            <w:vAlign w:val="center"/>
          </w:tcPr>
          <w:p w:rsidR="0022571C" w:rsidRPr="00035409" w:rsidRDefault="0022571C" w:rsidP="006F42D2">
            <w:pPr>
              <w:spacing w:after="0" w:line="240" w:lineRule="auto"/>
              <w:jc w:val="center"/>
              <w:rPr>
                <w:rFonts w:ascii="Times New Roman" w:hAnsi="Times New Roman"/>
                <w:sz w:val="20"/>
                <w:szCs w:val="20"/>
              </w:rPr>
            </w:pPr>
            <w:r w:rsidRPr="00035409">
              <w:rPr>
                <w:rFonts w:ascii="Times New Roman" w:hAnsi="Times New Roman"/>
                <w:sz w:val="20"/>
                <w:szCs w:val="20"/>
              </w:rPr>
              <w:t>нерентабельные для подсочки</w:t>
            </w:r>
          </w:p>
        </w:tc>
        <w:tc>
          <w:tcPr>
            <w:tcW w:w="1701" w:type="dxa"/>
            <w:tcBorders>
              <w:top w:val="single" w:sz="4" w:space="0" w:color="auto"/>
              <w:left w:val="nil"/>
              <w:bottom w:val="single" w:sz="4" w:space="0" w:color="auto"/>
              <w:right w:val="single" w:sz="4" w:space="0" w:color="auto"/>
            </w:tcBorders>
            <w:noWrap/>
            <w:vAlign w:val="center"/>
          </w:tcPr>
          <w:p w:rsidR="0022571C" w:rsidRPr="00035409" w:rsidRDefault="0022571C" w:rsidP="006F42D2">
            <w:pPr>
              <w:spacing w:after="0" w:line="240" w:lineRule="auto"/>
              <w:jc w:val="center"/>
              <w:rPr>
                <w:rFonts w:ascii="Times New Roman" w:hAnsi="Times New Roman"/>
                <w:sz w:val="20"/>
                <w:szCs w:val="20"/>
              </w:rPr>
            </w:pPr>
            <w:r w:rsidRPr="00035409">
              <w:rPr>
                <w:rFonts w:ascii="Times New Roman" w:hAnsi="Times New Roman"/>
                <w:sz w:val="20"/>
                <w:szCs w:val="20"/>
              </w:rPr>
              <w:t>-</w:t>
            </w:r>
          </w:p>
        </w:tc>
        <w:tc>
          <w:tcPr>
            <w:tcW w:w="1984" w:type="dxa"/>
            <w:tcBorders>
              <w:top w:val="single" w:sz="4" w:space="0" w:color="auto"/>
              <w:left w:val="nil"/>
              <w:bottom w:val="single" w:sz="4" w:space="0" w:color="auto"/>
              <w:right w:val="single" w:sz="4" w:space="0" w:color="auto"/>
            </w:tcBorders>
            <w:noWrap/>
            <w:vAlign w:val="center"/>
          </w:tcPr>
          <w:p w:rsidR="0022571C" w:rsidRPr="00035409" w:rsidRDefault="0022571C" w:rsidP="006F42D2">
            <w:pPr>
              <w:spacing w:after="0" w:line="240" w:lineRule="auto"/>
              <w:jc w:val="center"/>
              <w:rPr>
                <w:rFonts w:ascii="Times New Roman" w:hAnsi="Times New Roman"/>
                <w:sz w:val="20"/>
                <w:szCs w:val="20"/>
              </w:rPr>
            </w:pPr>
            <w:r w:rsidRPr="00035409">
              <w:rPr>
                <w:rFonts w:ascii="Times New Roman" w:hAnsi="Times New Roman"/>
                <w:sz w:val="20"/>
                <w:szCs w:val="20"/>
              </w:rPr>
              <w:t>-</w:t>
            </w:r>
          </w:p>
        </w:tc>
        <w:tc>
          <w:tcPr>
            <w:tcW w:w="851" w:type="dxa"/>
            <w:tcBorders>
              <w:top w:val="single" w:sz="4" w:space="0" w:color="auto"/>
              <w:left w:val="nil"/>
              <w:bottom w:val="single" w:sz="4" w:space="0" w:color="auto"/>
              <w:right w:val="single" w:sz="4" w:space="0" w:color="auto"/>
            </w:tcBorders>
            <w:noWrap/>
            <w:vAlign w:val="center"/>
          </w:tcPr>
          <w:p w:rsidR="0022571C" w:rsidRPr="00035409" w:rsidRDefault="0022571C" w:rsidP="006F42D2">
            <w:pPr>
              <w:spacing w:after="0" w:line="240" w:lineRule="auto"/>
              <w:jc w:val="center"/>
              <w:rPr>
                <w:rFonts w:ascii="Times New Roman" w:hAnsi="Times New Roman"/>
                <w:sz w:val="20"/>
                <w:szCs w:val="20"/>
              </w:rPr>
            </w:pPr>
            <w:r w:rsidRPr="00035409">
              <w:rPr>
                <w:rFonts w:ascii="Times New Roman" w:hAnsi="Times New Roman"/>
                <w:sz w:val="20"/>
                <w:szCs w:val="20"/>
              </w:rPr>
              <w:t>-</w:t>
            </w:r>
          </w:p>
        </w:tc>
      </w:tr>
      <w:tr w:rsidR="0022571C" w:rsidRPr="005E79C7" w:rsidTr="00F47ADF">
        <w:trPr>
          <w:trHeight w:val="300"/>
        </w:trPr>
        <w:tc>
          <w:tcPr>
            <w:tcW w:w="680" w:type="dxa"/>
            <w:tcBorders>
              <w:top w:val="single" w:sz="4" w:space="0" w:color="auto"/>
              <w:left w:val="single" w:sz="4" w:space="0" w:color="auto"/>
              <w:bottom w:val="single" w:sz="4" w:space="0" w:color="auto"/>
              <w:right w:val="single" w:sz="4" w:space="0" w:color="auto"/>
            </w:tcBorders>
            <w:vAlign w:val="center"/>
          </w:tcPr>
          <w:p w:rsidR="0022571C" w:rsidRPr="00035409" w:rsidRDefault="0022571C" w:rsidP="006F42D2">
            <w:pPr>
              <w:spacing w:after="0" w:line="240" w:lineRule="auto"/>
              <w:jc w:val="center"/>
              <w:rPr>
                <w:rFonts w:ascii="Times New Roman" w:hAnsi="Times New Roman"/>
                <w:sz w:val="20"/>
                <w:szCs w:val="20"/>
              </w:rPr>
            </w:pPr>
            <w:r w:rsidRPr="00035409">
              <w:rPr>
                <w:rFonts w:ascii="Times New Roman" w:hAnsi="Times New Roman"/>
                <w:sz w:val="20"/>
                <w:szCs w:val="20"/>
              </w:rPr>
              <w:t>2</w:t>
            </w:r>
          </w:p>
        </w:tc>
        <w:tc>
          <w:tcPr>
            <w:tcW w:w="3588" w:type="dxa"/>
            <w:tcBorders>
              <w:top w:val="single" w:sz="4" w:space="0" w:color="auto"/>
              <w:left w:val="nil"/>
              <w:bottom w:val="single" w:sz="4" w:space="0" w:color="auto"/>
              <w:right w:val="single" w:sz="4" w:space="0" w:color="auto"/>
            </w:tcBorders>
            <w:vAlign w:val="center"/>
          </w:tcPr>
          <w:p w:rsidR="0022571C" w:rsidRPr="00035409" w:rsidRDefault="0022571C" w:rsidP="006F42D2">
            <w:pPr>
              <w:spacing w:after="0" w:line="240" w:lineRule="auto"/>
              <w:jc w:val="center"/>
              <w:rPr>
                <w:rFonts w:ascii="Times New Roman" w:hAnsi="Times New Roman"/>
                <w:sz w:val="20"/>
                <w:szCs w:val="20"/>
              </w:rPr>
            </w:pPr>
            <w:r w:rsidRPr="00035409">
              <w:rPr>
                <w:rFonts w:ascii="Times New Roman" w:hAnsi="Times New Roman"/>
                <w:sz w:val="20"/>
                <w:szCs w:val="20"/>
              </w:rPr>
              <w:t>Ежегодный объем подсочки</w:t>
            </w:r>
          </w:p>
        </w:tc>
        <w:tc>
          <w:tcPr>
            <w:tcW w:w="1701" w:type="dxa"/>
            <w:tcBorders>
              <w:top w:val="single" w:sz="4" w:space="0" w:color="auto"/>
              <w:left w:val="nil"/>
              <w:bottom w:val="single" w:sz="4" w:space="0" w:color="auto"/>
              <w:right w:val="single" w:sz="4" w:space="0" w:color="auto"/>
            </w:tcBorders>
            <w:noWrap/>
            <w:vAlign w:val="center"/>
          </w:tcPr>
          <w:p w:rsidR="0022571C" w:rsidRPr="00035409" w:rsidRDefault="0022571C" w:rsidP="006F42D2">
            <w:pPr>
              <w:spacing w:after="0" w:line="240" w:lineRule="auto"/>
              <w:jc w:val="center"/>
              <w:rPr>
                <w:rFonts w:ascii="Times New Roman" w:hAnsi="Times New Roman"/>
                <w:sz w:val="20"/>
                <w:szCs w:val="20"/>
              </w:rPr>
            </w:pPr>
            <w:r w:rsidRPr="00035409">
              <w:rPr>
                <w:rFonts w:ascii="Times New Roman" w:hAnsi="Times New Roman"/>
                <w:sz w:val="20"/>
                <w:szCs w:val="20"/>
              </w:rPr>
              <w:t>0,288</w:t>
            </w:r>
          </w:p>
        </w:tc>
        <w:tc>
          <w:tcPr>
            <w:tcW w:w="1984" w:type="dxa"/>
            <w:tcBorders>
              <w:top w:val="single" w:sz="4" w:space="0" w:color="auto"/>
              <w:left w:val="nil"/>
              <w:bottom w:val="single" w:sz="4" w:space="0" w:color="auto"/>
              <w:right w:val="single" w:sz="4" w:space="0" w:color="auto"/>
            </w:tcBorders>
            <w:noWrap/>
            <w:vAlign w:val="center"/>
          </w:tcPr>
          <w:p w:rsidR="0022571C" w:rsidRPr="00035409" w:rsidRDefault="0022571C" w:rsidP="006F42D2">
            <w:pPr>
              <w:spacing w:after="0" w:line="240" w:lineRule="auto"/>
              <w:jc w:val="center"/>
              <w:rPr>
                <w:rFonts w:ascii="Times New Roman" w:hAnsi="Times New Roman"/>
                <w:sz w:val="20"/>
                <w:szCs w:val="20"/>
              </w:rPr>
            </w:pPr>
            <w:r w:rsidRPr="00035409">
              <w:rPr>
                <w:rFonts w:ascii="Times New Roman" w:hAnsi="Times New Roman"/>
                <w:sz w:val="20"/>
                <w:szCs w:val="20"/>
              </w:rPr>
              <w:t>0,076</w:t>
            </w:r>
          </w:p>
        </w:tc>
        <w:tc>
          <w:tcPr>
            <w:tcW w:w="851" w:type="dxa"/>
            <w:tcBorders>
              <w:top w:val="single" w:sz="4" w:space="0" w:color="auto"/>
              <w:left w:val="nil"/>
              <w:bottom w:val="single" w:sz="4" w:space="0" w:color="auto"/>
              <w:right w:val="single" w:sz="4" w:space="0" w:color="auto"/>
            </w:tcBorders>
            <w:noWrap/>
            <w:vAlign w:val="center"/>
          </w:tcPr>
          <w:p w:rsidR="0022571C" w:rsidRPr="00B23ACD" w:rsidRDefault="0022571C" w:rsidP="006F42D2">
            <w:pPr>
              <w:spacing w:after="0" w:line="240" w:lineRule="auto"/>
              <w:jc w:val="center"/>
              <w:rPr>
                <w:rFonts w:ascii="Times New Roman" w:hAnsi="Times New Roman"/>
                <w:sz w:val="20"/>
                <w:szCs w:val="20"/>
              </w:rPr>
            </w:pPr>
            <w:r w:rsidRPr="00035409">
              <w:rPr>
                <w:rFonts w:ascii="Times New Roman" w:hAnsi="Times New Roman"/>
                <w:sz w:val="20"/>
                <w:szCs w:val="20"/>
              </w:rPr>
              <w:t>0,365</w:t>
            </w:r>
          </w:p>
        </w:tc>
      </w:tr>
    </w:tbl>
    <w:p w:rsidR="0022571C" w:rsidRPr="00B23ACD" w:rsidRDefault="0022571C" w:rsidP="006F42D2">
      <w:pPr>
        <w:widowControl w:val="0"/>
        <w:spacing w:after="0" w:line="240" w:lineRule="auto"/>
        <w:ind w:firstLine="539"/>
        <w:jc w:val="both"/>
        <w:rPr>
          <w:rFonts w:ascii="Times New Roman" w:hAnsi="Times New Roman"/>
          <w:sz w:val="24"/>
          <w:szCs w:val="24"/>
        </w:rPr>
      </w:pPr>
    </w:p>
    <w:p w:rsidR="00035409" w:rsidRDefault="00035409" w:rsidP="006F42D2">
      <w:pPr>
        <w:keepNext/>
        <w:spacing w:after="0" w:line="240" w:lineRule="auto"/>
        <w:jc w:val="center"/>
        <w:outlineLvl w:val="1"/>
        <w:rPr>
          <w:rFonts w:ascii="Times New Roman" w:hAnsi="Times New Roman" w:cs="Arial CYR"/>
          <w:b/>
          <w:bCs/>
          <w:sz w:val="28"/>
          <w:szCs w:val="20"/>
        </w:rPr>
      </w:pPr>
      <w:bookmarkStart w:id="14" w:name="p71"/>
      <w:bookmarkStart w:id="15" w:name="_Toc405798788"/>
      <w:bookmarkEnd w:id="14"/>
    </w:p>
    <w:p w:rsidR="00185352" w:rsidRDefault="0022571C" w:rsidP="006F42D2">
      <w:pPr>
        <w:keepNext/>
        <w:spacing w:after="0" w:line="240" w:lineRule="auto"/>
        <w:jc w:val="center"/>
        <w:outlineLvl w:val="1"/>
        <w:rPr>
          <w:rFonts w:ascii="Times New Roman" w:hAnsi="Times New Roman" w:cs="Arial CYR"/>
          <w:b/>
          <w:bCs/>
          <w:sz w:val="28"/>
          <w:szCs w:val="20"/>
        </w:rPr>
      </w:pPr>
      <w:r w:rsidRPr="00B23ACD">
        <w:rPr>
          <w:rFonts w:ascii="Times New Roman" w:hAnsi="Times New Roman" w:cs="Arial CYR"/>
          <w:b/>
          <w:bCs/>
          <w:sz w:val="28"/>
          <w:szCs w:val="20"/>
        </w:rPr>
        <w:t xml:space="preserve">2.3. Нормативы, параметры и сроки использования лесов </w:t>
      </w:r>
    </w:p>
    <w:p w:rsidR="0022571C" w:rsidRDefault="0022571C" w:rsidP="006F42D2">
      <w:pPr>
        <w:keepNext/>
        <w:spacing w:after="0" w:line="240" w:lineRule="auto"/>
        <w:jc w:val="center"/>
        <w:outlineLvl w:val="1"/>
        <w:rPr>
          <w:rFonts w:ascii="Times New Roman" w:hAnsi="Times New Roman" w:cs="Arial CYR"/>
          <w:b/>
          <w:bCs/>
          <w:sz w:val="28"/>
          <w:szCs w:val="20"/>
        </w:rPr>
      </w:pPr>
      <w:r w:rsidRPr="00B23ACD">
        <w:rPr>
          <w:rFonts w:ascii="Times New Roman" w:hAnsi="Times New Roman" w:cs="Arial CYR"/>
          <w:b/>
          <w:bCs/>
          <w:sz w:val="28"/>
          <w:szCs w:val="20"/>
        </w:rPr>
        <w:t>для заготовки и сбора недревесных лесных ресурсов</w:t>
      </w:r>
      <w:bookmarkEnd w:id="15"/>
    </w:p>
    <w:p w:rsidR="00035409" w:rsidRDefault="00035409" w:rsidP="006F42D2">
      <w:pPr>
        <w:autoSpaceDE w:val="0"/>
        <w:autoSpaceDN w:val="0"/>
        <w:adjustRightInd w:val="0"/>
        <w:spacing w:after="0" w:line="240" w:lineRule="auto"/>
        <w:ind w:firstLine="709"/>
        <w:jc w:val="both"/>
        <w:rPr>
          <w:rFonts w:ascii="Times New Roman" w:hAnsi="Times New Roman"/>
          <w:sz w:val="28"/>
          <w:szCs w:val="28"/>
        </w:rPr>
      </w:pP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В соответствии со ст</w:t>
      </w:r>
      <w:r w:rsidR="003C65E8">
        <w:rPr>
          <w:rFonts w:ascii="Times New Roman" w:hAnsi="Times New Roman"/>
          <w:sz w:val="28"/>
          <w:szCs w:val="28"/>
        </w:rPr>
        <w:t>.</w:t>
      </w:r>
      <w:r w:rsidRPr="00B23ACD">
        <w:rPr>
          <w:rFonts w:ascii="Times New Roman" w:hAnsi="Times New Roman"/>
          <w:sz w:val="28"/>
          <w:szCs w:val="28"/>
        </w:rPr>
        <w:t xml:space="preserve"> 32 </w:t>
      </w:r>
      <w:r w:rsidR="00FE2F18">
        <w:rPr>
          <w:rFonts w:ascii="Times New Roman" w:hAnsi="Times New Roman"/>
          <w:sz w:val="28"/>
          <w:szCs w:val="28"/>
        </w:rPr>
        <w:t>ЛК РФ</w:t>
      </w:r>
      <w:r w:rsidRPr="00B23ACD">
        <w:rPr>
          <w:rFonts w:ascii="Times New Roman" w:hAnsi="Times New Roman"/>
          <w:sz w:val="28"/>
          <w:szCs w:val="28"/>
        </w:rPr>
        <w:t xml:space="preserve"> к </w:t>
      </w:r>
      <w:proofErr w:type="spellStart"/>
      <w:r w:rsidRPr="00B23ACD">
        <w:rPr>
          <w:rFonts w:ascii="Times New Roman" w:hAnsi="Times New Roman"/>
          <w:sz w:val="28"/>
          <w:szCs w:val="28"/>
        </w:rPr>
        <w:t>недревесным</w:t>
      </w:r>
      <w:proofErr w:type="spellEnd"/>
      <w:r w:rsidRPr="00B23ACD">
        <w:rPr>
          <w:rFonts w:ascii="Times New Roman" w:hAnsi="Times New Roman"/>
          <w:sz w:val="28"/>
          <w:szCs w:val="28"/>
        </w:rPr>
        <w:t xml:space="preserve"> лесным ресурсам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Граждане, юридические лица, осуществляющие заготовку и сбор недревесных лесных ресурсов, вправе возводить навесы и другие </w:t>
      </w:r>
      <w:r w:rsidR="00035409">
        <w:rPr>
          <w:rFonts w:ascii="Times New Roman" w:hAnsi="Times New Roman"/>
          <w:sz w:val="28"/>
          <w:szCs w:val="28"/>
        </w:rPr>
        <w:t>некапитальные строения, сооружения</w:t>
      </w:r>
      <w:r w:rsidRPr="00B23ACD">
        <w:rPr>
          <w:rFonts w:ascii="Times New Roman" w:hAnsi="Times New Roman"/>
          <w:sz w:val="28"/>
          <w:szCs w:val="28"/>
        </w:rPr>
        <w:t xml:space="preserve"> на предоставленных им лесных участках.</w:t>
      </w: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В исключительных случаях, предусмотренных законами Республики Марий Эл, допускается осуществление заготовки елей и (или) деревьев других хвойных пород для новогодних праздников </w:t>
      </w:r>
      <w:r w:rsidRPr="00B23ACD">
        <w:rPr>
          <w:rFonts w:ascii="Times New Roman" w:hAnsi="Times New Roman"/>
          <w:sz w:val="28"/>
          <w:szCs w:val="28"/>
        </w:rPr>
        <w:lastRenderedPageBreak/>
        <w:t xml:space="preserve">гражданами, юридическими лицами на основании договоров купли-продажи лесных насаждений без предоставления лесных участков. </w:t>
      </w:r>
    </w:p>
    <w:p w:rsidR="0022571C"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w:t>
      </w:r>
    </w:p>
    <w:p w:rsidR="0022571C" w:rsidRDefault="00943D96" w:rsidP="006F42D2">
      <w:pPr>
        <w:pStyle w:val="af2"/>
        <w:jc w:val="right"/>
      </w:pPr>
      <w:r>
        <w:t>Таблица 19</w:t>
      </w:r>
    </w:p>
    <w:p w:rsidR="00943D96" w:rsidRPr="00F13FBF" w:rsidRDefault="00943D96" w:rsidP="006F42D2">
      <w:pPr>
        <w:pStyle w:val="af2"/>
        <w:jc w:val="right"/>
      </w:pPr>
    </w:p>
    <w:p w:rsidR="003C65E8" w:rsidRDefault="0022571C" w:rsidP="006F42D2">
      <w:pPr>
        <w:pStyle w:val="af2"/>
        <w:jc w:val="center"/>
      </w:pPr>
      <w:r w:rsidRPr="00F13FBF">
        <w:t xml:space="preserve">Параметры использования лесов </w:t>
      </w:r>
    </w:p>
    <w:p w:rsidR="0022571C" w:rsidRDefault="0022571C" w:rsidP="006F42D2">
      <w:pPr>
        <w:pStyle w:val="af2"/>
        <w:jc w:val="center"/>
      </w:pPr>
      <w:r w:rsidRPr="00F13FBF">
        <w:t xml:space="preserve">для заготовки </w:t>
      </w:r>
      <w:proofErr w:type="spellStart"/>
      <w:r w:rsidRPr="00F13FBF">
        <w:t>недревесных</w:t>
      </w:r>
      <w:r w:rsidRPr="00A44E6D">
        <w:t>лесных</w:t>
      </w:r>
      <w:proofErr w:type="spellEnd"/>
      <w:r w:rsidRPr="00A44E6D">
        <w:t xml:space="preserve"> ресурсов</w:t>
      </w:r>
    </w:p>
    <w:p w:rsidR="00943D96" w:rsidRPr="00A44E6D" w:rsidRDefault="00943D96" w:rsidP="006F42D2">
      <w:pPr>
        <w:pStyle w:val="af2"/>
        <w:jc w:val="center"/>
      </w:pP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686"/>
        <w:gridCol w:w="1559"/>
        <w:gridCol w:w="2693"/>
      </w:tblGrid>
      <w:tr w:rsidR="0022571C" w:rsidRPr="00943D96" w:rsidTr="003C65E8">
        <w:trPr>
          <w:trHeight w:val="20"/>
        </w:trPr>
        <w:tc>
          <w:tcPr>
            <w:tcW w:w="709" w:type="dxa"/>
            <w:vAlign w:val="center"/>
          </w:tcPr>
          <w:p w:rsidR="0022571C" w:rsidRPr="00943D96" w:rsidRDefault="0022571C" w:rsidP="006F42D2">
            <w:pPr>
              <w:snapToGrid w:val="0"/>
              <w:spacing w:after="0" w:line="240" w:lineRule="auto"/>
              <w:jc w:val="center"/>
              <w:rPr>
                <w:rFonts w:ascii="Times New Roman" w:hAnsi="Times New Roman"/>
                <w:b/>
                <w:sz w:val="20"/>
                <w:szCs w:val="20"/>
              </w:rPr>
            </w:pPr>
            <w:r w:rsidRPr="00943D96">
              <w:rPr>
                <w:rFonts w:ascii="Times New Roman" w:hAnsi="Times New Roman"/>
                <w:b/>
                <w:sz w:val="20"/>
                <w:szCs w:val="20"/>
              </w:rPr>
              <w:t>№ п.п.</w:t>
            </w:r>
          </w:p>
        </w:tc>
        <w:tc>
          <w:tcPr>
            <w:tcW w:w="3686" w:type="dxa"/>
            <w:vAlign w:val="center"/>
          </w:tcPr>
          <w:p w:rsidR="003C65E8" w:rsidRPr="00943D96" w:rsidRDefault="0022571C" w:rsidP="006F42D2">
            <w:pPr>
              <w:snapToGrid w:val="0"/>
              <w:spacing w:after="0" w:line="240" w:lineRule="auto"/>
              <w:jc w:val="center"/>
              <w:rPr>
                <w:rFonts w:ascii="Times New Roman" w:hAnsi="Times New Roman"/>
                <w:b/>
                <w:sz w:val="20"/>
                <w:szCs w:val="20"/>
              </w:rPr>
            </w:pPr>
            <w:r w:rsidRPr="00943D96">
              <w:rPr>
                <w:rFonts w:ascii="Times New Roman" w:hAnsi="Times New Roman"/>
                <w:b/>
                <w:sz w:val="20"/>
                <w:szCs w:val="20"/>
              </w:rPr>
              <w:t xml:space="preserve">Вид </w:t>
            </w:r>
            <w:proofErr w:type="spellStart"/>
            <w:r w:rsidRPr="00943D96">
              <w:rPr>
                <w:rFonts w:ascii="Times New Roman" w:hAnsi="Times New Roman"/>
                <w:b/>
                <w:sz w:val="20"/>
                <w:szCs w:val="20"/>
              </w:rPr>
              <w:t>недревесного</w:t>
            </w:r>
            <w:proofErr w:type="spellEnd"/>
          </w:p>
          <w:p w:rsidR="0022571C" w:rsidRPr="00943D96" w:rsidRDefault="003C65E8" w:rsidP="006F42D2">
            <w:pPr>
              <w:snapToGrid w:val="0"/>
              <w:spacing w:after="0" w:line="240" w:lineRule="auto"/>
              <w:jc w:val="center"/>
              <w:rPr>
                <w:rFonts w:ascii="Times New Roman" w:hAnsi="Times New Roman"/>
                <w:b/>
                <w:sz w:val="20"/>
                <w:szCs w:val="20"/>
              </w:rPr>
            </w:pPr>
            <w:r w:rsidRPr="00943D96">
              <w:rPr>
                <w:rFonts w:ascii="Times New Roman" w:hAnsi="Times New Roman"/>
                <w:b/>
                <w:sz w:val="20"/>
                <w:szCs w:val="20"/>
              </w:rPr>
              <w:t>лесного</w:t>
            </w:r>
            <w:r w:rsidR="0022571C" w:rsidRPr="00943D96">
              <w:rPr>
                <w:rFonts w:ascii="Times New Roman" w:hAnsi="Times New Roman"/>
                <w:b/>
                <w:sz w:val="20"/>
                <w:szCs w:val="20"/>
              </w:rPr>
              <w:t xml:space="preserve"> ресурса</w:t>
            </w:r>
          </w:p>
        </w:tc>
        <w:tc>
          <w:tcPr>
            <w:tcW w:w="1559" w:type="dxa"/>
            <w:vAlign w:val="center"/>
          </w:tcPr>
          <w:p w:rsidR="0022571C" w:rsidRPr="00943D96" w:rsidRDefault="0022571C" w:rsidP="006F42D2">
            <w:pPr>
              <w:snapToGrid w:val="0"/>
              <w:spacing w:after="0" w:line="240" w:lineRule="auto"/>
              <w:jc w:val="center"/>
              <w:rPr>
                <w:rFonts w:ascii="Times New Roman" w:hAnsi="Times New Roman"/>
                <w:b/>
                <w:sz w:val="20"/>
                <w:szCs w:val="20"/>
              </w:rPr>
            </w:pPr>
            <w:r w:rsidRPr="00943D96">
              <w:rPr>
                <w:rFonts w:ascii="Times New Roman" w:hAnsi="Times New Roman"/>
                <w:b/>
                <w:sz w:val="20"/>
                <w:szCs w:val="20"/>
              </w:rPr>
              <w:t>Единица</w:t>
            </w:r>
            <w:r w:rsidRPr="00943D96">
              <w:rPr>
                <w:rFonts w:ascii="Times New Roman" w:hAnsi="Times New Roman"/>
                <w:b/>
                <w:sz w:val="20"/>
                <w:szCs w:val="20"/>
              </w:rPr>
              <w:br/>
              <w:t xml:space="preserve"> измерения</w:t>
            </w:r>
          </w:p>
        </w:tc>
        <w:tc>
          <w:tcPr>
            <w:tcW w:w="2693" w:type="dxa"/>
            <w:vAlign w:val="center"/>
          </w:tcPr>
          <w:p w:rsidR="0022571C" w:rsidRPr="00943D96" w:rsidRDefault="0022571C" w:rsidP="006F42D2">
            <w:pPr>
              <w:snapToGrid w:val="0"/>
              <w:spacing w:after="0" w:line="240" w:lineRule="auto"/>
              <w:jc w:val="center"/>
              <w:rPr>
                <w:rFonts w:ascii="Times New Roman" w:hAnsi="Times New Roman"/>
                <w:b/>
                <w:sz w:val="20"/>
                <w:szCs w:val="20"/>
              </w:rPr>
            </w:pPr>
            <w:r w:rsidRPr="00943D96">
              <w:rPr>
                <w:rFonts w:ascii="Times New Roman" w:hAnsi="Times New Roman"/>
                <w:b/>
                <w:sz w:val="20"/>
                <w:szCs w:val="20"/>
              </w:rPr>
              <w:t>Ежегодный допустимый</w:t>
            </w:r>
            <w:r w:rsidRPr="00943D96">
              <w:rPr>
                <w:rFonts w:ascii="Times New Roman" w:hAnsi="Times New Roman"/>
                <w:b/>
                <w:sz w:val="20"/>
                <w:szCs w:val="20"/>
              </w:rPr>
              <w:br/>
              <w:t xml:space="preserve"> объём заготовки</w:t>
            </w:r>
          </w:p>
        </w:tc>
      </w:tr>
      <w:tr w:rsidR="0022571C" w:rsidRPr="00943D96" w:rsidTr="003C65E8">
        <w:trPr>
          <w:trHeight w:val="20"/>
        </w:trPr>
        <w:tc>
          <w:tcPr>
            <w:tcW w:w="709" w:type="dxa"/>
            <w:vAlign w:val="center"/>
          </w:tcPr>
          <w:p w:rsidR="0022571C" w:rsidRPr="00943D96" w:rsidRDefault="0022571C" w:rsidP="006F42D2">
            <w:pPr>
              <w:snapToGrid w:val="0"/>
              <w:spacing w:after="0" w:line="240" w:lineRule="auto"/>
              <w:jc w:val="center"/>
              <w:rPr>
                <w:rFonts w:ascii="Times New Roman" w:hAnsi="Times New Roman"/>
                <w:b/>
                <w:sz w:val="20"/>
                <w:szCs w:val="20"/>
              </w:rPr>
            </w:pPr>
            <w:r w:rsidRPr="00943D96">
              <w:rPr>
                <w:rFonts w:ascii="Times New Roman" w:hAnsi="Times New Roman"/>
                <w:b/>
                <w:sz w:val="20"/>
                <w:szCs w:val="20"/>
              </w:rPr>
              <w:t>1</w:t>
            </w:r>
          </w:p>
        </w:tc>
        <w:tc>
          <w:tcPr>
            <w:tcW w:w="3686" w:type="dxa"/>
            <w:vAlign w:val="center"/>
          </w:tcPr>
          <w:p w:rsidR="0022571C" w:rsidRPr="00943D96" w:rsidRDefault="0022571C" w:rsidP="006F42D2">
            <w:pPr>
              <w:spacing w:after="0" w:line="240" w:lineRule="auto"/>
              <w:jc w:val="center"/>
              <w:rPr>
                <w:rFonts w:ascii="Times New Roman" w:hAnsi="Times New Roman"/>
                <w:b/>
                <w:sz w:val="20"/>
                <w:szCs w:val="20"/>
              </w:rPr>
            </w:pPr>
            <w:r w:rsidRPr="00943D96">
              <w:rPr>
                <w:rFonts w:ascii="Times New Roman" w:hAnsi="Times New Roman"/>
                <w:b/>
                <w:sz w:val="20"/>
                <w:szCs w:val="20"/>
              </w:rPr>
              <w:t>2</w:t>
            </w:r>
          </w:p>
        </w:tc>
        <w:tc>
          <w:tcPr>
            <w:tcW w:w="1559" w:type="dxa"/>
            <w:vAlign w:val="center"/>
          </w:tcPr>
          <w:p w:rsidR="0022571C" w:rsidRPr="00943D96" w:rsidRDefault="0022571C" w:rsidP="006F42D2">
            <w:pPr>
              <w:snapToGrid w:val="0"/>
              <w:spacing w:after="0" w:line="240" w:lineRule="auto"/>
              <w:jc w:val="center"/>
              <w:rPr>
                <w:rFonts w:ascii="Times New Roman" w:hAnsi="Times New Roman"/>
                <w:b/>
                <w:sz w:val="20"/>
                <w:szCs w:val="20"/>
              </w:rPr>
            </w:pPr>
            <w:r w:rsidRPr="00943D96">
              <w:rPr>
                <w:rFonts w:ascii="Times New Roman" w:hAnsi="Times New Roman"/>
                <w:b/>
                <w:sz w:val="20"/>
                <w:szCs w:val="20"/>
              </w:rPr>
              <w:t>3</w:t>
            </w:r>
          </w:p>
        </w:tc>
        <w:tc>
          <w:tcPr>
            <w:tcW w:w="2693" w:type="dxa"/>
            <w:vAlign w:val="center"/>
          </w:tcPr>
          <w:p w:rsidR="0022571C" w:rsidRPr="00943D96" w:rsidRDefault="0022571C" w:rsidP="006F42D2">
            <w:pPr>
              <w:snapToGrid w:val="0"/>
              <w:spacing w:after="0" w:line="240" w:lineRule="auto"/>
              <w:jc w:val="center"/>
              <w:rPr>
                <w:rFonts w:ascii="Times New Roman" w:hAnsi="Times New Roman"/>
                <w:b/>
                <w:sz w:val="20"/>
                <w:szCs w:val="20"/>
              </w:rPr>
            </w:pPr>
            <w:r w:rsidRPr="00943D96">
              <w:rPr>
                <w:rFonts w:ascii="Times New Roman" w:hAnsi="Times New Roman"/>
                <w:b/>
                <w:sz w:val="20"/>
                <w:szCs w:val="20"/>
              </w:rPr>
              <w:t>4</w:t>
            </w:r>
          </w:p>
        </w:tc>
      </w:tr>
      <w:tr w:rsidR="0022571C" w:rsidRPr="005E79C7" w:rsidTr="003C65E8">
        <w:trPr>
          <w:trHeight w:val="436"/>
        </w:trPr>
        <w:tc>
          <w:tcPr>
            <w:tcW w:w="709" w:type="dxa"/>
            <w:vAlign w:val="center"/>
          </w:tcPr>
          <w:p w:rsidR="0022571C" w:rsidRPr="005E79C7" w:rsidRDefault="0022571C" w:rsidP="006F42D2">
            <w:pPr>
              <w:snapToGrid w:val="0"/>
              <w:spacing w:after="0" w:line="240" w:lineRule="auto"/>
              <w:jc w:val="center"/>
              <w:rPr>
                <w:rFonts w:ascii="Times New Roman" w:hAnsi="Times New Roman"/>
                <w:sz w:val="20"/>
                <w:szCs w:val="20"/>
              </w:rPr>
            </w:pPr>
            <w:r w:rsidRPr="005E79C7">
              <w:rPr>
                <w:rFonts w:ascii="Times New Roman" w:hAnsi="Times New Roman"/>
                <w:sz w:val="20"/>
                <w:szCs w:val="20"/>
              </w:rPr>
              <w:t>1</w:t>
            </w:r>
          </w:p>
        </w:tc>
        <w:tc>
          <w:tcPr>
            <w:tcW w:w="3686" w:type="dxa"/>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 xml:space="preserve">Еловая, сосновая лапы </w:t>
            </w:r>
          </w:p>
        </w:tc>
        <w:tc>
          <w:tcPr>
            <w:tcW w:w="1559" w:type="dxa"/>
            <w:vAlign w:val="center"/>
          </w:tcPr>
          <w:p w:rsidR="0022571C" w:rsidRPr="005E79C7" w:rsidRDefault="0022571C" w:rsidP="006F42D2">
            <w:pPr>
              <w:snapToGrid w:val="0"/>
              <w:spacing w:after="0" w:line="240" w:lineRule="auto"/>
              <w:jc w:val="center"/>
              <w:rPr>
                <w:rFonts w:ascii="Times New Roman" w:hAnsi="Times New Roman"/>
                <w:sz w:val="20"/>
                <w:szCs w:val="20"/>
              </w:rPr>
            </w:pPr>
            <w:r w:rsidRPr="005E79C7">
              <w:rPr>
                <w:rFonts w:ascii="Times New Roman" w:hAnsi="Times New Roman"/>
                <w:sz w:val="20"/>
                <w:szCs w:val="20"/>
              </w:rPr>
              <w:t>тонн</w:t>
            </w:r>
          </w:p>
        </w:tc>
        <w:tc>
          <w:tcPr>
            <w:tcW w:w="2693" w:type="dxa"/>
            <w:vAlign w:val="center"/>
          </w:tcPr>
          <w:p w:rsidR="0022571C" w:rsidRPr="005E79C7" w:rsidRDefault="0022571C" w:rsidP="006F42D2">
            <w:pPr>
              <w:snapToGrid w:val="0"/>
              <w:spacing w:after="0" w:line="240" w:lineRule="auto"/>
              <w:jc w:val="center"/>
              <w:rPr>
                <w:rFonts w:ascii="Times New Roman" w:hAnsi="Times New Roman"/>
                <w:sz w:val="20"/>
                <w:szCs w:val="20"/>
              </w:rPr>
            </w:pPr>
            <w:r w:rsidRPr="005E79C7">
              <w:rPr>
                <w:rFonts w:ascii="Times New Roman" w:hAnsi="Times New Roman"/>
                <w:sz w:val="20"/>
                <w:szCs w:val="20"/>
              </w:rPr>
              <w:t>153</w:t>
            </w:r>
          </w:p>
        </w:tc>
      </w:tr>
      <w:tr w:rsidR="0022571C" w:rsidRPr="005E79C7" w:rsidTr="003C65E8">
        <w:trPr>
          <w:trHeight w:val="20"/>
        </w:trPr>
        <w:tc>
          <w:tcPr>
            <w:tcW w:w="709" w:type="dxa"/>
            <w:vAlign w:val="center"/>
          </w:tcPr>
          <w:p w:rsidR="0022571C" w:rsidRPr="005E79C7" w:rsidRDefault="0022571C" w:rsidP="006F42D2">
            <w:pPr>
              <w:snapToGrid w:val="0"/>
              <w:spacing w:after="0" w:line="240" w:lineRule="auto"/>
              <w:jc w:val="center"/>
              <w:rPr>
                <w:rFonts w:ascii="Times New Roman" w:hAnsi="Times New Roman"/>
                <w:sz w:val="20"/>
                <w:szCs w:val="20"/>
              </w:rPr>
            </w:pPr>
            <w:r w:rsidRPr="005E79C7">
              <w:rPr>
                <w:rFonts w:ascii="Times New Roman" w:hAnsi="Times New Roman"/>
                <w:sz w:val="20"/>
                <w:szCs w:val="20"/>
              </w:rPr>
              <w:t>2</w:t>
            </w:r>
          </w:p>
        </w:tc>
        <w:tc>
          <w:tcPr>
            <w:tcW w:w="3686" w:type="dxa"/>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 xml:space="preserve">Береста </w:t>
            </w:r>
          </w:p>
        </w:tc>
        <w:tc>
          <w:tcPr>
            <w:tcW w:w="1559" w:type="dxa"/>
            <w:vAlign w:val="center"/>
          </w:tcPr>
          <w:p w:rsidR="0022571C" w:rsidRPr="005E79C7" w:rsidRDefault="0022571C" w:rsidP="006F42D2">
            <w:pPr>
              <w:snapToGrid w:val="0"/>
              <w:spacing w:after="0" w:line="240" w:lineRule="auto"/>
              <w:jc w:val="center"/>
              <w:rPr>
                <w:rFonts w:ascii="Times New Roman" w:hAnsi="Times New Roman"/>
                <w:sz w:val="20"/>
                <w:szCs w:val="20"/>
              </w:rPr>
            </w:pPr>
            <w:r w:rsidRPr="005E79C7">
              <w:rPr>
                <w:rFonts w:ascii="Times New Roman" w:hAnsi="Times New Roman"/>
                <w:sz w:val="20"/>
                <w:szCs w:val="20"/>
              </w:rPr>
              <w:t>тонн</w:t>
            </w:r>
          </w:p>
        </w:tc>
        <w:tc>
          <w:tcPr>
            <w:tcW w:w="2693" w:type="dxa"/>
            <w:vAlign w:val="center"/>
          </w:tcPr>
          <w:p w:rsidR="0022571C" w:rsidRPr="005E79C7" w:rsidRDefault="0022571C" w:rsidP="006F42D2">
            <w:pPr>
              <w:snapToGrid w:val="0"/>
              <w:spacing w:after="0" w:line="240" w:lineRule="auto"/>
              <w:jc w:val="center"/>
              <w:rPr>
                <w:rFonts w:ascii="Times New Roman" w:hAnsi="Times New Roman"/>
                <w:sz w:val="20"/>
                <w:szCs w:val="20"/>
              </w:rPr>
            </w:pPr>
            <w:r w:rsidRPr="005E79C7">
              <w:rPr>
                <w:rFonts w:ascii="Times New Roman" w:hAnsi="Times New Roman"/>
                <w:sz w:val="20"/>
                <w:szCs w:val="20"/>
              </w:rPr>
              <w:t>19</w:t>
            </w:r>
          </w:p>
        </w:tc>
      </w:tr>
      <w:tr w:rsidR="0022571C" w:rsidRPr="005E79C7" w:rsidTr="003C65E8">
        <w:trPr>
          <w:trHeight w:val="20"/>
        </w:trPr>
        <w:tc>
          <w:tcPr>
            <w:tcW w:w="709" w:type="dxa"/>
            <w:vAlign w:val="center"/>
          </w:tcPr>
          <w:p w:rsidR="0022571C" w:rsidRPr="005E79C7" w:rsidRDefault="0022571C" w:rsidP="006F42D2">
            <w:pPr>
              <w:snapToGrid w:val="0"/>
              <w:spacing w:after="0" w:line="240" w:lineRule="auto"/>
              <w:jc w:val="center"/>
              <w:rPr>
                <w:rFonts w:ascii="Times New Roman" w:hAnsi="Times New Roman"/>
                <w:sz w:val="20"/>
                <w:szCs w:val="20"/>
              </w:rPr>
            </w:pPr>
            <w:r w:rsidRPr="005E79C7">
              <w:rPr>
                <w:rFonts w:ascii="Times New Roman" w:hAnsi="Times New Roman"/>
                <w:sz w:val="20"/>
                <w:szCs w:val="20"/>
              </w:rPr>
              <w:t>3</w:t>
            </w:r>
          </w:p>
        </w:tc>
        <w:tc>
          <w:tcPr>
            <w:tcW w:w="3686" w:type="dxa"/>
            <w:vAlign w:val="center"/>
          </w:tcPr>
          <w:p w:rsidR="00185352"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Кора деревьев и кустарников</w:t>
            </w:r>
          </w:p>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 xml:space="preserve"> (ивовое корье)</w:t>
            </w:r>
          </w:p>
        </w:tc>
        <w:tc>
          <w:tcPr>
            <w:tcW w:w="1559" w:type="dxa"/>
            <w:vAlign w:val="center"/>
          </w:tcPr>
          <w:p w:rsidR="0022571C" w:rsidRPr="005E79C7" w:rsidRDefault="0022571C" w:rsidP="006F42D2">
            <w:pPr>
              <w:snapToGrid w:val="0"/>
              <w:spacing w:after="0" w:line="240" w:lineRule="auto"/>
              <w:jc w:val="center"/>
              <w:rPr>
                <w:rFonts w:ascii="Times New Roman" w:hAnsi="Times New Roman"/>
                <w:sz w:val="20"/>
                <w:szCs w:val="20"/>
              </w:rPr>
            </w:pPr>
            <w:r w:rsidRPr="005E79C7">
              <w:rPr>
                <w:rFonts w:ascii="Times New Roman" w:hAnsi="Times New Roman"/>
                <w:sz w:val="20"/>
                <w:szCs w:val="20"/>
              </w:rPr>
              <w:t>тонн</w:t>
            </w:r>
          </w:p>
        </w:tc>
        <w:tc>
          <w:tcPr>
            <w:tcW w:w="2693" w:type="dxa"/>
            <w:vAlign w:val="center"/>
          </w:tcPr>
          <w:p w:rsidR="0022571C" w:rsidRPr="005E79C7" w:rsidRDefault="0022571C" w:rsidP="006F42D2">
            <w:pPr>
              <w:snapToGrid w:val="0"/>
              <w:spacing w:after="0" w:line="240" w:lineRule="auto"/>
              <w:jc w:val="center"/>
              <w:rPr>
                <w:rFonts w:ascii="Times New Roman" w:hAnsi="Times New Roman"/>
                <w:sz w:val="20"/>
                <w:szCs w:val="20"/>
              </w:rPr>
            </w:pPr>
            <w:r w:rsidRPr="005E79C7">
              <w:rPr>
                <w:rFonts w:ascii="Times New Roman" w:hAnsi="Times New Roman"/>
                <w:sz w:val="20"/>
                <w:szCs w:val="20"/>
              </w:rPr>
              <w:t>-</w:t>
            </w:r>
          </w:p>
        </w:tc>
      </w:tr>
      <w:tr w:rsidR="0022571C" w:rsidRPr="005E79C7" w:rsidTr="003C65E8">
        <w:trPr>
          <w:trHeight w:val="20"/>
        </w:trPr>
        <w:tc>
          <w:tcPr>
            <w:tcW w:w="709" w:type="dxa"/>
            <w:vAlign w:val="center"/>
          </w:tcPr>
          <w:p w:rsidR="0022571C" w:rsidRPr="005E79C7" w:rsidRDefault="0022571C" w:rsidP="006F42D2">
            <w:pPr>
              <w:snapToGrid w:val="0"/>
              <w:spacing w:after="0" w:line="240" w:lineRule="auto"/>
              <w:jc w:val="center"/>
              <w:rPr>
                <w:rFonts w:ascii="Times New Roman" w:hAnsi="Times New Roman"/>
                <w:sz w:val="20"/>
                <w:szCs w:val="20"/>
              </w:rPr>
            </w:pPr>
            <w:r w:rsidRPr="005E79C7">
              <w:rPr>
                <w:rFonts w:ascii="Times New Roman" w:hAnsi="Times New Roman"/>
                <w:sz w:val="20"/>
                <w:szCs w:val="20"/>
              </w:rPr>
              <w:t>4</w:t>
            </w:r>
          </w:p>
        </w:tc>
        <w:tc>
          <w:tcPr>
            <w:tcW w:w="3686" w:type="dxa"/>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Древесная зелень</w:t>
            </w:r>
          </w:p>
        </w:tc>
        <w:tc>
          <w:tcPr>
            <w:tcW w:w="1559" w:type="dxa"/>
            <w:vAlign w:val="center"/>
          </w:tcPr>
          <w:p w:rsidR="0022571C" w:rsidRPr="005E79C7" w:rsidRDefault="0022571C" w:rsidP="006F42D2">
            <w:pPr>
              <w:snapToGrid w:val="0"/>
              <w:spacing w:after="0" w:line="240" w:lineRule="auto"/>
              <w:jc w:val="center"/>
              <w:rPr>
                <w:rFonts w:ascii="Times New Roman" w:hAnsi="Times New Roman"/>
                <w:sz w:val="20"/>
                <w:szCs w:val="20"/>
              </w:rPr>
            </w:pPr>
            <w:r w:rsidRPr="005E79C7">
              <w:rPr>
                <w:rFonts w:ascii="Times New Roman" w:hAnsi="Times New Roman"/>
                <w:sz w:val="20"/>
                <w:szCs w:val="20"/>
              </w:rPr>
              <w:t>тонн</w:t>
            </w:r>
          </w:p>
        </w:tc>
        <w:tc>
          <w:tcPr>
            <w:tcW w:w="2693" w:type="dxa"/>
            <w:vAlign w:val="center"/>
          </w:tcPr>
          <w:p w:rsidR="0022571C" w:rsidRPr="005E79C7" w:rsidRDefault="0022571C" w:rsidP="006F42D2">
            <w:pPr>
              <w:snapToGrid w:val="0"/>
              <w:spacing w:after="0" w:line="240" w:lineRule="auto"/>
              <w:jc w:val="center"/>
              <w:rPr>
                <w:rFonts w:ascii="Times New Roman" w:hAnsi="Times New Roman"/>
                <w:sz w:val="20"/>
                <w:szCs w:val="20"/>
              </w:rPr>
            </w:pPr>
            <w:r w:rsidRPr="005E79C7">
              <w:rPr>
                <w:rFonts w:ascii="Times New Roman" w:hAnsi="Times New Roman"/>
                <w:sz w:val="20"/>
                <w:szCs w:val="20"/>
              </w:rPr>
              <w:t>652</w:t>
            </w:r>
          </w:p>
        </w:tc>
      </w:tr>
      <w:tr w:rsidR="0022571C" w:rsidRPr="005E79C7" w:rsidTr="003C65E8">
        <w:trPr>
          <w:trHeight w:val="20"/>
        </w:trPr>
        <w:tc>
          <w:tcPr>
            <w:tcW w:w="709" w:type="dxa"/>
            <w:vAlign w:val="center"/>
          </w:tcPr>
          <w:p w:rsidR="0022571C" w:rsidRPr="005E79C7" w:rsidRDefault="0022571C" w:rsidP="006F42D2">
            <w:pPr>
              <w:snapToGrid w:val="0"/>
              <w:spacing w:after="0" w:line="240" w:lineRule="auto"/>
              <w:jc w:val="center"/>
              <w:rPr>
                <w:rFonts w:ascii="Times New Roman" w:hAnsi="Times New Roman"/>
                <w:sz w:val="20"/>
                <w:szCs w:val="20"/>
              </w:rPr>
            </w:pPr>
            <w:r w:rsidRPr="005E79C7">
              <w:rPr>
                <w:rFonts w:ascii="Times New Roman" w:hAnsi="Times New Roman"/>
                <w:sz w:val="20"/>
                <w:szCs w:val="20"/>
              </w:rPr>
              <w:t>5</w:t>
            </w:r>
          </w:p>
        </w:tc>
        <w:tc>
          <w:tcPr>
            <w:tcW w:w="3686" w:type="dxa"/>
            <w:vAlign w:val="center"/>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Новогодние ели</w:t>
            </w:r>
          </w:p>
        </w:tc>
        <w:tc>
          <w:tcPr>
            <w:tcW w:w="1559" w:type="dxa"/>
            <w:vAlign w:val="center"/>
          </w:tcPr>
          <w:p w:rsidR="0022571C" w:rsidRPr="005E79C7" w:rsidRDefault="0022571C" w:rsidP="006F42D2">
            <w:pPr>
              <w:snapToGrid w:val="0"/>
              <w:spacing w:after="0" w:line="240" w:lineRule="auto"/>
              <w:jc w:val="center"/>
              <w:rPr>
                <w:rFonts w:ascii="Times New Roman" w:hAnsi="Times New Roman"/>
                <w:sz w:val="20"/>
                <w:szCs w:val="20"/>
              </w:rPr>
            </w:pPr>
            <w:r w:rsidRPr="005E79C7">
              <w:rPr>
                <w:rFonts w:ascii="Times New Roman" w:hAnsi="Times New Roman"/>
                <w:sz w:val="20"/>
                <w:szCs w:val="20"/>
              </w:rPr>
              <w:t>га/тыс. шт.</w:t>
            </w:r>
          </w:p>
        </w:tc>
        <w:tc>
          <w:tcPr>
            <w:tcW w:w="2693" w:type="dxa"/>
            <w:vAlign w:val="center"/>
          </w:tcPr>
          <w:p w:rsidR="0022571C" w:rsidRPr="005E79C7" w:rsidRDefault="0022571C" w:rsidP="006F42D2">
            <w:pPr>
              <w:snapToGrid w:val="0"/>
              <w:spacing w:after="0" w:line="240" w:lineRule="auto"/>
              <w:jc w:val="center"/>
              <w:rPr>
                <w:rFonts w:ascii="Times New Roman" w:hAnsi="Times New Roman"/>
                <w:sz w:val="20"/>
                <w:szCs w:val="20"/>
              </w:rPr>
            </w:pPr>
            <w:r w:rsidRPr="005E79C7">
              <w:rPr>
                <w:rFonts w:ascii="Times New Roman" w:hAnsi="Times New Roman"/>
                <w:sz w:val="20"/>
                <w:szCs w:val="20"/>
              </w:rPr>
              <w:t>-</w:t>
            </w:r>
          </w:p>
        </w:tc>
      </w:tr>
    </w:tbl>
    <w:p w:rsidR="0022571C" w:rsidRDefault="0022571C" w:rsidP="006F42D2">
      <w:pPr>
        <w:pStyle w:val="a1"/>
      </w:pP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Классификация недревесных лесных ресурсов в соответствии с государственными, отраслевыми стандартами и техническими </w:t>
      </w:r>
      <w:r w:rsidR="00CD6080">
        <w:rPr>
          <w:rFonts w:ascii="Times New Roman" w:hAnsi="Times New Roman"/>
          <w:sz w:val="28"/>
          <w:szCs w:val="28"/>
        </w:rPr>
        <w:t>у</w:t>
      </w:r>
      <w:r w:rsidR="00943D96">
        <w:rPr>
          <w:rFonts w:ascii="Times New Roman" w:hAnsi="Times New Roman"/>
          <w:sz w:val="28"/>
          <w:szCs w:val="28"/>
        </w:rPr>
        <w:t>словиями приводится в таблице 19</w:t>
      </w:r>
      <w:r w:rsidRPr="00B23ACD">
        <w:rPr>
          <w:rFonts w:ascii="Times New Roman" w:hAnsi="Times New Roman"/>
          <w:sz w:val="28"/>
          <w:szCs w:val="28"/>
        </w:rPr>
        <w:t>.</w:t>
      </w:r>
      <w:r>
        <w:rPr>
          <w:rFonts w:ascii="Times New Roman" w:hAnsi="Times New Roman"/>
          <w:sz w:val="28"/>
          <w:szCs w:val="28"/>
        </w:rPr>
        <w:t>1</w:t>
      </w:r>
    </w:p>
    <w:p w:rsidR="0022571C" w:rsidRDefault="0022571C" w:rsidP="006F42D2">
      <w:pPr>
        <w:pStyle w:val="a1"/>
      </w:pPr>
    </w:p>
    <w:p w:rsidR="0022571C" w:rsidRDefault="00943D96" w:rsidP="006F42D2">
      <w:pPr>
        <w:spacing w:after="0" w:line="240" w:lineRule="auto"/>
        <w:jc w:val="right"/>
        <w:rPr>
          <w:rFonts w:ascii="Times New Roman" w:hAnsi="Times New Roman"/>
          <w:sz w:val="28"/>
          <w:szCs w:val="24"/>
        </w:rPr>
      </w:pPr>
      <w:r>
        <w:rPr>
          <w:rFonts w:ascii="Times New Roman" w:hAnsi="Times New Roman"/>
          <w:sz w:val="28"/>
          <w:szCs w:val="24"/>
        </w:rPr>
        <w:t>Таблица 19</w:t>
      </w:r>
      <w:r w:rsidR="0022571C">
        <w:rPr>
          <w:rFonts w:ascii="Times New Roman" w:hAnsi="Times New Roman"/>
          <w:sz w:val="28"/>
          <w:szCs w:val="24"/>
        </w:rPr>
        <w:t>.1</w:t>
      </w:r>
    </w:p>
    <w:p w:rsidR="00943D96" w:rsidRPr="00B23ACD" w:rsidRDefault="00943D96" w:rsidP="006F42D2">
      <w:pPr>
        <w:spacing w:after="0" w:line="240" w:lineRule="auto"/>
        <w:jc w:val="right"/>
        <w:rPr>
          <w:rFonts w:ascii="Times New Roman" w:hAnsi="Times New Roman"/>
          <w:sz w:val="28"/>
          <w:szCs w:val="24"/>
        </w:rPr>
      </w:pPr>
    </w:p>
    <w:p w:rsidR="0022571C" w:rsidRDefault="0022571C" w:rsidP="006F42D2">
      <w:pPr>
        <w:widowControl w:val="0"/>
        <w:spacing w:after="0" w:line="240" w:lineRule="auto"/>
        <w:jc w:val="center"/>
        <w:outlineLvl w:val="3"/>
        <w:rPr>
          <w:rFonts w:ascii="Times New Roman" w:hAnsi="Times New Roman"/>
          <w:sz w:val="28"/>
          <w:szCs w:val="24"/>
        </w:rPr>
      </w:pPr>
      <w:r w:rsidRPr="00B23ACD">
        <w:rPr>
          <w:rFonts w:ascii="Times New Roman" w:hAnsi="Times New Roman"/>
          <w:sz w:val="28"/>
          <w:szCs w:val="24"/>
        </w:rPr>
        <w:t>Классификация недревесных лесных ресурсов</w:t>
      </w:r>
    </w:p>
    <w:p w:rsidR="00943D96" w:rsidRPr="00B23ACD" w:rsidRDefault="00943D96" w:rsidP="006F42D2">
      <w:pPr>
        <w:widowControl w:val="0"/>
        <w:spacing w:after="0" w:line="240" w:lineRule="auto"/>
        <w:jc w:val="center"/>
        <w:outlineLvl w:val="3"/>
        <w:rPr>
          <w:rFonts w:ascii="Times New Roman" w:hAnsi="Times New Roman"/>
          <w:sz w:val="28"/>
          <w:szCs w:val="24"/>
        </w:rPr>
      </w:pPr>
    </w:p>
    <w:tbl>
      <w:tblPr>
        <w:tblW w:w="88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752"/>
        <w:gridCol w:w="7137"/>
      </w:tblGrid>
      <w:tr w:rsidR="0022571C" w:rsidRPr="00943D96" w:rsidTr="00F47ADF">
        <w:trPr>
          <w:trHeight w:val="170"/>
          <w:tblHeader/>
          <w:jc w:val="center"/>
        </w:trPr>
        <w:tc>
          <w:tcPr>
            <w:tcW w:w="1752" w:type="dxa"/>
            <w:vAlign w:val="center"/>
          </w:tcPr>
          <w:p w:rsidR="0022571C" w:rsidRPr="00943D96" w:rsidRDefault="0022571C" w:rsidP="006F42D2">
            <w:pPr>
              <w:widowControl w:val="0"/>
              <w:spacing w:after="0" w:line="240" w:lineRule="auto"/>
              <w:jc w:val="center"/>
              <w:rPr>
                <w:rFonts w:ascii="Times New Roman" w:hAnsi="Times New Roman"/>
                <w:b/>
                <w:sz w:val="20"/>
                <w:szCs w:val="20"/>
              </w:rPr>
            </w:pPr>
            <w:r w:rsidRPr="00943D96">
              <w:rPr>
                <w:rFonts w:ascii="Times New Roman" w:hAnsi="Times New Roman"/>
                <w:b/>
                <w:sz w:val="20"/>
                <w:szCs w:val="20"/>
              </w:rPr>
              <w:t>Ресурсы ВЛМ</w:t>
            </w:r>
          </w:p>
        </w:tc>
        <w:tc>
          <w:tcPr>
            <w:tcW w:w="7137" w:type="dxa"/>
            <w:vAlign w:val="center"/>
          </w:tcPr>
          <w:p w:rsidR="0022571C" w:rsidRPr="00943D96" w:rsidRDefault="0022571C" w:rsidP="006F42D2">
            <w:pPr>
              <w:widowControl w:val="0"/>
              <w:spacing w:after="0" w:line="240" w:lineRule="auto"/>
              <w:jc w:val="center"/>
              <w:rPr>
                <w:rFonts w:ascii="Times New Roman" w:hAnsi="Times New Roman"/>
                <w:b/>
                <w:sz w:val="20"/>
                <w:szCs w:val="20"/>
              </w:rPr>
            </w:pPr>
            <w:r w:rsidRPr="00943D96">
              <w:rPr>
                <w:rFonts w:ascii="Times New Roman" w:hAnsi="Times New Roman"/>
                <w:b/>
                <w:sz w:val="20"/>
                <w:szCs w:val="20"/>
              </w:rPr>
              <w:t>Определение, ГОСТ, ОСТ, ТУ</w:t>
            </w:r>
          </w:p>
        </w:tc>
      </w:tr>
      <w:tr w:rsidR="0022571C" w:rsidRPr="00943D96" w:rsidTr="00F47ADF">
        <w:trPr>
          <w:trHeight w:val="170"/>
          <w:tblHeader/>
          <w:jc w:val="center"/>
        </w:trPr>
        <w:tc>
          <w:tcPr>
            <w:tcW w:w="1752" w:type="dxa"/>
            <w:vAlign w:val="center"/>
          </w:tcPr>
          <w:p w:rsidR="0022571C" w:rsidRPr="00943D96" w:rsidRDefault="0022571C" w:rsidP="006F42D2">
            <w:pPr>
              <w:widowControl w:val="0"/>
              <w:spacing w:after="0" w:line="240" w:lineRule="auto"/>
              <w:jc w:val="center"/>
              <w:rPr>
                <w:rFonts w:ascii="Times New Roman" w:hAnsi="Times New Roman"/>
                <w:b/>
                <w:sz w:val="20"/>
                <w:szCs w:val="20"/>
              </w:rPr>
            </w:pPr>
            <w:r w:rsidRPr="00943D96">
              <w:rPr>
                <w:rFonts w:ascii="Times New Roman" w:hAnsi="Times New Roman"/>
                <w:b/>
                <w:sz w:val="20"/>
                <w:szCs w:val="20"/>
              </w:rPr>
              <w:t>1</w:t>
            </w:r>
          </w:p>
        </w:tc>
        <w:tc>
          <w:tcPr>
            <w:tcW w:w="7137" w:type="dxa"/>
            <w:vAlign w:val="center"/>
          </w:tcPr>
          <w:p w:rsidR="0022571C" w:rsidRPr="00943D96" w:rsidRDefault="0022571C" w:rsidP="006F42D2">
            <w:pPr>
              <w:widowControl w:val="0"/>
              <w:spacing w:after="0" w:line="240" w:lineRule="auto"/>
              <w:jc w:val="center"/>
              <w:rPr>
                <w:rFonts w:ascii="Times New Roman" w:hAnsi="Times New Roman"/>
                <w:b/>
                <w:sz w:val="20"/>
                <w:szCs w:val="20"/>
              </w:rPr>
            </w:pPr>
            <w:r w:rsidRPr="00943D96">
              <w:rPr>
                <w:rFonts w:ascii="Times New Roman" w:hAnsi="Times New Roman"/>
                <w:b/>
                <w:sz w:val="20"/>
                <w:szCs w:val="20"/>
              </w:rPr>
              <w:t>2</w:t>
            </w:r>
          </w:p>
        </w:tc>
      </w:tr>
      <w:tr w:rsidR="0022571C" w:rsidRPr="005E79C7" w:rsidTr="001F583F">
        <w:trPr>
          <w:trHeight w:val="170"/>
          <w:jc w:val="center"/>
        </w:trPr>
        <w:tc>
          <w:tcPr>
            <w:tcW w:w="8889" w:type="dxa"/>
            <w:gridSpan w:val="2"/>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Компоненты биомассы дерева (лесосечные отходы)</w:t>
            </w:r>
          </w:p>
        </w:tc>
      </w:tr>
      <w:tr w:rsidR="0022571C" w:rsidRPr="005E79C7" w:rsidTr="00F47ADF">
        <w:trPr>
          <w:trHeight w:val="170"/>
          <w:jc w:val="center"/>
        </w:trPr>
        <w:tc>
          <w:tcPr>
            <w:tcW w:w="1752" w:type="dxa"/>
            <w:vAlign w:val="center"/>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Сучья</w:t>
            </w:r>
          </w:p>
        </w:tc>
        <w:tc>
          <w:tcPr>
            <w:tcW w:w="7137" w:type="dxa"/>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 xml:space="preserve">Ветви кроны срубленных деревьев, имеющие в отрубе или </w:t>
            </w:r>
            <w:proofErr w:type="spellStart"/>
            <w:r w:rsidRPr="00B23ACD">
              <w:rPr>
                <w:rFonts w:ascii="Times New Roman" w:hAnsi="Times New Roman"/>
                <w:sz w:val="20"/>
                <w:szCs w:val="20"/>
              </w:rPr>
              <w:t>отпиле</w:t>
            </w:r>
            <w:proofErr w:type="spellEnd"/>
            <w:r w:rsidRPr="00B23ACD">
              <w:rPr>
                <w:rFonts w:ascii="Times New Roman" w:hAnsi="Times New Roman"/>
                <w:sz w:val="20"/>
                <w:szCs w:val="20"/>
              </w:rPr>
              <w:t xml:space="preserve"> толщину более 4 см ГОСТ Р 53052-2008</w:t>
            </w:r>
          </w:p>
        </w:tc>
      </w:tr>
      <w:tr w:rsidR="0022571C" w:rsidRPr="005E79C7" w:rsidTr="00F47ADF">
        <w:trPr>
          <w:trHeight w:val="170"/>
          <w:jc w:val="center"/>
        </w:trPr>
        <w:tc>
          <w:tcPr>
            <w:tcW w:w="1752" w:type="dxa"/>
            <w:vAlign w:val="center"/>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Ветви</w:t>
            </w:r>
          </w:p>
        </w:tc>
        <w:tc>
          <w:tcPr>
            <w:tcW w:w="7137" w:type="dxa"/>
          </w:tcPr>
          <w:p w:rsidR="0022571C" w:rsidRPr="00B23ACD" w:rsidRDefault="0022571C" w:rsidP="006F42D2">
            <w:pPr>
              <w:widowControl w:val="0"/>
              <w:spacing w:after="0" w:line="240" w:lineRule="auto"/>
              <w:rPr>
                <w:rFonts w:ascii="Times New Roman" w:hAnsi="Times New Roman"/>
                <w:sz w:val="20"/>
                <w:szCs w:val="20"/>
              </w:rPr>
            </w:pPr>
            <w:r w:rsidRPr="005E79C7">
              <w:rPr>
                <w:rFonts w:ascii="Times New Roman" w:hAnsi="Times New Roman"/>
                <w:spacing w:val="2"/>
                <w:sz w:val="20"/>
                <w:szCs w:val="20"/>
                <w:shd w:val="clear" w:color="auto" w:fill="FFFFFF"/>
              </w:rPr>
              <w:t xml:space="preserve">Отходящие от ствола или сучьев </w:t>
            </w:r>
            <w:proofErr w:type="spellStart"/>
            <w:r w:rsidRPr="005E79C7">
              <w:rPr>
                <w:rFonts w:ascii="Times New Roman" w:hAnsi="Times New Roman"/>
                <w:spacing w:val="2"/>
                <w:sz w:val="20"/>
                <w:szCs w:val="20"/>
                <w:shd w:val="clear" w:color="auto" w:fill="FFFFFF"/>
              </w:rPr>
              <w:t>малоодревесневшие</w:t>
            </w:r>
            <w:proofErr w:type="spellEnd"/>
            <w:r w:rsidRPr="005E79C7">
              <w:rPr>
                <w:rFonts w:ascii="Times New Roman" w:hAnsi="Times New Roman"/>
                <w:spacing w:val="2"/>
                <w:sz w:val="20"/>
                <w:szCs w:val="20"/>
                <w:shd w:val="clear" w:color="auto" w:fill="FFFFFF"/>
              </w:rPr>
              <w:t xml:space="preserve"> или </w:t>
            </w:r>
            <w:proofErr w:type="spellStart"/>
            <w:r w:rsidRPr="005E79C7">
              <w:rPr>
                <w:rFonts w:ascii="Times New Roman" w:hAnsi="Times New Roman"/>
                <w:spacing w:val="2"/>
                <w:sz w:val="20"/>
                <w:szCs w:val="20"/>
                <w:shd w:val="clear" w:color="auto" w:fill="FFFFFF"/>
              </w:rPr>
              <w:t>неодревесневшие</w:t>
            </w:r>
            <w:proofErr w:type="spellEnd"/>
            <w:r w:rsidRPr="005E79C7">
              <w:rPr>
                <w:rFonts w:ascii="Times New Roman" w:hAnsi="Times New Roman"/>
                <w:spacing w:val="2"/>
                <w:sz w:val="20"/>
                <w:szCs w:val="20"/>
                <w:shd w:val="clear" w:color="auto" w:fill="FFFFFF"/>
              </w:rPr>
              <w:t xml:space="preserve"> боковые побеги дерева</w:t>
            </w:r>
            <w:r w:rsidRPr="00B23ACD">
              <w:rPr>
                <w:rFonts w:ascii="Times New Roman" w:hAnsi="Times New Roman"/>
                <w:sz w:val="20"/>
                <w:szCs w:val="20"/>
              </w:rPr>
              <w:t>, ГОСТ 17462-84</w:t>
            </w:r>
          </w:p>
        </w:tc>
      </w:tr>
      <w:tr w:rsidR="0022571C" w:rsidRPr="005E79C7" w:rsidTr="00F47ADF">
        <w:trPr>
          <w:trHeight w:val="170"/>
          <w:jc w:val="center"/>
        </w:trPr>
        <w:tc>
          <w:tcPr>
            <w:tcW w:w="1752" w:type="dxa"/>
            <w:vAlign w:val="center"/>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Древесная зелень</w:t>
            </w:r>
          </w:p>
        </w:tc>
        <w:tc>
          <w:tcPr>
            <w:tcW w:w="7137" w:type="dxa"/>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 xml:space="preserve">Хвоя, листья, почки и </w:t>
            </w:r>
            <w:proofErr w:type="spellStart"/>
            <w:r w:rsidRPr="00B23ACD">
              <w:rPr>
                <w:rFonts w:ascii="Times New Roman" w:hAnsi="Times New Roman"/>
                <w:sz w:val="20"/>
                <w:szCs w:val="20"/>
              </w:rPr>
              <w:t>неодревесневшие</w:t>
            </w:r>
            <w:proofErr w:type="spellEnd"/>
            <w:r w:rsidRPr="00B23ACD">
              <w:rPr>
                <w:rFonts w:ascii="Times New Roman" w:hAnsi="Times New Roman"/>
                <w:sz w:val="20"/>
                <w:szCs w:val="20"/>
              </w:rPr>
              <w:t xml:space="preserve"> ГОСТ 21769-84</w:t>
            </w:r>
          </w:p>
        </w:tc>
      </w:tr>
      <w:tr w:rsidR="0022571C" w:rsidRPr="005E79C7" w:rsidTr="00F47ADF">
        <w:trPr>
          <w:trHeight w:val="170"/>
          <w:jc w:val="center"/>
        </w:trPr>
        <w:tc>
          <w:tcPr>
            <w:tcW w:w="1752" w:type="dxa"/>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Кора ели, березы, липы, прочих пород</w:t>
            </w:r>
          </w:p>
        </w:tc>
        <w:tc>
          <w:tcPr>
            <w:tcW w:w="7137" w:type="dxa"/>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Наружная часть ствола, сучьев, ветвей, покрывающая древесину, ГОСТ 17462-84</w:t>
            </w:r>
          </w:p>
        </w:tc>
      </w:tr>
      <w:tr w:rsidR="0022571C" w:rsidRPr="005E79C7" w:rsidTr="00F47ADF">
        <w:trPr>
          <w:trHeight w:val="170"/>
          <w:jc w:val="center"/>
        </w:trPr>
        <w:tc>
          <w:tcPr>
            <w:tcW w:w="1752" w:type="dxa"/>
          </w:tcPr>
          <w:p w:rsidR="0022571C" w:rsidRPr="00B23ACD" w:rsidRDefault="0022571C" w:rsidP="006F42D2">
            <w:pPr>
              <w:widowControl w:val="0"/>
              <w:spacing w:after="0" w:line="240" w:lineRule="auto"/>
              <w:rPr>
                <w:rFonts w:ascii="Times New Roman" w:hAnsi="Times New Roman"/>
                <w:sz w:val="20"/>
                <w:szCs w:val="20"/>
              </w:rPr>
            </w:pPr>
            <w:proofErr w:type="spellStart"/>
            <w:r w:rsidRPr="00B23ACD">
              <w:rPr>
                <w:rFonts w:ascii="Times New Roman" w:hAnsi="Times New Roman"/>
                <w:sz w:val="20"/>
                <w:szCs w:val="20"/>
              </w:rPr>
              <w:t>Пневая</w:t>
            </w:r>
            <w:proofErr w:type="spellEnd"/>
            <w:r w:rsidRPr="00B23ACD">
              <w:rPr>
                <w:rFonts w:ascii="Times New Roman" w:hAnsi="Times New Roman"/>
                <w:sz w:val="20"/>
                <w:szCs w:val="20"/>
              </w:rPr>
              <w:t xml:space="preserve"> древесина сосны, прочих пород</w:t>
            </w:r>
          </w:p>
        </w:tc>
        <w:tc>
          <w:tcPr>
            <w:tcW w:w="7137" w:type="dxa"/>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Прикорневая часть и корни дерева, предназначенные для промышленной переработки и использования в качестве топлива, ГОСТ 17462-84</w:t>
            </w:r>
          </w:p>
        </w:tc>
      </w:tr>
      <w:tr w:rsidR="0022571C" w:rsidRPr="005E79C7" w:rsidTr="00F47ADF">
        <w:trPr>
          <w:trHeight w:val="170"/>
          <w:jc w:val="center"/>
        </w:trPr>
        <w:tc>
          <w:tcPr>
            <w:tcW w:w="1752" w:type="dxa"/>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Хворост</w:t>
            </w:r>
          </w:p>
        </w:tc>
        <w:tc>
          <w:tcPr>
            <w:tcW w:w="7137" w:type="dxa"/>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 xml:space="preserve">Тонкие стволы деревьев толщиной в комле до 4 см, ТУ 463-8-766-79 </w:t>
            </w:r>
          </w:p>
        </w:tc>
      </w:tr>
      <w:tr w:rsidR="0022571C" w:rsidRPr="005E79C7" w:rsidTr="001F583F">
        <w:trPr>
          <w:trHeight w:val="170"/>
          <w:jc w:val="center"/>
        </w:trPr>
        <w:tc>
          <w:tcPr>
            <w:tcW w:w="8889" w:type="dxa"/>
            <w:gridSpan w:val="2"/>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Ресурсы прижизненного пользования лесом</w:t>
            </w:r>
          </w:p>
        </w:tc>
      </w:tr>
      <w:tr w:rsidR="0022571C" w:rsidRPr="005E79C7" w:rsidTr="00F47ADF">
        <w:trPr>
          <w:trHeight w:val="170"/>
          <w:jc w:val="center"/>
        </w:trPr>
        <w:tc>
          <w:tcPr>
            <w:tcW w:w="1752" w:type="dxa"/>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Живица</w:t>
            </w:r>
          </w:p>
        </w:tc>
        <w:tc>
          <w:tcPr>
            <w:tcW w:w="7137" w:type="dxa"/>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Смолистое вещество, выделяющееся при ранении хвойных деревьев, ОСТ 13-428-82</w:t>
            </w:r>
          </w:p>
        </w:tc>
      </w:tr>
      <w:tr w:rsidR="0022571C" w:rsidRPr="005E79C7" w:rsidTr="00F47ADF">
        <w:trPr>
          <w:trHeight w:val="170"/>
          <w:jc w:val="center"/>
        </w:trPr>
        <w:tc>
          <w:tcPr>
            <w:tcW w:w="1752" w:type="dxa"/>
          </w:tcPr>
          <w:p w:rsidR="0022571C" w:rsidRPr="00B23ACD" w:rsidRDefault="0022571C" w:rsidP="006F42D2">
            <w:pPr>
              <w:widowControl w:val="0"/>
              <w:spacing w:after="0" w:line="240" w:lineRule="auto"/>
              <w:rPr>
                <w:rFonts w:ascii="Times New Roman" w:hAnsi="Times New Roman"/>
                <w:sz w:val="20"/>
                <w:szCs w:val="20"/>
              </w:rPr>
            </w:pPr>
            <w:proofErr w:type="spellStart"/>
            <w:r w:rsidRPr="00B23ACD">
              <w:rPr>
                <w:rFonts w:ascii="Times New Roman" w:hAnsi="Times New Roman"/>
                <w:sz w:val="20"/>
                <w:szCs w:val="20"/>
              </w:rPr>
              <w:t>Баррас</w:t>
            </w:r>
            <w:proofErr w:type="spellEnd"/>
          </w:p>
        </w:tc>
        <w:tc>
          <w:tcPr>
            <w:tcW w:w="7137" w:type="dxa"/>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 xml:space="preserve">Загустевшая (затвердевшая) живица – основной продукт </w:t>
            </w:r>
            <w:proofErr w:type="spellStart"/>
            <w:r w:rsidRPr="00B23ACD">
              <w:rPr>
                <w:rFonts w:ascii="Times New Roman" w:hAnsi="Times New Roman"/>
                <w:sz w:val="20"/>
                <w:szCs w:val="20"/>
              </w:rPr>
              <w:t>осмолоподсочкинизкобонитетных</w:t>
            </w:r>
            <w:proofErr w:type="spellEnd"/>
            <w:r w:rsidRPr="00B23ACD">
              <w:rPr>
                <w:rFonts w:ascii="Times New Roman" w:hAnsi="Times New Roman"/>
                <w:sz w:val="20"/>
                <w:szCs w:val="20"/>
              </w:rPr>
              <w:t xml:space="preserve"> сосновых насаждений, ОСТ 13-197-84</w:t>
            </w:r>
          </w:p>
        </w:tc>
      </w:tr>
      <w:tr w:rsidR="0022571C" w:rsidRPr="005E79C7" w:rsidTr="00F47ADF">
        <w:trPr>
          <w:trHeight w:val="170"/>
          <w:jc w:val="center"/>
        </w:trPr>
        <w:tc>
          <w:tcPr>
            <w:tcW w:w="1752" w:type="dxa"/>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Серка еловая</w:t>
            </w:r>
          </w:p>
        </w:tc>
        <w:tc>
          <w:tcPr>
            <w:tcW w:w="7137" w:type="dxa"/>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Вязкая (хрупкая) живица ели, выступающая при ранении стволов, ТУ 13-284-80</w:t>
            </w:r>
          </w:p>
        </w:tc>
      </w:tr>
      <w:tr w:rsidR="0022571C" w:rsidRPr="005E79C7" w:rsidTr="001F583F">
        <w:trPr>
          <w:trHeight w:val="170"/>
          <w:jc w:val="center"/>
        </w:trPr>
        <w:tc>
          <w:tcPr>
            <w:tcW w:w="8889" w:type="dxa"/>
            <w:gridSpan w:val="2"/>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Прочие лесные ресурсы</w:t>
            </w:r>
          </w:p>
        </w:tc>
      </w:tr>
      <w:tr w:rsidR="0022571C" w:rsidRPr="005E79C7" w:rsidTr="00F47ADF">
        <w:trPr>
          <w:trHeight w:val="170"/>
          <w:jc w:val="center"/>
        </w:trPr>
        <w:tc>
          <w:tcPr>
            <w:tcW w:w="1752" w:type="dxa"/>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Побеги ивы и других пород</w:t>
            </w:r>
          </w:p>
        </w:tc>
        <w:tc>
          <w:tcPr>
            <w:tcW w:w="7137" w:type="dxa"/>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Побеги древесно-кустарниковых пород, используемые для плетения, изготовления мебели (ТУ 56-44-86), заготовки дубильного корья (ГОСТ 6663-74) и т.п.</w:t>
            </w:r>
          </w:p>
        </w:tc>
      </w:tr>
      <w:tr w:rsidR="0022571C" w:rsidRPr="005E79C7" w:rsidTr="00F47ADF">
        <w:trPr>
          <w:trHeight w:val="170"/>
          <w:jc w:val="center"/>
        </w:trPr>
        <w:tc>
          <w:tcPr>
            <w:tcW w:w="1752" w:type="dxa"/>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Новогодние елки</w:t>
            </w:r>
          </w:p>
        </w:tc>
        <w:tc>
          <w:tcPr>
            <w:tcW w:w="7137" w:type="dxa"/>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ТУ 56 РСФСР 41-81</w:t>
            </w:r>
          </w:p>
        </w:tc>
      </w:tr>
      <w:tr w:rsidR="003C65E8" w:rsidRPr="005E79C7" w:rsidTr="00F47ADF">
        <w:trPr>
          <w:trHeight w:val="170"/>
          <w:jc w:val="center"/>
        </w:trPr>
        <w:tc>
          <w:tcPr>
            <w:tcW w:w="1752" w:type="dxa"/>
          </w:tcPr>
          <w:p w:rsidR="003C65E8" w:rsidRPr="00B23ACD" w:rsidRDefault="003C65E8" w:rsidP="006F42D2">
            <w:pPr>
              <w:widowControl w:val="0"/>
              <w:spacing w:after="0" w:line="240" w:lineRule="auto"/>
              <w:rPr>
                <w:rFonts w:ascii="Times New Roman" w:hAnsi="Times New Roman"/>
                <w:sz w:val="20"/>
                <w:szCs w:val="20"/>
              </w:rPr>
            </w:pPr>
            <w:r w:rsidRPr="001643C3">
              <w:rPr>
                <w:rFonts w:ascii="Times New Roman" w:hAnsi="Times New Roman"/>
                <w:sz w:val="20"/>
                <w:szCs w:val="20"/>
              </w:rPr>
              <w:t>Валежник</w:t>
            </w:r>
          </w:p>
        </w:tc>
        <w:tc>
          <w:tcPr>
            <w:tcW w:w="7137" w:type="dxa"/>
          </w:tcPr>
          <w:p w:rsidR="003C65E8" w:rsidRPr="00B23ACD" w:rsidRDefault="003C65E8" w:rsidP="00C94628">
            <w:pPr>
              <w:widowControl w:val="0"/>
              <w:spacing w:after="0" w:line="240" w:lineRule="auto"/>
              <w:rPr>
                <w:rFonts w:ascii="Times New Roman" w:hAnsi="Times New Roman"/>
                <w:sz w:val="20"/>
                <w:szCs w:val="20"/>
              </w:rPr>
            </w:pPr>
            <w:r w:rsidRPr="001643C3">
              <w:rPr>
                <w:rFonts w:ascii="Times New Roman" w:hAnsi="Times New Roman"/>
                <w:sz w:val="20"/>
                <w:szCs w:val="20"/>
              </w:rPr>
              <w:t>Лежащие на поверхности земли остатк</w:t>
            </w:r>
            <w:r w:rsidR="00C94628">
              <w:rPr>
                <w:rFonts w:ascii="Times New Roman" w:hAnsi="Times New Roman"/>
                <w:sz w:val="20"/>
                <w:szCs w:val="20"/>
              </w:rPr>
              <w:t>и</w:t>
            </w:r>
            <w:r w:rsidRPr="001643C3">
              <w:rPr>
                <w:rFonts w:ascii="Times New Roman" w:hAnsi="Times New Roman"/>
                <w:sz w:val="20"/>
                <w:szCs w:val="20"/>
              </w:rPr>
              <w:t xml:space="preserve"> стволов деревьев, сучьев, не </w:t>
            </w:r>
            <w:r w:rsidRPr="001643C3">
              <w:rPr>
                <w:rFonts w:ascii="Times New Roman" w:hAnsi="Times New Roman"/>
                <w:sz w:val="20"/>
                <w:szCs w:val="20"/>
              </w:rPr>
              <w:lastRenderedPageBreak/>
              <w:t xml:space="preserve">являющиеся порубочными остатками в местах проведения лесосечных работ, и (или) образовавшиеся вследствие естественного отмирания деревьев, при их повреждении вредными организмами, буреломе, снеговале, </w:t>
            </w:r>
            <w:r w:rsidR="00C94628">
              <w:rPr>
                <w:rFonts w:ascii="Times New Roman" w:hAnsi="Times New Roman"/>
                <w:sz w:val="20"/>
                <w:szCs w:val="20"/>
              </w:rPr>
              <w:t xml:space="preserve">и других природных явлений. </w:t>
            </w:r>
            <w:r w:rsidRPr="00C94628">
              <w:rPr>
                <w:rFonts w:ascii="Times New Roman" w:hAnsi="Times New Roman"/>
                <w:sz w:val="20"/>
                <w:szCs w:val="20"/>
              </w:rPr>
              <w:t xml:space="preserve">Приказ Минприроды России от </w:t>
            </w:r>
            <w:r w:rsidR="00C94628" w:rsidRPr="00C94628">
              <w:rPr>
                <w:rFonts w:ascii="Times New Roman" w:hAnsi="Times New Roman"/>
                <w:sz w:val="20"/>
                <w:szCs w:val="20"/>
              </w:rPr>
              <w:t>28.07.2020</w:t>
            </w:r>
            <w:r w:rsidRPr="00C94628">
              <w:rPr>
                <w:rFonts w:ascii="Times New Roman" w:hAnsi="Times New Roman"/>
                <w:sz w:val="20"/>
                <w:szCs w:val="20"/>
              </w:rPr>
              <w:t xml:space="preserve"> № </w:t>
            </w:r>
            <w:r w:rsidR="00C94628" w:rsidRPr="00C94628">
              <w:rPr>
                <w:rFonts w:ascii="Times New Roman" w:hAnsi="Times New Roman"/>
                <w:sz w:val="20"/>
                <w:szCs w:val="20"/>
              </w:rPr>
              <w:t>4</w:t>
            </w:r>
            <w:r w:rsidR="00C94628">
              <w:rPr>
                <w:rFonts w:ascii="Times New Roman" w:hAnsi="Times New Roman"/>
                <w:sz w:val="20"/>
                <w:szCs w:val="20"/>
              </w:rPr>
              <w:t>96.</w:t>
            </w:r>
          </w:p>
        </w:tc>
      </w:tr>
    </w:tbl>
    <w:p w:rsidR="0022571C" w:rsidRPr="00B23ACD" w:rsidRDefault="0022571C" w:rsidP="006F42D2">
      <w:pPr>
        <w:pStyle w:val="a1"/>
      </w:pPr>
    </w:p>
    <w:p w:rsidR="0022571C" w:rsidRPr="00B23ACD" w:rsidRDefault="00C94628" w:rsidP="006F42D2">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Отношения, возникающие при заготовке </w:t>
      </w:r>
      <w:r w:rsidRPr="00B23ACD">
        <w:rPr>
          <w:rFonts w:ascii="Times New Roman" w:hAnsi="Times New Roman"/>
          <w:sz w:val="28"/>
          <w:szCs w:val="28"/>
        </w:rPr>
        <w:t>и сборе недревесных лесных ресурсов, за исключением случаев заготовки и сбора этих видов ресурсов гражданами для собственных нужд</w:t>
      </w:r>
      <w:r>
        <w:rPr>
          <w:rFonts w:ascii="Times New Roman" w:hAnsi="Times New Roman"/>
          <w:sz w:val="28"/>
          <w:szCs w:val="28"/>
        </w:rPr>
        <w:t xml:space="preserve">, регулируются </w:t>
      </w:r>
      <w:r w:rsidR="0022571C" w:rsidRPr="00B23ACD">
        <w:rPr>
          <w:rFonts w:ascii="Times New Roman" w:hAnsi="Times New Roman"/>
          <w:sz w:val="28"/>
          <w:szCs w:val="28"/>
        </w:rPr>
        <w:t>Правила</w:t>
      </w:r>
      <w:r>
        <w:rPr>
          <w:rFonts w:ascii="Times New Roman" w:hAnsi="Times New Roman"/>
          <w:sz w:val="28"/>
          <w:szCs w:val="28"/>
        </w:rPr>
        <w:t>ми</w:t>
      </w:r>
      <w:r w:rsidR="0022571C" w:rsidRPr="00B23ACD">
        <w:rPr>
          <w:rFonts w:ascii="Times New Roman" w:hAnsi="Times New Roman"/>
          <w:sz w:val="28"/>
          <w:szCs w:val="28"/>
        </w:rPr>
        <w:t xml:space="preserve"> заготовки и сбора недревесных лесных ресурсов, </w:t>
      </w:r>
      <w:proofErr w:type="spellStart"/>
      <w:r w:rsidR="0022571C" w:rsidRPr="00B23ACD">
        <w:rPr>
          <w:rFonts w:ascii="Times New Roman" w:hAnsi="Times New Roman"/>
          <w:sz w:val="28"/>
          <w:szCs w:val="28"/>
        </w:rPr>
        <w:t>утвержденны</w:t>
      </w:r>
      <w:r>
        <w:rPr>
          <w:rFonts w:ascii="Times New Roman" w:hAnsi="Times New Roman"/>
          <w:sz w:val="28"/>
          <w:szCs w:val="28"/>
        </w:rPr>
        <w:t>ми</w:t>
      </w:r>
      <w:r w:rsidR="0022571C" w:rsidRPr="00C94628">
        <w:rPr>
          <w:rFonts w:ascii="Times New Roman" w:hAnsi="Times New Roman"/>
          <w:sz w:val="28"/>
          <w:szCs w:val="28"/>
        </w:rPr>
        <w:t>приказом</w:t>
      </w:r>
      <w:proofErr w:type="spellEnd"/>
      <w:r w:rsidR="0022571C" w:rsidRPr="00C94628">
        <w:rPr>
          <w:rFonts w:ascii="Times New Roman" w:hAnsi="Times New Roman"/>
          <w:sz w:val="28"/>
          <w:szCs w:val="28"/>
        </w:rPr>
        <w:t xml:space="preserve"> Минприроды России от </w:t>
      </w:r>
      <w:r w:rsidRPr="00C94628">
        <w:rPr>
          <w:rFonts w:ascii="Times New Roman" w:hAnsi="Times New Roman"/>
          <w:sz w:val="28"/>
          <w:szCs w:val="28"/>
        </w:rPr>
        <w:t>28.07.2020</w:t>
      </w:r>
      <w:r w:rsidR="0022571C" w:rsidRPr="00C94628">
        <w:rPr>
          <w:rFonts w:ascii="Times New Roman" w:hAnsi="Times New Roman"/>
          <w:sz w:val="28"/>
          <w:szCs w:val="28"/>
        </w:rPr>
        <w:t xml:space="preserve"> № </w:t>
      </w:r>
      <w:r w:rsidRPr="00C94628">
        <w:rPr>
          <w:rFonts w:ascii="Times New Roman" w:hAnsi="Times New Roman"/>
          <w:sz w:val="28"/>
          <w:szCs w:val="28"/>
        </w:rPr>
        <w:t>496.</w:t>
      </w: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Промышленная заготовка недревесных лесных ресурсов на территории лесничества в настоящее время не осуществляется и не планируется. Специальных обследований по выявлению запасов недревесных лесных ресурсов не проводилось, в связи с чем ежегодные допустимые объемы изъятия недревесных лесных ресурсов настоящим лесохозяйственным  регламентом не устанавливаются. </w:t>
      </w: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rPr>
        <w:t>В то же время настоящий лесохозяйственный  регламент допускает заготов</w:t>
      </w:r>
      <w:r w:rsidR="001F583F">
        <w:rPr>
          <w:rFonts w:ascii="Times New Roman" w:hAnsi="Times New Roman"/>
          <w:sz w:val="28"/>
          <w:szCs w:val="28"/>
        </w:rPr>
        <w:t>ку  недревесных лесных ресурсов</w:t>
      </w:r>
      <w:r w:rsidRPr="00B23ACD">
        <w:rPr>
          <w:rFonts w:ascii="Times New Roman" w:hAnsi="Times New Roman"/>
          <w:sz w:val="28"/>
          <w:szCs w:val="28"/>
        </w:rPr>
        <w:t xml:space="preserve">. </w:t>
      </w: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rPr>
        <w:t>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Запасы ивового корья определяют по формуле:  </w:t>
      </w:r>
      <w:proofErr w:type="spellStart"/>
      <w:r w:rsidRPr="00B23ACD">
        <w:rPr>
          <w:rFonts w:ascii="Times New Roman" w:hAnsi="Times New Roman"/>
          <w:sz w:val="28"/>
          <w:szCs w:val="28"/>
        </w:rPr>
        <w:t>Vк</w:t>
      </w:r>
      <w:proofErr w:type="spellEnd"/>
      <w:r w:rsidRPr="00B23ACD">
        <w:rPr>
          <w:rFonts w:ascii="Times New Roman" w:hAnsi="Times New Roman"/>
          <w:sz w:val="28"/>
          <w:szCs w:val="28"/>
        </w:rPr>
        <w:t xml:space="preserve"> </w:t>
      </w:r>
      <w:proofErr w:type="spellStart"/>
      <w:r w:rsidRPr="00B23ACD">
        <w:rPr>
          <w:rFonts w:ascii="Times New Roman" w:hAnsi="Times New Roman"/>
          <w:sz w:val="28"/>
          <w:szCs w:val="28"/>
        </w:rPr>
        <w:t>=Vх</w:t>
      </w:r>
      <w:proofErr w:type="spellEnd"/>
      <w:r w:rsidRPr="00B23ACD">
        <w:rPr>
          <w:rFonts w:ascii="Times New Roman" w:hAnsi="Times New Roman"/>
          <w:sz w:val="28"/>
          <w:szCs w:val="28"/>
        </w:rPr>
        <w:t xml:space="preserve"> К, где:</w:t>
      </w:r>
    </w:p>
    <w:p w:rsidR="0022571C" w:rsidRPr="00B23ACD" w:rsidRDefault="0022571C" w:rsidP="006F42D2">
      <w:pPr>
        <w:spacing w:after="0" w:line="240" w:lineRule="auto"/>
        <w:ind w:firstLine="709"/>
        <w:jc w:val="both"/>
        <w:rPr>
          <w:rFonts w:ascii="Times New Roman" w:hAnsi="Times New Roman"/>
          <w:sz w:val="28"/>
          <w:szCs w:val="28"/>
        </w:rPr>
      </w:pPr>
      <w:proofErr w:type="spellStart"/>
      <w:r w:rsidRPr="00B23ACD">
        <w:rPr>
          <w:rFonts w:ascii="Times New Roman" w:hAnsi="Times New Roman"/>
          <w:sz w:val="28"/>
          <w:szCs w:val="28"/>
        </w:rPr>
        <w:t>Vк</w:t>
      </w:r>
      <w:proofErr w:type="spellEnd"/>
      <w:r w:rsidRPr="00B23ACD">
        <w:rPr>
          <w:rFonts w:ascii="Times New Roman" w:hAnsi="Times New Roman"/>
          <w:sz w:val="28"/>
          <w:szCs w:val="28"/>
        </w:rPr>
        <w:t xml:space="preserve"> – запас коры в воздушно-сухом состоянии, кг;</w:t>
      </w: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rPr>
        <w:t>V  - запас стволовой древесины ивняка, м</w:t>
      </w:r>
      <w:r w:rsidR="00F47ADF">
        <w:rPr>
          <w:rFonts w:ascii="Times New Roman" w:hAnsi="Times New Roman"/>
          <w:sz w:val="28"/>
          <w:szCs w:val="28"/>
          <w:vertAlign w:val="superscript"/>
        </w:rPr>
        <w:t>3</w:t>
      </w:r>
      <w:r w:rsidRPr="00B23ACD">
        <w:rPr>
          <w:rFonts w:ascii="Times New Roman" w:hAnsi="Times New Roman"/>
          <w:sz w:val="28"/>
          <w:szCs w:val="28"/>
        </w:rPr>
        <w:t>;</w:t>
      </w: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rPr>
        <w:t>К – постоянный коэффициент для кустарниковой формы ив - 0,7</w:t>
      </w: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                                                    для древесной формы ив    - 0,6</w:t>
      </w: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rPr>
        <w:t>В условиях Юринского лесничества в среднем 60 кг с 1 м</w:t>
      </w:r>
      <w:r w:rsidR="00F47ADF">
        <w:rPr>
          <w:rFonts w:ascii="Times New Roman" w:hAnsi="Times New Roman"/>
          <w:sz w:val="28"/>
          <w:szCs w:val="28"/>
          <w:vertAlign w:val="superscript"/>
        </w:rPr>
        <w:t>3</w:t>
      </w:r>
      <w:r w:rsidRPr="00B23ACD">
        <w:rPr>
          <w:rFonts w:ascii="Times New Roman" w:hAnsi="Times New Roman"/>
          <w:sz w:val="28"/>
          <w:szCs w:val="28"/>
        </w:rPr>
        <w:t xml:space="preserve"> запаса.</w:t>
      </w:r>
    </w:p>
    <w:p w:rsidR="0022571C" w:rsidRDefault="0022571C" w:rsidP="006F42D2">
      <w:pPr>
        <w:autoSpaceDE w:val="0"/>
        <w:autoSpaceDN w:val="0"/>
        <w:adjustRightInd w:val="0"/>
        <w:spacing w:after="0" w:line="240" w:lineRule="auto"/>
        <w:ind w:firstLine="709"/>
        <w:jc w:val="both"/>
        <w:rPr>
          <w:rFonts w:ascii="Times New Roman" w:hAnsi="Times New Roman"/>
          <w:bCs/>
          <w:sz w:val="28"/>
          <w:szCs w:val="28"/>
        </w:rPr>
      </w:pPr>
      <w:r w:rsidRPr="00B23ACD">
        <w:rPr>
          <w:rFonts w:ascii="Times New Roman" w:hAnsi="Times New Roman"/>
          <w:sz w:val="28"/>
          <w:szCs w:val="28"/>
        </w:rPr>
        <w:t xml:space="preserve">Конкретные сроки использования лесов устанавливаются при заключении договоров аренды лесного участка. Договор аренды лесного участка </w:t>
      </w:r>
      <w:proofErr w:type="spellStart"/>
      <w:r w:rsidRPr="00B23ACD">
        <w:rPr>
          <w:rFonts w:ascii="Times New Roman" w:hAnsi="Times New Roman"/>
          <w:sz w:val="28"/>
          <w:szCs w:val="28"/>
        </w:rPr>
        <w:t>для</w:t>
      </w:r>
      <w:r w:rsidRPr="00B23ACD">
        <w:rPr>
          <w:rFonts w:ascii="Times New Roman" w:hAnsi="Times New Roman" w:cs="Arial CYR"/>
          <w:bCs/>
          <w:sz w:val="28"/>
          <w:szCs w:val="20"/>
        </w:rPr>
        <w:t>заготовки</w:t>
      </w:r>
      <w:proofErr w:type="spellEnd"/>
      <w:r w:rsidRPr="00B23ACD">
        <w:rPr>
          <w:rFonts w:ascii="Times New Roman" w:hAnsi="Times New Roman" w:cs="Arial CYR"/>
          <w:bCs/>
          <w:sz w:val="28"/>
          <w:szCs w:val="20"/>
        </w:rPr>
        <w:t xml:space="preserve"> и сбора недревесных лесных ресурсов заключается на срок от </w:t>
      </w:r>
      <w:r w:rsidRPr="00B23ACD">
        <w:rPr>
          <w:rFonts w:ascii="Times New Roman" w:hAnsi="Times New Roman"/>
          <w:bCs/>
          <w:sz w:val="28"/>
          <w:szCs w:val="28"/>
        </w:rPr>
        <w:t>десяти до сорока девяти лет.</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Заготовка и сбор гражданами недревесных лесных ресурсов для собственных нужд осуществляется в соответствии со ст. 33 </w:t>
      </w:r>
      <w:r w:rsidR="00FE2F18">
        <w:rPr>
          <w:rFonts w:ascii="Times New Roman" w:hAnsi="Times New Roman"/>
          <w:sz w:val="28"/>
          <w:szCs w:val="28"/>
        </w:rPr>
        <w:t>ЛК РФ</w:t>
      </w:r>
      <w:r w:rsidRPr="00B23ACD">
        <w:rPr>
          <w:rFonts w:ascii="Times New Roman" w:hAnsi="Times New Roman"/>
          <w:sz w:val="28"/>
          <w:szCs w:val="28"/>
        </w:rPr>
        <w:t xml:space="preserve">, </w:t>
      </w:r>
      <w:r w:rsidR="003C65E8">
        <w:rPr>
          <w:rFonts w:ascii="Times New Roman" w:hAnsi="Times New Roman"/>
          <w:sz w:val="28"/>
          <w:szCs w:val="28"/>
        </w:rPr>
        <w:br/>
      </w:r>
      <w:r w:rsidRPr="00B23ACD">
        <w:rPr>
          <w:rFonts w:ascii="Times New Roman" w:hAnsi="Times New Roman"/>
          <w:sz w:val="28"/>
          <w:szCs w:val="28"/>
        </w:rPr>
        <w:t>в которой частью 4 определено, что 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rPr>
        <w:t>Порядок заготовки и сбор гражданами недревесных лесных ресурсов  для собственных нужд на территории Республики Марий Эл установлен Законом Республики Марий Эл от 31</w:t>
      </w:r>
      <w:r w:rsidR="003C65E8">
        <w:rPr>
          <w:rFonts w:ascii="Times New Roman" w:hAnsi="Times New Roman"/>
          <w:sz w:val="28"/>
          <w:szCs w:val="28"/>
        </w:rPr>
        <w:t>.05.</w:t>
      </w:r>
      <w:r w:rsidRPr="00B23ACD">
        <w:rPr>
          <w:rFonts w:ascii="Times New Roman" w:hAnsi="Times New Roman"/>
          <w:sz w:val="28"/>
          <w:szCs w:val="28"/>
        </w:rPr>
        <w:t xml:space="preserve">2007 № 26-З </w:t>
      </w:r>
      <w:r w:rsidRPr="00B23ACD">
        <w:rPr>
          <w:rFonts w:ascii="Times New Roman" w:hAnsi="Times New Roman"/>
          <w:sz w:val="28"/>
          <w:szCs w:val="28"/>
        </w:rPr>
        <w:br/>
        <w:t>«О реализации полномочий Республики Марий Эл в области лесных отношений».</w:t>
      </w:r>
    </w:p>
    <w:p w:rsidR="0022571C" w:rsidRPr="00B23ACD" w:rsidRDefault="0022571C" w:rsidP="006F42D2">
      <w:pPr>
        <w:pStyle w:val="a1"/>
      </w:pPr>
    </w:p>
    <w:p w:rsidR="00794CAC" w:rsidRDefault="00794CAC" w:rsidP="006F42D2">
      <w:pPr>
        <w:keepNext/>
        <w:spacing w:after="0" w:line="240" w:lineRule="auto"/>
        <w:jc w:val="center"/>
        <w:outlineLvl w:val="1"/>
        <w:rPr>
          <w:rFonts w:ascii="Times New Roman" w:hAnsi="Times New Roman"/>
          <w:b/>
          <w:bCs/>
          <w:sz w:val="28"/>
          <w:szCs w:val="28"/>
        </w:rPr>
      </w:pPr>
      <w:bookmarkStart w:id="16" w:name="_Toc405798789"/>
    </w:p>
    <w:p w:rsidR="0022571C" w:rsidRPr="00B23ACD" w:rsidRDefault="0022571C" w:rsidP="006F42D2">
      <w:pPr>
        <w:keepNext/>
        <w:spacing w:after="0" w:line="240" w:lineRule="auto"/>
        <w:jc w:val="center"/>
        <w:outlineLvl w:val="1"/>
        <w:rPr>
          <w:rFonts w:ascii="Times New Roman" w:hAnsi="Times New Roman"/>
          <w:b/>
          <w:bCs/>
          <w:sz w:val="28"/>
          <w:szCs w:val="28"/>
        </w:rPr>
      </w:pPr>
      <w:r w:rsidRPr="00B23ACD">
        <w:rPr>
          <w:rFonts w:ascii="Times New Roman" w:hAnsi="Times New Roman"/>
          <w:b/>
          <w:bCs/>
          <w:sz w:val="28"/>
          <w:szCs w:val="28"/>
        </w:rPr>
        <w:t xml:space="preserve">2.4. Нормативы, параметры и сроки использования лесов </w:t>
      </w:r>
    </w:p>
    <w:p w:rsidR="0022571C" w:rsidRPr="00B23ACD" w:rsidRDefault="0022571C" w:rsidP="006F42D2">
      <w:pPr>
        <w:keepNext/>
        <w:spacing w:after="0" w:line="240" w:lineRule="auto"/>
        <w:jc w:val="center"/>
        <w:outlineLvl w:val="1"/>
        <w:rPr>
          <w:rFonts w:ascii="Times New Roman" w:hAnsi="Times New Roman"/>
          <w:b/>
          <w:bCs/>
          <w:sz w:val="28"/>
          <w:szCs w:val="28"/>
        </w:rPr>
      </w:pPr>
      <w:r w:rsidRPr="00B23ACD">
        <w:rPr>
          <w:rFonts w:ascii="Times New Roman" w:hAnsi="Times New Roman"/>
          <w:b/>
          <w:bCs/>
          <w:sz w:val="28"/>
          <w:szCs w:val="28"/>
        </w:rPr>
        <w:t xml:space="preserve">для заготовки пищевых лесных ресурсов и сбора </w:t>
      </w:r>
    </w:p>
    <w:p w:rsidR="0022571C" w:rsidRPr="00B23ACD" w:rsidRDefault="0022571C" w:rsidP="006F42D2">
      <w:pPr>
        <w:keepNext/>
        <w:spacing w:after="0" w:line="240" w:lineRule="auto"/>
        <w:jc w:val="center"/>
        <w:outlineLvl w:val="1"/>
        <w:rPr>
          <w:rFonts w:ascii="Times New Roman" w:hAnsi="Times New Roman"/>
          <w:b/>
          <w:bCs/>
          <w:sz w:val="28"/>
          <w:szCs w:val="28"/>
        </w:rPr>
      </w:pPr>
      <w:r w:rsidRPr="00B23ACD">
        <w:rPr>
          <w:rFonts w:ascii="Times New Roman" w:hAnsi="Times New Roman"/>
          <w:b/>
          <w:bCs/>
          <w:sz w:val="28"/>
          <w:szCs w:val="28"/>
        </w:rPr>
        <w:t>лекарственных растений</w:t>
      </w:r>
      <w:bookmarkEnd w:id="16"/>
    </w:p>
    <w:p w:rsidR="0022571C" w:rsidRPr="00B23ACD" w:rsidRDefault="0022571C" w:rsidP="006F42D2">
      <w:pPr>
        <w:pStyle w:val="a1"/>
      </w:pPr>
    </w:p>
    <w:p w:rsidR="0022571C" w:rsidRPr="00B23ACD" w:rsidRDefault="0022571C" w:rsidP="006F42D2">
      <w:pPr>
        <w:autoSpaceDE w:val="0"/>
        <w:autoSpaceDN w:val="0"/>
        <w:adjustRightInd w:val="0"/>
        <w:spacing w:after="0" w:line="240" w:lineRule="auto"/>
        <w:ind w:firstLine="709"/>
        <w:jc w:val="both"/>
      </w:pPr>
      <w:r w:rsidRPr="00B23ACD">
        <w:rPr>
          <w:rFonts w:ascii="Times New Roman" w:hAnsi="Times New Roman"/>
          <w:sz w:val="28"/>
          <w:szCs w:val="28"/>
        </w:rPr>
        <w:t>Использование лесов для заготовки пищевых лесных ресурсов и сбора лекарственных растений регламентируется ст</w:t>
      </w:r>
      <w:r w:rsidR="003C65E8">
        <w:rPr>
          <w:rFonts w:ascii="Times New Roman" w:hAnsi="Times New Roman"/>
          <w:sz w:val="28"/>
          <w:szCs w:val="28"/>
        </w:rPr>
        <w:t>.</w:t>
      </w:r>
      <w:r w:rsidRPr="00B23ACD">
        <w:rPr>
          <w:rFonts w:ascii="Times New Roman" w:hAnsi="Times New Roman"/>
          <w:sz w:val="28"/>
          <w:szCs w:val="28"/>
        </w:rPr>
        <w:t xml:space="preserve"> 34 </w:t>
      </w:r>
      <w:r w:rsidR="00FE2F18">
        <w:rPr>
          <w:rFonts w:ascii="Times New Roman" w:hAnsi="Times New Roman"/>
          <w:sz w:val="28"/>
          <w:szCs w:val="28"/>
        </w:rPr>
        <w:t>ЛК РФ</w:t>
      </w:r>
      <w:r w:rsidRPr="00B23ACD">
        <w:rPr>
          <w:rFonts w:ascii="Times New Roman" w:hAnsi="Times New Roman"/>
          <w:sz w:val="28"/>
          <w:szCs w:val="28"/>
        </w:rPr>
        <w:t xml:space="preserve"> и Правилами заготовки пищевых лесных ресурсов и сбора лекарственных растений, утверждёнными приказом </w:t>
      </w:r>
      <w:r w:rsidR="00C94628">
        <w:rPr>
          <w:rFonts w:ascii="Times New Roman" w:hAnsi="Times New Roman"/>
          <w:sz w:val="28"/>
          <w:szCs w:val="28"/>
        </w:rPr>
        <w:t>Минприроды России</w:t>
      </w:r>
      <w:r w:rsidR="003C65E8">
        <w:rPr>
          <w:rFonts w:ascii="Times New Roman" w:hAnsi="Times New Roman"/>
          <w:sz w:val="28"/>
          <w:szCs w:val="28"/>
        </w:rPr>
        <w:t xml:space="preserve"> от </w:t>
      </w:r>
      <w:r w:rsidR="00C94628">
        <w:rPr>
          <w:rFonts w:ascii="Times New Roman" w:hAnsi="Times New Roman"/>
          <w:sz w:val="28"/>
          <w:szCs w:val="28"/>
        </w:rPr>
        <w:t>28.07.2020</w:t>
      </w:r>
      <w:r w:rsidR="003C65E8">
        <w:rPr>
          <w:rFonts w:ascii="Times New Roman" w:hAnsi="Times New Roman"/>
          <w:sz w:val="28"/>
          <w:szCs w:val="28"/>
        </w:rPr>
        <w:t xml:space="preserve"> № </w:t>
      </w:r>
      <w:r w:rsidR="00C94628">
        <w:rPr>
          <w:rFonts w:ascii="Times New Roman" w:hAnsi="Times New Roman"/>
          <w:sz w:val="28"/>
          <w:szCs w:val="28"/>
        </w:rPr>
        <w:t>494</w:t>
      </w:r>
      <w:r w:rsidRPr="00B23ACD">
        <w:rPr>
          <w:rFonts w:ascii="Times New Roman" w:hAnsi="Times New Roman"/>
          <w:sz w:val="28"/>
          <w:szCs w:val="28"/>
        </w:rPr>
        <w:t>, которые  регулируют отношения, возникающие при заготовке пищевых лесных ресурсов и сборе лекарственных растений, за исключением заготовки и сбора этих видов ресурсов для собственных нужд граждан.</w:t>
      </w:r>
    </w:p>
    <w:p w:rsidR="0022571C" w:rsidRPr="00B23ACD" w:rsidRDefault="0022571C" w:rsidP="006F42D2">
      <w:pPr>
        <w:pStyle w:val="af2"/>
        <w:ind w:firstLine="709"/>
      </w:pPr>
      <w:r w:rsidRPr="00B23ACD">
        <w:t>Лесные участки для заготовки пищевых лесных ресурсов и сбора лекарственных растений предоставляются гражданам, юридическим лицам на основании договора аренды лесных участков</w:t>
      </w:r>
      <w:r w:rsidR="003C65E8">
        <w:t>.</w:t>
      </w:r>
    </w:p>
    <w:p w:rsidR="0022571C" w:rsidRPr="00B23ACD" w:rsidRDefault="0022571C" w:rsidP="006F42D2">
      <w:pPr>
        <w:spacing w:after="0" w:line="240" w:lineRule="auto"/>
        <w:ind w:firstLine="709"/>
        <w:jc w:val="both"/>
        <w:rPr>
          <w:rFonts w:ascii="Times New Roman" w:hAnsi="Times New Roman"/>
          <w:b/>
          <w:sz w:val="28"/>
          <w:szCs w:val="28"/>
          <w:u w:val="single"/>
        </w:rPr>
      </w:pPr>
      <w:r w:rsidRPr="00B23ACD">
        <w:rPr>
          <w:rFonts w:ascii="Times New Roman" w:hAnsi="Times New Roman"/>
          <w:sz w:val="28"/>
          <w:szCs w:val="28"/>
        </w:rPr>
        <w:t>Кроме этого, в соответствии с ч</w:t>
      </w:r>
      <w:r w:rsidR="003C65E8">
        <w:rPr>
          <w:rFonts w:ascii="Times New Roman" w:hAnsi="Times New Roman"/>
          <w:sz w:val="28"/>
          <w:szCs w:val="28"/>
        </w:rPr>
        <w:t>.</w:t>
      </w:r>
      <w:r w:rsidRPr="00B23ACD">
        <w:rPr>
          <w:rFonts w:ascii="Times New Roman" w:hAnsi="Times New Roman"/>
          <w:sz w:val="28"/>
          <w:szCs w:val="28"/>
        </w:rPr>
        <w:t xml:space="preserve"> 1 ст. 11 и ст. 35 </w:t>
      </w:r>
      <w:r w:rsidR="00FE2F18">
        <w:rPr>
          <w:rFonts w:ascii="Times New Roman" w:hAnsi="Times New Roman"/>
          <w:sz w:val="28"/>
          <w:szCs w:val="28"/>
        </w:rPr>
        <w:t>ЛК РФ</w:t>
      </w:r>
      <w:r w:rsidRPr="00B23ACD">
        <w:rPr>
          <w:rFonts w:ascii="Times New Roman" w:hAnsi="Times New Roman"/>
          <w:sz w:val="28"/>
          <w:szCs w:val="28"/>
        </w:rPr>
        <w:t xml:space="preserve">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(пищевых лесных ресурсов</w:t>
      </w:r>
      <w:r w:rsidR="00185352">
        <w:rPr>
          <w:rFonts w:ascii="Times New Roman" w:hAnsi="Times New Roman"/>
          <w:sz w:val="28"/>
          <w:szCs w:val="28"/>
        </w:rPr>
        <w:t>)</w:t>
      </w:r>
      <w:r w:rsidRPr="00B23ACD">
        <w:rPr>
          <w:rFonts w:ascii="Times New Roman" w:hAnsi="Times New Roman"/>
          <w:sz w:val="28"/>
          <w:szCs w:val="28"/>
        </w:rPr>
        <w:t>.</w:t>
      </w:r>
    </w:p>
    <w:p w:rsidR="0022571C" w:rsidRPr="00B23ACD" w:rsidRDefault="0022571C" w:rsidP="006F42D2">
      <w:pPr>
        <w:pStyle w:val="a1"/>
        <w:ind w:firstLine="709"/>
        <w:jc w:val="both"/>
        <w:rPr>
          <w:sz w:val="28"/>
          <w:szCs w:val="28"/>
        </w:rPr>
      </w:pPr>
      <w:r w:rsidRPr="00B23ACD">
        <w:rPr>
          <w:sz w:val="28"/>
          <w:szCs w:val="28"/>
        </w:rPr>
        <w:t>Порядок  заготовки гражданами пищевых лесных ресурсов и сбора ими лекарственных растений для собственных нужд установлен Законом Республики Марий Эл от 31</w:t>
      </w:r>
      <w:r w:rsidR="003C65E8">
        <w:rPr>
          <w:sz w:val="28"/>
          <w:szCs w:val="28"/>
        </w:rPr>
        <w:t>.05.</w:t>
      </w:r>
      <w:r w:rsidRPr="00B23ACD">
        <w:rPr>
          <w:sz w:val="28"/>
          <w:szCs w:val="28"/>
        </w:rPr>
        <w:t>2007  № 26-З «О реализации полномочий Республики Марий Эл в области лесных отношений».</w:t>
      </w:r>
    </w:p>
    <w:p w:rsidR="0022571C" w:rsidRPr="00B23ACD" w:rsidRDefault="0022571C" w:rsidP="006F42D2">
      <w:pPr>
        <w:pStyle w:val="a1"/>
      </w:pPr>
    </w:p>
    <w:p w:rsidR="0022571C" w:rsidRPr="00B23ACD" w:rsidRDefault="0022571C" w:rsidP="006F42D2">
      <w:pPr>
        <w:pStyle w:val="3"/>
        <w:keepLines/>
        <w:jc w:val="center"/>
        <w:rPr>
          <w:b/>
        </w:rPr>
      </w:pPr>
      <w:bookmarkStart w:id="17" w:name="_Toc204417399"/>
      <w:bookmarkStart w:id="18" w:name="_Toc216809066"/>
      <w:bookmarkStart w:id="19" w:name="_Toc496613059"/>
      <w:r w:rsidRPr="00B23ACD">
        <w:rPr>
          <w:b/>
        </w:rPr>
        <w:t xml:space="preserve">2.4.1. </w:t>
      </w:r>
      <w:bookmarkEnd w:id="17"/>
      <w:bookmarkEnd w:id="18"/>
      <w:r w:rsidRPr="00B23ACD">
        <w:rPr>
          <w:b/>
        </w:rPr>
        <w:t>Нормативы (ежегодные допустимые объемы)</w:t>
      </w:r>
    </w:p>
    <w:p w:rsidR="0022571C" w:rsidRPr="00B23ACD" w:rsidRDefault="0022571C" w:rsidP="006F42D2">
      <w:pPr>
        <w:pStyle w:val="3"/>
        <w:keepLines/>
        <w:jc w:val="center"/>
        <w:rPr>
          <w:b/>
        </w:rPr>
      </w:pPr>
      <w:r w:rsidRPr="00B23ACD">
        <w:rPr>
          <w:b/>
        </w:rPr>
        <w:t>и параметры использования лесов для заготовки пищевых</w:t>
      </w:r>
    </w:p>
    <w:p w:rsidR="0022571C" w:rsidRPr="00B23ACD" w:rsidRDefault="0022571C" w:rsidP="006F42D2">
      <w:pPr>
        <w:pStyle w:val="3"/>
        <w:keepLines/>
        <w:jc w:val="center"/>
        <w:rPr>
          <w:b/>
        </w:rPr>
      </w:pPr>
      <w:r w:rsidRPr="00B23ACD">
        <w:rPr>
          <w:b/>
        </w:rPr>
        <w:t>лесных ресурсов и сбора лекарственных растений по их видам</w:t>
      </w:r>
      <w:bookmarkEnd w:id="19"/>
    </w:p>
    <w:p w:rsidR="0022571C" w:rsidRPr="00B23ACD" w:rsidRDefault="0022571C" w:rsidP="006F42D2">
      <w:pPr>
        <w:pStyle w:val="a1"/>
      </w:pPr>
    </w:p>
    <w:p w:rsidR="0022571C" w:rsidRPr="00B23ACD" w:rsidRDefault="0022571C" w:rsidP="006F42D2">
      <w:pPr>
        <w:pStyle w:val="af2"/>
        <w:ind w:firstLine="709"/>
      </w:pPr>
      <w:r w:rsidRPr="00B23ACD">
        <w:t xml:space="preserve">К пищевым лесным ресурсам, заготовка которых осуществляется в соответствии с </w:t>
      </w:r>
      <w:r w:rsidR="003C65E8">
        <w:t>ЛК РФ</w:t>
      </w:r>
      <w:r w:rsidRPr="00B23ACD">
        <w:t>, относятся дикорастущие плоды, ягоды, орехи, грибы, семена, берёзовый сок и подобные лесные ресурсы.</w:t>
      </w:r>
    </w:p>
    <w:p w:rsidR="0022571C" w:rsidRDefault="0022571C" w:rsidP="006F42D2">
      <w:pPr>
        <w:pStyle w:val="af2"/>
        <w:ind w:firstLine="709"/>
      </w:pPr>
      <w:r w:rsidRPr="00B23ACD">
        <w:t>Сбор ягод, грибов, лекарственных трав, носит на территории лесов лесничества любительский характер и их промышленный сбор прошлым лесоустройством не проектировался.</w:t>
      </w:r>
    </w:p>
    <w:p w:rsidR="0072214B" w:rsidRPr="00C86B51" w:rsidRDefault="0072214B" w:rsidP="0072214B">
      <w:pPr>
        <w:pStyle w:val="af2"/>
        <w:ind w:firstLine="709"/>
      </w:pPr>
      <w:r w:rsidRPr="00C86B51">
        <w:t>Урожайность и запасы ягод, грибов, лекарственного сырья рассчитывалась по итогам таблиц (классов возраста, по типам леса, по типам лесорастительных условий) и нормативным региональным таблицам.</w:t>
      </w:r>
    </w:p>
    <w:p w:rsidR="0072214B" w:rsidRPr="00B23ACD" w:rsidRDefault="0072214B" w:rsidP="006F42D2">
      <w:pPr>
        <w:pStyle w:val="af2"/>
        <w:ind w:firstLine="709"/>
      </w:pPr>
    </w:p>
    <w:p w:rsidR="0072214B" w:rsidRDefault="0072214B" w:rsidP="006F42D2">
      <w:pPr>
        <w:pStyle w:val="af2"/>
        <w:jc w:val="right"/>
      </w:pPr>
    </w:p>
    <w:p w:rsidR="00794CAC" w:rsidRDefault="00794CAC" w:rsidP="006F42D2">
      <w:pPr>
        <w:pStyle w:val="af2"/>
        <w:jc w:val="right"/>
      </w:pPr>
    </w:p>
    <w:p w:rsidR="00794CAC" w:rsidRDefault="00794CAC" w:rsidP="006F42D2">
      <w:pPr>
        <w:pStyle w:val="af2"/>
        <w:jc w:val="right"/>
      </w:pPr>
    </w:p>
    <w:p w:rsidR="00794CAC" w:rsidRDefault="00794CAC" w:rsidP="006F42D2">
      <w:pPr>
        <w:pStyle w:val="af2"/>
        <w:jc w:val="right"/>
      </w:pPr>
    </w:p>
    <w:p w:rsidR="00794CAC" w:rsidRDefault="00794CAC" w:rsidP="006F42D2">
      <w:pPr>
        <w:pStyle w:val="af2"/>
        <w:jc w:val="right"/>
      </w:pPr>
    </w:p>
    <w:p w:rsidR="0022571C" w:rsidRDefault="0022571C" w:rsidP="006F42D2">
      <w:pPr>
        <w:pStyle w:val="af2"/>
        <w:jc w:val="right"/>
      </w:pPr>
      <w:r>
        <w:lastRenderedPageBreak/>
        <w:t>Таб</w:t>
      </w:r>
      <w:r w:rsidR="00CD6080">
        <w:t>лица 20</w:t>
      </w:r>
    </w:p>
    <w:p w:rsidR="0072214B" w:rsidRPr="0072214B" w:rsidRDefault="0072214B" w:rsidP="006F42D2">
      <w:pPr>
        <w:pStyle w:val="af2"/>
        <w:jc w:val="right"/>
        <w:rPr>
          <w:sz w:val="24"/>
          <w:szCs w:val="24"/>
        </w:rPr>
      </w:pPr>
    </w:p>
    <w:p w:rsidR="0022571C" w:rsidRDefault="0022571C" w:rsidP="006F42D2">
      <w:pPr>
        <w:pStyle w:val="af2"/>
        <w:jc w:val="center"/>
      </w:pPr>
      <w:r w:rsidRPr="00B23ACD">
        <w:t>Параметры использования лесов при заготовке</w:t>
      </w:r>
      <w:r w:rsidRPr="00B23ACD">
        <w:br/>
        <w:t xml:space="preserve"> пищевых лесных ресурсов и сборе лекарственных растений</w:t>
      </w:r>
    </w:p>
    <w:p w:rsidR="0072214B" w:rsidRPr="0072214B" w:rsidRDefault="0072214B" w:rsidP="006F42D2">
      <w:pPr>
        <w:pStyle w:val="af2"/>
        <w:jc w:val="center"/>
        <w:rPr>
          <w:sz w:val="24"/>
          <w:szCs w:val="24"/>
        </w:rPr>
      </w:pP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4399"/>
        <w:gridCol w:w="1304"/>
        <w:gridCol w:w="1985"/>
      </w:tblGrid>
      <w:tr w:rsidR="0022571C" w:rsidRPr="0072214B" w:rsidTr="003C65E8">
        <w:trPr>
          <w:trHeight w:val="20"/>
          <w:tblHeader/>
        </w:trPr>
        <w:tc>
          <w:tcPr>
            <w:tcW w:w="959" w:type="dxa"/>
            <w:vAlign w:val="center"/>
          </w:tcPr>
          <w:p w:rsidR="0022571C" w:rsidRPr="0072214B" w:rsidRDefault="0022571C" w:rsidP="006F42D2">
            <w:pPr>
              <w:pStyle w:val="af2"/>
              <w:snapToGrid w:val="0"/>
              <w:jc w:val="center"/>
              <w:rPr>
                <w:b/>
                <w:sz w:val="20"/>
                <w:szCs w:val="20"/>
              </w:rPr>
            </w:pPr>
            <w:r w:rsidRPr="0072214B">
              <w:rPr>
                <w:b/>
                <w:sz w:val="20"/>
                <w:szCs w:val="20"/>
              </w:rPr>
              <w:t>№ п.п.</w:t>
            </w:r>
          </w:p>
        </w:tc>
        <w:tc>
          <w:tcPr>
            <w:tcW w:w="4399" w:type="dxa"/>
            <w:vAlign w:val="center"/>
          </w:tcPr>
          <w:p w:rsidR="0022571C" w:rsidRPr="0072214B" w:rsidRDefault="0022571C" w:rsidP="006F42D2">
            <w:pPr>
              <w:pStyle w:val="af2"/>
              <w:snapToGrid w:val="0"/>
              <w:jc w:val="center"/>
              <w:rPr>
                <w:b/>
                <w:sz w:val="20"/>
                <w:szCs w:val="20"/>
              </w:rPr>
            </w:pPr>
            <w:r w:rsidRPr="0072214B">
              <w:rPr>
                <w:b/>
                <w:sz w:val="20"/>
                <w:szCs w:val="20"/>
              </w:rPr>
              <w:t xml:space="preserve">Виды пищевых лесных </w:t>
            </w:r>
          </w:p>
          <w:p w:rsidR="0022571C" w:rsidRPr="0072214B" w:rsidRDefault="0022571C" w:rsidP="006F42D2">
            <w:pPr>
              <w:pStyle w:val="af2"/>
              <w:snapToGrid w:val="0"/>
              <w:jc w:val="center"/>
              <w:rPr>
                <w:b/>
                <w:sz w:val="20"/>
                <w:szCs w:val="20"/>
              </w:rPr>
            </w:pPr>
            <w:r w:rsidRPr="0072214B">
              <w:rPr>
                <w:b/>
                <w:sz w:val="20"/>
                <w:szCs w:val="20"/>
              </w:rPr>
              <w:t xml:space="preserve">ресурсов лекарственных </w:t>
            </w:r>
          </w:p>
          <w:p w:rsidR="0022571C" w:rsidRPr="0072214B" w:rsidRDefault="0022571C" w:rsidP="006F42D2">
            <w:pPr>
              <w:pStyle w:val="af2"/>
              <w:snapToGrid w:val="0"/>
              <w:jc w:val="center"/>
              <w:rPr>
                <w:b/>
                <w:sz w:val="20"/>
                <w:szCs w:val="20"/>
              </w:rPr>
            </w:pPr>
            <w:r w:rsidRPr="0072214B">
              <w:rPr>
                <w:b/>
                <w:sz w:val="20"/>
                <w:szCs w:val="20"/>
              </w:rPr>
              <w:t>растений</w:t>
            </w:r>
          </w:p>
        </w:tc>
        <w:tc>
          <w:tcPr>
            <w:tcW w:w="1304" w:type="dxa"/>
            <w:vAlign w:val="center"/>
          </w:tcPr>
          <w:p w:rsidR="0022571C" w:rsidRPr="0072214B" w:rsidRDefault="0022571C" w:rsidP="006F42D2">
            <w:pPr>
              <w:pStyle w:val="af2"/>
              <w:snapToGrid w:val="0"/>
              <w:jc w:val="center"/>
              <w:rPr>
                <w:b/>
                <w:sz w:val="20"/>
                <w:szCs w:val="20"/>
              </w:rPr>
            </w:pPr>
            <w:r w:rsidRPr="0072214B">
              <w:rPr>
                <w:b/>
                <w:sz w:val="20"/>
                <w:szCs w:val="20"/>
              </w:rPr>
              <w:t xml:space="preserve">Единица </w:t>
            </w:r>
          </w:p>
          <w:p w:rsidR="0022571C" w:rsidRPr="0072214B" w:rsidRDefault="0022571C" w:rsidP="006F42D2">
            <w:pPr>
              <w:pStyle w:val="af2"/>
              <w:snapToGrid w:val="0"/>
              <w:jc w:val="center"/>
              <w:rPr>
                <w:b/>
                <w:sz w:val="20"/>
                <w:szCs w:val="20"/>
              </w:rPr>
            </w:pPr>
            <w:r w:rsidRPr="0072214B">
              <w:rPr>
                <w:b/>
                <w:sz w:val="20"/>
                <w:szCs w:val="20"/>
              </w:rPr>
              <w:t>измерения</w:t>
            </w:r>
          </w:p>
        </w:tc>
        <w:tc>
          <w:tcPr>
            <w:tcW w:w="1985" w:type="dxa"/>
            <w:vAlign w:val="center"/>
          </w:tcPr>
          <w:p w:rsidR="0022571C" w:rsidRPr="0072214B" w:rsidRDefault="0022571C" w:rsidP="006F42D2">
            <w:pPr>
              <w:pStyle w:val="af2"/>
              <w:snapToGrid w:val="0"/>
              <w:jc w:val="center"/>
              <w:rPr>
                <w:b/>
                <w:sz w:val="20"/>
                <w:szCs w:val="20"/>
              </w:rPr>
            </w:pPr>
            <w:r w:rsidRPr="0072214B">
              <w:rPr>
                <w:b/>
                <w:sz w:val="20"/>
                <w:szCs w:val="20"/>
              </w:rPr>
              <w:t>Ежегодный допустимый объем</w:t>
            </w:r>
          </w:p>
          <w:p w:rsidR="0022571C" w:rsidRPr="0072214B" w:rsidRDefault="0022571C" w:rsidP="006F42D2">
            <w:pPr>
              <w:pStyle w:val="af2"/>
              <w:snapToGrid w:val="0"/>
              <w:jc w:val="center"/>
              <w:rPr>
                <w:b/>
                <w:sz w:val="20"/>
                <w:szCs w:val="20"/>
              </w:rPr>
            </w:pPr>
            <w:r w:rsidRPr="0072214B">
              <w:rPr>
                <w:b/>
                <w:sz w:val="20"/>
                <w:szCs w:val="20"/>
              </w:rPr>
              <w:t>заготовки</w:t>
            </w:r>
          </w:p>
        </w:tc>
      </w:tr>
      <w:tr w:rsidR="0022571C" w:rsidRPr="0072214B" w:rsidTr="003C65E8">
        <w:trPr>
          <w:trHeight w:val="20"/>
          <w:tblHeader/>
        </w:trPr>
        <w:tc>
          <w:tcPr>
            <w:tcW w:w="959" w:type="dxa"/>
          </w:tcPr>
          <w:p w:rsidR="0022571C" w:rsidRPr="0072214B" w:rsidRDefault="0022571C" w:rsidP="006F42D2">
            <w:pPr>
              <w:pStyle w:val="af2"/>
              <w:snapToGrid w:val="0"/>
              <w:jc w:val="center"/>
              <w:rPr>
                <w:b/>
                <w:sz w:val="20"/>
                <w:szCs w:val="20"/>
              </w:rPr>
            </w:pPr>
            <w:r w:rsidRPr="0072214B">
              <w:rPr>
                <w:b/>
                <w:sz w:val="20"/>
                <w:szCs w:val="20"/>
              </w:rPr>
              <w:t>1</w:t>
            </w:r>
          </w:p>
        </w:tc>
        <w:tc>
          <w:tcPr>
            <w:tcW w:w="4399" w:type="dxa"/>
          </w:tcPr>
          <w:p w:rsidR="0022571C" w:rsidRPr="0072214B" w:rsidRDefault="0022571C" w:rsidP="006F42D2">
            <w:pPr>
              <w:pStyle w:val="af2"/>
              <w:snapToGrid w:val="0"/>
              <w:jc w:val="center"/>
              <w:rPr>
                <w:b/>
                <w:sz w:val="20"/>
                <w:szCs w:val="20"/>
              </w:rPr>
            </w:pPr>
            <w:r w:rsidRPr="0072214B">
              <w:rPr>
                <w:b/>
                <w:sz w:val="20"/>
                <w:szCs w:val="20"/>
              </w:rPr>
              <w:t>2</w:t>
            </w:r>
          </w:p>
        </w:tc>
        <w:tc>
          <w:tcPr>
            <w:tcW w:w="1304" w:type="dxa"/>
            <w:vAlign w:val="center"/>
          </w:tcPr>
          <w:p w:rsidR="0022571C" w:rsidRPr="0072214B" w:rsidRDefault="0022571C" w:rsidP="006F42D2">
            <w:pPr>
              <w:pStyle w:val="af2"/>
              <w:snapToGrid w:val="0"/>
              <w:jc w:val="center"/>
              <w:rPr>
                <w:b/>
                <w:sz w:val="20"/>
                <w:szCs w:val="20"/>
              </w:rPr>
            </w:pPr>
            <w:r w:rsidRPr="0072214B">
              <w:rPr>
                <w:b/>
                <w:sz w:val="20"/>
                <w:szCs w:val="20"/>
              </w:rPr>
              <w:t>3</w:t>
            </w:r>
          </w:p>
        </w:tc>
        <w:tc>
          <w:tcPr>
            <w:tcW w:w="1985" w:type="dxa"/>
            <w:vAlign w:val="center"/>
          </w:tcPr>
          <w:p w:rsidR="0022571C" w:rsidRPr="0072214B" w:rsidRDefault="0022571C" w:rsidP="006F42D2">
            <w:pPr>
              <w:pStyle w:val="af2"/>
              <w:snapToGrid w:val="0"/>
              <w:jc w:val="center"/>
              <w:rPr>
                <w:b/>
                <w:sz w:val="20"/>
                <w:szCs w:val="20"/>
              </w:rPr>
            </w:pPr>
            <w:r w:rsidRPr="0072214B">
              <w:rPr>
                <w:b/>
                <w:sz w:val="20"/>
                <w:szCs w:val="20"/>
              </w:rPr>
              <w:t>4</w:t>
            </w:r>
          </w:p>
        </w:tc>
      </w:tr>
      <w:tr w:rsidR="0022571C" w:rsidRPr="005E79C7" w:rsidTr="003C65E8">
        <w:trPr>
          <w:trHeight w:val="20"/>
        </w:trPr>
        <w:tc>
          <w:tcPr>
            <w:tcW w:w="8647" w:type="dxa"/>
            <w:gridSpan w:val="4"/>
            <w:vAlign w:val="center"/>
          </w:tcPr>
          <w:p w:rsidR="0022571C" w:rsidRPr="00B23ACD" w:rsidRDefault="0022571C" w:rsidP="006F42D2">
            <w:pPr>
              <w:pStyle w:val="af2"/>
              <w:snapToGrid w:val="0"/>
              <w:jc w:val="center"/>
              <w:rPr>
                <w:sz w:val="20"/>
                <w:szCs w:val="20"/>
              </w:rPr>
            </w:pPr>
            <w:r w:rsidRPr="00B23ACD">
              <w:rPr>
                <w:sz w:val="20"/>
                <w:szCs w:val="20"/>
              </w:rPr>
              <w:t>Пищевые ресурсы</w:t>
            </w:r>
          </w:p>
        </w:tc>
      </w:tr>
      <w:tr w:rsidR="0022571C" w:rsidRPr="005E79C7" w:rsidTr="003C65E8">
        <w:trPr>
          <w:trHeight w:val="20"/>
        </w:trPr>
        <w:tc>
          <w:tcPr>
            <w:tcW w:w="959" w:type="dxa"/>
          </w:tcPr>
          <w:p w:rsidR="0022571C" w:rsidRPr="00B23ACD" w:rsidRDefault="0022571C" w:rsidP="006F42D2">
            <w:pPr>
              <w:pStyle w:val="af2"/>
              <w:snapToGrid w:val="0"/>
              <w:jc w:val="center"/>
              <w:rPr>
                <w:sz w:val="20"/>
                <w:szCs w:val="20"/>
              </w:rPr>
            </w:pPr>
            <w:r w:rsidRPr="00B23ACD">
              <w:rPr>
                <w:sz w:val="20"/>
                <w:szCs w:val="20"/>
              </w:rPr>
              <w:t>1</w:t>
            </w:r>
          </w:p>
        </w:tc>
        <w:tc>
          <w:tcPr>
            <w:tcW w:w="4399" w:type="dxa"/>
            <w:vAlign w:val="center"/>
          </w:tcPr>
          <w:p w:rsidR="0022571C" w:rsidRPr="00B23ACD" w:rsidRDefault="0022571C" w:rsidP="006F42D2">
            <w:pPr>
              <w:pStyle w:val="af2"/>
              <w:snapToGrid w:val="0"/>
              <w:jc w:val="center"/>
              <w:rPr>
                <w:sz w:val="20"/>
                <w:szCs w:val="20"/>
              </w:rPr>
            </w:pPr>
            <w:r w:rsidRPr="00B23ACD">
              <w:rPr>
                <w:sz w:val="20"/>
                <w:szCs w:val="20"/>
              </w:rPr>
              <w:t>Орехи по видам</w:t>
            </w:r>
          </w:p>
        </w:tc>
        <w:tc>
          <w:tcPr>
            <w:tcW w:w="1304" w:type="dxa"/>
            <w:vAlign w:val="center"/>
          </w:tcPr>
          <w:p w:rsidR="0022571C" w:rsidRPr="00B23ACD" w:rsidRDefault="0022571C" w:rsidP="006F42D2">
            <w:pPr>
              <w:pStyle w:val="af2"/>
              <w:snapToGrid w:val="0"/>
              <w:jc w:val="center"/>
              <w:rPr>
                <w:sz w:val="20"/>
                <w:szCs w:val="20"/>
              </w:rPr>
            </w:pPr>
          </w:p>
        </w:tc>
        <w:tc>
          <w:tcPr>
            <w:tcW w:w="1985" w:type="dxa"/>
            <w:vAlign w:val="center"/>
          </w:tcPr>
          <w:p w:rsidR="0022571C" w:rsidRPr="00B23ACD" w:rsidRDefault="0022571C" w:rsidP="006F42D2">
            <w:pPr>
              <w:pStyle w:val="af2"/>
              <w:snapToGrid w:val="0"/>
              <w:jc w:val="center"/>
              <w:rPr>
                <w:sz w:val="20"/>
                <w:szCs w:val="20"/>
              </w:rPr>
            </w:pPr>
            <w:r w:rsidRPr="00B23ACD">
              <w:rPr>
                <w:sz w:val="20"/>
                <w:szCs w:val="20"/>
              </w:rPr>
              <w:t>не выявлено</w:t>
            </w:r>
          </w:p>
        </w:tc>
      </w:tr>
      <w:tr w:rsidR="0022571C" w:rsidRPr="005E79C7" w:rsidTr="003C65E8">
        <w:trPr>
          <w:trHeight w:val="20"/>
        </w:trPr>
        <w:tc>
          <w:tcPr>
            <w:tcW w:w="959" w:type="dxa"/>
            <w:vMerge w:val="restart"/>
          </w:tcPr>
          <w:p w:rsidR="0022571C" w:rsidRPr="00B23ACD" w:rsidRDefault="0022571C" w:rsidP="006F42D2">
            <w:pPr>
              <w:pStyle w:val="af2"/>
              <w:snapToGrid w:val="0"/>
              <w:jc w:val="center"/>
              <w:rPr>
                <w:sz w:val="20"/>
                <w:szCs w:val="20"/>
              </w:rPr>
            </w:pPr>
            <w:r w:rsidRPr="00B23ACD">
              <w:rPr>
                <w:sz w:val="20"/>
                <w:szCs w:val="20"/>
              </w:rPr>
              <w:t>2</w:t>
            </w:r>
          </w:p>
        </w:tc>
        <w:tc>
          <w:tcPr>
            <w:tcW w:w="4399" w:type="dxa"/>
            <w:vAlign w:val="center"/>
          </w:tcPr>
          <w:p w:rsidR="0022571C" w:rsidRPr="00B23ACD" w:rsidRDefault="0022571C" w:rsidP="006F42D2">
            <w:pPr>
              <w:pStyle w:val="af2"/>
              <w:snapToGrid w:val="0"/>
              <w:jc w:val="center"/>
              <w:rPr>
                <w:sz w:val="20"/>
                <w:szCs w:val="20"/>
              </w:rPr>
            </w:pPr>
            <w:r w:rsidRPr="00B23ACD">
              <w:rPr>
                <w:sz w:val="20"/>
                <w:szCs w:val="20"/>
              </w:rPr>
              <w:t>Ягоды по видам</w:t>
            </w:r>
          </w:p>
        </w:tc>
        <w:tc>
          <w:tcPr>
            <w:tcW w:w="1304" w:type="dxa"/>
            <w:vAlign w:val="center"/>
          </w:tcPr>
          <w:p w:rsidR="0022571C" w:rsidRPr="00B23ACD" w:rsidRDefault="0022571C" w:rsidP="006F42D2">
            <w:pPr>
              <w:pStyle w:val="af2"/>
              <w:snapToGrid w:val="0"/>
              <w:jc w:val="center"/>
              <w:rPr>
                <w:sz w:val="20"/>
                <w:szCs w:val="20"/>
              </w:rPr>
            </w:pPr>
            <w:r w:rsidRPr="00B23ACD">
              <w:rPr>
                <w:sz w:val="20"/>
                <w:szCs w:val="20"/>
              </w:rPr>
              <w:t>тонн</w:t>
            </w:r>
          </w:p>
        </w:tc>
        <w:tc>
          <w:tcPr>
            <w:tcW w:w="1985" w:type="dxa"/>
            <w:vAlign w:val="center"/>
          </w:tcPr>
          <w:p w:rsidR="0022571C" w:rsidRPr="00B23ACD" w:rsidRDefault="0022571C" w:rsidP="006F42D2">
            <w:pPr>
              <w:pStyle w:val="af2"/>
              <w:snapToGrid w:val="0"/>
              <w:jc w:val="center"/>
              <w:rPr>
                <w:sz w:val="20"/>
                <w:szCs w:val="20"/>
              </w:rPr>
            </w:pPr>
            <w:r w:rsidRPr="00B23ACD">
              <w:rPr>
                <w:sz w:val="20"/>
                <w:szCs w:val="20"/>
              </w:rPr>
              <w:t>11,5</w:t>
            </w:r>
          </w:p>
        </w:tc>
      </w:tr>
      <w:tr w:rsidR="0022571C" w:rsidRPr="005E79C7" w:rsidTr="003C65E8">
        <w:trPr>
          <w:trHeight w:val="20"/>
        </w:trPr>
        <w:tc>
          <w:tcPr>
            <w:tcW w:w="959" w:type="dxa"/>
            <w:vMerge/>
          </w:tcPr>
          <w:p w:rsidR="0022571C" w:rsidRPr="00B23ACD" w:rsidRDefault="0022571C" w:rsidP="006F42D2">
            <w:pPr>
              <w:pStyle w:val="af2"/>
              <w:snapToGrid w:val="0"/>
              <w:jc w:val="center"/>
              <w:rPr>
                <w:sz w:val="20"/>
                <w:szCs w:val="20"/>
              </w:rPr>
            </w:pPr>
          </w:p>
        </w:tc>
        <w:tc>
          <w:tcPr>
            <w:tcW w:w="4399" w:type="dxa"/>
            <w:vAlign w:val="center"/>
          </w:tcPr>
          <w:p w:rsidR="0022571C" w:rsidRPr="00B23ACD" w:rsidRDefault="0022571C" w:rsidP="006F42D2">
            <w:pPr>
              <w:pStyle w:val="af2"/>
              <w:snapToGrid w:val="0"/>
              <w:jc w:val="center"/>
              <w:rPr>
                <w:sz w:val="20"/>
                <w:szCs w:val="20"/>
              </w:rPr>
            </w:pPr>
            <w:r w:rsidRPr="00B23ACD">
              <w:rPr>
                <w:sz w:val="20"/>
                <w:szCs w:val="20"/>
              </w:rPr>
              <w:t>черника</w:t>
            </w:r>
          </w:p>
        </w:tc>
        <w:tc>
          <w:tcPr>
            <w:tcW w:w="1304" w:type="dxa"/>
            <w:vAlign w:val="center"/>
          </w:tcPr>
          <w:p w:rsidR="0022571C" w:rsidRPr="00B23ACD" w:rsidRDefault="0022571C" w:rsidP="006F42D2">
            <w:pPr>
              <w:pStyle w:val="af2"/>
              <w:snapToGrid w:val="0"/>
              <w:jc w:val="center"/>
              <w:rPr>
                <w:sz w:val="20"/>
                <w:szCs w:val="20"/>
              </w:rPr>
            </w:pPr>
            <w:r w:rsidRPr="00B23ACD">
              <w:rPr>
                <w:sz w:val="20"/>
                <w:szCs w:val="20"/>
              </w:rPr>
              <w:t>тонн</w:t>
            </w:r>
          </w:p>
        </w:tc>
        <w:tc>
          <w:tcPr>
            <w:tcW w:w="1985" w:type="dxa"/>
            <w:vAlign w:val="center"/>
          </w:tcPr>
          <w:p w:rsidR="0022571C" w:rsidRPr="00B23ACD" w:rsidRDefault="0022571C" w:rsidP="006F42D2">
            <w:pPr>
              <w:pStyle w:val="af2"/>
              <w:snapToGrid w:val="0"/>
              <w:jc w:val="center"/>
              <w:rPr>
                <w:sz w:val="20"/>
                <w:szCs w:val="20"/>
              </w:rPr>
            </w:pPr>
            <w:r w:rsidRPr="00B23ACD">
              <w:rPr>
                <w:sz w:val="20"/>
                <w:szCs w:val="20"/>
              </w:rPr>
              <w:t>6,2</w:t>
            </w:r>
          </w:p>
        </w:tc>
      </w:tr>
      <w:tr w:rsidR="0022571C" w:rsidRPr="005E79C7" w:rsidTr="003C65E8">
        <w:trPr>
          <w:trHeight w:val="20"/>
        </w:trPr>
        <w:tc>
          <w:tcPr>
            <w:tcW w:w="959" w:type="dxa"/>
            <w:vMerge/>
          </w:tcPr>
          <w:p w:rsidR="0022571C" w:rsidRPr="00B23ACD" w:rsidRDefault="0022571C" w:rsidP="006F42D2">
            <w:pPr>
              <w:pStyle w:val="af2"/>
              <w:snapToGrid w:val="0"/>
              <w:jc w:val="center"/>
              <w:rPr>
                <w:sz w:val="20"/>
                <w:szCs w:val="20"/>
              </w:rPr>
            </w:pPr>
          </w:p>
        </w:tc>
        <w:tc>
          <w:tcPr>
            <w:tcW w:w="4399" w:type="dxa"/>
            <w:vAlign w:val="center"/>
          </w:tcPr>
          <w:p w:rsidR="0022571C" w:rsidRPr="00B23ACD" w:rsidRDefault="0022571C" w:rsidP="006F42D2">
            <w:pPr>
              <w:pStyle w:val="af2"/>
              <w:snapToGrid w:val="0"/>
              <w:jc w:val="center"/>
              <w:rPr>
                <w:sz w:val="20"/>
                <w:szCs w:val="20"/>
              </w:rPr>
            </w:pPr>
            <w:r w:rsidRPr="00B23ACD">
              <w:rPr>
                <w:sz w:val="20"/>
                <w:szCs w:val="20"/>
              </w:rPr>
              <w:t>брусника</w:t>
            </w:r>
          </w:p>
        </w:tc>
        <w:tc>
          <w:tcPr>
            <w:tcW w:w="1304" w:type="dxa"/>
            <w:vAlign w:val="center"/>
          </w:tcPr>
          <w:p w:rsidR="0022571C" w:rsidRPr="00B23ACD" w:rsidRDefault="0022571C" w:rsidP="006F42D2">
            <w:pPr>
              <w:pStyle w:val="af2"/>
              <w:snapToGrid w:val="0"/>
              <w:jc w:val="center"/>
              <w:rPr>
                <w:sz w:val="20"/>
                <w:szCs w:val="20"/>
              </w:rPr>
            </w:pPr>
            <w:r w:rsidRPr="00B23ACD">
              <w:rPr>
                <w:sz w:val="20"/>
                <w:szCs w:val="20"/>
              </w:rPr>
              <w:t>тонн</w:t>
            </w:r>
          </w:p>
        </w:tc>
        <w:tc>
          <w:tcPr>
            <w:tcW w:w="1985" w:type="dxa"/>
            <w:vAlign w:val="center"/>
          </w:tcPr>
          <w:p w:rsidR="0022571C" w:rsidRPr="00B23ACD" w:rsidRDefault="0022571C" w:rsidP="006F42D2">
            <w:pPr>
              <w:pStyle w:val="af2"/>
              <w:snapToGrid w:val="0"/>
              <w:jc w:val="center"/>
              <w:rPr>
                <w:sz w:val="20"/>
                <w:szCs w:val="20"/>
              </w:rPr>
            </w:pPr>
            <w:r w:rsidRPr="00B23ACD">
              <w:rPr>
                <w:sz w:val="20"/>
                <w:szCs w:val="20"/>
              </w:rPr>
              <w:t>2,9</w:t>
            </w:r>
          </w:p>
        </w:tc>
      </w:tr>
      <w:tr w:rsidR="0022571C" w:rsidRPr="005E79C7" w:rsidTr="003C65E8">
        <w:trPr>
          <w:trHeight w:val="20"/>
        </w:trPr>
        <w:tc>
          <w:tcPr>
            <w:tcW w:w="959" w:type="dxa"/>
            <w:vMerge/>
          </w:tcPr>
          <w:p w:rsidR="0022571C" w:rsidRPr="00B23ACD" w:rsidRDefault="0022571C" w:rsidP="006F42D2">
            <w:pPr>
              <w:pStyle w:val="af2"/>
              <w:snapToGrid w:val="0"/>
              <w:jc w:val="center"/>
              <w:rPr>
                <w:sz w:val="20"/>
                <w:szCs w:val="20"/>
              </w:rPr>
            </w:pPr>
          </w:p>
        </w:tc>
        <w:tc>
          <w:tcPr>
            <w:tcW w:w="4399" w:type="dxa"/>
            <w:vAlign w:val="center"/>
          </w:tcPr>
          <w:p w:rsidR="0022571C" w:rsidRPr="00B23ACD" w:rsidRDefault="0022571C" w:rsidP="006F42D2">
            <w:pPr>
              <w:pStyle w:val="af2"/>
              <w:snapToGrid w:val="0"/>
              <w:jc w:val="center"/>
              <w:rPr>
                <w:sz w:val="20"/>
                <w:szCs w:val="20"/>
              </w:rPr>
            </w:pPr>
            <w:r w:rsidRPr="00B23ACD">
              <w:rPr>
                <w:sz w:val="20"/>
                <w:szCs w:val="20"/>
              </w:rPr>
              <w:t>клюква</w:t>
            </w:r>
          </w:p>
        </w:tc>
        <w:tc>
          <w:tcPr>
            <w:tcW w:w="1304" w:type="dxa"/>
            <w:vAlign w:val="center"/>
          </w:tcPr>
          <w:p w:rsidR="0022571C" w:rsidRPr="00B23ACD" w:rsidRDefault="0022571C" w:rsidP="006F42D2">
            <w:pPr>
              <w:pStyle w:val="af2"/>
              <w:snapToGrid w:val="0"/>
              <w:jc w:val="center"/>
              <w:rPr>
                <w:sz w:val="20"/>
                <w:szCs w:val="20"/>
              </w:rPr>
            </w:pPr>
            <w:r w:rsidRPr="00B23ACD">
              <w:rPr>
                <w:sz w:val="20"/>
                <w:szCs w:val="20"/>
              </w:rPr>
              <w:t>тонн</w:t>
            </w:r>
          </w:p>
        </w:tc>
        <w:tc>
          <w:tcPr>
            <w:tcW w:w="1985" w:type="dxa"/>
            <w:vAlign w:val="center"/>
          </w:tcPr>
          <w:p w:rsidR="0022571C" w:rsidRPr="00B23ACD" w:rsidRDefault="0022571C" w:rsidP="006F42D2">
            <w:pPr>
              <w:pStyle w:val="af2"/>
              <w:snapToGrid w:val="0"/>
              <w:jc w:val="center"/>
              <w:rPr>
                <w:sz w:val="20"/>
                <w:szCs w:val="20"/>
              </w:rPr>
            </w:pPr>
            <w:r w:rsidRPr="00B23ACD">
              <w:rPr>
                <w:sz w:val="20"/>
                <w:szCs w:val="20"/>
              </w:rPr>
              <w:t>2,4</w:t>
            </w:r>
          </w:p>
        </w:tc>
      </w:tr>
      <w:tr w:rsidR="0022571C" w:rsidRPr="005E79C7" w:rsidTr="003C65E8">
        <w:trPr>
          <w:trHeight w:val="20"/>
        </w:trPr>
        <w:tc>
          <w:tcPr>
            <w:tcW w:w="959" w:type="dxa"/>
            <w:vMerge w:val="restart"/>
          </w:tcPr>
          <w:p w:rsidR="0022571C" w:rsidRPr="00B23ACD" w:rsidRDefault="0022571C" w:rsidP="006F42D2">
            <w:pPr>
              <w:pStyle w:val="af2"/>
              <w:snapToGrid w:val="0"/>
              <w:jc w:val="center"/>
              <w:rPr>
                <w:sz w:val="20"/>
                <w:szCs w:val="20"/>
              </w:rPr>
            </w:pPr>
            <w:r w:rsidRPr="00B23ACD">
              <w:rPr>
                <w:sz w:val="20"/>
                <w:szCs w:val="20"/>
              </w:rPr>
              <w:t>3</w:t>
            </w:r>
          </w:p>
        </w:tc>
        <w:tc>
          <w:tcPr>
            <w:tcW w:w="4399" w:type="dxa"/>
            <w:vAlign w:val="center"/>
          </w:tcPr>
          <w:p w:rsidR="0022571C" w:rsidRPr="00B23ACD" w:rsidRDefault="0022571C" w:rsidP="006F42D2">
            <w:pPr>
              <w:pStyle w:val="af2"/>
              <w:snapToGrid w:val="0"/>
              <w:jc w:val="center"/>
              <w:rPr>
                <w:sz w:val="20"/>
                <w:szCs w:val="20"/>
              </w:rPr>
            </w:pPr>
            <w:r w:rsidRPr="00B23ACD">
              <w:rPr>
                <w:sz w:val="20"/>
                <w:szCs w:val="20"/>
              </w:rPr>
              <w:t>Грибы по видам (биологический урожай)</w:t>
            </w:r>
          </w:p>
        </w:tc>
        <w:tc>
          <w:tcPr>
            <w:tcW w:w="1304" w:type="dxa"/>
            <w:vMerge w:val="restart"/>
            <w:vAlign w:val="center"/>
          </w:tcPr>
          <w:p w:rsidR="0022571C" w:rsidRPr="00B23ACD" w:rsidRDefault="0022571C" w:rsidP="006F42D2">
            <w:pPr>
              <w:pStyle w:val="af2"/>
              <w:snapToGrid w:val="0"/>
              <w:jc w:val="center"/>
              <w:rPr>
                <w:sz w:val="20"/>
                <w:szCs w:val="20"/>
              </w:rPr>
            </w:pPr>
            <w:r w:rsidRPr="00B23ACD">
              <w:rPr>
                <w:sz w:val="20"/>
                <w:szCs w:val="20"/>
              </w:rPr>
              <w:t>тонн</w:t>
            </w:r>
          </w:p>
        </w:tc>
        <w:tc>
          <w:tcPr>
            <w:tcW w:w="1985" w:type="dxa"/>
            <w:vMerge w:val="restart"/>
            <w:vAlign w:val="center"/>
          </w:tcPr>
          <w:p w:rsidR="0022571C" w:rsidRPr="00B23ACD" w:rsidRDefault="0022571C" w:rsidP="006F42D2">
            <w:pPr>
              <w:pStyle w:val="af2"/>
              <w:snapToGrid w:val="0"/>
              <w:jc w:val="center"/>
              <w:rPr>
                <w:sz w:val="20"/>
                <w:szCs w:val="20"/>
              </w:rPr>
            </w:pPr>
            <w:r w:rsidRPr="00B23ACD">
              <w:rPr>
                <w:sz w:val="20"/>
                <w:szCs w:val="20"/>
              </w:rPr>
              <w:t>26,3</w:t>
            </w:r>
          </w:p>
        </w:tc>
      </w:tr>
      <w:tr w:rsidR="0022571C" w:rsidRPr="005E79C7" w:rsidTr="003C65E8">
        <w:trPr>
          <w:trHeight w:val="20"/>
        </w:trPr>
        <w:tc>
          <w:tcPr>
            <w:tcW w:w="959" w:type="dxa"/>
            <w:vMerge/>
          </w:tcPr>
          <w:p w:rsidR="0022571C" w:rsidRPr="00B23ACD" w:rsidRDefault="0022571C" w:rsidP="006F42D2">
            <w:pPr>
              <w:pStyle w:val="af2"/>
              <w:snapToGrid w:val="0"/>
              <w:jc w:val="center"/>
              <w:rPr>
                <w:sz w:val="20"/>
                <w:szCs w:val="20"/>
              </w:rPr>
            </w:pPr>
          </w:p>
        </w:tc>
        <w:tc>
          <w:tcPr>
            <w:tcW w:w="4399" w:type="dxa"/>
            <w:vAlign w:val="center"/>
          </w:tcPr>
          <w:p w:rsidR="0022571C" w:rsidRPr="00B23ACD" w:rsidRDefault="0022571C" w:rsidP="006F42D2">
            <w:pPr>
              <w:pStyle w:val="af2"/>
              <w:snapToGrid w:val="0"/>
              <w:jc w:val="center"/>
              <w:rPr>
                <w:sz w:val="20"/>
                <w:szCs w:val="20"/>
              </w:rPr>
            </w:pPr>
            <w:r w:rsidRPr="00B23ACD">
              <w:rPr>
                <w:sz w:val="20"/>
                <w:szCs w:val="20"/>
              </w:rPr>
              <w:t>белые, грузди (настоящие и жёлтые), рыжики</w:t>
            </w:r>
          </w:p>
        </w:tc>
        <w:tc>
          <w:tcPr>
            <w:tcW w:w="1304" w:type="dxa"/>
            <w:vMerge/>
            <w:vAlign w:val="center"/>
          </w:tcPr>
          <w:p w:rsidR="0022571C" w:rsidRPr="00B23ACD" w:rsidRDefault="0022571C" w:rsidP="006F42D2">
            <w:pPr>
              <w:pStyle w:val="af2"/>
              <w:snapToGrid w:val="0"/>
              <w:jc w:val="center"/>
              <w:rPr>
                <w:sz w:val="20"/>
                <w:szCs w:val="20"/>
              </w:rPr>
            </w:pPr>
          </w:p>
        </w:tc>
        <w:tc>
          <w:tcPr>
            <w:tcW w:w="1985" w:type="dxa"/>
            <w:vMerge/>
            <w:vAlign w:val="center"/>
          </w:tcPr>
          <w:p w:rsidR="0022571C" w:rsidRPr="00B23ACD" w:rsidRDefault="0022571C" w:rsidP="006F42D2">
            <w:pPr>
              <w:pStyle w:val="af2"/>
              <w:snapToGrid w:val="0"/>
              <w:jc w:val="center"/>
              <w:rPr>
                <w:sz w:val="20"/>
                <w:szCs w:val="20"/>
              </w:rPr>
            </w:pPr>
          </w:p>
        </w:tc>
      </w:tr>
      <w:tr w:rsidR="0022571C" w:rsidRPr="005E79C7" w:rsidTr="003C65E8">
        <w:trPr>
          <w:trHeight w:val="20"/>
        </w:trPr>
        <w:tc>
          <w:tcPr>
            <w:tcW w:w="959" w:type="dxa"/>
            <w:vMerge w:val="restart"/>
          </w:tcPr>
          <w:p w:rsidR="0022571C" w:rsidRPr="00B23ACD" w:rsidRDefault="0022571C" w:rsidP="006F42D2">
            <w:pPr>
              <w:pStyle w:val="af2"/>
              <w:snapToGrid w:val="0"/>
              <w:jc w:val="center"/>
              <w:rPr>
                <w:sz w:val="20"/>
                <w:szCs w:val="20"/>
              </w:rPr>
            </w:pPr>
          </w:p>
        </w:tc>
        <w:tc>
          <w:tcPr>
            <w:tcW w:w="4399" w:type="dxa"/>
          </w:tcPr>
          <w:p w:rsidR="0022571C" w:rsidRPr="00B23ACD" w:rsidRDefault="0022571C" w:rsidP="006F42D2">
            <w:pPr>
              <w:pStyle w:val="af2"/>
              <w:snapToGrid w:val="0"/>
              <w:jc w:val="center"/>
              <w:rPr>
                <w:sz w:val="20"/>
                <w:szCs w:val="20"/>
              </w:rPr>
            </w:pPr>
            <w:r w:rsidRPr="00B23ACD">
              <w:rPr>
                <w:sz w:val="20"/>
                <w:szCs w:val="20"/>
              </w:rPr>
              <w:t>подосиновики, подберёзовики, маслята, грузди основные и синеющие, подгруздки, дубовики, шампиньоны обыкновенные</w:t>
            </w:r>
          </w:p>
        </w:tc>
        <w:tc>
          <w:tcPr>
            <w:tcW w:w="1304" w:type="dxa"/>
            <w:vMerge w:val="restart"/>
            <w:vAlign w:val="center"/>
          </w:tcPr>
          <w:p w:rsidR="0022571C" w:rsidRPr="00B23ACD" w:rsidRDefault="0022571C" w:rsidP="006F42D2">
            <w:pPr>
              <w:pStyle w:val="af2"/>
              <w:snapToGrid w:val="0"/>
              <w:jc w:val="center"/>
              <w:rPr>
                <w:sz w:val="20"/>
                <w:szCs w:val="20"/>
              </w:rPr>
            </w:pPr>
          </w:p>
        </w:tc>
        <w:tc>
          <w:tcPr>
            <w:tcW w:w="1985" w:type="dxa"/>
            <w:vMerge w:val="restart"/>
            <w:vAlign w:val="center"/>
          </w:tcPr>
          <w:p w:rsidR="0022571C" w:rsidRPr="00B23ACD" w:rsidRDefault="0022571C" w:rsidP="006F42D2">
            <w:pPr>
              <w:pStyle w:val="af2"/>
              <w:snapToGrid w:val="0"/>
              <w:jc w:val="center"/>
              <w:rPr>
                <w:sz w:val="20"/>
                <w:szCs w:val="20"/>
              </w:rPr>
            </w:pPr>
          </w:p>
        </w:tc>
      </w:tr>
      <w:tr w:rsidR="0022571C" w:rsidRPr="005E79C7" w:rsidTr="003C65E8">
        <w:trPr>
          <w:trHeight w:val="20"/>
        </w:trPr>
        <w:tc>
          <w:tcPr>
            <w:tcW w:w="959" w:type="dxa"/>
            <w:vMerge/>
          </w:tcPr>
          <w:p w:rsidR="0022571C" w:rsidRPr="00B23ACD" w:rsidRDefault="0022571C" w:rsidP="006F42D2">
            <w:pPr>
              <w:pStyle w:val="af2"/>
              <w:snapToGrid w:val="0"/>
              <w:jc w:val="center"/>
              <w:rPr>
                <w:sz w:val="20"/>
                <w:szCs w:val="20"/>
              </w:rPr>
            </w:pPr>
          </w:p>
        </w:tc>
        <w:tc>
          <w:tcPr>
            <w:tcW w:w="4399" w:type="dxa"/>
          </w:tcPr>
          <w:p w:rsidR="0022571C" w:rsidRPr="00B23ACD" w:rsidRDefault="0022571C" w:rsidP="006F42D2">
            <w:pPr>
              <w:pStyle w:val="af2"/>
              <w:snapToGrid w:val="0"/>
              <w:jc w:val="center"/>
              <w:rPr>
                <w:sz w:val="20"/>
                <w:szCs w:val="20"/>
              </w:rPr>
            </w:pPr>
            <w:r w:rsidRPr="00B23ACD">
              <w:rPr>
                <w:sz w:val="20"/>
                <w:szCs w:val="20"/>
              </w:rPr>
              <w:t>моховики, лисички, грузди чёрные, опята, козлята, польские грибы, белянки, валуи, волнушки, шампиньоны полевые, сыроежки, строчки, сморчки</w:t>
            </w:r>
          </w:p>
        </w:tc>
        <w:tc>
          <w:tcPr>
            <w:tcW w:w="1304" w:type="dxa"/>
            <w:vMerge/>
            <w:vAlign w:val="center"/>
          </w:tcPr>
          <w:p w:rsidR="0022571C" w:rsidRPr="00B23ACD" w:rsidRDefault="0022571C" w:rsidP="006F42D2">
            <w:pPr>
              <w:pStyle w:val="af2"/>
              <w:snapToGrid w:val="0"/>
              <w:jc w:val="center"/>
              <w:rPr>
                <w:sz w:val="20"/>
                <w:szCs w:val="20"/>
              </w:rPr>
            </w:pPr>
          </w:p>
        </w:tc>
        <w:tc>
          <w:tcPr>
            <w:tcW w:w="1985" w:type="dxa"/>
            <w:vMerge/>
            <w:vAlign w:val="center"/>
          </w:tcPr>
          <w:p w:rsidR="0022571C" w:rsidRPr="00B23ACD" w:rsidRDefault="0022571C" w:rsidP="006F42D2">
            <w:pPr>
              <w:pStyle w:val="af2"/>
              <w:snapToGrid w:val="0"/>
              <w:jc w:val="center"/>
              <w:rPr>
                <w:sz w:val="20"/>
                <w:szCs w:val="20"/>
              </w:rPr>
            </w:pPr>
          </w:p>
        </w:tc>
      </w:tr>
      <w:tr w:rsidR="0022571C" w:rsidRPr="005E79C7" w:rsidTr="003C65E8">
        <w:trPr>
          <w:trHeight w:val="20"/>
        </w:trPr>
        <w:tc>
          <w:tcPr>
            <w:tcW w:w="959" w:type="dxa"/>
            <w:vMerge w:val="restart"/>
          </w:tcPr>
          <w:p w:rsidR="0022571C" w:rsidRPr="00B23ACD" w:rsidRDefault="0022571C" w:rsidP="006F42D2">
            <w:pPr>
              <w:pStyle w:val="af2"/>
              <w:snapToGrid w:val="0"/>
              <w:jc w:val="center"/>
              <w:rPr>
                <w:sz w:val="20"/>
                <w:szCs w:val="20"/>
              </w:rPr>
            </w:pPr>
            <w:r w:rsidRPr="00B23ACD">
              <w:rPr>
                <w:sz w:val="20"/>
                <w:szCs w:val="20"/>
              </w:rPr>
              <w:t>4</w:t>
            </w:r>
          </w:p>
        </w:tc>
        <w:tc>
          <w:tcPr>
            <w:tcW w:w="4399" w:type="dxa"/>
          </w:tcPr>
          <w:p w:rsidR="0022571C" w:rsidRPr="00B23ACD" w:rsidRDefault="0022571C" w:rsidP="006F42D2">
            <w:pPr>
              <w:pStyle w:val="af2"/>
              <w:snapToGrid w:val="0"/>
              <w:jc w:val="center"/>
              <w:rPr>
                <w:sz w:val="20"/>
                <w:szCs w:val="20"/>
              </w:rPr>
            </w:pPr>
            <w:r w:rsidRPr="00B23ACD">
              <w:rPr>
                <w:sz w:val="20"/>
                <w:szCs w:val="20"/>
              </w:rPr>
              <w:t>Древесные соки по видам</w:t>
            </w:r>
          </w:p>
        </w:tc>
        <w:tc>
          <w:tcPr>
            <w:tcW w:w="1304" w:type="dxa"/>
            <w:vAlign w:val="center"/>
          </w:tcPr>
          <w:p w:rsidR="0022571C" w:rsidRPr="00B23ACD" w:rsidRDefault="0022571C" w:rsidP="006F42D2">
            <w:pPr>
              <w:pStyle w:val="af2"/>
              <w:snapToGrid w:val="0"/>
              <w:jc w:val="center"/>
              <w:rPr>
                <w:sz w:val="20"/>
                <w:szCs w:val="20"/>
              </w:rPr>
            </w:pPr>
            <w:r w:rsidRPr="00B23ACD">
              <w:rPr>
                <w:sz w:val="20"/>
                <w:szCs w:val="20"/>
              </w:rPr>
              <w:t>тонн</w:t>
            </w:r>
          </w:p>
        </w:tc>
        <w:tc>
          <w:tcPr>
            <w:tcW w:w="1985" w:type="dxa"/>
            <w:vAlign w:val="center"/>
          </w:tcPr>
          <w:p w:rsidR="0022571C" w:rsidRPr="00B23ACD" w:rsidRDefault="0022571C" w:rsidP="006F42D2">
            <w:pPr>
              <w:pStyle w:val="af2"/>
              <w:snapToGrid w:val="0"/>
              <w:jc w:val="center"/>
              <w:rPr>
                <w:sz w:val="20"/>
                <w:szCs w:val="20"/>
              </w:rPr>
            </w:pPr>
          </w:p>
        </w:tc>
      </w:tr>
      <w:tr w:rsidR="0022571C" w:rsidRPr="005E79C7" w:rsidTr="003C65E8">
        <w:trPr>
          <w:trHeight w:val="20"/>
        </w:trPr>
        <w:tc>
          <w:tcPr>
            <w:tcW w:w="959" w:type="dxa"/>
            <w:vMerge/>
          </w:tcPr>
          <w:p w:rsidR="0022571C" w:rsidRPr="00B23ACD" w:rsidRDefault="0022571C" w:rsidP="006F42D2">
            <w:pPr>
              <w:pStyle w:val="af2"/>
              <w:snapToGrid w:val="0"/>
              <w:jc w:val="center"/>
              <w:rPr>
                <w:sz w:val="20"/>
                <w:szCs w:val="20"/>
              </w:rPr>
            </w:pPr>
          </w:p>
        </w:tc>
        <w:tc>
          <w:tcPr>
            <w:tcW w:w="4399" w:type="dxa"/>
          </w:tcPr>
          <w:p w:rsidR="0022571C" w:rsidRPr="00B23ACD" w:rsidRDefault="0022571C" w:rsidP="006F42D2">
            <w:pPr>
              <w:pStyle w:val="af2"/>
              <w:snapToGrid w:val="0"/>
              <w:jc w:val="center"/>
              <w:rPr>
                <w:sz w:val="20"/>
                <w:szCs w:val="20"/>
              </w:rPr>
            </w:pPr>
            <w:r w:rsidRPr="00B23ACD">
              <w:rPr>
                <w:sz w:val="20"/>
                <w:szCs w:val="20"/>
              </w:rPr>
              <w:t>березовый сок</w:t>
            </w:r>
          </w:p>
        </w:tc>
        <w:tc>
          <w:tcPr>
            <w:tcW w:w="1304" w:type="dxa"/>
            <w:vAlign w:val="center"/>
          </w:tcPr>
          <w:p w:rsidR="0022571C" w:rsidRPr="00B23ACD" w:rsidRDefault="0022571C" w:rsidP="006F42D2">
            <w:pPr>
              <w:pStyle w:val="af2"/>
              <w:snapToGrid w:val="0"/>
              <w:jc w:val="center"/>
              <w:rPr>
                <w:sz w:val="20"/>
                <w:szCs w:val="20"/>
              </w:rPr>
            </w:pPr>
            <w:r w:rsidRPr="00B23ACD">
              <w:rPr>
                <w:sz w:val="20"/>
                <w:szCs w:val="20"/>
              </w:rPr>
              <w:t>тонн</w:t>
            </w:r>
          </w:p>
        </w:tc>
        <w:tc>
          <w:tcPr>
            <w:tcW w:w="1985" w:type="dxa"/>
            <w:vAlign w:val="center"/>
          </w:tcPr>
          <w:p w:rsidR="0022571C" w:rsidRPr="00B23ACD" w:rsidRDefault="0022571C" w:rsidP="006F42D2">
            <w:pPr>
              <w:pStyle w:val="af2"/>
              <w:snapToGrid w:val="0"/>
              <w:jc w:val="center"/>
              <w:rPr>
                <w:sz w:val="20"/>
                <w:szCs w:val="20"/>
              </w:rPr>
            </w:pPr>
            <w:r w:rsidRPr="00B23ACD">
              <w:rPr>
                <w:sz w:val="20"/>
                <w:szCs w:val="20"/>
              </w:rPr>
              <w:t>190</w:t>
            </w:r>
          </w:p>
        </w:tc>
      </w:tr>
      <w:tr w:rsidR="0022571C" w:rsidRPr="005E79C7" w:rsidTr="003C65E8">
        <w:trPr>
          <w:trHeight w:val="20"/>
        </w:trPr>
        <w:tc>
          <w:tcPr>
            <w:tcW w:w="8647" w:type="dxa"/>
            <w:gridSpan w:val="4"/>
          </w:tcPr>
          <w:p w:rsidR="0022571C" w:rsidRPr="00B23ACD" w:rsidRDefault="0022571C" w:rsidP="006F42D2">
            <w:pPr>
              <w:pStyle w:val="af2"/>
              <w:snapToGrid w:val="0"/>
              <w:jc w:val="center"/>
              <w:rPr>
                <w:sz w:val="20"/>
                <w:szCs w:val="20"/>
              </w:rPr>
            </w:pPr>
            <w:r w:rsidRPr="00B23ACD">
              <w:rPr>
                <w:sz w:val="20"/>
                <w:szCs w:val="20"/>
              </w:rPr>
              <w:t>Лекарственное сырье по видам</w:t>
            </w:r>
          </w:p>
        </w:tc>
      </w:tr>
      <w:tr w:rsidR="0022571C" w:rsidRPr="005E79C7" w:rsidTr="003C65E8">
        <w:trPr>
          <w:trHeight w:val="20"/>
        </w:trPr>
        <w:tc>
          <w:tcPr>
            <w:tcW w:w="959" w:type="dxa"/>
            <w:vMerge w:val="restart"/>
          </w:tcPr>
          <w:p w:rsidR="0022571C" w:rsidRPr="00B23ACD" w:rsidRDefault="0022571C" w:rsidP="006F42D2">
            <w:pPr>
              <w:pStyle w:val="af2"/>
              <w:snapToGrid w:val="0"/>
              <w:jc w:val="center"/>
              <w:rPr>
                <w:sz w:val="20"/>
                <w:szCs w:val="20"/>
              </w:rPr>
            </w:pPr>
            <w:r w:rsidRPr="00B23ACD">
              <w:rPr>
                <w:sz w:val="20"/>
                <w:szCs w:val="20"/>
              </w:rPr>
              <w:t>5</w:t>
            </w:r>
          </w:p>
        </w:tc>
        <w:tc>
          <w:tcPr>
            <w:tcW w:w="4399" w:type="dxa"/>
            <w:vAlign w:val="bottom"/>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Берёза повислая (чага)</w:t>
            </w:r>
          </w:p>
        </w:tc>
        <w:tc>
          <w:tcPr>
            <w:tcW w:w="1304" w:type="dxa"/>
            <w:vAlign w:val="center"/>
          </w:tcPr>
          <w:p w:rsidR="0022571C" w:rsidRPr="00B23ACD" w:rsidRDefault="006F42D2" w:rsidP="006F42D2">
            <w:pPr>
              <w:pStyle w:val="af2"/>
              <w:snapToGrid w:val="0"/>
              <w:jc w:val="center"/>
              <w:rPr>
                <w:sz w:val="20"/>
                <w:szCs w:val="20"/>
              </w:rPr>
            </w:pPr>
            <w:r>
              <w:rPr>
                <w:sz w:val="20"/>
                <w:szCs w:val="20"/>
              </w:rPr>
              <w:t>тонн</w:t>
            </w:r>
          </w:p>
        </w:tc>
        <w:tc>
          <w:tcPr>
            <w:tcW w:w="1985" w:type="dxa"/>
            <w:vAlign w:val="bottom"/>
          </w:tcPr>
          <w:p w:rsidR="0022571C" w:rsidRPr="005E79C7" w:rsidRDefault="00E866A6" w:rsidP="006F42D2">
            <w:pPr>
              <w:spacing w:after="0" w:line="240" w:lineRule="auto"/>
              <w:jc w:val="center"/>
              <w:rPr>
                <w:rFonts w:ascii="Times New Roman" w:hAnsi="Times New Roman"/>
                <w:sz w:val="20"/>
                <w:szCs w:val="20"/>
              </w:rPr>
            </w:pPr>
            <w:r>
              <w:rPr>
                <w:rFonts w:ascii="Times New Roman" w:hAnsi="Times New Roman"/>
                <w:sz w:val="20"/>
                <w:szCs w:val="20"/>
              </w:rPr>
              <w:t>45,76</w:t>
            </w:r>
          </w:p>
        </w:tc>
      </w:tr>
      <w:tr w:rsidR="0022571C" w:rsidRPr="005E79C7" w:rsidTr="003C65E8">
        <w:trPr>
          <w:trHeight w:val="20"/>
        </w:trPr>
        <w:tc>
          <w:tcPr>
            <w:tcW w:w="959" w:type="dxa"/>
            <w:vMerge/>
            <w:vAlign w:val="center"/>
          </w:tcPr>
          <w:p w:rsidR="0022571C" w:rsidRPr="00B23ACD" w:rsidRDefault="0022571C" w:rsidP="006F42D2">
            <w:pPr>
              <w:pStyle w:val="af2"/>
              <w:snapToGrid w:val="0"/>
              <w:jc w:val="center"/>
              <w:rPr>
                <w:sz w:val="20"/>
                <w:szCs w:val="20"/>
              </w:rPr>
            </w:pPr>
          </w:p>
        </w:tc>
        <w:tc>
          <w:tcPr>
            <w:tcW w:w="4399" w:type="dxa"/>
            <w:vAlign w:val="bottom"/>
          </w:tcPr>
          <w:p w:rsidR="0022571C" w:rsidRPr="00B23ACD" w:rsidRDefault="0022571C" w:rsidP="006F42D2">
            <w:pPr>
              <w:pStyle w:val="af2"/>
              <w:snapToGrid w:val="0"/>
              <w:jc w:val="center"/>
              <w:rPr>
                <w:sz w:val="20"/>
                <w:szCs w:val="20"/>
              </w:rPr>
            </w:pPr>
            <w:r w:rsidRPr="00B23ACD">
              <w:rPr>
                <w:sz w:val="20"/>
                <w:szCs w:val="20"/>
              </w:rPr>
              <w:t>Крушина</w:t>
            </w:r>
          </w:p>
        </w:tc>
        <w:tc>
          <w:tcPr>
            <w:tcW w:w="1304" w:type="dxa"/>
            <w:vAlign w:val="center"/>
          </w:tcPr>
          <w:p w:rsidR="0022571C" w:rsidRPr="00B23ACD" w:rsidRDefault="0022571C" w:rsidP="006F42D2">
            <w:pPr>
              <w:pStyle w:val="af2"/>
              <w:snapToGrid w:val="0"/>
              <w:jc w:val="center"/>
              <w:rPr>
                <w:sz w:val="20"/>
                <w:szCs w:val="20"/>
              </w:rPr>
            </w:pPr>
            <w:r w:rsidRPr="00B23ACD">
              <w:rPr>
                <w:sz w:val="20"/>
                <w:szCs w:val="20"/>
              </w:rPr>
              <w:t>тонн</w:t>
            </w:r>
          </w:p>
        </w:tc>
        <w:tc>
          <w:tcPr>
            <w:tcW w:w="1985" w:type="dxa"/>
            <w:vAlign w:val="bottom"/>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49,4</w:t>
            </w:r>
          </w:p>
        </w:tc>
      </w:tr>
      <w:tr w:rsidR="0022571C" w:rsidRPr="005E79C7" w:rsidTr="003C65E8">
        <w:trPr>
          <w:trHeight w:val="20"/>
        </w:trPr>
        <w:tc>
          <w:tcPr>
            <w:tcW w:w="959" w:type="dxa"/>
            <w:vMerge/>
            <w:vAlign w:val="center"/>
          </w:tcPr>
          <w:p w:rsidR="0022571C" w:rsidRPr="00B23ACD" w:rsidRDefault="0022571C" w:rsidP="006F42D2">
            <w:pPr>
              <w:pStyle w:val="af2"/>
              <w:snapToGrid w:val="0"/>
              <w:jc w:val="center"/>
              <w:rPr>
                <w:sz w:val="20"/>
                <w:szCs w:val="20"/>
              </w:rPr>
            </w:pPr>
          </w:p>
        </w:tc>
        <w:tc>
          <w:tcPr>
            <w:tcW w:w="4399" w:type="dxa"/>
            <w:vAlign w:val="bottom"/>
          </w:tcPr>
          <w:p w:rsidR="0022571C" w:rsidRPr="00B23ACD" w:rsidRDefault="0022571C" w:rsidP="006F42D2">
            <w:pPr>
              <w:pStyle w:val="af2"/>
              <w:snapToGrid w:val="0"/>
              <w:jc w:val="center"/>
              <w:rPr>
                <w:sz w:val="20"/>
                <w:szCs w:val="20"/>
              </w:rPr>
            </w:pPr>
            <w:r w:rsidRPr="00B23ACD">
              <w:rPr>
                <w:sz w:val="20"/>
                <w:szCs w:val="20"/>
              </w:rPr>
              <w:t>Рябина</w:t>
            </w:r>
          </w:p>
        </w:tc>
        <w:tc>
          <w:tcPr>
            <w:tcW w:w="1304" w:type="dxa"/>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тонн</w:t>
            </w:r>
          </w:p>
        </w:tc>
        <w:tc>
          <w:tcPr>
            <w:tcW w:w="1985" w:type="dxa"/>
            <w:vAlign w:val="bottom"/>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23</w:t>
            </w:r>
          </w:p>
        </w:tc>
      </w:tr>
      <w:tr w:rsidR="0022571C" w:rsidRPr="005E79C7" w:rsidTr="003C65E8">
        <w:trPr>
          <w:trHeight w:val="20"/>
        </w:trPr>
        <w:tc>
          <w:tcPr>
            <w:tcW w:w="959" w:type="dxa"/>
            <w:vMerge/>
            <w:vAlign w:val="center"/>
          </w:tcPr>
          <w:p w:rsidR="0022571C" w:rsidRPr="00B23ACD" w:rsidRDefault="0022571C" w:rsidP="006F42D2">
            <w:pPr>
              <w:pStyle w:val="af2"/>
              <w:snapToGrid w:val="0"/>
              <w:jc w:val="center"/>
              <w:rPr>
                <w:sz w:val="20"/>
                <w:szCs w:val="20"/>
              </w:rPr>
            </w:pPr>
          </w:p>
        </w:tc>
        <w:tc>
          <w:tcPr>
            <w:tcW w:w="4399" w:type="dxa"/>
            <w:vAlign w:val="bottom"/>
          </w:tcPr>
          <w:p w:rsidR="0022571C" w:rsidRPr="00B23ACD" w:rsidRDefault="0022571C" w:rsidP="006F42D2">
            <w:pPr>
              <w:pStyle w:val="af2"/>
              <w:snapToGrid w:val="0"/>
              <w:jc w:val="center"/>
              <w:rPr>
                <w:sz w:val="20"/>
                <w:szCs w:val="20"/>
              </w:rPr>
            </w:pPr>
            <w:r w:rsidRPr="00B23ACD">
              <w:rPr>
                <w:sz w:val="20"/>
                <w:szCs w:val="20"/>
              </w:rPr>
              <w:t>Итого кустарники</w:t>
            </w:r>
          </w:p>
        </w:tc>
        <w:tc>
          <w:tcPr>
            <w:tcW w:w="1304" w:type="dxa"/>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тонн</w:t>
            </w:r>
          </w:p>
        </w:tc>
        <w:tc>
          <w:tcPr>
            <w:tcW w:w="1985" w:type="dxa"/>
            <w:vAlign w:val="bottom"/>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230</w:t>
            </w:r>
          </w:p>
        </w:tc>
      </w:tr>
      <w:tr w:rsidR="0022571C" w:rsidRPr="005E79C7" w:rsidTr="003C65E8">
        <w:trPr>
          <w:trHeight w:val="20"/>
        </w:trPr>
        <w:tc>
          <w:tcPr>
            <w:tcW w:w="959" w:type="dxa"/>
            <w:vMerge/>
            <w:vAlign w:val="center"/>
          </w:tcPr>
          <w:p w:rsidR="0022571C" w:rsidRPr="00B23ACD" w:rsidRDefault="0022571C" w:rsidP="006F42D2">
            <w:pPr>
              <w:pStyle w:val="af2"/>
              <w:snapToGrid w:val="0"/>
              <w:jc w:val="center"/>
              <w:rPr>
                <w:sz w:val="20"/>
                <w:szCs w:val="20"/>
              </w:rPr>
            </w:pPr>
          </w:p>
        </w:tc>
        <w:tc>
          <w:tcPr>
            <w:tcW w:w="4399" w:type="dxa"/>
            <w:vAlign w:val="bottom"/>
          </w:tcPr>
          <w:p w:rsidR="0022571C" w:rsidRPr="00B23ACD" w:rsidRDefault="0022571C" w:rsidP="006F42D2">
            <w:pPr>
              <w:pStyle w:val="af2"/>
              <w:snapToGrid w:val="0"/>
              <w:jc w:val="center"/>
              <w:rPr>
                <w:sz w:val="20"/>
                <w:szCs w:val="20"/>
              </w:rPr>
            </w:pPr>
            <w:r w:rsidRPr="00B23ACD">
              <w:rPr>
                <w:sz w:val="20"/>
                <w:szCs w:val="20"/>
              </w:rPr>
              <w:t>Крапива двудомная</w:t>
            </w:r>
          </w:p>
        </w:tc>
        <w:tc>
          <w:tcPr>
            <w:tcW w:w="1304" w:type="dxa"/>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тонн</w:t>
            </w:r>
          </w:p>
        </w:tc>
        <w:tc>
          <w:tcPr>
            <w:tcW w:w="1985" w:type="dxa"/>
            <w:vAlign w:val="bottom"/>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3</w:t>
            </w:r>
          </w:p>
        </w:tc>
      </w:tr>
      <w:tr w:rsidR="0022571C" w:rsidRPr="005E79C7" w:rsidTr="003C65E8">
        <w:trPr>
          <w:trHeight w:val="20"/>
        </w:trPr>
        <w:tc>
          <w:tcPr>
            <w:tcW w:w="959" w:type="dxa"/>
            <w:vMerge/>
            <w:vAlign w:val="center"/>
          </w:tcPr>
          <w:p w:rsidR="0022571C" w:rsidRPr="00B23ACD" w:rsidRDefault="0022571C" w:rsidP="006F42D2">
            <w:pPr>
              <w:pStyle w:val="af2"/>
              <w:snapToGrid w:val="0"/>
              <w:jc w:val="center"/>
              <w:rPr>
                <w:sz w:val="20"/>
                <w:szCs w:val="20"/>
              </w:rPr>
            </w:pPr>
          </w:p>
        </w:tc>
        <w:tc>
          <w:tcPr>
            <w:tcW w:w="4399" w:type="dxa"/>
            <w:vAlign w:val="bottom"/>
          </w:tcPr>
          <w:p w:rsidR="0022571C" w:rsidRPr="00B23ACD" w:rsidRDefault="0022571C" w:rsidP="006F42D2">
            <w:pPr>
              <w:pStyle w:val="af2"/>
              <w:snapToGrid w:val="0"/>
              <w:jc w:val="center"/>
              <w:rPr>
                <w:sz w:val="20"/>
                <w:szCs w:val="20"/>
              </w:rPr>
            </w:pPr>
            <w:r w:rsidRPr="00B23ACD">
              <w:rPr>
                <w:sz w:val="20"/>
                <w:szCs w:val="20"/>
              </w:rPr>
              <w:t>Подорожник большой</w:t>
            </w:r>
          </w:p>
        </w:tc>
        <w:tc>
          <w:tcPr>
            <w:tcW w:w="1304" w:type="dxa"/>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тонн</w:t>
            </w:r>
          </w:p>
        </w:tc>
        <w:tc>
          <w:tcPr>
            <w:tcW w:w="1985" w:type="dxa"/>
            <w:vAlign w:val="bottom"/>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4,4</w:t>
            </w:r>
          </w:p>
        </w:tc>
      </w:tr>
      <w:tr w:rsidR="0022571C" w:rsidRPr="005E79C7" w:rsidTr="003C65E8">
        <w:trPr>
          <w:trHeight w:val="20"/>
        </w:trPr>
        <w:tc>
          <w:tcPr>
            <w:tcW w:w="959" w:type="dxa"/>
            <w:vMerge/>
            <w:vAlign w:val="center"/>
          </w:tcPr>
          <w:p w:rsidR="0022571C" w:rsidRPr="00B23ACD" w:rsidRDefault="0022571C" w:rsidP="006F42D2">
            <w:pPr>
              <w:pStyle w:val="af2"/>
              <w:snapToGrid w:val="0"/>
              <w:jc w:val="center"/>
              <w:rPr>
                <w:sz w:val="20"/>
                <w:szCs w:val="20"/>
              </w:rPr>
            </w:pPr>
          </w:p>
        </w:tc>
        <w:tc>
          <w:tcPr>
            <w:tcW w:w="4399" w:type="dxa"/>
            <w:vAlign w:val="bottom"/>
          </w:tcPr>
          <w:p w:rsidR="0022571C" w:rsidRPr="00B23ACD" w:rsidRDefault="0022571C" w:rsidP="006F42D2">
            <w:pPr>
              <w:pStyle w:val="af2"/>
              <w:snapToGrid w:val="0"/>
              <w:jc w:val="center"/>
              <w:rPr>
                <w:sz w:val="20"/>
                <w:szCs w:val="20"/>
              </w:rPr>
            </w:pPr>
            <w:r w:rsidRPr="00B23ACD">
              <w:rPr>
                <w:sz w:val="20"/>
                <w:szCs w:val="20"/>
              </w:rPr>
              <w:t>Тысячелистник хрящеватый</w:t>
            </w:r>
          </w:p>
        </w:tc>
        <w:tc>
          <w:tcPr>
            <w:tcW w:w="1304" w:type="dxa"/>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тонн</w:t>
            </w:r>
          </w:p>
        </w:tc>
        <w:tc>
          <w:tcPr>
            <w:tcW w:w="1985" w:type="dxa"/>
            <w:vAlign w:val="bottom"/>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3,4</w:t>
            </w:r>
          </w:p>
        </w:tc>
      </w:tr>
      <w:tr w:rsidR="0022571C" w:rsidRPr="005E79C7" w:rsidTr="003C65E8">
        <w:trPr>
          <w:trHeight w:val="20"/>
        </w:trPr>
        <w:tc>
          <w:tcPr>
            <w:tcW w:w="959" w:type="dxa"/>
            <w:vMerge/>
            <w:vAlign w:val="center"/>
          </w:tcPr>
          <w:p w:rsidR="0022571C" w:rsidRPr="00B23ACD" w:rsidRDefault="0022571C" w:rsidP="006F42D2">
            <w:pPr>
              <w:pStyle w:val="af2"/>
              <w:snapToGrid w:val="0"/>
              <w:jc w:val="center"/>
              <w:rPr>
                <w:sz w:val="20"/>
                <w:szCs w:val="20"/>
              </w:rPr>
            </w:pPr>
          </w:p>
        </w:tc>
        <w:tc>
          <w:tcPr>
            <w:tcW w:w="4399" w:type="dxa"/>
            <w:vAlign w:val="bottom"/>
          </w:tcPr>
          <w:p w:rsidR="0022571C" w:rsidRPr="00B23ACD" w:rsidRDefault="0022571C" w:rsidP="006F42D2">
            <w:pPr>
              <w:pStyle w:val="af2"/>
              <w:snapToGrid w:val="0"/>
              <w:jc w:val="center"/>
              <w:rPr>
                <w:sz w:val="20"/>
                <w:szCs w:val="20"/>
              </w:rPr>
            </w:pPr>
            <w:r w:rsidRPr="00B23ACD">
              <w:rPr>
                <w:sz w:val="20"/>
                <w:szCs w:val="20"/>
              </w:rPr>
              <w:t>Пижма обыкновенная</w:t>
            </w:r>
          </w:p>
        </w:tc>
        <w:tc>
          <w:tcPr>
            <w:tcW w:w="1304" w:type="dxa"/>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тонн</w:t>
            </w:r>
          </w:p>
        </w:tc>
        <w:tc>
          <w:tcPr>
            <w:tcW w:w="1985" w:type="dxa"/>
            <w:vAlign w:val="bottom"/>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6,2</w:t>
            </w:r>
          </w:p>
        </w:tc>
      </w:tr>
      <w:tr w:rsidR="0022571C" w:rsidRPr="005E79C7" w:rsidTr="003C65E8">
        <w:trPr>
          <w:trHeight w:val="20"/>
        </w:trPr>
        <w:tc>
          <w:tcPr>
            <w:tcW w:w="959" w:type="dxa"/>
            <w:vMerge/>
            <w:vAlign w:val="center"/>
          </w:tcPr>
          <w:p w:rsidR="0022571C" w:rsidRPr="00B23ACD" w:rsidRDefault="0022571C" w:rsidP="006F42D2">
            <w:pPr>
              <w:pStyle w:val="af2"/>
              <w:snapToGrid w:val="0"/>
              <w:jc w:val="center"/>
              <w:rPr>
                <w:sz w:val="20"/>
                <w:szCs w:val="20"/>
              </w:rPr>
            </w:pPr>
          </w:p>
        </w:tc>
        <w:tc>
          <w:tcPr>
            <w:tcW w:w="4399" w:type="dxa"/>
            <w:vAlign w:val="bottom"/>
          </w:tcPr>
          <w:p w:rsidR="0022571C" w:rsidRPr="00B23ACD" w:rsidRDefault="0022571C" w:rsidP="006F42D2">
            <w:pPr>
              <w:pStyle w:val="af2"/>
              <w:snapToGrid w:val="0"/>
              <w:jc w:val="center"/>
              <w:rPr>
                <w:sz w:val="20"/>
                <w:szCs w:val="20"/>
              </w:rPr>
            </w:pPr>
            <w:r w:rsidRPr="00B23ACD">
              <w:rPr>
                <w:sz w:val="20"/>
                <w:szCs w:val="20"/>
              </w:rPr>
              <w:t>Зверобой продырявленный</w:t>
            </w:r>
          </w:p>
        </w:tc>
        <w:tc>
          <w:tcPr>
            <w:tcW w:w="1304" w:type="dxa"/>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тонн</w:t>
            </w:r>
          </w:p>
        </w:tc>
        <w:tc>
          <w:tcPr>
            <w:tcW w:w="1985" w:type="dxa"/>
            <w:vAlign w:val="bottom"/>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8</w:t>
            </w:r>
          </w:p>
        </w:tc>
      </w:tr>
      <w:tr w:rsidR="0022571C" w:rsidRPr="005E79C7" w:rsidTr="003C65E8">
        <w:trPr>
          <w:trHeight w:val="20"/>
        </w:trPr>
        <w:tc>
          <w:tcPr>
            <w:tcW w:w="959" w:type="dxa"/>
            <w:vMerge/>
            <w:vAlign w:val="center"/>
          </w:tcPr>
          <w:p w:rsidR="0022571C" w:rsidRPr="00B23ACD" w:rsidRDefault="0022571C" w:rsidP="006F42D2">
            <w:pPr>
              <w:pStyle w:val="af2"/>
              <w:snapToGrid w:val="0"/>
              <w:jc w:val="center"/>
              <w:rPr>
                <w:sz w:val="20"/>
                <w:szCs w:val="20"/>
              </w:rPr>
            </w:pPr>
          </w:p>
        </w:tc>
        <w:tc>
          <w:tcPr>
            <w:tcW w:w="4399" w:type="dxa"/>
            <w:vAlign w:val="bottom"/>
          </w:tcPr>
          <w:p w:rsidR="0022571C" w:rsidRPr="00B23ACD" w:rsidRDefault="0022571C" w:rsidP="006F42D2">
            <w:pPr>
              <w:pStyle w:val="af2"/>
              <w:snapToGrid w:val="0"/>
              <w:jc w:val="center"/>
              <w:rPr>
                <w:sz w:val="20"/>
                <w:szCs w:val="20"/>
              </w:rPr>
            </w:pPr>
            <w:r w:rsidRPr="00B23ACD">
              <w:rPr>
                <w:sz w:val="20"/>
                <w:szCs w:val="20"/>
              </w:rPr>
              <w:t>Брусника</w:t>
            </w:r>
          </w:p>
        </w:tc>
        <w:tc>
          <w:tcPr>
            <w:tcW w:w="1304" w:type="dxa"/>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тонн</w:t>
            </w:r>
          </w:p>
        </w:tc>
        <w:tc>
          <w:tcPr>
            <w:tcW w:w="1985" w:type="dxa"/>
            <w:vAlign w:val="bottom"/>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9</w:t>
            </w:r>
          </w:p>
        </w:tc>
      </w:tr>
      <w:tr w:rsidR="0022571C" w:rsidRPr="005E79C7" w:rsidTr="003C65E8">
        <w:trPr>
          <w:trHeight w:val="20"/>
        </w:trPr>
        <w:tc>
          <w:tcPr>
            <w:tcW w:w="959" w:type="dxa"/>
            <w:vMerge/>
            <w:vAlign w:val="center"/>
          </w:tcPr>
          <w:p w:rsidR="0022571C" w:rsidRPr="00B23ACD" w:rsidRDefault="0022571C" w:rsidP="006F42D2">
            <w:pPr>
              <w:pStyle w:val="af2"/>
              <w:snapToGrid w:val="0"/>
              <w:jc w:val="center"/>
              <w:rPr>
                <w:sz w:val="20"/>
                <w:szCs w:val="20"/>
              </w:rPr>
            </w:pPr>
          </w:p>
        </w:tc>
        <w:tc>
          <w:tcPr>
            <w:tcW w:w="4399" w:type="dxa"/>
            <w:vAlign w:val="bottom"/>
          </w:tcPr>
          <w:p w:rsidR="0022571C" w:rsidRPr="00B23ACD" w:rsidRDefault="0022571C" w:rsidP="006F42D2">
            <w:pPr>
              <w:pStyle w:val="af2"/>
              <w:snapToGrid w:val="0"/>
              <w:jc w:val="center"/>
              <w:rPr>
                <w:sz w:val="20"/>
                <w:szCs w:val="20"/>
              </w:rPr>
            </w:pPr>
            <w:r w:rsidRPr="00B23ACD">
              <w:rPr>
                <w:sz w:val="20"/>
                <w:szCs w:val="20"/>
              </w:rPr>
              <w:t>Итого кустарнички и травы</w:t>
            </w:r>
          </w:p>
        </w:tc>
        <w:tc>
          <w:tcPr>
            <w:tcW w:w="1304" w:type="dxa"/>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тонн</w:t>
            </w:r>
          </w:p>
        </w:tc>
        <w:tc>
          <w:tcPr>
            <w:tcW w:w="1985" w:type="dxa"/>
            <w:vAlign w:val="bottom"/>
          </w:tcPr>
          <w:p w:rsidR="0022571C" w:rsidRPr="005E79C7" w:rsidRDefault="0022571C" w:rsidP="006F42D2">
            <w:pPr>
              <w:spacing w:after="0" w:line="240" w:lineRule="auto"/>
              <w:jc w:val="center"/>
              <w:rPr>
                <w:rFonts w:ascii="Times New Roman" w:hAnsi="Times New Roman"/>
                <w:sz w:val="20"/>
                <w:szCs w:val="20"/>
              </w:rPr>
            </w:pPr>
            <w:r w:rsidRPr="005E79C7">
              <w:rPr>
                <w:rFonts w:ascii="Times New Roman" w:hAnsi="Times New Roman"/>
                <w:sz w:val="20"/>
                <w:szCs w:val="20"/>
              </w:rPr>
              <w:t>34,0</w:t>
            </w:r>
          </w:p>
        </w:tc>
      </w:tr>
    </w:tbl>
    <w:p w:rsidR="006F42D2" w:rsidRPr="00F2611E" w:rsidRDefault="006F42D2" w:rsidP="006F42D2">
      <w:pPr>
        <w:pStyle w:val="af2"/>
        <w:ind w:firstLine="709"/>
        <w:rPr>
          <w:sz w:val="20"/>
          <w:szCs w:val="20"/>
          <w:u w:val="single"/>
        </w:rPr>
      </w:pPr>
      <w:r w:rsidRPr="00F2611E">
        <w:rPr>
          <w:sz w:val="20"/>
          <w:szCs w:val="20"/>
          <w:u w:val="single"/>
        </w:rPr>
        <w:t xml:space="preserve">Примечание: </w:t>
      </w:r>
    </w:p>
    <w:p w:rsidR="006F42D2" w:rsidRDefault="006F42D2" w:rsidP="006F42D2">
      <w:pPr>
        <w:pStyle w:val="af2"/>
        <w:ind w:firstLine="709"/>
        <w:rPr>
          <w:sz w:val="20"/>
          <w:szCs w:val="20"/>
        </w:rPr>
      </w:pPr>
      <w:r>
        <w:rPr>
          <w:sz w:val="20"/>
          <w:szCs w:val="20"/>
        </w:rPr>
        <w:t xml:space="preserve">Запасы грибов, ягод и лекарственных растенийопределены </w:t>
      </w:r>
      <w:r w:rsidRPr="003537E6">
        <w:rPr>
          <w:sz w:val="20"/>
          <w:szCs w:val="20"/>
        </w:rPr>
        <w:t>на основании таксационного справочника по лесным ресурсам России (за исключением древесины)/Л.Е.Курлович,В.Н.Косицын-Пушкино:ВНИИЛМ,2018.</w:t>
      </w:r>
    </w:p>
    <w:p w:rsidR="006F42D2" w:rsidRDefault="006F42D2" w:rsidP="006F42D2">
      <w:pPr>
        <w:spacing w:after="0" w:line="240" w:lineRule="auto"/>
        <w:ind w:firstLine="709"/>
        <w:jc w:val="both"/>
        <w:rPr>
          <w:rFonts w:ascii="Times New Roman" w:hAnsi="Times New Roman"/>
          <w:sz w:val="28"/>
          <w:szCs w:val="28"/>
        </w:rPr>
      </w:pP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rPr>
        <w:t>Перечень съедобных грибов, разрешённых к заготовке, определяют отраслевые стандарты на грибную продукцию. По пищевой и товарной ценности съедобные грибы подразделяют на четыре категории:</w:t>
      </w: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lang w:val="en-US"/>
        </w:rPr>
        <w:t>I</w:t>
      </w:r>
      <w:r w:rsidRPr="00B23ACD">
        <w:rPr>
          <w:rFonts w:ascii="Times New Roman" w:hAnsi="Times New Roman"/>
          <w:sz w:val="28"/>
          <w:szCs w:val="28"/>
        </w:rPr>
        <w:t xml:space="preserve"> – белые, грузди (настоящие и жёлтые), рыжики;</w:t>
      </w: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lang w:val="en-US"/>
        </w:rPr>
        <w:t>II</w:t>
      </w:r>
      <w:r w:rsidRPr="00B23ACD">
        <w:rPr>
          <w:rFonts w:ascii="Times New Roman" w:hAnsi="Times New Roman"/>
          <w:sz w:val="28"/>
          <w:szCs w:val="28"/>
        </w:rPr>
        <w:t xml:space="preserve"> – подосиновики, подберёзовики, маслята, грузди основные и синеющие, подгруздки, дубовики, шампиньоны обыкновенные;</w:t>
      </w: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lang w:val="en-US"/>
        </w:rPr>
        <w:t>III</w:t>
      </w:r>
      <w:r w:rsidRPr="00B23ACD">
        <w:rPr>
          <w:rFonts w:ascii="Times New Roman" w:hAnsi="Times New Roman"/>
          <w:sz w:val="28"/>
          <w:szCs w:val="28"/>
        </w:rPr>
        <w:t xml:space="preserve"> – моховики, лисички, грузди чёрные, опята, козлята, польские грибы, белянки, валуи, волнушки, шампиньоны полевые, сыроежки, строчки, сморчки;</w:t>
      </w: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lang w:val="en-US"/>
        </w:rPr>
        <w:t>IV</w:t>
      </w:r>
      <w:r w:rsidRPr="00B23ACD">
        <w:rPr>
          <w:rFonts w:ascii="Times New Roman" w:hAnsi="Times New Roman"/>
          <w:sz w:val="28"/>
          <w:szCs w:val="28"/>
        </w:rPr>
        <w:t xml:space="preserve"> – скрипицы, </w:t>
      </w:r>
      <w:proofErr w:type="spellStart"/>
      <w:r w:rsidRPr="00B23ACD">
        <w:rPr>
          <w:rFonts w:ascii="Times New Roman" w:hAnsi="Times New Roman"/>
          <w:sz w:val="28"/>
          <w:szCs w:val="28"/>
        </w:rPr>
        <w:t>горькуши</w:t>
      </w:r>
      <w:proofErr w:type="spellEnd"/>
      <w:r w:rsidRPr="00B23ACD">
        <w:rPr>
          <w:rFonts w:ascii="Times New Roman" w:hAnsi="Times New Roman"/>
          <w:sz w:val="28"/>
          <w:szCs w:val="28"/>
        </w:rPr>
        <w:t xml:space="preserve">, </w:t>
      </w:r>
      <w:proofErr w:type="spellStart"/>
      <w:r w:rsidRPr="00B23ACD">
        <w:rPr>
          <w:rFonts w:ascii="Times New Roman" w:hAnsi="Times New Roman"/>
          <w:sz w:val="28"/>
          <w:szCs w:val="28"/>
        </w:rPr>
        <w:t>серушки</w:t>
      </w:r>
      <w:proofErr w:type="spellEnd"/>
      <w:r w:rsidRPr="00B23ACD">
        <w:rPr>
          <w:rFonts w:ascii="Times New Roman" w:hAnsi="Times New Roman"/>
          <w:sz w:val="28"/>
          <w:szCs w:val="28"/>
        </w:rPr>
        <w:t xml:space="preserve">, зеленушки, рядовки, гладыши, </w:t>
      </w:r>
      <w:proofErr w:type="spellStart"/>
      <w:r w:rsidRPr="00B23ACD">
        <w:rPr>
          <w:rFonts w:ascii="Times New Roman" w:hAnsi="Times New Roman"/>
          <w:sz w:val="28"/>
          <w:szCs w:val="28"/>
        </w:rPr>
        <w:t>вешенки</w:t>
      </w:r>
      <w:proofErr w:type="spellEnd"/>
      <w:r w:rsidRPr="00B23ACD">
        <w:rPr>
          <w:rFonts w:ascii="Times New Roman" w:hAnsi="Times New Roman"/>
          <w:sz w:val="28"/>
          <w:szCs w:val="28"/>
        </w:rPr>
        <w:t xml:space="preserve">, грузди перечные, </w:t>
      </w:r>
      <w:proofErr w:type="spellStart"/>
      <w:r w:rsidRPr="00B23ACD">
        <w:rPr>
          <w:rFonts w:ascii="Times New Roman" w:hAnsi="Times New Roman"/>
          <w:sz w:val="28"/>
          <w:szCs w:val="28"/>
        </w:rPr>
        <w:t>краснушки</w:t>
      </w:r>
      <w:proofErr w:type="spellEnd"/>
      <w:r w:rsidRPr="00B23ACD">
        <w:rPr>
          <w:rFonts w:ascii="Times New Roman" w:hAnsi="Times New Roman"/>
          <w:sz w:val="28"/>
          <w:szCs w:val="28"/>
        </w:rPr>
        <w:t>, толстушки, шампиньоны лесные.</w:t>
      </w: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rPr>
        <w:lastRenderedPageBreak/>
        <w:t>Доступные и возможные для заготовки запасы грибов определяются, аналогично запасам ягод, с учётом того, что 50-60% урожая грибов собирается местным населением.</w:t>
      </w:r>
    </w:p>
    <w:p w:rsidR="0022571C" w:rsidRPr="00CD6080"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На территории лесничества имеют распространение такие виды лекарственного сырья, как почки сосны и березы; плоды рябины; листья брусники, черники и крапивы двудомной; цветы ромашки и пижмы; травы – зверобой, тысячелистник и пастушья сумка; </w:t>
      </w:r>
      <w:r w:rsidRPr="00CD6080">
        <w:rPr>
          <w:rFonts w:ascii="Times New Roman" w:hAnsi="Times New Roman"/>
          <w:sz w:val="28"/>
          <w:szCs w:val="28"/>
        </w:rPr>
        <w:t>чага.</w:t>
      </w: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rPr>
        <w:t>Существующий биологический запас остального пищевого сырья не позволяет рекомендовать промышленные заготовки этого ресурса.</w:t>
      </w:r>
    </w:p>
    <w:p w:rsidR="0022571C" w:rsidRPr="00B23ACD" w:rsidRDefault="0022571C" w:rsidP="006F42D2">
      <w:pPr>
        <w:pStyle w:val="a1"/>
      </w:pPr>
    </w:p>
    <w:p w:rsidR="003C65E8" w:rsidRDefault="0022571C" w:rsidP="006F42D2">
      <w:pPr>
        <w:pStyle w:val="af2"/>
        <w:jc w:val="center"/>
        <w:outlineLvl w:val="1"/>
        <w:rPr>
          <w:b/>
          <w:bCs/>
        </w:rPr>
      </w:pPr>
      <w:r w:rsidRPr="00B23ACD">
        <w:rPr>
          <w:b/>
          <w:bCs/>
        </w:rPr>
        <w:t xml:space="preserve">2.4.2. Сроки заготовки и сбора пищевых </w:t>
      </w:r>
    </w:p>
    <w:p w:rsidR="0022571C" w:rsidRDefault="0022571C" w:rsidP="006F42D2">
      <w:pPr>
        <w:pStyle w:val="af2"/>
        <w:jc w:val="center"/>
        <w:outlineLvl w:val="1"/>
        <w:rPr>
          <w:b/>
          <w:bCs/>
        </w:rPr>
      </w:pPr>
      <w:r w:rsidRPr="00B23ACD">
        <w:rPr>
          <w:b/>
          <w:bCs/>
        </w:rPr>
        <w:t>лесных ресурсов и лекарственных растений</w:t>
      </w:r>
    </w:p>
    <w:p w:rsidR="0022571C" w:rsidRPr="00B23ACD" w:rsidRDefault="0022571C" w:rsidP="006F42D2">
      <w:pPr>
        <w:pStyle w:val="a1"/>
      </w:pPr>
    </w:p>
    <w:p w:rsidR="0022571C" w:rsidRPr="00B23ACD" w:rsidRDefault="0022571C" w:rsidP="006F42D2">
      <w:pPr>
        <w:pStyle w:val="af2"/>
        <w:ind w:firstLine="709"/>
      </w:pPr>
      <w:r w:rsidRPr="00B23ACD">
        <w:t xml:space="preserve">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 </w:t>
      </w:r>
    </w:p>
    <w:p w:rsidR="0022571C" w:rsidRPr="00B23ACD" w:rsidRDefault="0022571C" w:rsidP="006F42D2">
      <w:pPr>
        <w:pStyle w:val="af2"/>
        <w:ind w:firstLine="709"/>
      </w:pPr>
      <w:r w:rsidRPr="00B23ACD">
        <w:t>Способы заготовки орехов указываются в договоре аренды лесного участка.</w:t>
      </w:r>
    </w:p>
    <w:p w:rsidR="0022571C" w:rsidRPr="00B23ACD" w:rsidRDefault="0022571C" w:rsidP="006F42D2">
      <w:pPr>
        <w:pStyle w:val="af2"/>
        <w:ind w:firstLine="709"/>
      </w:pPr>
      <w:r w:rsidRPr="00B23ACD">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22571C" w:rsidRPr="00B23ACD" w:rsidRDefault="0022571C" w:rsidP="006F42D2">
      <w:pPr>
        <w:pStyle w:val="af2"/>
        <w:ind w:firstLine="709"/>
      </w:pPr>
      <w:r w:rsidRPr="00B23ACD">
        <w:t>Заготовка грибов должна проводиться способами, обеспечивающими сохранность их ресурсов.</w:t>
      </w:r>
    </w:p>
    <w:p w:rsidR="0022571C" w:rsidRPr="00B23ACD" w:rsidRDefault="0022571C" w:rsidP="006F42D2">
      <w:pPr>
        <w:pStyle w:val="af2"/>
        <w:ind w:firstLine="709"/>
      </w:pPr>
      <w:r w:rsidRPr="00B23ACD">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22571C" w:rsidRPr="00B23ACD" w:rsidRDefault="0022571C" w:rsidP="006F42D2">
      <w:pPr>
        <w:pStyle w:val="af2"/>
        <w:ind w:firstLine="709"/>
      </w:pPr>
      <w:r w:rsidRPr="00B23ACD">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22571C" w:rsidRPr="00B23ACD" w:rsidRDefault="0022571C" w:rsidP="006F42D2">
      <w:pPr>
        <w:pStyle w:val="af2"/>
        <w:ind w:firstLine="709"/>
      </w:pPr>
      <w:r w:rsidRPr="00B23ACD">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22571C" w:rsidRPr="00B23ACD" w:rsidRDefault="0022571C" w:rsidP="006F42D2">
      <w:pPr>
        <w:pStyle w:val="af2"/>
        <w:ind w:firstLine="709"/>
      </w:pPr>
      <w:r w:rsidRPr="00B23ACD">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22571C" w:rsidRPr="00B23ACD" w:rsidRDefault="0022571C" w:rsidP="006F42D2">
      <w:pPr>
        <w:pStyle w:val="af2"/>
        <w:ind w:firstLine="709"/>
      </w:pPr>
      <w:r w:rsidRPr="00B23ACD">
        <w:t>заготовка соцветий и надземных органов (</w:t>
      </w:r>
      <w:r w:rsidR="003C65E8">
        <w:t>«</w:t>
      </w:r>
      <w:r w:rsidRPr="00B23ACD">
        <w:t>травы</w:t>
      </w:r>
      <w:r w:rsidR="003C65E8">
        <w:t>»</w:t>
      </w:r>
      <w:r w:rsidRPr="00B23ACD">
        <w:t>) однолетних растений проводится на одной заросли один раз в 2 года;</w:t>
      </w:r>
    </w:p>
    <w:p w:rsidR="0022571C" w:rsidRPr="00B23ACD" w:rsidRDefault="0022571C" w:rsidP="006F42D2">
      <w:pPr>
        <w:pStyle w:val="af2"/>
        <w:ind w:firstLine="709"/>
      </w:pPr>
      <w:r w:rsidRPr="00B23ACD">
        <w:t>надземных органов (</w:t>
      </w:r>
      <w:r w:rsidR="003C65E8">
        <w:t>«</w:t>
      </w:r>
      <w:r w:rsidRPr="00B23ACD">
        <w:t>травы</w:t>
      </w:r>
      <w:r w:rsidR="003C65E8">
        <w:t>»</w:t>
      </w:r>
      <w:r w:rsidRPr="00B23ACD">
        <w:t>) многолетних растений - один раз в течение 4 - 6 лет;</w:t>
      </w:r>
    </w:p>
    <w:p w:rsidR="0022571C" w:rsidRPr="00B23ACD" w:rsidRDefault="0022571C" w:rsidP="006F42D2">
      <w:pPr>
        <w:pStyle w:val="af2"/>
        <w:ind w:firstLine="709"/>
      </w:pPr>
      <w:r w:rsidRPr="00B23ACD">
        <w:t>подземных органов большинства видов лекарственных растений - не чаще одного раза в 15 - 20 лет.</w:t>
      </w:r>
    </w:p>
    <w:p w:rsidR="0022571C" w:rsidRPr="00B23ACD" w:rsidRDefault="0022571C" w:rsidP="006F42D2">
      <w:pPr>
        <w:pStyle w:val="a1"/>
      </w:pPr>
    </w:p>
    <w:p w:rsidR="0022571C" w:rsidRDefault="0022571C" w:rsidP="006F42D2">
      <w:pPr>
        <w:pStyle w:val="3"/>
        <w:jc w:val="center"/>
        <w:rPr>
          <w:b/>
        </w:rPr>
      </w:pPr>
      <w:bookmarkStart w:id="20" w:name="_Toc216794394"/>
      <w:bookmarkStart w:id="21" w:name="_Toc216812244"/>
      <w:bookmarkStart w:id="22" w:name="_Toc496613061"/>
      <w:r w:rsidRPr="00B23ACD">
        <w:rPr>
          <w:b/>
        </w:rPr>
        <w:t xml:space="preserve">2.4.3. </w:t>
      </w:r>
      <w:bookmarkEnd w:id="20"/>
      <w:bookmarkEnd w:id="21"/>
      <w:bookmarkEnd w:id="22"/>
      <w:r w:rsidRPr="00B23ACD">
        <w:rPr>
          <w:b/>
        </w:rPr>
        <w:t>Сроки заготовки и сбора при заготовке древесных соков</w:t>
      </w:r>
    </w:p>
    <w:p w:rsidR="0022571C" w:rsidRPr="00B201AF" w:rsidRDefault="0022571C" w:rsidP="006F42D2">
      <w:pPr>
        <w:pStyle w:val="a1"/>
      </w:pPr>
    </w:p>
    <w:p w:rsidR="0022571C" w:rsidRPr="00B23ACD" w:rsidRDefault="0022571C" w:rsidP="006F42D2">
      <w:pPr>
        <w:pStyle w:val="af2"/>
        <w:ind w:firstLine="709"/>
      </w:pPr>
      <w:r w:rsidRPr="00B23ACD">
        <w:t>Заготовка березового сока допускается на участках спелого леса не ранее чем за 5 лет до рубки.</w:t>
      </w:r>
    </w:p>
    <w:p w:rsidR="0022571C" w:rsidRPr="00B23ACD" w:rsidRDefault="0022571C" w:rsidP="006F42D2">
      <w:pPr>
        <w:pStyle w:val="af2"/>
        <w:ind w:firstLine="709"/>
      </w:pPr>
      <w:r w:rsidRPr="00B23ACD">
        <w:lastRenderedPageBreak/>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22571C" w:rsidRPr="00B23ACD" w:rsidRDefault="0022571C" w:rsidP="006F42D2">
      <w:pPr>
        <w:pStyle w:val="af2"/>
        <w:ind w:firstLine="709"/>
      </w:pPr>
      <w:r w:rsidRPr="00B23ACD">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22571C" w:rsidRPr="00B23ACD" w:rsidRDefault="0022571C" w:rsidP="006F42D2">
      <w:pPr>
        <w:pStyle w:val="af2"/>
        <w:ind w:firstLine="709"/>
      </w:pPr>
      <w:r w:rsidRPr="00B23ACD">
        <w:t>Сырьевую базу подсочки лиственных пород (берёзы повислой) составляют спелые насаждения берёзы I-III классов бонитета, с полнотой не менее 0,4, поступающие в рубку в течение ревизионного периода. Заготовка березового сока допускается на участках спелого леса не ранее чем за 5 лет до рубки.</w:t>
      </w:r>
    </w:p>
    <w:p w:rsidR="0022571C" w:rsidRPr="00B23ACD" w:rsidRDefault="0022571C" w:rsidP="006F42D2">
      <w:pPr>
        <w:pStyle w:val="af2"/>
        <w:ind w:firstLine="709"/>
      </w:pPr>
      <w:r w:rsidRPr="00B23ACD">
        <w:t xml:space="preserve">В течение ревизионного периода возможная ежегодная вырубка спелых и перестойных насаждений березы составляет 190,7 га. </w:t>
      </w:r>
    </w:p>
    <w:p w:rsidR="0022571C" w:rsidRPr="00B23ACD" w:rsidRDefault="0022571C" w:rsidP="006F42D2">
      <w:pPr>
        <w:pStyle w:val="af2"/>
        <w:ind w:firstLine="709"/>
      </w:pPr>
      <w:r w:rsidRPr="00B23ACD">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22571C"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Заготовка березового сока должна производиться способами, обеспечивающими сохранение технических свойств древесины.</w:t>
      </w:r>
    </w:p>
    <w:p w:rsidR="00943D96" w:rsidRPr="00B23ACD" w:rsidRDefault="00943D96" w:rsidP="006F42D2">
      <w:pPr>
        <w:autoSpaceDE w:val="0"/>
        <w:autoSpaceDN w:val="0"/>
        <w:adjustRightInd w:val="0"/>
        <w:spacing w:after="0" w:line="240" w:lineRule="auto"/>
        <w:ind w:firstLine="709"/>
        <w:jc w:val="both"/>
        <w:rPr>
          <w:rFonts w:ascii="Times New Roman" w:hAnsi="Times New Roman"/>
          <w:sz w:val="28"/>
          <w:szCs w:val="28"/>
        </w:rPr>
      </w:pPr>
    </w:p>
    <w:p w:rsidR="003C65E8" w:rsidRPr="00185352" w:rsidRDefault="003C65E8" w:rsidP="006F42D2">
      <w:pPr>
        <w:autoSpaceDE w:val="0"/>
        <w:autoSpaceDN w:val="0"/>
        <w:adjustRightInd w:val="0"/>
        <w:spacing w:after="0" w:line="240" w:lineRule="auto"/>
        <w:jc w:val="center"/>
        <w:rPr>
          <w:rFonts w:ascii="Times New Roman" w:hAnsi="Times New Roman"/>
          <w:b/>
          <w:iCs/>
          <w:sz w:val="28"/>
          <w:szCs w:val="28"/>
        </w:rPr>
      </w:pPr>
      <w:r w:rsidRPr="00185352">
        <w:rPr>
          <w:rFonts w:ascii="Times New Roman" w:hAnsi="Times New Roman"/>
          <w:b/>
          <w:sz w:val="28"/>
          <w:szCs w:val="28"/>
        </w:rPr>
        <w:t xml:space="preserve">2.4.4. Сроки использования лесов для </w:t>
      </w:r>
      <w:r w:rsidRPr="00185352">
        <w:rPr>
          <w:rFonts w:ascii="Times New Roman" w:hAnsi="Times New Roman"/>
          <w:b/>
          <w:iCs/>
          <w:sz w:val="28"/>
          <w:szCs w:val="28"/>
        </w:rPr>
        <w:t xml:space="preserve">заготовки пищевых </w:t>
      </w:r>
    </w:p>
    <w:p w:rsidR="003C65E8" w:rsidRPr="00185352" w:rsidRDefault="003C65E8" w:rsidP="006F42D2">
      <w:pPr>
        <w:autoSpaceDE w:val="0"/>
        <w:autoSpaceDN w:val="0"/>
        <w:adjustRightInd w:val="0"/>
        <w:spacing w:after="0" w:line="240" w:lineRule="auto"/>
        <w:jc w:val="center"/>
        <w:rPr>
          <w:rFonts w:ascii="Times New Roman" w:hAnsi="Times New Roman"/>
          <w:b/>
          <w:iCs/>
          <w:sz w:val="28"/>
          <w:szCs w:val="28"/>
        </w:rPr>
      </w:pPr>
      <w:r w:rsidRPr="00185352">
        <w:rPr>
          <w:rFonts w:ascii="Times New Roman" w:hAnsi="Times New Roman"/>
          <w:b/>
          <w:iCs/>
          <w:sz w:val="28"/>
          <w:szCs w:val="28"/>
        </w:rPr>
        <w:t>лесных ресурсов и сбора лекарственных растений</w:t>
      </w:r>
    </w:p>
    <w:p w:rsidR="003C65E8" w:rsidRPr="00185352" w:rsidRDefault="003C65E8" w:rsidP="006F42D2">
      <w:pPr>
        <w:pStyle w:val="a1"/>
      </w:pPr>
    </w:p>
    <w:p w:rsidR="003C65E8" w:rsidRDefault="003C65E8" w:rsidP="006F42D2">
      <w:pPr>
        <w:spacing w:after="0" w:line="240" w:lineRule="auto"/>
        <w:ind w:firstLine="720"/>
        <w:jc w:val="both"/>
        <w:rPr>
          <w:rFonts w:ascii="Times New Roman" w:hAnsi="Times New Roman"/>
          <w:sz w:val="24"/>
          <w:szCs w:val="24"/>
        </w:rPr>
      </w:pPr>
      <w:r w:rsidRPr="00185352">
        <w:rPr>
          <w:rFonts w:ascii="Times New Roman" w:hAnsi="Times New Roman"/>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(ч. 3 ст. 72 ЛК РФ).</w:t>
      </w:r>
    </w:p>
    <w:p w:rsidR="0022571C" w:rsidRPr="00B23ACD" w:rsidRDefault="0022571C" w:rsidP="006F42D2">
      <w:pPr>
        <w:pStyle w:val="a1"/>
      </w:pPr>
    </w:p>
    <w:p w:rsidR="0022571C" w:rsidRPr="00B23ACD" w:rsidRDefault="0022571C" w:rsidP="00943D96">
      <w:pPr>
        <w:keepNext/>
        <w:spacing w:after="0" w:line="240" w:lineRule="auto"/>
        <w:jc w:val="center"/>
        <w:outlineLvl w:val="1"/>
        <w:rPr>
          <w:rFonts w:ascii="Times New Roman" w:hAnsi="Times New Roman" w:cs="Arial CYR"/>
          <w:b/>
          <w:bCs/>
          <w:sz w:val="28"/>
          <w:szCs w:val="28"/>
        </w:rPr>
      </w:pPr>
      <w:bookmarkStart w:id="23" w:name="_Toc405798790"/>
      <w:r w:rsidRPr="00B23ACD">
        <w:rPr>
          <w:rFonts w:ascii="Times New Roman" w:hAnsi="Times New Roman" w:cs="Arial CYR"/>
          <w:b/>
          <w:bCs/>
          <w:sz w:val="28"/>
          <w:szCs w:val="20"/>
        </w:rPr>
        <w:t xml:space="preserve">2.5. </w:t>
      </w:r>
      <w:r w:rsidRPr="00B23ACD">
        <w:rPr>
          <w:rFonts w:ascii="Times New Roman" w:hAnsi="Times New Roman" w:cs="Arial CYR"/>
          <w:b/>
          <w:bCs/>
          <w:sz w:val="28"/>
          <w:szCs w:val="28"/>
        </w:rPr>
        <w:t xml:space="preserve">Нормативы, параметры и сроки использования лесов для </w:t>
      </w:r>
      <w:bookmarkEnd w:id="23"/>
      <w:r w:rsidRPr="00B23ACD">
        <w:rPr>
          <w:rFonts w:ascii="Times New Roman" w:hAnsi="Times New Roman" w:cs="Arial CYR"/>
          <w:b/>
          <w:bCs/>
          <w:sz w:val="28"/>
          <w:szCs w:val="28"/>
        </w:rPr>
        <w:t>осуществления видов деятельности в сфере охотничьего хозяйства</w:t>
      </w:r>
    </w:p>
    <w:p w:rsidR="0022571C" w:rsidRDefault="0022571C" w:rsidP="006F42D2">
      <w:pPr>
        <w:pStyle w:val="a1"/>
      </w:pPr>
    </w:p>
    <w:p w:rsidR="003C65E8" w:rsidRPr="0069608E" w:rsidRDefault="003C65E8" w:rsidP="00943D96">
      <w:pPr>
        <w:widowControl w:val="0"/>
        <w:spacing w:after="0" w:line="240" w:lineRule="auto"/>
        <w:ind w:firstLine="680"/>
        <w:jc w:val="both"/>
        <w:rPr>
          <w:rFonts w:ascii="Times New Roman" w:hAnsi="Times New Roman"/>
          <w:sz w:val="28"/>
          <w:szCs w:val="28"/>
        </w:rPr>
      </w:pPr>
      <w:r w:rsidRPr="00185352">
        <w:rPr>
          <w:rFonts w:ascii="Times New Roman" w:hAnsi="Times New Roman"/>
          <w:sz w:val="28"/>
          <w:szCs w:val="28"/>
        </w:rPr>
        <w:t>Осуществление видов деятельности в сфере охотничьего хозяйства регламентировано ст. 36 ЛК РФ.</w:t>
      </w:r>
      <w:hyperlink r:id="rId17" w:history="1">
        <w:r w:rsidRPr="00C61778">
          <w:rPr>
            <w:rFonts w:ascii="Times New Roman" w:hAnsi="Times New Roman"/>
            <w:sz w:val="28"/>
            <w:szCs w:val="28"/>
          </w:rPr>
          <w:t>Правила</w:t>
        </w:r>
      </w:hyperlink>
      <w:r w:rsidRPr="0069608E">
        <w:rPr>
          <w:rFonts w:ascii="Times New Roman" w:hAnsi="Times New Roman"/>
          <w:sz w:val="28"/>
          <w:szCs w:val="28"/>
        </w:rPr>
        <w:t xml:space="preserve"> использования лесов для осуществления видов деятельности в сфере охотничьего хозяйства утверждены приказом Минприроды России от 12</w:t>
      </w:r>
      <w:r>
        <w:rPr>
          <w:rFonts w:ascii="Times New Roman" w:hAnsi="Times New Roman"/>
          <w:sz w:val="28"/>
          <w:szCs w:val="28"/>
        </w:rPr>
        <w:t>.12.</w:t>
      </w:r>
      <w:r w:rsidRPr="0069608E">
        <w:rPr>
          <w:rFonts w:ascii="Times New Roman" w:hAnsi="Times New Roman"/>
          <w:sz w:val="28"/>
          <w:szCs w:val="28"/>
        </w:rPr>
        <w:t xml:space="preserve">2017 </w:t>
      </w:r>
      <w:r>
        <w:rPr>
          <w:rFonts w:ascii="Times New Roman" w:hAnsi="Times New Roman"/>
          <w:sz w:val="28"/>
          <w:szCs w:val="28"/>
        </w:rPr>
        <w:t>№</w:t>
      </w:r>
      <w:r w:rsidRPr="0069608E">
        <w:rPr>
          <w:rFonts w:ascii="Times New Roman" w:hAnsi="Times New Roman"/>
          <w:sz w:val="28"/>
          <w:szCs w:val="28"/>
        </w:rPr>
        <w:t xml:space="preserve"> 661.</w:t>
      </w: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Охота осуществляется в соответствии с Федеральным законом </w:t>
      </w:r>
      <w:r w:rsidR="00185352">
        <w:rPr>
          <w:rFonts w:ascii="Times New Roman" w:hAnsi="Times New Roman"/>
          <w:sz w:val="28"/>
          <w:szCs w:val="24"/>
        </w:rPr>
        <w:br/>
      </w:r>
      <w:r w:rsidRPr="00B23ACD">
        <w:rPr>
          <w:rFonts w:ascii="Times New Roman" w:hAnsi="Times New Roman"/>
          <w:sz w:val="28"/>
          <w:szCs w:val="24"/>
        </w:rPr>
        <w:t>от 24.04.1995 № 52-ФЗ «О животном мире» и Федеральным законом</w:t>
      </w:r>
      <w:r w:rsidR="00185352">
        <w:rPr>
          <w:rFonts w:ascii="Times New Roman" w:hAnsi="Times New Roman"/>
          <w:sz w:val="28"/>
          <w:szCs w:val="24"/>
        </w:rPr>
        <w:br/>
      </w:r>
      <w:r w:rsidRPr="00B23ACD">
        <w:rPr>
          <w:rFonts w:ascii="Times New Roman" w:hAnsi="Times New Roman"/>
          <w:sz w:val="28"/>
          <w:szCs w:val="24"/>
        </w:rPr>
        <w:t>от 24.07.2009 № 209-ФЗ «Об охоте и о сохранении охотничьих ресурсов и о внесении изменений в отдельные законодательные акты Российской Федерации».</w:t>
      </w: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Использование лесов для осуществления видов деятельности в сфере охотничьего хозяйства осуществляется на основании </w:t>
      </w:r>
      <w:proofErr w:type="spellStart"/>
      <w:r w:rsidRPr="00B23ACD">
        <w:rPr>
          <w:rFonts w:ascii="Times New Roman" w:hAnsi="Times New Roman"/>
          <w:sz w:val="28"/>
          <w:szCs w:val="24"/>
        </w:rPr>
        <w:t>охотхозяйственных</w:t>
      </w:r>
      <w:proofErr w:type="spellEnd"/>
      <w:r w:rsidRPr="00B23ACD">
        <w:rPr>
          <w:rFonts w:ascii="Times New Roman" w:hAnsi="Times New Roman"/>
          <w:sz w:val="28"/>
          <w:szCs w:val="24"/>
        </w:rPr>
        <w:t xml:space="preserve"> соглашений с предоставлением или без предоставления лесных участков.</w:t>
      </w: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Использование лесов для осуществления видов деятельности в </w:t>
      </w:r>
      <w:r w:rsidRPr="00B23ACD">
        <w:rPr>
          <w:rFonts w:ascii="Times New Roman" w:hAnsi="Times New Roman"/>
          <w:sz w:val="28"/>
          <w:szCs w:val="24"/>
        </w:rPr>
        <w:lastRenderedPageBreak/>
        <w:t>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Для осуществления видов деятельности в сфере охотничьего хозяйства лесные участки, находящиеся в государственной собственности, предоставляются юридическим лицам, индивидуальным предпринимателям в соответствии со ст</w:t>
      </w:r>
      <w:r w:rsidR="00B63FC3">
        <w:rPr>
          <w:rFonts w:ascii="Times New Roman" w:hAnsi="Times New Roman"/>
          <w:sz w:val="28"/>
          <w:szCs w:val="24"/>
        </w:rPr>
        <w:t xml:space="preserve">. </w:t>
      </w:r>
      <w:r w:rsidRPr="00B23ACD">
        <w:rPr>
          <w:rFonts w:ascii="Times New Roman" w:hAnsi="Times New Roman"/>
          <w:sz w:val="28"/>
          <w:szCs w:val="24"/>
        </w:rPr>
        <w:t xml:space="preserve">9 </w:t>
      </w:r>
      <w:r w:rsidR="00B63FC3">
        <w:rPr>
          <w:rFonts w:ascii="Times New Roman" w:hAnsi="Times New Roman"/>
          <w:sz w:val="28"/>
          <w:szCs w:val="24"/>
        </w:rPr>
        <w:t>ЛК РФ</w:t>
      </w:r>
      <w:r w:rsidRPr="00B23ACD">
        <w:rPr>
          <w:rFonts w:ascii="Times New Roman" w:hAnsi="Times New Roman"/>
          <w:sz w:val="28"/>
          <w:szCs w:val="24"/>
        </w:rPr>
        <w:t xml:space="preserve">. </w:t>
      </w: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Использование лесов Юринского лесничества так же осуществляется </w:t>
      </w:r>
      <w:r w:rsidR="00B63FC3" w:rsidRPr="00185352">
        <w:rPr>
          <w:rFonts w:ascii="Times New Roman" w:hAnsi="Times New Roman"/>
          <w:sz w:val="28"/>
          <w:szCs w:val="24"/>
        </w:rPr>
        <w:t>для осуществления видов деятельности в сфере охотничьего хозяйства</w:t>
      </w:r>
      <w:r w:rsidRPr="00185352">
        <w:rPr>
          <w:rFonts w:ascii="Times New Roman" w:hAnsi="Times New Roman"/>
          <w:sz w:val="28"/>
          <w:szCs w:val="24"/>
        </w:rPr>
        <w:t>.</w:t>
      </w:r>
      <w:r w:rsidRPr="00B23ACD">
        <w:rPr>
          <w:rFonts w:ascii="Times New Roman" w:hAnsi="Times New Roman"/>
          <w:sz w:val="28"/>
          <w:szCs w:val="24"/>
        </w:rPr>
        <w:t xml:space="preserve"> Ежегодно проводятся учеты численности охотничьих ресурсов.</w:t>
      </w:r>
    </w:p>
    <w:p w:rsidR="00F47ADF" w:rsidRDefault="00F47ADF" w:rsidP="00F47AD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Виды и состав биотехнических мероприятий, а также порядок их проведения в целях сохранения охотничьих ресурсов утверждены приказом Минприроды России от 24.12.2010 № 560.</w:t>
      </w:r>
    </w:p>
    <w:p w:rsidR="00F47ADF" w:rsidRPr="00B61AB0" w:rsidRDefault="00F47ADF" w:rsidP="00F47ADF">
      <w:pPr>
        <w:autoSpaceDE w:val="0"/>
        <w:autoSpaceDN w:val="0"/>
        <w:adjustRightInd w:val="0"/>
        <w:spacing w:after="0" w:line="240" w:lineRule="auto"/>
        <w:ind w:firstLine="709"/>
        <w:jc w:val="both"/>
        <w:rPr>
          <w:rFonts w:ascii="Times New Roman" w:hAnsi="Times New Roman"/>
          <w:sz w:val="28"/>
          <w:szCs w:val="28"/>
        </w:rPr>
      </w:pPr>
      <w:r w:rsidRPr="00B61AB0">
        <w:rPr>
          <w:rFonts w:ascii="Times New Roman" w:hAnsi="Times New Roman"/>
          <w:sz w:val="28"/>
          <w:szCs w:val="28"/>
        </w:rPr>
        <w:t xml:space="preserve">Нормы проведения биотехнических и </w:t>
      </w:r>
      <w:proofErr w:type="spellStart"/>
      <w:r w:rsidRPr="00B61AB0">
        <w:rPr>
          <w:rFonts w:ascii="Times New Roman" w:hAnsi="Times New Roman"/>
          <w:sz w:val="28"/>
          <w:szCs w:val="28"/>
        </w:rPr>
        <w:t>охотхозяйственных</w:t>
      </w:r>
      <w:proofErr w:type="spellEnd"/>
      <w:r w:rsidRPr="00B61AB0">
        <w:rPr>
          <w:rFonts w:ascii="Times New Roman" w:hAnsi="Times New Roman"/>
          <w:sz w:val="28"/>
          <w:szCs w:val="28"/>
        </w:rPr>
        <w:t xml:space="preserve"> мероприятий, направленных на сохранение и воспроизводство основных видов охотничьих ресурсов, приведены в таблице 7.1 схемы размещения, использования и охраны охотничьих угодий на территории Республики Марий Эл, утвержденной распоряжением Главы Республ</w:t>
      </w:r>
      <w:r>
        <w:rPr>
          <w:rFonts w:ascii="Times New Roman" w:hAnsi="Times New Roman"/>
          <w:sz w:val="28"/>
          <w:szCs w:val="28"/>
        </w:rPr>
        <w:t>ики Марий Эл от 15.05.2013 № 142-рг «</w:t>
      </w:r>
      <w:r w:rsidRPr="00B61AB0">
        <w:rPr>
          <w:rFonts w:ascii="Times New Roman" w:hAnsi="Times New Roman"/>
          <w:sz w:val="28"/>
          <w:szCs w:val="28"/>
        </w:rPr>
        <w:t>Об утверждении схемы размещения, использования и охраны охотничьих угодий на территории Республики Марий Эл</w:t>
      </w:r>
      <w:r>
        <w:rPr>
          <w:rFonts w:ascii="Times New Roman" w:hAnsi="Times New Roman"/>
          <w:sz w:val="28"/>
          <w:szCs w:val="28"/>
        </w:rPr>
        <w:t>».</w:t>
      </w:r>
    </w:p>
    <w:p w:rsidR="0022571C" w:rsidRPr="000D7C0A" w:rsidRDefault="0022571C" w:rsidP="006F42D2">
      <w:pPr>
        <w:pStyle w:val="a1"/>
        <w:ind w:firstLine="709"/>
        <w:jc w:val="both"/>
        <w:rPr>
          <w:sz w:val="28"/>
          <w:szCs w:val="28"/>
        </w:rPr>
      </w:pPr>
      <w:r w:rsidRPr="000D7C0A">
        <w:rPr>
          <w:sz w:val="28"/>
          <w:szCs w:val="28"/>
        </w:rPr>
        <w:t xml:space="preserve">Запрещается осуществление видов деятельности в сфере охотничьего </w:t>
      </w:r>
      <w:r>
        <w:rPr>
          <w:sz w:val="28"/>
          <w:szCs w:val="28"/>
        </w:rPr>
        <w:t xml:space="preserve">хозяйства </w:t>
      </w:r>
      <w:r w:rsidR="00132CF9">
        <w:rPr>
          <w:sz w:val="28"/>
          <w:szCs w:val="28"/>
        </w:rPr>
        <w:t xml:space="preserve">в лесах, расположенных </w:t>
      </w:r>
      <w:r>
        <w:rPr>
          <w:sz w:val="28"/>
          <w:szCs w:val="28"/>
        </w:rPr>
        <w:t>в лесопарковых зонах</w:t>
      </w:r>
      <w:r w:rsidR="00132CF9">
        <w:rPr>
          <w:sz w:val="28"/>
          <w:szCs w:val="28"/>
        </w:rPr>
        <w:t xml:space="preserve">, в лесах, расположенных в зеленых зонах и городских лесах. </w:t>
      </w: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4"/>
        </w:rPr>
      </w:pPr>
      <w:r w:rsidRPr="00B23ACD">
        <w:rPr>
          <w:rFonts w:ascii="Times New Roman" w:hAnsi="Times New Roman"/>
          <w:sz w:val="28"/>
          <w:szCs w:val="24"/>
        </w:rPr>
        <w:t xml:space="preserve">К охотничьей инфраструктуре относятся </w:t>
      </w:r>
      <w:r w:rsidRPr="00B23ACD">
        <w:rPr>
          <w:rFonts w:ascii="Times New Roman" w:hAnsi="Times New Roman"/>
          <w:sz w:val="28"/>
          <w:szCs w:val="28"/>
        </w:rPr>
        <w:t xml:space="preserve">вольеры, питомники диких животных, ограждения для содержания и разведения охотничьих ресурсов в </w:t>
      </w:r>
      <w:proofErr w:type="spellStart"/>
      <w:r w:rsidRPr="00B23ACD">
        <w:rPr>
          <w:rFonts w:ascii="Times New Roman" w:hAnsi="Times New Roman"/>
          <w:sz w:val="28"/>
          <w:szCs w:val="28"/>
        </w:rPr>
        <w:t>полувольных</w:t>
      </w:r>
      <w:proofErr w:type="spellEnd"/>
      <w:r w:rsidRPr="00B23ACD">
        <w:rPr>
          <w:rFonts w:ascii="Times New Roman" w:hAnsi="Times New Roman"/>
          <w:sz w:val="28"/>
          <w:szCs w:val="28"/>
        </w:rPr>
        <w:t xml:space="preserve"> условиях и искусственно созданной среде обитания, егерские кордоны, охотничьи базы.</w:t>
      </w:r>
      <w:r w:rsidRPr="00B23ACD">
        <w:rPr>
          <w:rFonts w:ascii="Times New Roman" w:hAnsi="Times New Roman"/>
          <w:sz w:val="28"/>
          <w:szCs w:val="24"/>
        </w:rPr>
        <w:t xml:space="preserve">Перечень </w:t>
      </w:r>
      <w:r w:rsidRPr="00B23ACD">
        <w:rPr>
          <w:rFonts w:ascii="Times New Roman" w:hAnsi="Times New Roman"/>
          <w:sz w:val="28"/>
          <w:szCs w:val="28"/>
        </w:rPr>
        <w:t>объектов, относящихся к охотничьей инфраструктуре</w:t>
      </w:r>
      <w:r w:rsidRPr="00B23ACD">
        <w:rPr>
          <w:rFonts w:ascii="Times New Roman" w:hAnsi="Times New Roman"/>
          <w:sz w:val="24"/>
          <w:szCs w:val="24"/>
        </w:rPr>
        <w:t xml:space="preserve">, </w:t>
      </w:r>
      <w:r w:rsidRPr="00B23ACD">
        <w:rPr>
          <w:rFonts w:ascii="Times New Roman" w:hAnsi="Times New Roman"/>
          <w:sz w:val="28"/>
          <w:szCs w:val="24"/>
        </w:rPr>
        <w:t>утвержден распоряжением Правительства Российской Федерации от 11.07.2017 №1469-р.</w:t>
      </w:r>
    </w:p>
    <w:p w:rsidR="0022571C" w:rsidRPr="00B23ACD" w:rsidRDefault="0022571C" w:rsidP="006F42D2">
      <w:pPr>
        <w:widowControl w:val="0"/>
        <w:spacing w:after="0" w:line="240" w:lineRule="auto"/>
        <w:ind w:firstLine="709"/>
        <w:jc w:val="both"/>
        <w:rPr>
          <w:rFonts w:ascii="Times New Roman" w:hAnsi="Times New Roman"/>
          <w:sz w:val="28"/>
          <w:szCs w:val="24"/>
        </w:rPr>
      </w:pPr>
      <w:r w:rsidRPr="00B23ACD">
        <w:rPr>
          <w:rFonts w:ascii="Times New Roman" w:hAnsi="Times New Roman"/>
          <w:sz w:val="28"/>
          <w:szCs w:val="24"/>
        </w:rPr>
        <w:t xml:space="preserve">В целях планирования в области охоты и сохранения охотничьих ресурсов осуществляются территориальное </w:t>
      </w:r>
      <w:proofErr w:type="spellStart"/>
      <w:r w:rsidRPr="00B23ACD">
        <w:rPr>
          <w:rFonts w:ascii="Times New Roman" w:hAnsi="Times New Roman"/>
          <w:sz w:val="28"/>
          <w:szCs w:val="24"/>
        </w:rPr>
        <w:t>охотустройство</w:t>
      </w:r>
      <w:proofErr w:type="spellEnd"/>
      <w:r w:rsidRPr="00B23ACD">
        <w:rPr>
          <w:rFonts w:ascii="Times New Roman" w:hAnsi="Times New Roman"/>
          <w:sz w:val="28"/>
          <w:szCs w:val="24"/>
        </w:rPr>
        <w:t xml:space="preserve"> и внутрихозяйственное </w:t>
      </w:r>
      <w:proofErr w:type="spellStart"/>
      <w:r w:rsidRPr="00B23ACD">
        <w:rPr>
          <w:rFonts w:ascii="Times New Roman" w:hAnsi="Times New Roman"/>
          <w:sz w:val="28"/>
          <w:szCs w:val="24"/>
        </w:rPr>
        <w:t>охотустройство</w:t>
      </w:r>
      <w:proofErr w:type="spellEnd"/>
      <w:r w:rsidRPr="00B23ACD">
        <w:rPr>
          <w:rFonts w:ascii="Times New Roman" w:hAnsi="Times New Roman"/>
          <w:sz w:val="28"/>
          <w:szCs w:val="24"/>
        </w:rPr>
        <w:t>.</w:t>
      </w:r>
    </w:p>
    <w:p w:rsidR="00F902F6" w:rsidRDefault="00F902F6" w:rsidP="00F902F6">
      <w:pPr>
        <w:widowControl w:val="0"/>
        <w:spacing w:after="0" w:line="240" w:lineRule="auto"/>
        <w:ind w:firstLine="709"/>
        <w:jc w:val="both"/>
        <w:rPr>
          <w:rFonts w:ascii="Times New Roman" w:hAnsi="Times New Roman"/>
          <w:sz w:val="28"/>
          <w:szCs w:val="24"/>
        </w:rPr>
      </w:pPr>
      <w:r w:rsidRPr="00E01AEE">
        <w:rPr>
          <w:rFonts w:ascii="Times New Roman" w:hAnsi="Times New Roman"/>
          <w:sz w:val="28"/>
          <w:szCs w:val="24"/>
        </w:rPr>
        <w:t xml:space="preserve">В целях планирования в области охоты и сохранения охотничьих ресурсов осуществляются территориальное </w:t>
      </w:r>
      <w:proofErr w:type="spellStart"/>
      <w:r w:rsidRPr="00E01AEE">
        <w:rPr>
          <w:rFonts w:ascii="Times New Roman" w:hAnsi="Times New Roman"/>
          <w:sz w:val="28"/>
          <w:szCs w:val="24"/>
        </w:rPr>
        <w:t>охотустройство</w:t>
      </w:r>
      <w:proofErr w:type="spellEnd"/>
      <w:r>
        <w:rPr>
          <w:rFonts w:ascii="Times New Roman" w:hAnsi="Times New Roman"/>
          <w:sz w:val="28"/>
          <w:szCs w:val="24"/>
        </w:rPr>
        <w:t>.</w:t>
      </w:r>
    </w:p>
    <w:p w:rsidR="00F902F6" w:rsidRDefault="00F902F6" w:rsidP="00F902F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Документом территориального </w:t>
      </w:r>
      <w:proofErr w:type="spellStart"/>
      <w:r>
        <w:rPr>
          <w:rFonts w:ascii="Times New Roman" w:hAnsi="Times New Roman"/>
          <w:sz w:val="28"/>
          <w:szCs w:val="28"/>
        </w:rPr>
        <w:t>охотустройства</w:t>
      </w:r>
      <w:proofErr w:type="spellEnd"/>
      <w:r>
        <w:rPr>
          <w:rFonts w:ascii="Times New Roman" w:hAnsi="Times New Roman"/>
          <w:sz w:val="28"/>
          <w:szCs w:val="28"/>
        </w:rPr>
        <w:t xml:space="preserve"> является схема размещения, использования и охраны охотничьих угодий на территории Республики Марий Эл.</w:t>
      </w:r>
    </w:p>
    <w:p w:rsidR="00F902F6" w:rsidRDefault="00F902F6" w:rsidP="00F902F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схеме размещения, использования и охраны охотничьих угодий на территории Республики Марий Эл определяются цели планирования в области охоты и сохранения охотничьих ресурсов, а также мероприятия по организации рационального использования охотничьих угодий и охотничьих ресурсов.</w:t>
      </w:r>
    </w:p>
    <w:p w:rsidR="0022571C" w:rsidRPr="00B23ACD" w:rsidRDefault="0022571C" w:rsidP="006F42D2">
      <w:pPr>
        <w:spacing w:after="0" w:line="240" w:lineRule="auto"/>
        <w:ind w:firstLine="709"/>
        <w:jc w:val="both"/>
        <w:rPr>
          <w:rFonts w:ascii="Times New Roman" w:hAnsi="Times New Roman"/>
          <w:i/>
          <w:sz w:val="28"/>
          <w:szCs w:val="28"/>
        </w:rPr>
      </w:pPr>
      <w:r w:rsidRPr="00B23ACD">
        <w:rPr>
          <w:rFonts w:ascii="Times New Roman" w:hAnsi="Times New Roman"/>
          <w:i/>
          <w:sz w:val="28"/>
          <w:szCs w:val="28"/>
        </w:rPr>
        <w:lastRenderedPageBreak/>
        <w:t>Сроки использования лесов для осуществления видов деятельности в сфере охотничьего хозяйства.</w:t>
      </w: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Конкретные сроки использования лесов </w:t>
      </w:r>
      <w:r w:rsidR="008820BA">
        <w:rPr>
          <w:rFonts w:ascii="Times New Roman" w:hAnsi="Times New Roman"/>
          <w:sz w:val="28"/>
          <w:szCs w:val="28"/>
        </w:rPr>
        <w:t xml:space="preserve">на  праве аренды </w:t>
      </w:r>
      <w:r w:rsidRPr="00B23ACD">
        <w:rPr>
          <w:rFonts w:ascii="Times New Roman" w:hAnsi="Times New Roman"/>
          <w:sz w:val="28"/>
          <w:szCs w:val="28"/>
        </w:rPr>
        <w:t xml:space="preserve">устанавливаются в договоре аренды лесного участка. Договор аренды лесного участка заключается на срок, не превышающий срока действия соответствующего </w:t>
      </w:r>
      <w:proofErr w:type="spellStart"/>
      <w:r w:rsidRPr="00B23ACD">
        <w:rPr>
          <w:rFonts w:ascii="Times New Roman" w:hAnsi="Times New Roman"/>
          <w:sz w:val="28"/>
          <w:szCs w:val="28"/>
        </w:rPr>
        <w:t>охотхозяйственного</w:t>
      </w:r>
      <w:proofErr w:type="spellEnd"/>
      <w:r w:rsidRPr="00B23ACD">
        <w:rPr>
          <w:rFonts w:ascii="Times New Roman" w:hAnsi="Times New Roman"/>
          <w:sz w:val="28"/>
          <w:szCs w:val="28"/>
        </w:rPr>
        <w:t xml:space="preserve"> соглашения (ч. 3 ст. 72 </w:t>
      </w:r>
      <w:r w:rsidR="00FE2F18">
        <w:rPr>
          <w:rFonts w:ascii="Times New Roman" w:hAnsi="Times New Roman"/>
          <w:sz w:val="28"/>
          <w:szCs w:val="28"/>
        </w:rPr>
        <w:t>ЛК РФ</w:t>
      </w:r>
      <w:r w:rsidRPr="00B23ACD">
        <w:rPr>
          <w:rFonts w:ascii="Times New Roman" w:hAnsi="Times New Roman"/>
          <w:sz w:val="28"/>
          <w:szCs w:val="28"/>
        </w:rPr>
        <w:t>).</w:t>
      </w:r>
    </w:p>
    <w:p w:rsidR="0022571C" w:rsidRPr="00B23ACD" w:rsidRDefault="0022571C" w:rsidP="006F42D2">
      <w:pPr>
        <w:pStyle w:val="a1"/>
      </w:pPr>
    </w:p>
    <w:p w:rsidR="003C65E8" w:rsidRPr="00FA06E4" w:rsidRDefault="0022571C" w:rsidP="006F42D2">
      <w:pPr>
        <w:keepNext/>
        <w:spacing w:after="0" w:line="240" w:lineRule="auto"/>
        <w:jc w:val="center"/>
        <w:outlineLvl w:val="1"/>
        <w:rPr>
          <w:rFonts w:ascii="Times New Roman" w:hAnsi="Times New Roman" w:cs="Arial CYR"/>
          <w:b/>
          <w:bCs/>
          <w:sz w:val="28"/>
          <w:szCs w:val="20"/>
        </w:rPr>
      </w:pPr>
      <w:bookmarkStart w:id="24" w:name="_Toc405798791"/>
      <w:r w:rsidRPr="00FA06E4">
        <w:rPr>
          <w:rFonts w:ascii="Times New Roman" w:hAnsi="Times New Roman" w:cs="Arial CYR"/>
          <w:b/>
          <w:bCs/>
          <w:sz w:val="28"/>
          <w:szCs w:val="20"/>
        </w:rPr>
        <w:t>2.6. Нормативы, параметры и сроки использования</w:t>
      </w:r>
    </w:p>
    <w:p w:rsidR="0022571C" w:rsidRDefault="0022571C" w:rsidP="006F42D2">
      <w:pPr>
        <w:keepNext/>
        <w:spacing w:after="0" w:line="240" w:lineRule="auto"/>
        <w:jc w:val="center"/>
        <w:outlineLvl w:val="1"/>
        <w:rPr>
          <w:rFonts w:ascii="Times New Roman" w:hAnsi="Times New Roman" w:cs="Arial CYR"/>
          <w:b/>
          <w:bCs/>
          <w:sz w:val="28"/>
          <w:szCs w:val="20"/>
        </w:rPr>
      </w:pPr>
      <w:r w:rsidRPr="00FA06E4">
        <w:rPr>
          <w:rFonts w:ascii="Times New Roman" w:hAnsi="Times New Roman" w:cs="Arial CYR"/>
          <w:b/>
          <w:bCs/>
          <w:sz w:val="28"/>
          <w:szCs w:val="20"/>
        </w:rPr>
        <w:t xml:space="preserve"> лесов для ведения сельского хозяйства</w:t>
      </w:r>
      <w:bookmarkEnd w:id="24"/>
    </w:p>
    <w:p w:rsidR="0022571C" w:rsidRPr="00B23ACD" w:rsidRDefault="0022571C" w:rsidP="006F42D2">
      <w:pPr>
        <w:pStyle w:val="a1"/>
      </w:pPr>
    </w:p>
    <w:p w:rsidR="00B63FC3" w:rsidRPr="00185352" w:rsidRDefault="00B63FC3" w:rsidP="006F42D2">
      <w:pPr>
        <w:autoSpaceDE w:val="0"/>
        <w:autoSpaceDN w:val="0"/>
        <w:adjustRightInd w:val="0"/>
        <w:spacing w:after="0" w:line="240" w:lineRule="auto"/>
        <w:ind w:firstLine="709"/>
        <w:jc w:val="both"/>
        <w:rPr>
          <w:rFonts w:ascii="Times New Roman" w:hAnsi="Times New Roman"/>
          <w:sz w:val="28"/>
          <w:szCs w:val="28"/>
        </w:rPr>
      </w:pPr>
      <w:r w:rsidRPr="00185352">
        <w:rPr>
          <w:rFonts w:ascii="Times New Roman" w:hAnsi="Times New Roman"/>
          <w:sz w:val="28"/>
          <w:szCs w:val="24"/>
        </w:rPr>
        <w:t xml:space="preserve">Использование лесов для ведения сельского хозяйства регламентировано ст. 38 ЛК РФ. </w:t>
      </w:r>
      <w:r w:rsidRPr="00185352">
        <w:rPr>
          <w:rFonts w:ascii="Times New Roman" w:hAnsi="Times New Roman"/>
          <w:sz w:val="28"/>
          <w:szCs w:val="28"/>
        </w:rPr>
        <w:t xml:space="preserve">Леса могут использоваться для ведения сельского хозяйства (сенокошения, выпаса сельскохозяйственных животных, пчеловодства, северного оленеводства, </w:t>
      </w:r>
      <w:r w:rsidR="00FA06E4">
        <w:rPr>
          <w:rFonts w:ascii="Times New Roman" w:hAnsi="Times New Roman"/>
          <w:sz w:val="28"/>
          <w:szCs w:val="28"/>
        </w:rPr>
        <w:t xml:space="preserve">пантового оленеводства, </w:t>
      </w:r>
      <w:r w:rsidRPr="00185352">
        <w:rPr>
          <w:rFonts w:ascii="Times New Roman" w:hAnsi="Times New Roman"/>
          <w:sz w:val="28"/>
          <w:szCs w:val="28"/>
        </w:rPr>
        <w:t>товарной аквакультуры (товарного рыбоводства), выращивания сельскохозяйственных культур и иной сельскохозяйственной деятельности).</w:t>
      </w:r>
    </w:p>
    <w:p w:rsidR="00FA06E4" w:rsidRPr="00FA06E4" w:rsidRDefault="00FA06E4" w:rsidP="00FA06E4">
      <w:pPr>
        <w:widowControl w:val="0"/>
        <w:spacing w:after="0" w:line="240" w:lineRule="auto"/>
        <w:ind w:firstLine="680"/>
        <w:jc w:val="both"/>
        <w:rPr>
          <w:rFonts w:ascii="Times New Roman" w:hAnsi="Times New Roman"/>
          <w:sz w:val="28"/>
          <w:szCs w:val="28"/>
        </w:rPr>
      </w:pPr>
      <w:r>
        <w:rPr>
          <w:rFonts w:ascii="Times New Roman" w:hAnsi="Times New Roman"/>
          <w:spacing w:val="4"/>
          <w:sz w:val="28"/>
          <w:szCs w:val="28"/>
        </w:rPr>
        <w:t>Правила и</w:t>
      </w:r>
      <w:r w:rsidR="00F47ADF">
        <w:rPr>
          <w:rFonts w:ascii="Times New Roman" w:hAnsi="Times New Roman"/>
          <w:spacing w:val="4"/>
          <w:sz w:val="28"/>
          <w:szCs w:val="28"/>
        </w:rPr>
        <w:t>спользовани</w:t>
      </w:r>
      <w:r>
        <w:rPr>
          <w:rFonts w:ascii="Times New Roman" w:hAnsi="Times New Roman"/>
          <w:spacing w:val="4"/>
          <w:sz w:val="28"/>
          <w:szCs w:val="28"/>
        </w:rPr>
        <w:t>я</w:t>
      </w:r>
      <w:r w:rsidR="00F47ADF">
        <w:rPr>
          <w:rFonts w:ascii="Times New Roman" w:hAnsi="Times New Roman"/>
          <w:spacing w:val="4"/>
          <w:sz w:val="28"/>
          <w:szCs w:val="28"/>
        </w:rPr>
        <w:t xml:space="preserve"> лесов для ведения</w:t>
      </w:r>
      <w:r w:rsidR="00F47ADF" w:rsidRPr="00377006">
        <w:rPr>
          <w:rFonts w:ascii="Times New Roman" w:hAnsi="Times New Roman"/>
          <w:spacing w:val="4"/>
          <w:sz w:val="28"/>
          <w:szCs w:val="28"/>
        </w:rPr>
        <w:t xml:space="preserve"> сельского хозяйства </w:t>
      </w:r>
      <w:r w:rsidRPr="00FA06E4">
        <w:rPr>
          <w:rFonts w:ascii="Times New Roman" w:hAnsi="Times New Roman"/>
          <w:sz w:val="28"/>
          <w:szCs w:val="28"/>
        </w:rPr>
        <w:t>и перечень случаев использования лесов в 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F47ADF" w:rsidRPr="00FA06E4" w:rsidRDefault="00F47ADF" w:rsidP="00FA06E4">
      <w:pPr>
        <w:widowControl w:val="0"/>
        <w:spacing w:after="0" w:line="240" w:lineRule="auto"/>
        <w:ind w:firstLine="680"/>
        <w:jc w:val="center"/>
        <w:rPr>
          <w:rFonts w:ascii="Times New Roman" w:hAnsi="Times New Roman"/>
          <w:i/>
          <w:sz w:val="28"/>
          <w:szCs w:val="28"/>
        </w:rPr>
      </w:pPr>
      <w:r w:rsidRPr="00FA06E4">
        <w:rPr>
          <w:rFonts w:ascii="Times New Roman" w:hAnsi="Times New Roman"/>
          <w:i/>
          <w:sz w:val="28"/>
          <w:szCs w:val="28"/>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w:t>
      </w:r>
      <w:r w:rsidR="00FA06E4">
        <w:rPr>
          <w:rFonts w:ascii="Times New Roman" w:hAnsi="Times New Roman"/>
          <w:i/>
          <w:sz w:val="28"/>
          <w:szCs w:val="28"/>
        </w:rPr>
        <w:t>ости</w:t>
      </w:r>
    </w:p>
    <w:p w:rsidR="00F47ADF" w:rsidRDefault="00FA06E4" w:rsidP="00FA06E4">
      <w:pPr>
        <w:widowControl w:val="0"/>
        <w:spacing w:after="0" w:line="240" w:lineRule="auto"/>
        <w:ind w:firstLine="709"/>
        <w:jc w:val="both"/>
        <w:rPr>
          <w:rFonts w:ascii="Times New Roman" w:hAnsi="Times New Roman"/>
          <w:sz w:val="28"/>
          <w:szCs w:val="28"/>
        </w:rPr>
      </w:pPr>
      <w:r w:rsidRPr="00FA06E4">
        <w:rPr>
          <w:rFonts w:ascii="Times New Roman" w:hAnsi="Times New Roman"/>
          <w:sz w:val="28"/>
          <w:szCs w:val="28"/>
        </w:rPr>
        <w:t>Для сенокошения из земель лесного фонда должны использоваться земли, предназначенные для лесовосстановления (вырубки, гари, редины, пустыри, прогалины и другие)</w:t>
      </w:r>
      <w:r w:rsidR="00F47ADF" w:rsidRPr="0025501C">
        <w:rPr>
          <w:rFonts w:ascii="Times New Roman" w:hAnsi="Times New Roman"/>
          <w:sz w:val="28"/>
          <w:szCs w:val="28"/>
        </w:rPr>
        <w:t xml:space="preserve">, до проведения на них лесовосстановления. </w:t>
      </w:r>
      <w:r w:rsidRPr="00FA06E4">
        <w:rPr>
          <w:rFonts w:ascii="Times New Roman" w:hAnsi="Times New Roman"/>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F47ADF" w:rsidRPr="0025501C" w:rsidRDefault="00F47ADF" w:rsidP="00F47ADF">
      <w:pPr>
        <w:widowControl w:val="0"/>
        <w:spacing w:after="0" w:line="240" w:lineRule="auto"/>
        <w:ind w:firstLine="680"/>
        <w:jc w:val="both"/>
        <w:rPr>
          <w:rFonts w:ascii="Times New Roman" w:hAnsi="Times New Roman"/>
          <w:sz w:val="28"/>
          <w:szCs w:val="28"/>
        </w:rPr>
      </w:pPr>
      <w:r w:rsidRPr="0025501C">
        <w:rPr>
          <w:rFonts w:ascii="Times New Roman" w:hAnsi="Times New Roman"/>
          <w:sz w:val="28"/>
          <w:szCs w:val="28"/>
        </w:rPr>
        <w:t xml:space="preserve">Для выращивания сельскохозяйственных культур используются нелесные земли, а также </w:t>
      </w:r>
      <w:proofErr w:type="spellStart"/>
      <w:r w:rsidRPr="0025501C">
        <w:rPr>
          <w:rFonts w:ascii="Times New Roman" w:hAnsi="Times New Roman"/>
          <w:sz w:val="28"/>
          <w:szCs w:val="28"/>
        </w:rPr>
        <w:t>необлесившиеся</w:t>
      </w:r>
      <w:proofErr w:type="spellEnd"/>
      <w:r w:rsidRPr="0025501C">
        <w:rPr>
          <w:rFonts w:ascii="Times New Roman" w:hAnsi="Times New Roman"/>
          <w:sz w:val="28"/>
          <w:szCs w:val="28"/>
        </w:rPr>
        <w:t xml:space="preserve"> лесосеки, прогалины и другие, не покрытые лесной растительностью земли до проведения на них лесовосстановления.</w:t>
      </w:r>
    </w:p>
    <w:p w:rsidR="00F47ADF" w:rsidRPr="0025501C" w:rsidRDefault="00F47ADF" w:rsidP="00F47ADF">
      <w:pPr>
        <w:autoSpaceDE w:val="0"/>
        <w:autoSpaceDN w:val="0"/>
        <w:adjustRightInd w:val="0"/>
        <w:spacing w:after="0" w:line="240" w:lineRule="auto"/>
        <w:ind w:firstLine="709"/>
        <w:jc w:val="both"/>
        <w:rPr>
          <w:rFonts w:ascii="Times New Roman" w:hAnsi="Times New Roman"/>
          <w:sz w:val="28"/>
          <w:szCs w:val="28"/>
        </w:rPr>
      </w:pPr>
      <w:r w:rsidRPr="0025501C">
        <w:rPr>
          <w:rFonts w:ascii="Times New Roman" w:hAnsi="Times New Roman"/>
          <w:sz w:val="28"/>
          <w:szCs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 Лесные участки для размещения ульев и пасек должны предоставляться, в первую очередь, на опушках леса, прогалинах и других не покрытых лесной растительностью землях.</w:t>
      </w:r>
    </w:p>
    <w:p w:rsidR="00F47ADF" w:rsidRPr="0025501C" w:rsidRDefault="00F47ADF" w:rsidP="00F47ADF">
      <w:pPr>
        <w:widowControl w:val="0"/>
        <w:spacing w:after="0" w:line="240" w:lineRule="auto"/>
        <w:ind w:firstLine="709"/>
        <w:jc w:val="both"/>
        <w:rPr>
          <w:rFonts w:ascii="Times New Roman" w:hAnsi="Times New Roman"/>
          <w:sz w:val="28"/>
          <w:szCs w:val="28"/>
        </w:rPr>
      </w:pPr>
      <w:r w:rsidRPr="0025501C">
        <w:rPr>
          <w:rFonts w:ascii="Times New Roman" w:hAnsi="Times New Roman"/>
          <w:sz w:val="28"/>
          <w:szCs w:val="28"/>
        </w:rPr>
        <w:t xml:space="preserve">Для выпаса сельскохозяйственных животных должны использоваться нелесные земли, а также </w:t>
      </w:r>
      <w:proofErr w:type="spellStart"/>
      <w:r w:rsidRPr="0025501C">
        <w:rPr>
          <w:rFonts w:ascii="Times New Roman" w:hAnsi="Times New Roman"/>
          <w:sz w:val="28"/>
          <w:szCs w:val="28"/>
        </w:rPr>
        <w:t>необлесившиеся</w:t>
      </w:r>
      <w:proofErr w:type="spellEnd"/>
      <w:r w:rsidRPr="0025501C">
        <w:rPr>
          <w:rFonts w:ascii="Times New Roman" w:hAnsi="Times New Roman"/>
          <w:sz w:val="28"/>
          <w:szCs w:val="28"/>
        </w:rPr>
        <w:t xml:space="preserve"> вырубки, редины, прогалины и другие, не покрытые лесной растительностью земли, до проведения на них лесовосстановления. </w:t>
      </w:r>
    </w:p>
    <w:p w:rsidR="00F47ADF" w:rsidRPr="0025501C" w:rsidRDefault="00F47ADF" w:rsidP="00F47ADF">
      <w:pPr>
        <w:widowControl w:val="0"/>
        <w:spacing w:after="0" w:line="240" w:lineRule="auto"/>
        <w:ind w:firstLine="709"/>
        <w:jc w:val="both"/>
        <w:rPr>
          <w:rFonts w:ascii="Times New Roman" w:hAnsi="Times New Roman"/>
          <w:sz w:val="28"/>
          <w:szCs w:val="28"/>
        </w:rPr>
      </w:pPr>
      <w:r w:rsidRPr="0025501C">
        <w:rPr>
          <w:rFonts w:ascii="Times New Roman" w:hAnsi="Times New Roman"/>
          <w:sz w:val="28"/>
          <w:szCs w:val="28"/>
        </w:rPr>
        <w:lastRenderedPageBreak/>
        <w:t>Выпас сельскохозяйственных животных не допускается на участках:</w:t>
      </w:r>
    </w:p>
    <w:p w:rsidR="00F47ADF" w:rsidRPr="0025501C" w:rsidRDefault="00F47ADF" w:rsidP="00F47ADF">
      <w:pPr>
        <w:widowControl w:val="0"/>
        <w:spacing w:after="0" w:line="240" w:lineRule="auto"/>
        <w:ind w:firstLine="709"/>
        <w:jc w:val="both"/>
        <w:rPr>
          <w:rFonts w:ascii="Times New Roman" w:hAnsi="Times New Roman"/>
          <w:sz w:val="28"/>
          <w:szCs w:val="28"/>
        </w:rPr>
      </w:pPr>
      <w:r w:rsidRPr="0025501C">
        <w:rPr>
          <w:rFonts w:ascii="Times New Roman" w:hAnsi="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F47ADF" w:rsidRPr="0025501C" w:rsidRDefault="00F47ADF" w:rsidP="00F47ADF">
      <w:pPr>
        <w:widowControl w:val="0"/>
        <w:spacing w:after="0" w:line="240" w:lineRule="auto"/>
        <w:ind w:firstLine="680"/>
        <w:jc w:val="both"/>
        <w:rPr>
          <w:rFonts w:ascii="Times New Roman" w:hAnsi="Times New Roman"/>
          <w:sz w:val="28"/>
          <w:szCs w:val="28"/>
        </w:rPr>
      </w:pPr>
      <w:r w:rsidRPr="0025501C">
        <w:rPr>
          <w:rFonts w:ascii="Times New Roman" w:hAnsi="Times New Roman"/>
          <w:sz w:val="28"/>
          <w:szCs w:val="28"/>
        </w:rPr>
        <w:t>селекционно-лесосеменных, сосновых, елово-пихтовых, ивовых, твердолиственных, орехоплодных плантаций;</w:t>
      </w:r>
    </w:p>
    <w:p w:rsidR="00F47ADF" w:rsidRPr="0025501C" w:rsidRDefault="00F47ADF" w:rsidP="00F47ADF">
      <w:pPr>
        <w:widowControl w:val="0"/>
        <w:spacing w:after="0" w:line="240" w:lineRule="auto"/>
        <w:ind w:firstLine="680"/>
        <w:jc w:val="both"/>
        <w:rPr>
          <w:rFonts w:ascii="Times New Roman" w:hAnsi="Times New Roman"/>
          <w:sz w:val="28"/>
          <w:szCs w:val="28"/>
        </w:rPr>
      </w:pPr>
      <w:r w:rsidRPr="0025501C">
        <w:rPr>
          <w:rFonts w:ascii="Times New Roman" w:hAnsi="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F47ADF" w:rsidRDefault="00F47ADF" w:rsidP="00F47ADF">
      <w:pPr>
        <w:widowControl w:val="0"/>
        <w:spacing w:after="0" w:line="240" w:lineRule="auto"/>
        <w:ind w:firstLine="680"/>
        <w:jc w:val="both"/>
        <w:rPr>
          <w:rFonts w:ascii="Times New Roman" w:hAnsi="Times New Roman"/>
          <w:sz w:val="28"/>
          <w:szCs w:val="28"/>
        </w:rPr>
      </w:pPr>
      <w:r w:rsidRPr="0025501C">
        <w:rPr>
          <w:rFonts w:ascii="Times New Roman" w:hAnsi="Times New Roman"/>
          <w:sz w:val="28"/>
          <w:szCs w:val="28"/>
        </w:rPr>
        <w:t>с легкоразмываемыми и развеиваемыми почвами.</w:t>
      </w:r>
    </w:p>
    <w:p w:rsidR="00F47ADF" w:rsidRDefault="00F47ADF" w:rsidP="00F47A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w:t>
      </w:r>
      <w:r w:rsidRPr="00CA130F">
        <w:rPr>
          <w:rFonts w:ascii="Times New Roman" w:hAnsi="Times New Roman"/>
          <w:sz w:val="28"/>
          <w:szCs w:val="28"/>
        </w:rPr>
        <w:t>лесных участк</w:t>
      </w:r>
      <w:r>
        <w:rPr>
          <w:rFonts w:ascii="Times New Roman" w:hAnsi="Times New Roman"/>
          <w:sz w:val="28"/>
          <w:szCs w:val="28"/>
        </w:rPr>
        <w:t>ах</w:t>
      </w:r>
      <w:r w:rsidR="007D29B1">
        <w:rPr>
          <w:rFonts w:ascii="Times New Roman" w:hAnsi="Times New Roman"/>
          <w:sz w:val="28"/>
          <w:szCs w:val="28"/>
        </w:rPr>
        <w:t>Юринского</w:t>
      </w:r>
      <w:r>
        <w:rPr>
          <w:rFonts w:ascii="Times New Roman" w:hAnsi="Times New Roman"/>
          <w:sz w:val="28"/>
          <w:szCs w:val="28"/>
        </w:rPr>
        <w:t xml:space="preserve"> лесничества ежегодно</w:t>
      </w:r>
      <w:r w:rsidRPr="00CA130F">
        <w:rPr>
          <w:rFonts w:ascii="Times New Roman" w:hAnsi="Times New Roman"/>
          <w:sz w:val="28"/>
          <w:szCs w:val="28"/>
        </w:rPr>
        <w:t xml:space="preserve"> возможно:</w:t>
      </w:r>
    </w:p>
    <w:p w:rsidR="00F47ADF" w:rsidRDefault="00F47ADF" w:rsidP="00F47ADF">
      <w:pPr>
        <w:spacing w:after="0" w:line="240" w:lineRule="auto"/>
        <w:ind w:firstLine="709"/>
        <w:jc w:val="both"/>
        <w:rPr>
          <w:rFonts w:ascii="Times New Roman" w:hAnsi="Times New Roman"/>
          <w:sz w:val="28"/>
          <w:szCs w:val="28"/>
        </w:rPr>
      </w:pPr>
      <w:r w:rsidRPr="00CA130F">
        <w:rPr>
          <w:rFonts w:ascii="Times New Roman" w:hAnsi="Times New Roman"/>
          <w:sz w:val="28"/>
          <w:szCs w:val="28"/>
        </w:rPr>
        <w:t xml:space="preserve">сенокошение </w:t>
      </w:r>
      <w:r>
        <w:rPr>
          <w:rFonts w:ascii="Times New Roman" w:hAnsi="Times New Roman"/>
          <w:sz w:val="28"/>
          <w:szCs w:val="28"/>
        </w:rPr>
        <w:t xml:space="preserve">на площади  </w:t>
      </w:r>
      <w:r w:rsidR="00A67576">
        <w:rPr>
          <w:rFonts w:ascii="Times New Roman" w:hAnsi="Times New Roman"/>
          <w:sz w:val="28"/>
          <w:szCs w:val="28"/>
        </w:rPr>
        <w:t xml:space="preserve">274 </w:t>
      </w:r>
      <w:r>
        <w:rPr>
          <w:rFonts w:ascii="Times New Roman" w:hAnsi="Times New Roman"/>
          <w:sz w:val="28"/>
          <w:szCs w:val="28"/>
        </w:rPr>
        <w:t>га;</w:t>
      </w:r>
    </w:p>
    <w:p w:rsidR="00F47ADF" w:rsidRDefault="00F47ADF" w:rsidP="00F47ADF">
      <w:pPr>
        <w:spacing w:after="0" w:line="240" w:lineRule="auto"/>
        <w:ind w:firstLine="709"/>
        <w:jc w:val="both"/>
        <w:rPr>
          <w:rFonts w:ascii="Times New Roman" w:hAnsi="Times New Roman"/>
          <w:sz w:val="28"/>
          <w:szCs w:val="28"/>
        </w:rPr>
      </w:pPr>
      <w:r w:rsidRPr="00CA130F">
        <w:rPr>
          <w:rFonts w:ascii="Times New Roman" w:hAnsi="Times New Roman"/>
          <w:sz w:val="28"/>
          <w:szCs w:val="28"/>
        </w:rPr>
        <w:t xml:space="preserve">пчеловодство </w:t>
      </w:r>
      <w:r>
        <w:rPr>
          <w:rFonts w:ascii="Times New Roman" w:hAnsi="Times New Roman"/>
          <w:sz w:val="28"/>
          <w:szCs w:val="28"/>
        </w:rPr>
        <w:t xml:space="preserve">на площади </w:t>
      </w:r>
      <w:r w:rsidR="00A67576">
        <w:rPr>
          <w:rFonts w:ascii="Times New Roman" w:hAnsi="Times New Roman"/>
          <w:sz w:val="28"/>
          <w:szCs w:val="28"/>
        </w:rPr>
        <w:t>1 314,2</w:t>
      </w:r>
      <w:r w:rsidRPr="00CA130F">
        <w:rPr>
          <w:rFonts w:ascii="Times New Roman" w:hAnsi="Times New Roman"/>
          <w:sz w:val="28"/>
          <w:szCs w:val="28"/>
        </w:rPr>
        <w:t xml:space="preserve"> га</w:t>
      </w:r>
      <w:r>
        <w:rPr>
          <w:rFonts w:ascii="Times New Roman" w:hAnsi="Times New Roman"/>
          <w:sz w:val="28"/>
          <w:szCs w:val="28"/>
        </w:rPr>
        <w:t>;</w:t>
      </w:r>
    </w:p>
    <w:p w:rsidR="00F47ADF" w:rsidRDefault="00F47ADF" w:rsidP="00F47ADF">
      <w:pPr>
        <w:spacing w:after="0" w:line="240" w:lineRule="auto"/>
        <w:ind w:firstLine="709"/>
        <w:jc w:val="both"/>
        <w:rPr>
          <w:rFonts w:ascii="Times New Roman" w:hAnsi="Times New Roman"/>
          <w:sz w:val="28"/>
          <w:szCs w:val="28"/>
        </w:rPr>
      </w:pPr>
      <w:r w:rsidRPr="00CA130F">
        <w:rPr>
          <w:rFonts w:ascii="Times New Roman" w:hAnsi="Times New Roman"/>
          <w:sz w:val="28"/>
          <w:szCs w:val="28"/>
        </w:rPr>
        <w:t xml:space="preserve">выращивание сельскохозяйственных культур </w:t>
      </w:r>
      <w:r>
        <w:rPr>
          <w:rFonts w:ascii="Times New Roman" w:hAnsi="Times New Roman"/>
          <w:sz w:val="28"/>
          <w:szCs w:val="28"/>
        </w:rPr>
        <w:t xml:space="preserve">на площади </w:t>
      </w:r>
      <w:r w:rsidR="00A67576">
        <w:rPr>
          <w:rFonts w:ascii="Times New Roman" w:hAnsi="Times New Roman"/>
          <w:sz w:val="28"/>
          <w:szCs w:val="28"/>
        </w:rPr>
        <w:t>614,4</w:t>
      </w:r>
      <w:r w:rsidR="00D3419B">
        <w:rPr>
          <w:rFonts w:ascii="Times New Roman" w:hAnsi="Times New Roman"/>
          <w:sz w:val="28"/>
          <w:szCs w:val="28"/>
        </w:rPr>
        <w:t xml:space="preserve"> га;</w:t>
      </w:r>
    </w:p>
    <w:p w:rsidR="00D3419B" w:rsidRDefault="00D3419B" w:rsidP="00F47ADF">
      <w:pPr>
        <w:spacing w:after="0" w:line="240" w:lineRule="auto"/>
        <w:ind w:firstLine="709"/>
        <w:jc w:val="both"/>
        <w:rPr>
          <w:rFonts w:ascii="Times New Roman" w:hAnsi="Times New Roman"/>
          <w:sz w:val="28"/>
          <w:szCs w:val="28"/>
        </w:rPr>
      </w:pPr>
      <w:r>
        <w:rPr>
          <w:rFonts w:ascii="Times New Roman" w:hAnsi="Times New Roman"/>
          <w:sz w:val="28"/>
          <w:szCs w:val="28"/>
        </w:rPr>
        <w:t>выпас сельскохозяйственных животных 155 га, в том числе в лесу на площади 150 га, на выгонах, пастбищах на площади 5 га.</w:t>
      </w:r>
    </w:p>
    <w:p w:rsidR="00F47ADF" w:rsidRDefault="00F47ADF" w:rsidP="00F47ADF">
      <w:pPr>
        <w:spacing w:after="0" w:line="240" w:lineRule="auto"/>
        <w:ind w:firstLine="709"/>
        <w:jc w:val="both"/>
        <w:rPr>
          <w:rFonts w:ascii="Times New Roman" w:hAnsi="Times New Roman"/>
          <w:sz w:val="28"/>
          <w:szCs w:val="28"/>
        </w:rPr>
      </w:pPr>
      <w:r w:rsidRPr="00C7511F">
        <w:rPr>
          <w:rFonts w:ascii="Times New Roman" w:hAnsi="Times New Roman"/>
          <w:sz w:val="28"/>
          <w:szCs w:val="28"/>
        </w:rPr>
        <w:t xml:space="preserve">Иная сельскохозяйственная деятельность лесохозяйственным регламентом </w:t>
      </w:r>
      <w:r w:rsidR="00C7511F" w:rsidRPr="00C7511F">
        <w:rPr>
          <w:rFonts w:ascii="Times New Roman" w:hAnsi="Times New Roman"/>
          <w:sz w:val="28"/>
          <w:szCs w:val="28"/>
        </w:rPr>
        <w:t>Юринского</w:t>
      </w:r>
      <w:r w:rsidRPr="00C7511F">
        <w:rPr>
          <w:rFonts w:ascii="Times New Roman" w:hAnsi="Times New Roman"/>
          <w:sz w:val="28"/>
          <w:szCs w:val="28"/>
        </w:rPr>
        <w:t xml:space="preserve"> лесничества не проектируется.</w:t>
      </w:r>
    </w:p>
    <w:p w:rsidR="00FA06E4" w:rsidRDefault="00F47ADF" w:rsidP="00FA06E4">
      <w:pPr>
        <w:rPr>
          <w:rFonts w:ascii="Times New Roman" w:hAnsi="Times New Roman"/>
          <w:sz w:val="28"/>
          <w:szCs w:val="28"/>
        </w:rPr>
      </w:pPr>
      <w:r>
        <w:rPr>
          <w:rFonts w:ascii="Times New Roman" w:hAnsi="Times New Roman"/>
          <w:sz w:val="28"/>
          <w:szCs w:val="28"/>
        </w:rPr>
        <w:t>Параметры использования лесов для ведения сельского хозяйства приводятся в таблице 21.</w:t>
      </w:r>
    </w:p>
    <w:p w:rsidR="0022571C" w:rsidRDefault="0022571C" w:rsidP="00FA06E4">
      <w:pPr>
        <w:spacing w:after="0"/>
        <w:jc w:val="right"/>
        <w:rPr>
          <w:rFonts w:ascii="Times New Roman" w:hAnsi="Times New Roman"/>
          <w:sz w:val="28"/>
          <w:szCs w:val="24"/>
        </w:rPr>
      </w:pPr>
      <w:r w:rsidRPr="00B23ACD">
        <w:rPr>
          <w:rFonts w:ascii="Times New Roman" w:hAnsi="Times New Roman"/>
          <w:sz w:val="28"/>
          <w:szCs w:val="24"/>
        </w:rPr>
        <w:t>Таблица 2</w:t>
      </w:r>
      <w:r w:rsidR="00CD6080">
        <w:rPr>
          <w:rFonts w:ascii="Times New Roman" w:hAnsi="Times New Roman"/>
          <w:sz w:val="28"/>
          <w:szCs w:val="24"/>
        </w:rPr>
        <w:t>1</w:t>
      </w:r>
    </w:p>
    <w:p w:rsidR="008820BA" w:rsidRPr="00B23ACD" w:rsidRDefault="008820BA" w:rsidP="00FA06E4">
      <w:pPr>
        <w:spacing w:after="0" w:line="240" w:lineRule="auto"/>
        <w:jc w:val="right"/>
        <w:rPr>
          <w:rFonts w:ascii="Times New Roman" w:hAnsi="Times New Roman"/>
          <w:sz w:val="28"/>
          <w:szCs w:val="24"/>
        </w:rPr>
      </w:pPr>
    </w:p>
    <w:p w:rsidR="0022571C" w:rsidRDefault="0022571C" w:rsidP="006F42D2">
      <w:pPr>
        <w:widowControl w:val="0"/>
        <w:spacing w:after="0" w:line="240" w:lineRule="auto"/>
        <w:jc w:val="center"/>
        <w:rPr>
          <w:rFonts w:ascii="Times New Roman" w:hAnsi="Times New Roman"/>
          <w:sz w:val="28"/>
          <w:szCs w:val="24"/>
        </w:rPr>
      </w:pPr>
      <w:r w:rsidRPr="00B23ACD">
        <w:rPr>
          <w:rFonts w:ascii="Times New Roman" w:hAnsi="Times New Roman"/>
          <w:sz w:val="28"/>
          <w:szCs w:val="24"/>
        </w:rPr>
        <w:t>Параметры использования лесов для ведения сельского хозяйства</w:t>
      </w:r>
      <w:bookmarkStart w:id="25" w:name="_Toc405798792"/>
    </w:p>
    <w:p w:rsidR="008820BA" w:rsidRPr="00B23ACD" w:rsidRDefault="008820BA" w:rsidP="006F42D2">
      <w:pPr>
        <w:widowControl w:val="0"/>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2"/>
        <w:gridCol w:w="5170"/>
        <w:gridCol w:w="1259"/>
        <w:gridCol w:w="1726"/>
      </w:tblGrid>
      <w:tr w:rsidR="00D3419B" w:rsidRPr="00B23ACD" w:rsidTr="00D3419B">
        <w:trPr>
          <w:trHeight w:val="57"/>
          <w:tblHeader/>
        </w:trPr>
        <w:tc>
          <w:tcPr>
            <w:tcW w:w="742" w:type="dxa"/>
            <w:vAlign w:val="center"/>
          </w:tcPr>
          <w:p w:rsidR="00D3419B" w:rsidRPr="00B23ACD" w:rsidRDefault="00D3419B" w:rsidP="00D3419B">
            <w:pPr>
              <w:pStyle w:val="u"/>
              <w:ind w:firstLine="0"/>
              <w:jc w:val="center"/>
              <w:rPr>
                <w:b/>
                <w:color w:val="auto"/>
                <w:sz w:val="20"/>
                <w:szCs w:val="20"/>
              </w:rPr>
            </w:pPr>
            <w:r w:rsidRPr="00B23ACD">
              <w:rPr>
                <w:b/>
                <w:color w:val="auto"/>
                <w:sz w:val="20"/>
                <w:szCs w:val="20"/>
              </w:rPr>
              <w:t>№</w:t>
            </w:r>
          </w:p>
          <w:p w:rsidR="00D3419B" w:rsidRPr="00B23ACD" w:rsidRDefault="00D3419B" w:rsidP="00D3419B">
            <w:pPr>
              <w:pStyle w:val="u"/>
              <w:ind w:firstLine="0"/>
              <w:jc w:val="center"/>
              <w:rPr>
                <w:b/>
                <w:color w:val="auto"/>
                <w:sz w:val="20"/>
                <w:szCs w:val="20"/>
              </w:rPr>
            </w:pPr>
            <w:r w:rsidRPr="00B23ACD">
              <w:rPr>
                <w:b/>
                <w:color w:val="auto"/>
                <w:sz w:val="20"/>
                <w:szCs w:val="20"/>
              </w:rPr>
              <w:t>п/п</w:t>
            </w:r>
          </w:p>
        </w:tc>
        <w:tc>
          <w:tcPr>
            <w:tcW w:w="5170" w:type="dxa"/>
            <w:vAlign w:val="center"/>
          </w:tcPr>
          <w:p w:rsidR="00D3419B" w:rsidRPr="00B23ACD" w:rsidRDefault="00D3419B" w:rsidP="00D3419B">
            <w:pPr>
              <w:pStyle w:val="u"/>
              <w:ind w:firstLine="0"/>
              <w:jc w:val="center"/>
              <w:rPr>
                <w:b/>
                <w:color w:val="auto"/>
                <w:sz w:val="20"/>
                <w:szCs w:val="20"/>
              </w:rPr>
            </w:pPr>
            <w:r w:rsidRPr="00B23ACD">
              <w:rPr>
                <w:b/>
                <w:color w:val="auto"/>
                <w:sz w:val="20"/>
                <w:szCs w:val="20"/>
              </w:rPr>
              <w:t>Виды пользований</w:t>
            </w:r>
          </w:p>
        </w:tc>
        <w:tc>
          <w:tcPr>
            <w:tcW w:w="1259" w:type="dxa"/>
            <w:vAlign w:val="center"/>
          </w:tcPr>
          <w:p w:rsidR="00D3419B" w:rsidRPr="00B23ACD" w:rsidRDefault="00D3419B" w:rsidP="00D3419B">
            <w:pPr>
              <w:pStyle w:val="u"/>
              <w:ind w:firstLine="0"/>
              <w:jc w:val="center"/>
              <w:rPr>
                <w:b/>
                <w:color w:val="auto"/>
                <w:sz w:val="20"/>
                <w:szCs w:val="20"/>
              </w:rPr>
            </w:pPr>
            <w:r w:rsidRPr="00B23ACD">
              <w:rPr>
                <w:b/>
                <w:color w:val="auto"/>
                <w:sz w:val="20"/>
                <w:szCs w:val="20"/>
              </w:rPr>
              <w:t>Единица</w:t>
            </w:r>
          </w:p>
          <w:p w:rsidR="00D3419B" w:rsidRPr="00B23ACD" w:rsidRDefault="00D3419B" w:rsidP="00D3419B">
            <w:pPr>
              <w:pStyle w:val="u"/>
              <w:ind w:firstLine="0"/>
              <w:jc w:val="center"/>
              <w:rPr>
                <w:b/>
                <w:color w:val="auto"/>
                <w:sz w:val="20"/>
                <w:szCs w:val="20"/>
              </w:rPr>
            </w:pPr>
            <w:r w:rsidRPr="00B23ACD">
              <w:rPr>
                <w:b/>
                <w:color w:val="auto"/>
                <w:sz w:val="20"/>
                <w:szCs w:val="20"/>
              </w:rPr>
              <w:t>измерения</w:t>
            </w:r>
          </w:p>
        </w:tc>
        <w:tc>
          <w:tcPr>
            <w:tcW w:w="1726" w:type="dxa"/>
            <w:vAlign w:val="center"/>
          </w:tcPr>
          <w:p w:rsidR="00D3419B" w:rsidRPr="00B23ACD" w:rsidRDefault="00D3419B" w:rsidP="00D3419B">
            <w:pPr>
              <w:pStyle w:val="u"/>
              <w:ind w:firstLine="0"/>
              <w:jc w:val="center"/>
              <w:rPr>
                <w:b/>
                <w:color w:val="auto"/>
                <w:sz w:val="20"/>
                <w:szCs w:val="20"/>
              </w:rPr>
            </w:pPr>
            <w:r w:rsidRPr="00B23ACD">
              <w:rPr>
                <w:b/>
                <w:color w:val="auto"/>
                <w:sz w:val="20"/>
                <w:szCs w:val="20"/>
              </w:rPr>
              <w:t>Ежегодный</w:t>
            </w:r>
          </w:p>
          <w:p w:rsidR="00D3419B" w:rsidRPr="00B23ACD" w:rsidRDefault="00D3419B" w:rsidP="00D3419B">
            <w:pPr>
              <w:pStyle w:val="u"/>
              <w:ind w:firstLine="0"/>
              <w:jc w:val="center"/>
              <w:rPr>
                <w:b/>
                <w:color w:val="auto"/>
                <w:sz w:val="20"/>
                <w:szCs w:val="20"/>
              </w:rPr>
            </w:pPr>
            <w:r w:rsidRPr="00B23ACD">
              <w:rPr>
                <w:b/>
                <w:color w:val="auto"/>
                <w:sz w:val="20"/>
                <w:szCs w:val="20"/>
              </w:rPr>
              <w:t>допустимый объём</w:t>
            </w:r>
          </w:p>
        </w:tc>
      </w:tr>
      <w:tr w:rsidR="00D3419B" w:rsidRPr="00B23ACD" w:rsidTr="00D3419B">
        <w:trPr>
          <w:trHeight w:val="57"/>
          <w:tblHeader/>
        </w:trPr>
        <w:tc>
          <w:tcPr>
            <w:tcW w:w="742" w:type="dxa"/>
            <w:vAlign w:val="center"/>
          </w:tcPr>
          <w:p w:rsidR="00D3419B" w:rsidRPr="00B23ACD" w:rsidRDefault="00D3419B" w:rsidP="00D3419B">
            <w:pPr>
              <w:pStyle w:val="u"/>
              <w:ind w:firstLine="0"/>
              <w:jc w:val="center"/>
              <w:rPr>
                <w:b/>
                <w:color w:val="auto"/>
                <w:sz w:val="20"/>
                <w:szCs w:val="20"/>
              </w:rPr>
            </w:pPr>
            <w:r w:rsidRPr="00B23ACD">
              <w:rPr>
                <w:b/>
                <w:color w:val="auto"/>
                <w:sz w:val="20"/>
                <w:szCs w:val="20"/>
              </w:rPr>
              <w:t>1</w:t>
            </w:r>
          </w:p>
        </w:tc>
        <w:tc>
          <w:tcPr>
            <w:tcW w:w="5170" w:type="dxa"/>
            <w:vAlign w:val="center"/>
          </w:tcPr>
          <w:p w:rsidR="00D3419B" w:rsidRPr="00B23ACD" w:rsidRDefault="00D3419B" w:rsidP="00D3419B">
            <w:pPr>
              <w:pStyle w:val="u"/>
              <w:ind w:firstLine="0"/>
              <w:jc w:val="center"/>
              <w:rPr>
                <w:b/>
                <w:color w:val="auto"/>
                <w:sz w:val="20"/>
                <w:szCs w:val="20"/>
              </w:rPr>
            </w:pPr>
            <w:r w:rsidRPr="00B23ACD">
              <w:rPr>
                <w:b/>
                <w:color w:val="auto"/>
                <w:sz w:val="20"/>
                <w:szCs w:val="20"/>
              </w:rPr>
              <w:t>2</w:t>
            </w:r>
          </w:p>
        </w:tc>
        <w:tc>
          <w:tcPr>
            <w:tcW w:w="1259" w:type="dxa"/>
            <w:vAlign w:val="center"/>
          </w:tcPr>
          <w:p w:rsidR="00D3419B" w:rsidRPr="00B23ACD" w:rsidRDefault="00D3419B" w:rsidP="00D3419B">
            <w:pPr>
              <w:pStyle w:val="u"/>
              <w:ind w:firstLine="0"/>
              <w:jc w:val="center"/>
              <w:rPr>
                <w:b/>
                <w:color w:val="auto"/>
                <w:sz w:val="20"/>
                <w:szCs w:val="20"/>
              </w:rPr>
            </w:pPr>
            <w:r w:rsidRPr="00B23ACD">
              <w:rPr>
                <w:b/>
                <w:color w:val="auto"/>
                <w:sz w:val="20"/>
                <w:szCs w:val="20"/>
              </w:rPr>
              <w:t>3</w:t>
            </w:r>
          </w:p>
        </w:tc>
        <w:tc>
          <w:tcPr>
            <w:tcW w:w="1726" w:type="dxa"/>
            <w:vAlign w:val="center"/>
          </w:tcPr>
          <w:p w:rsidR="00D3419B" w:rsidRPr="00B23ACD" w:rsidRDefault="00D3419B" w:rsidP="00D3419B">
            <w:pPr>
              <w:pStyle w:val="u"/>
              <w:ind w:firstLine="0"/>
              <w:jc w:val="center"/>
              <w:rPr>
                <w:b/>
                <w:color w:val="auto"/>
                <w:sz w:val="20"/>
                <w:szCs w:val="20"/>
              </w:rPr>
            </w:pPr>
            <w:r w:rsidRPr="00B23ACD">
              <w:rPr>
                <w:b/>
                <w:color w:val="auto"/>
                <w:sz w:val="20"/>
                <w:szCs w:val="20"/>
              </w:rPr>
              <w:t>4</w:t>
            </w:r>
          </w:p>
        </w:tc>
      </w:tr>
      <w:tr w:rsidR="00D3419B" w:rsidRPr="00B23ACD" w:rsidTr="00D3419B">
        <w:trPr>
          <w:trHeight w:val="57"/>
        </w:trPr>
        <w:tc>
          <w:tcPr>
            <w:tcW w:w="742"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1</w:t>
            </w:r>
          </w:p>
        </w:tc>
        <w:tc>
          <w:tcPr>
            <w:tcW w:w="5170" w:type="dxa"/>
            <w:vAlign w:val="center"/>
          </w:tcPr>
          <w:p w:rsidR="00D3419B" w:rsidRPr="00B23ACD" w:rsidRDefault="00D3419B" w:rsidP="00D3419B">
            <w:pPr>
              <w:pStyle w:val="u"/>
              <w:ind w:firstLine="0"/>
              <w:jc w:val="left"/>
              <w:rPr>
                <w:color w:val="auto"/>
                <w:sz w:val="20"/>
                <w:szCs w:val="20"/>
              </w:rPr>
            </w:pPr>
            <w:r w:rsidRPr="00B23ACD">
              <w:rPr>
                <w:color w:val="auto"/>
                <w:sz w:val="20"/>
                <w:szCs w:val="20"/>
              </w:rPr>
              <w:t>Использование пашни</w:t>
            </w:r>
          </w:p>
        </w:tc>
        <w:tc>
          <w:tcPr>
            <w:tcW w:w="1259"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га</w:t>
            </w:r>
          </w:p>
        </w:tc>
        <w:tc>
          <w:tcPr>
            <w:tcW w:w="1726"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3,1</w:t>
            </w:r>
          </w:p>
        </w:tc>
      </w:tr>
      <w:tr w:rsidR="00D3419B" w:rsidRPr="00B23ACD" w:rsidTr="00D3419B">
        <w:trPr>
          <w:trHeight w:val="57"/>
        </w:trPr>
        <w:tc>
          <w:tcPr>
            <w:tcW w:w="742"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2</w:t>
            </w:r>
          </w:p>
        </w:tc>
        <w:tc>
          <w:tcPr>
            <w:tcW w:w="5170" w:type="dxa"/>
            <w:vAlign w:val="center"/>
          </w:tcPr>
          <w:p w:rsidR="00D3419B" w:rsidRPr="00B23ACD" w:rsidRDefault="00D3419B" w:rsidP="00D3419B">
            <w:pPr>
              <w:pStyle w:val="u"/>
              <w:ind w:firstLine="0"/>
              <w:jc w:val="left"/>
              <w:rPr>
                <w:color w:val="auto"/>
                <w:sz w:val="20"/>
                <w:szCs w:val="20"/>
              </w:rPr>
            </w:pPr>
            <w:r w:rsidRPr="00B23ACD">
              <w:rPr>
                <w:color w:val="auto"/>
                <w:sz w:val="20"/>
                <w:szCs w:val="20"/>
              </w:rPr>
              <w:t>Сенокошение</w:t>
            </w:r>
          </w:p>
        </w:tc>
        <w:tc>
          <w:tcPr>
            <w:tcW w:w="1259"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га/тонн</w:t>
            </w:r>
          </w:p>
        </w:tc>
        <w:tc>
          <w:tcPr>
            <w:tcW w:w="1726"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274/135</w:t>
            </w:r>
          </w:p>
        </w:tc>
      </w:tr>
      <w:tr w:rsidR="00D3419B" w:rsidRPr="00B23ACD" w:rsidTr="00D3419B">
        <w:trPr>
          <w:trHeight w:val="57"/>
        </w:trPr>
        <w:tc>
          <w:tcPr>
            <w:tcW w:w="742" w:type="dxa"/>
            <w:vMerge w:val="restart"/>
            <w:vAlign w:val="center"/>
          </w:tcPr>
          <w:p w:rsidR="00D3419B" w:rsidRPr="00B23ACD" w:rsidRDefault="00D3419B" w:rsidP="00D3419B">
            <w:pPr>
              <w:pStyle w:val="u"/>
              <w:ind w:firstLine="0"/>
              <w:jc w:val="center"/>
              <w:rPr>
                <w:color w:val="auto"/>
                <w:sz w:val="20"/>
                <w:szCs w:val="20"/>
              </w:rPr>
            </w:pPr>
            <w:r w:rsidRPr="00B23ACD">
              <w:rPr>
                <w:color w:val="auto"/>
                <w:sz w:val="20"/>
                <w:szCs w:val="20"/>
              </w:rPr>
              <w:t>3</w:t>
            </w:r>
          </w:p>
        </w:tc>
        <w:tc>
          <w:tcPr>
            <w:tcW w:w="5170" w:type="dxa"/>
            <w:vAlign w:val="center"/>
          </w:tcPr>
          <w:p w:rsidR="00D3419B" w:rsidRPr="00B23ACD" w:rsidRDefault="00D3419B" w:rsidP="00D3419B">
            <w:pPr>
              <w:pStyle w:val="u"/>
              <w:ind w:firstLine="0"/>
              <w:jc w:val="left"/>
              <w:rPr>
                <w:color w:val="auto"/>
                <w:sz w:val="20"/>
                <w:szCs w:val="20"/>
              </w:rPr>
            </w:pPr>
            <w:r w:rsidRPr="00B23ACD">
              <w:rPr>
                <w:color w:val="auto"/>
                <w:sz w:val="20"/>
                <w:szCs w:val="20"/>
              </w:rPr>
              <w:t>Выпас сельскохозяйственных животных</w:t>
            </w:r>
          </w:p>
        </w:tc>
        <w:tc>
          <w:tcPr>
            <w:tcW w:w="1259" w:type="dxa"/>
            <w:vAlign w:val="center"/>
          </w:tcPr>
          <w:p w:rsidR="00D3419B" w:rsidRPr="005E79C7" w:rsidRDefault="00D3419B" w:rsidP="00D3419B">
            <w:pPr>
              <w:spacing w:after="0" w:line="240" w:lineRule="auto"/>
              <w:jc w:val="center"/>
              <w:rPr>
                <w:rFonts w:ascii="Times New Roman" w:hAnsi="Times New Roman"/>
              </w:rPr>
            </w:pPr>
            <w:r w:rsidRPr="005E79C7">
              <w:rPr>
                <w:rFonts w:ascii="Times New Roman" w:hAnsi="Times New Roman"/>
                <w:sz w:val="20"/>
                <w:szCs w:val="20"/>
              </w:rPr>
              <w:t>га/голов</w:t>
            </w:r>
          </w:p>
        </w:tc>
        <w:tc>
          <w:tcPr>
            <w:tcW w:w="1726" w:type="dxa"/>
            <w:vAlign w:val="center"/>
          </w:tcPr>
          <w:p w:rsidR="00D3419B" w:rsidRPr="00B23ACD" w:rsidRDefault="00D3419B" w:rsidP="00D3419B">
            <w:pPr>
              <w:pStyle w:val="u"/>
              <w:ind w:firstLine="0"/>
              <w:jc w:val="center"/>
              <w:rPr>
                <w:color w:val="auto"/>
                <w:sz w:val="20"/>
                <w:szCs w:val="20"/>
              </w:rPr>
            </w:pPr>
          </w:p>
        </w:tc>
      </w:tr>
      <w:tr w:rsidR="00D3419B" w:rsidRPr="00B23ACD" w:rsidTr="00D3419B">
        <w:trPr>
          <w:trHeight w:val="57"/>
        </w:trPr>
        <w:tc>
          <w:tcPr>
            <w:tcW w:w="742" w:type="dxa"/>
            <w:vMerge/>
            <w:vAlign w:val="center"/>
          </w:tcPr>
          <w:p w:rsidR="00D3419B" w:rsidRPr="00B23ACD" w:rsidRDefault="00D3419B" w:rsidP="00D3419B">
            <w:pPr>
              <w:pStyle w:val="u"/>
              <w:ind w:firstLine="0"/>
              <w:jc w:val="center"/>
              <w:rPr>
                <w:color w:val="auto"/>
                <w:sz w:val="20"/>
                <w:szCs w:val="20"/>
              </w:rPr>
            </w:pPr>
          </w:p>
        </w:tc>
        <w:tc>
          <w:tcPr>
            <w:tcW w:w="5170" w:type="dxa"/>
            <w:vAlign w:val="center"/>
          </w:tcPr>
          <w:p w:rsidR="00D3419B" w:rsidRPr="00B23ACD" w:rsidRDefault="00D3419B" w:rsidP="00D3419B">
            <w:pPr>
              <w:pStyle w:val="u"/>
              <w:ind w:firstLine="0"/>
              <w:jc w:val="left"/>
              <w:rPr>
                <w:color w:val="auto"/>
                <w:sz w:val="20"/>
                <w:szCs w:val="20"/>
              </w:rPr>
            </w:pPr>
            <w:r w:rsidRPr="00B23ACD">
              <w:rPr>
                <w:color w:val="auto"/>
                <w:sz w:val="20"/>
                <w:szCs w:val="20"/>
              </w:rPr>
              <w:t>а) в лесу</w:t>
            </w:r>
          </w:p>
        </w:tc>
        <w:tc>
          <w:tcPr>
            <w:tcW w:w="1259" w:type="dxa"/>
            <w:vAlign w:val="center"/>
          </w:tcPr>
          <w:p w:rsidR="00D3419B" w:rsidRPr="005E79C7" w:rsidRDefault="00D3419B" w:rsidP="00D3419B">
            <w:pPr>
              <w:spacing w:after="0" w:line="240" w:lineRule="auto"/>
              <w:jc w:val="center"/>
              <w:rPr>
                <w:rFonts w:ascii="Times New Roman" w:hAnsi="Times New Roman"/>
              </w:rPr>
            </w:pPr>
            <w:r w:rsidRPr="005E79C7">
              <w:rPr>
                <w:rFonts w:ascii="Times New Roman" w:hAnsi="Times New Roman"/>
                <w:sz w:val="20"/>
                <w:szCs w:val="20"/>
              </w:rPr>
              <w:t>га/голов</w:t>
            </w:r>
          </w:p>
        </w:tc>
        <w:tc>
          <w:tcPr>
            <w:tcW w:w="1726" w:type="dxa"/>
            <w:vAlign w:val="center"/>
          </w:tcPr>
          <w:p w:rsidR="00D3419B" w:rsidRPr="00B23ACD" w:rsidRDefault="00D3419B" w:rsidP="00D3419B">
            <w:pPr>
              <w:pStyle w:val="u"/>
              <w:ind w:firstLine="0"/>
              <w:jc w:val="center"/>
              <w:rPr>
                <w:color w:val="auto"/>
                <w:sz w:val="20"/>
                <w:szCs w:val="20"/>
              </w:rPr>
            </w:pPr>
            <w:r>
              <w:rPr>
                <w:color w:val="auto"/>
                <w:sz w:val="20"/>
                <w:szCs w:val="20"/>
              </w:rPr>
              <w:t>150/1500</w:t>
            </w:r>
          </w:p>
        </w:tc>
      </w:tr>
      <w:tr w:rsidR="00D3419B" w:rsidRPr="00B23ACD" w:rsidTr="00D3419B">
        <w:trPr>
          <w:trHeight w:val="57"/>
        </w:trPr>
        <w:tc>
          <w:tcPr>
            <w:tcW w:w="742" w:type="dxa"/>
            <w:vMerge/>
            <w:vAlign w:val="center"/>
          </w:tcPr>
          <w:p w:rsidR="00D3419B" w:rsidRPr="00B23ACD" w:rsidRDefault="00D3419B" w:rsidP="00D3419B">
            <w:pPr>
              <w:pStyle w:val="u"/>
              <w:ind w:firstLine="0"/>
              <w:jc w:val="center"/>
              <w:rPr>
                <w:color w:val="auto"/>
                <w:sz w:val="20"/>
                <w:szCs w:val="20"/>
              </w:rPr>
            </w:pPr>
          </w:p>
        </w:tc>
        <w:tc>
          <w:tcPr>
            <w:tcW w:w="5170" w:type="dxa"/>
            <w:vAlign w:val="center"/>
          </w:tcPr>
          <w:p w:rsidR="00D3419B" w:rsidRPr="00B23ACD" w:rsidRDefault="00D3419B" w:rsidP="00D3419B">
            <w:pPr>
              <w:pStyle w:val="u"/>
              <w:ind w:firstLine="0"/>
              <w:jc w:val="left"/>
              <w:rPr>
                <w:color w:val="auto"/>
                <w:sz w:val="20"/>
                <w:szCs w:val="20"/>
              </w:rPr>
            </w:pPr>
            <w:r w:rsidRPr="00B23ACD">
              <w:rPr>
                <w:color w:val="auto"/>
                <w:sz w:val="20"/>
                <w:szCs w:val="20"/>
              </w:rPr>
              <w:t>б) на выгонах, пастбищах</w:t>
            </w:r>
          </w:p>
        </w:tc>
        <w:tc>
          <w:tcPr>
            <w:tcW w:w="1259" w:type="dxa"/>
            <w:vAlign w:val="center"/>
          </w:tcPr>
          <w:p w:rsidR="00D3419B" w:rsidRPr="005E79C7" w:rsidRDefault="00D3419B" w:rsidP="00D3419B">
            <w:pPr>
              <w:spacing w:after="0" w:line="240" w:lineRule="auto"/>
              <w:jc w:val="center"/>
              <w:rPr>
                <w:rFonts w:ascii="Times New Roman" w:hAnsi="Times New Roman"/>
              </w:rPr>
            </w:pPr>
            <w:r w:rsidRPr="005E79C7">
              <w:rPr>
                <w:rFonts w:ascii="Times New Roman" w:hAnsi="Times New Roman"/>
                <w:sz w:val="20"/>
                <w:szCs w:val="20"/>
              </w:rPr>
              <w:t>га/голов</w:t>
            </w:r>
          </w:p>
        </w:tc>
        <w:tc>
          <w:tcPr>
            <w:tcW w:w="1726" w:type="dxa"/>
            <w:vAlign w:val="center"/>
          </w:tcPr>
          <w:p w:rsidR="00D3419B" w:rsidRPr="00B23ACD" w:rsidRDefault="00D3419B" w:rsidP="00D3419B">
            <w:pPr>
              <w:pStyle w:val="u"/>
              <w:ind w:firstLine="0"/>
              <w:jc w:val="center"/>
              <w:rPr>
                <w:color w:val="auto"/>
                <w:sz w:val="20"/>
                <w:szCs w:val="20"/>
              </w:rPr>
            </w:pPr>
            <w:r>
              <w:rPr>
                <w:color w:val="auto"/>
                <w:sz w:val="20"/>
                <w:szCs w:val="20"/>
              </w:rPr>
              <w:t>5/50</w:t>
            </w:r>
          </w:p>
        </w:tc>
      </w:tr>
      <w:tr w:rsidR="00D3419B" w:rsidRPr="00B23ACD" w:rsidTr="00D3419B">
        <w:trPr>
          <w:trHeight w:val="57"/>
        </w:trPr>
        <w:tc>
          <w:tcPr>
            <w:tcW w:w="742" w:type="dxa"/>
            <w:vMerge w:val="restart"/>
            <w:vAlign w:val="center"/>
          </w:tcPr>
          <w:p w:rsidR="00D3419B" w:rsidRPr="00B23ACD" w:rsidRDefault="00D3419B" w:rsidP="00D3419B">
            <w:pPr>
              <w:pStyle w:val="u"/>
              <w:ind w:firstLine="0"/>
              <w:jc w:val="center"/>
              <w:rPr>
                <w:color w:val="auto"/>
                <w:sz w:val="20"/>
                <w:szCs w:val="20"/>
              </w:rPr>
            </w:pPr>
            <w:r w:rsidRPr="00B23ACD">
              <w:rPr>
                <w:color w:val="auto"/>
                <w:sz w:val="20"/>
                <w:szCs w:val="20"/>
              </w:rPr>
              <w:t>4</w:t>
            </w:r>
          </w:p>
        </w:tc>
        <w:tc>
          <w:tcPr>
            <w:tcW w:w="5170" w:type="dxa"/>
            <w:vAlign w:val="center"/>
          </w:tcPr>
          <w:p w:rsidR="00D3419B" w:rsidRPr="00B23ACD" w:rsidRDefault="00D3419B" w:rsidP="00D3419B">
            <w:pPr>
              <w:pStyle w:val="u"/>
              <w:ind w:firstLine="0"/>
              <w:jc w:val="left"/>
              <w:rPr>
                <w:color w:val="auto"/>
                <w:sz w:val="20"/>
                <w:szCs w:val="20"/>
              </w:rPr>
            </w:pPr>
            <w:r w:rsidRPr="00B23ACD">
              <w:rPr>
                <w:color w:val="auto"/>
                <w:sz w:val="20"/>
                <w:szCs w:val="20"/>
              </w:rPr>
              <w:t>Пчеловодство</w:t>
            </w:r>
          </w:p>
        </w:tc>
        <w:tc>
          <w:tcPr>
            <w:tcW w:w="1259" w:type="dxa"/>
            <w:vAlign w:val="center"/>
          </w:tcPr>
          <w:p w:rsidR="00D3419B" w:rsidRPr="00B23ACD" w:rsidRDefault="00D3419B" w:rsidP="00D3419B">
            <w:pPr>
              <w:pStyle w:val="u"/>
              <w:ind w:firstLine="0"/>
              <w:jc w:val="center"/>
              <w:rPr>
                <w:color w:val="auto"/>
                <w:sz w:val="20"/>
                <w:szCs w:val="20"/>
              </w:rPr>
            </w:pPr>
          </w:p>
        </w:tc>
        <w:tc>
          <w:tcPr>
            <w:tcW w:w="1726" w:type="dxa"/>
            <w:vAlign w:val="center"/>
          </w:tcPr>
          <w:p w:rsidR="00D3419B" w:rsidRPr="00B23ACD" w:rsidRDefault="00D3419B" w:rsidP="00D3419B">
            <w:pPr>
              <w:pStyle w:val="u"/>
              <w:ind w:firstLine="0"/>
              <w:jc w:val="center"/>
              <w:rPr>
                <w:color w:val="auto"/>
                <w:sz w:val="20"/>
                <w:szCs w:val="20"/>
              </w:rPr>
            </w:pPr>
          </w:p>
        </w:tc>
      </w:tr>
      <w:tr w:rsidR="00D3419B" w:rsidRPr="00B23ACD" w:rsidTr="00D3419B">
        <w:trPr>
          <w:trHeight w:val="57"/>
        </w:trPr>
        <w:tc>
          <w:tcPr>
            <w:tcW w:w="742" w:type="dxa"/>
            <w:vMerge/>
            <w:vAlign w:val="center"/>
          </w:tcPr>
          <w:p w:rsidR="00D3419B" w:rsidRPr="00B23ACD" w:rsidRDefault="00D3419B" w:rsidP="00D3419B">
            <w:pPr>
              <w:pStyle w:val="u"/>
              <w:ind w:firstLine="0"/>
              <w:jc w:val="center"/>
              <w:rPr>
                <w:color w:val="auto"/>
                <w:sz w:val="20"/>
                <w:szCs w:val="20"/>
              </w:rPr>
            </w:pPr>
          </w:p>
        </w:tc>
        <w:tc>
          <w:tcPr>
            <w:tcW w:w="5170" w:type="dxa"/>
            <w:vAlign w:val="center"/>
          </w:tcPr>
          <w:p w:rsidR="00D3419B" w:rsidRPr="00B23ACD" w:rsidRDefault="00D3419B" w:rsidP="00D3419B">
            <w:pPr>
              <w:pStyle w:val="u"/>
              <w:ind w:firstLine="0"/>
              <w:jc w:val="left"/>
              <w:rPr>
                <w:color w:val="auto"/>
                <w:sz w:val="20"/>
                <w:szCs w:val="20"/>
              </w:rPr>
            </w:pPr>
            <w:r w:rsidRPr="00B23ACD">
              <w:rPr>
                <w:color w:val="auto"/>
                <w:sz w:val="20"/>
                <w:szCs w:val="20"/>
              </w:rPr>
              <w:t>а) медоносы:</w:t>
            </w:r>
          </w:p>
        </w:tc>
        <w:tc>
          <w:tcPr>
            <w:tcW w:w="1259" w:type="dxa"/>
            <w:vAlign w:val="center"/>
          </w:tcPr>
          <w:p w:rsidR="00D3419B" w:rsidRPr="00B23ACD" w:rsidRDefault="00D3419B" w:rsidP="00D3419B">
            <w:pPr>
              <w:pStyle w:val="u"/>
              <w:ind w:firstLine="0"/>
              <w:jc w:val="center"/>
              <w:rPr>
                <w:color w:val="auto"/>
                <w:sz w:val="20"/>
                <w:szCs w:val="20"/>
              </w:rPr>
            </w:pPr>
          </w:p>
        </w:tc>
        <w:tc>
          <w:tcPr>
            <w:tcW w:w="1726" w:type="dxa"/>
            <w:vAlign w:val="center"/>
          </w:tcPr>
          <w:p w:rsidR="00D3419B" w:rsidRPr="00B23ACD" w:rsidRDefault="00D3419B" w:rsidP="00D3419B">
            <w:pPr>
              <w:pStyle w:val="u"/>
              <w:ind w:firstLine="0"/>
              <w:jc w:val="center"/>
              <w:rPr>
                <w:color w:val="auto"/>
                <w:sz w:val="20"/>
                <w:szCs w:val="20"/>
              </w:rPr>
            </w:pPr>
          </w:p>
        </w:tc>
      </w:tr>
      <w:tr w:rsidR="00D3419B" w:rsidRPr="00B23ACD" w:rsidTr="00D3419B">
        <w:trPr>
          <w:trHeight w:val="57"/>
        </w:trPr>
        <w:tc>
          <w:tcPr>
            <w:tcW w:w="742" w:type="dxa"/>
            <w:vMerge/>
            <w:vAlign w:val="center"/>
          </w:tcPr>
          <w:p w:rsidR="00D3419B" w:rsidRPr="00B23ACD" w:rsidRDefault="00D3419B" w:rsidP="00D3419B">
            <w:pPr>
              <w:pStyle w:val="u"/>
              <w:ind w:firstLine="0"/>
              <w:jc w:val="center"/>
              <w:rPr>
                <w:color w:val="auto"/>
                <w:sz w:val="20"/>
                <w:szCs w:val="20"/>
              </w:rPr>
            </w:pPr>
          </w:p>
        </w:tc>
        <w:tc>
          <w:tcPr>
            <w:tcW w:w="5170" w:type="dxa"/>
            <w:vAlign w:val="center"/>
          </w:tcPr>
          <w:p w:rsidR="00D3419B" w:rsidRPr="00B23ACD" w:rsidRDefault="00D3419B" w:rsidP="00D3419B">
            <w:pPr>
              <w:pStyle w:val="u"/>
              <w:ind w:firstLine="0"/>
              <w:jc w:val="left"/>
              <w:rPr>
                <w:color w:val="auto"/>
                <w:sz w:val="20"/>
                <w:szCs w:val="20"/>
              </w:rPr>
            </w:pPr>
            <w:r w:rsidRPr="00B23ACD">
              <w:rPr>
                <w:color w:val="auto"/>
                <w:sz w:val="20"/>
                <w:szCs w:val="20"/>
              </w:rPr>
              <w:t>липа</w:t>
            </w:r>
          </w:p>
        </w:tc>
        <w:tc>
          <w:tcPr>
            <w:tcW w:w="1259"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га</w:t>
            </w:r>
          </w:p>
        </w:tc>
        <w:tc>
          <w:tcPr>
            <w:tcW w:w="1726"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444,9</w:t>
            </w:r>
          </w:p>
        </w:tc>
      </w:tr>
      <w:tr w:rsidR="00D3419B" w:rsidRPr="00B23ACD" w:rsidTr="00D3419B">
        <w:trPr>
          <w:trHeight w:val="57"/>
        </w:trPr>
        <w:tc>
          <w:tcPr>
            <w:tcW w:w="742" w:type="dxa"/>
            <w:vMerge/>
            <w:vAlign w:val="center"/>
          </w:tcPr>
          <w:p w:rsidR="00D3419B" w:rsidRPr="00B23ACD" w:rsidRDefault="00D3419B" w:rsidP="00D3419B">
            <w:pPr>
              <w:pStyle w:val="u"/>
              <w:ind w:firstLine="0"/>
              <w:jc w:val="center"/>
              <w:rPr>
                <w:color w:val="auto"/>
                <w:sz w:val="20"/>
                <w:szCs w:val="20"/>
              </w:rPr>
            </w:pPr>
          </w:p>
        </w:tc>
        <w:tc>
          <w:tcPr>
            <w:tcW w:w="5170" w:type="dxa"/>
            <w:vAlign w:val="center"/>
          </w:tcPr>
          <w:p w:rsidR="00D3419B" w:rsidRPr="00B23ACD" w:rsidRDefault="00D3419B" w:rsidP="00D3419B">
            <w:pPr>
              <w:pStyle w:val="u"/>
              <w:ind w:firstLine="0"/>
              <w:jc w:val="left"/>
              <w:rPr>
                <w:color w:val="auto"/>
                <w:sz w:val="20"/>
                <w:szCs w:val="20"/>
              </w:rPr>
            </w:pPr>
            <w:r w:rsidRPr="00B23ACD">
              <w:rPr>
                <w:color w:val="auto"/>
                <w:sz w:val="20"/>
                <w:szCs w:val="20"/>
              </w:rPr>
              <w:t>травы</w:t>
            </w:r>
          </w:p>
        </w:tc>
        <w:tc>
          <w:tcPr>
            <w:tcW w:w="1259"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га</w:t>
            </w:r>
          </w:p>
        </w:tc>
        <w:tc>
          <w:tcPr>
            <w:tcW w:w="1726"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869,3</w:t>
            </w:r>
          </w:p>
        </w:tc>
      </w:tr>
      <w:tr w:rsidR="00D3419B" w:rsidRPr="00B23ACD" w:rsidTr="00D3419B">
        <w:trPr>
          <w:trHeight w:val="57"/>
        </w:trPr>
        <w:tc>
          <w:tcPr>
            <w:tcW w:w="742" w:type="dxa"/>
            <w:vMerge/>
            <w:vAlign w:val="center"/>
          </w:tcPr>
          <w:p w:rsidR="00D3419B" w:rsidRPr="00B23ACD" w:rsidRDefault="00D3419B" w:rsidP="00D3419B">
            <w:pPr>
              <w:pStyle w:val="u"/>
              <w:ind w:firstLine="0"/>
              <w:jc w:val="center"/>
              <w:rPr>
                <w:color w:val="auto"/>
                <w:sz w:val="20"/>
                <w:szCs w:val="20"/>
              </w:rPr>
            </w:pPr>
          </w:p>
        </w:tc>
        <w:tc>
          <w:tcPr>
            <w:tcW w:w="5170" w:type="dxa"/>
            <w:vAlign w:val="center"/>
          </w:tcPr>
          <w:p w:rsidR="00D3419B" w:rsidRPr="00B23ACD" w:rsidRDefault="00D3419B" w:rsidP="00D3419B">
            <w:pPr>
              <w:pStyle w:val="u"/>
              <w:ind w:firstLine="0"/>
              <w:jc w:val="left"/>
              <w:rPr>
                <w:color w:val="auto"/>
                <w:sz w:val="20"/>
                <w:szCs w:val="20"/>
              </w:rPr>
            </w:pPr>
            <w:r w:rsidRPr="00B23ACD">
              <w:rPr>
                <w:color w:val="auto"/>
                <w:sz w:val="20"/>
                <w:szCs w:val="20"/>
              </w:rPr>
              <w:t>б) </w:t>
            </w:r>
            <w:proofErr w:type="spellStart"/>
            <w:r w:rsidRPr="00B23ACD">
              <w:rPr>
                <w:color w:val="auto"/>
                <w:sz w:val="20"/>
                <w:szCs w:val="20"/>
              </w:rPr>
              <w:t>медопродуктивность</w:t>
            </w:r>
            <w:proofErr w:type="spellEnd"/>
            <w:r w:rsidRPr="00B23ACD">
              <w:rPr>
                <w:color w:val="auto"/>
                <w:sz w:val="20"/>
                <w:szCs w:val="20"/>
              </w:rPr>
              <w:t>:</w:t>
            </w:r>
          </w:p>
        </w:tc>
        <w:tc>
          <w:tcPr>
            <w:tcW w:w="1259" w:type="dxa"/>
            <w:vAlign w:val="center"/>
          </w:tcPr>
          <w:p w:rsidR="00D3419B" w:rsidRPr="00B23ACD" w:rsidRDefault="00D3419B" w:rsidP="00D3419B">
            <w:pPr>
              <w:pStyle w:val="u"/>
              <w:ind w:firstLine="0"/>
              <w:jc w:val="center"/>
              <w:rPr>
                <w:color w:val="auto"/>
                <w:sz w:val="20"/>
                <w:szCs w:val="20"/>
              </w:rPr>
            </w:pPr>
          </w:p>
        </w:tc>
        <w:tc>
          <w:tcPr>
            <w:tcW w:w="1726" w:type="dxa"/>
            <w:vAlign w:val="center"/>
          </w:tcPr>
          <w:p w:rsidR="00D3419B" w:rsidRPr="00B23ACD" w:rsidRDefault="00D3419B" w:rsidP="00D3419B">
            <w:pPr>
              <w:pStyle w:val="u"/>
              <w:ind w:firstLine="0"/>
              <w:jc w:val="center"/>
              <w:rPr>
                <w:color w:val="auto"/>
                <w:sz w:val="20"/>
                <w:szCs w:val="20"/>
              </w:rPr>
            </w:pPr>
          </w:p>
        </w:tc>
      </w:tr>
      <w:tr w:rsidR="00D3419B" w:rsidRPr="00B23ACD" w:rsidTr="00D3419B">
        <w:trPr>
          <w:trHeight w:val="57"/>
        </w:trPr>
        <w:tc>
          <w:tcPr>
            <w:tcW w:w="742" w:type="dxa"/>
            <w:vMerge/>
            <w:vAlign w:val="center"/>
          </w:tcPr>
          <w:p w:rsidR="00D3419B" w:rsidRPr="00B23ACD" w:rsidRDefault="00D3419B" w:rsidP="00D3419B">
            <w:pPr>
              <w:pStyle w:val="u"/>
              <w:ind w:firstLine="0"/>
              <w:jc w:val="center"/>
              <w:rPr>
                <w:color w:val="auto"/>
                <w:sz w:val="20"/>
                <w:szCs w:val="20"/>
              </w:rPr>
            </w:pPr>
          </w:p>
        </w:tc>
        <w:tc>
          <w:tcPr>
            <w:tcW w:w="5170" w:type="dxa"/>
            <w:vAlign w:val="center"/>
          </w:tcPr>
          <w:p w:rsidR="00D3419B" w:rsidRPr="00B23ACD" w:rsidRDefault="00D3419B" w:rsidP="00D3419B">
            <w:pPr>
              <w:pStyle w:val="u"/>
              <w:ind w:firstLine="0"/>
              <w:jc w:val="left"/>
              <w:rPr>
                <w:color w:val="auto"/>
                <w:sz w:val="20"/>
                <w:szCs w:val="20"/>
              </w:rPr>
            </w:pPr>
            <w:r w:rsidRPr="00B23ACD">
              <w:rPr>
                <w:color w:val="auto"/>
                <w:sz w:val="20"/>
                <w:szCs w:val="20"/>
              </w:rPr>
              <w:t xml:space="preserve"> липа</w:t>
            </w:r>
          </w:p>
        </w:tc>
        <w:tc>
          <w:tcPr>
            <w:tcW w:w="1259"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кг/га</w:t>
            </w:r>
          </w:p>
        </w:tc>
        <w:tc>
          <w:tcPr>
            <w:tcW w:w="1726"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120</w:t>
            </w:r>
          </w:p>
        </w:tc>
      </w:tr>
      <w:tr w:rsidR="00D3419B" w:rsidRPr="00B23ACD" w:rsidTr="00D3419B">
        <w:trPr>
          <w:trHeight w:val="57"/>
        </w:trPr>
        <w:tc>
          <w:tcPr>
            <w:tcW w:w="742" w:type="dxa"/>
            <w:vMerge/>
            <w:vAlign w:val="center"/>
          </w:tcPr>
          <w:p w:rsidR="00D3419B" w:rsidRPr="00B23ACD" w:rsidRDefault="00D3419B" w:rsidP="00D3419B">
            <w:pPr>
              <w:pStyle w:val="u"/>
              <w:ind w:firstLine="0"/>
              <w:jc w:val="center"/>
              <w:rPr>
                <w:color w:val="auto"/>
                <w:sz w:val="20"/>
                <w:szCs w:val="20"/>
              </w:rPr>
            </w:pPr>
          </w:p>
        </w:tc>
        <w:tc>
          <w:tcPr>
            <w:tcW w:w="5170" w:type="dxa"/>
            <w:vAlign w:val="center"/>
          </w:tcPr>
          <w:p w:rsidR="00D3419B" w:rsidRPr="00B23ACD" w:rsidRDefault="00D3419B" w:rsidP="00D3419B">
            <w:pPr>
              <w:pStyle w:val="u"/>
              <w:ind w:firstLine="0"/>
              <w:jc w:val="left"/>
              <w:rPr>
                <w:color w:val="auto"/>
                <w:sz w:val="20"/>
                <w:szCs w:val="20"/>
              </w:rPr>
            </w:pPr>
            <w:r w:rsidRPr="00B23ACD">
              <w:rPr>
                <w:color w:val="auto"/>
                <w:sz w:val="20"/>
                <w:szCs w:val="20"/>
              </w:rPr>
              <w:t xml:space="preserve"> травы</w:t>
            </w:r>
          </w:p>
        </w:tc>
        <w:tc>
          <w:tcPr>
            <w:tcW w:w="1259"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кг/га</w:t>
            </w:r>
          </w:p>
        </w:tc>
        <w:tc>
          <w:tcPr>
            <w:tcW w:w="1726"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21</w:t>
            </w:r>
          </w:p>
        </w:tc>
      </w:tr>
      <w:tr w:rsidR="00D3419B" w:rsidRPr="00B23ACD" w:rsidTr="00D3419B">
        <w:trPr>
          <w:trHeight w:val="57"/>
        </w:trPr>
        <w:tc>
          <w:tcPr>
            <w:tcW w:w="742" w:type="dxa"/>
            <w:vMerge/>
            <w:vAlign w:val="center"/>
          </w:tcPr>
          <w:p w:rsidR="00D3419B" w:rsidRPr="00B23ACD" w:rsidRDefault="00D3419B" w:rsidP="00D3419B">
            <w:pPr>
              <w:pStyle w:val="u"/>
              <w:ind w:firstLine="0"/>
              <w:jc w:val="center"/>
              <w:rPr>
                <w:color w:val="auto"/>
                <w:sz w:val="20"/>
                <w:szCs w:val="20"/>
              </w:rPr>
            </w:pPr>
          </w:p>
        </w:tc>
        <w:tc>
          <w:tcPr>
            <w:tcW w:w="5170" w:type="dxa"/>
            <w:vAlign w:val="center"/>
          </w:tcPr>
          <w:p w:rsidR="00D3419B" w:rsidRPr="00B23ACD" w:rsidRDefault="00D3419B" w:rsidP="00D3419B">
            <w:pPr>
              <w:pStyle w:val="u"/>
              <w:ind w:firstLine="0"/>
              <w:jc w:val="left"/>
              <w:rPr>
                <w:color w:val="auto"/>
                <w:sz w:val="20"/>
                <w:szCs w:val="20"/>
              </w:rPr>
            </w:pPr>
            <w:r w:rsidRPr="00B23ACD">
              <w:rPr>
                <w:color w:val="auto"/>
                <w:sz w:val="20"/>
                <w:szCs w:val="20"/>
              </w:rPr>
              <w:t>в) возможное к содержанию количество пчелосемей</w:t>
            </w:r>
          </w:p>
        </w:tc>
        <w:tc>
          <w:tcPr>
            <w:tcW w:w="1259"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количество пчелосемей</w:t>
            </w:r>
          </w:p>
        </w:tc>
        <w:tc>
          <w:tcPr>
            <w:tcW w:w="1726"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450</w:t>
            </w:r>
          </w:p>
        </w:tc>
      </w:tr>
      <w:tr w:rsidR="00D3419B" w:rsidRPr="00B23ACD" w:rsidTr="00D3419B">
        <w:trPr>
          <w:trHeight w:val="57"/>
        </w:trPr>
        <w:tc>
          <w:tcPr>
            <w:tcW w:w="742"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5</w:t>
            </w:r>
          </w:p>
        </w:tc>
        <w:tc>
          <w:tcPr>
            <w:tcW w:w="5170" w:type="dxa"/>
            <w:vAlign w:val="center"/>
          </w:tcPr>
          <w:p w:rsidR="00D3419B" w:rsidRPr="00B23ACD" w:rsidRDefault="00D3419B" w:rsidP="00D3419B">
            <w:pPr>
              <w:pStyle w:val="u"/>
              <w:ind w:firstLine="0"/>
              <w:jc w:val="left"/>
              <w:rPr>
                <w:color w:val="auto"/>
                <w:sz w:val="20"/>
                <w:szCs w:val="20"/>
              </w:rPr>
            </w:pPr>
            <w:r w:rsidRPr="00B23ACD">
              <w:rPr>
                <w:color w:val="auto"/>
                <w:sz w:val="20"/>
                <w:szCs w:val="20"/>
              </w:rPr>
              <w:t>Северное оленеводство</w:t>
            </w:r>
          </w:p>
        </w:tc>
        <w:tc>
          <w:tcPr>
            <w:tcW w:w="1259"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га/голов</w:t>
            </w:r>
          </w:p>
        </w:tc>
        <w:tc>
          <w:tcPr>
            <w:tcW w:w="1726"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w:t>
            </w:r>
          </w:p>
        </w:tc>
      </w:tr>
      <w:tr w:rsidR="00D3419B" w:rsidRPr="00B23ACD" w:rsidTr="00D3419B">
        <w:trPr>
          <w:trHeight w:val="57"/>
        </w:trPr>
        <w:tc>
          <w:tcPr>
            <w:tcW w:w="742"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6</w:t>
            </w:r>
          </w:p>
        </w:tc>
        <w:tc>
          <w:tcPr>
            <w:tcW w:w="5170" w:type="dxa"/>
            <w:vAlign w:val="center"/>
          </w:tcPr>
          <w:p w:rsidR="00D3419B" w:rsidRPr="00B23ACD" w:rsidRDefault="00D3419B" w:rsidP="00D3419B">
            <w:pPr>
              <w:pStyle w:val="u"/>
              <w:ind w:firstLine="0"/>
              <w:jc w:val="left"/>
              <w:rPr>
                <w:color w:val="auto"/>
                <w:sz w:val="20"/>
                <w:szCs w:val="20"/>
              </w:rPr>
            </w:pPr>
            <w:r w:rsidRPr="00B23ACD">
              <w:rPr>
                <w:color w:val="auto"/>
                <w:sz w:val="20"/>
                <w:szCs w:val="20"/>
              </w:rPr>
              <w:t>Выращивание сельскохозяйственных культур</w:t>
            </w:r>
          </w:p>
        </w:tc>
        <w:tc>
          <w:tcPr>
            <w:tcW w:w="1259"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га</w:t>
            </w:r>
          </w:p>
        </w:tc>
        <w:tc>
          <w:tcPr>
            <w:tcW w:w="1726"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614,4</w:t>
            </w:r>
          </w:p>
        </w:tc>
      </w:tr>
      <w:tr w:rsidR="00D3419B" w:rsidRPr="00B23ACD" w:rsidTr="00D3419B">
        <w:trPr>
          <w:trHeight w:val="57"/>
        </w:trPr>
        <w:tc>
          <w:tcPr>
            <w:tcW w:w="742"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7</w:t>
            </w:r>
          </w:p>
        </w:tc>
        <w:tc>
          <w:tcPr>
            <w:tcW w:w="5170" w:type="dxa"/>
            <w:vAlign w:val="center"/>
          </w:tcPr>
          <w:p w:rsidR="00D3419B" w:rsidRPr="00B23ACD" w:rsidRDefault="00D3419B" w:rsidP="00D3419B">
            <w:pPr>
              <w:pStyle w:val="u"/>
              <w:ind w:firstLine="0"/>
              <w:jc w:val="left"/>
              <w:rPr>
                <w:color w:val="auto"/>
                <w:sz w:val="20"/>
                <w:szCs w:val="20"/>
              </w:rPr>
            </w:pPr>
            <w:r w:rsidRPr="00B23ACD">
              <w:rPr>
                <w:color w:val="auto"/>
                <w:sz w:val="20"/>
                <w:szCs w:val="20"/>
              </w:rPr>
              <w:t>Иная сельскохозяйственная деятельность</w:t>
            </w:r>
          </w:p>
        </w:tc>
        <w:tc>
          <w:tcPr>
            <w:tcW w:w="1259"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w:t>
            </w:r>
          </w:p>
        </w:tc>
        <w:tc>
          <w:tcPr>
            <w:tcW w:w="1726" w:type="dxa"/>
            <w:vAlign w:val="center"/>
          </w:tcPr>
          <w:p w:rsidR="00D3419B" w:rsidRPr="00B23ACD" w:rsidRDefault="00D3419B" w:rsidP="00D3419B">
            <w:pPr>
              <w:pStyle w:val="u"/>
              <w:ind w:firstLine="0"/>
              <w:jc w:val="center"/>
              <w:rPr>
                <w:color w:val="auto"/>
                <w:sz w:val="20"/>
                <w:szCs w:val="20"/>
              </w:rPr>
            </w:pPr>
            <w:r w:rsidRPr="00B23ACD">
              <w:rPr>
                <w:color w:val="auto"/>
                <w:sz w:val="20"/>
                <w:szCs w:val="20"/>
              </w:rPr>
              <w:t>-</w:t>
            </w:r>
          </w:p>
        </w:tc>
      </w:tr>
    </w:tbl>
    <w:p w:rsidR="0022571C" w:rsidRPr="00B23ACD" w:rsidRDefault="0022571C" w:rsidP="006F42D2">
      <w:pPr>
        <w:pStyle w:val="a1"/>
      </w:pPr>
    </w:p>
    <w:p w:rsidR="0022571C" w:rsidRPr="00B23ACD" w:rsidRDefault="0022571C" w:rsidP="006F42D2">
      <w:pPr>
        <w:spacing w:after="0" w:line="240" w:lineRule="auto"/>
        <w:ind w:firstLine="709"/>
        <w:jc w:val="both"/>
        <w:rPr>
          <w:rFonts w:ascii="Times New Roman" w:hAnsi="Times New Roman"/>
          <w:i/>
          <w:sz w:val="28"/>
          <w:szCs w:val="28"/>
        </w:rPr>
      </w:pPr>
      <w:r w:rsidRPr="00B23ACD">
        <w:rPr>
          <w:rFonts w:ascii="Times New Roman" w:hAnsi="Times New Roman"/>
          <w:i/>
          <w:sz w:val="28"/>
          <w:szCs w:val="28"/>
        </w:rPr>
        <w:t xml:space="preserve">Сроки использования лесов </w:t>
      </w:r>
      <w:r w:rsidRPr="00B23ACD">
        <w:rPr>
          <w:rFonts w:ascii="Times New Roman" w:hAnsi="Times New Roman" w:cs="Arial CYR"/>
          <w:bCs/>
          <w:i/>
          <w:sz w:val="28"/>
          <w:szCs w:val="20"/>
        </w:rPr>
        <w:t>для ведения сельского хозяйства</w:t>
      </w: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Конкретные сроки использования лесов </w:t>
      </w:r>
      <w:r w:rsidR="008820BA">
        <w:rPr>
          <w:rFonts w:ascii="Times New Roman" w:hAnsi="Times New Roman"/>
          <w:sz w:val="28"/>
          <w:szCs w:val="28"/>
        </w:rPr>
        <w:t xml:space="preserve">на праве аренды </w:t>
      </w:r>
      <w:r w:rsidRPr="00B23ACD">
        <w:rPr>
          <w:rFonts w:ascii="Times New Roman" w:hAnsi="Times New Roman"/>
          <w:sz w:val="28"/>
          <w:szCs w:val="28"/>
        </w:rPr>
        <w:t xml:space="preserve">для ведения сельского хозяйства устанавливаются в договоре аренды </w:t>
      </w:r>
      <w:r w:rsidRPr="00B23ACD">
        <w:rPr>
          <w:rFonts w:ascii="Times New Roman" w:hAnsi="Times New Roman"/>
          <w:sz w:val="28"/>
          <w:szCs w:val="28"/>
        </w:rPr>
        <w:lastRenderedPageBreak/>
        <w:t xml:space="preserve">лесного участка. Договор аренды лесного участка заключается на срок от десяти до сорока девяти лет (ч. 3 ст. 72 </w:t>
      </w:r>
      <w:r w:rsidR="00FE2F18">
        <w:rPr>
          <w:rFonts w:ascii="Times New Roman" w:hAnsi="Times New Roman"/>
          <w:sz w:val="28"/>
          <w:szCs w:val="28"/>
        </w:rPr>
        <w:t>ЛК РФ</w:t>
      </w:r>
      <w:r w:rsidRPr="00B23ACD">
        <w:rPr>
          <w:rFonts w:ascii="Times New Roman" w:hAnsi="Times New Roman"/>
          <w:sz w:val="28"/>
          <w:szCs w:val="28"/>
        </w:rPr>
        <w:t>).</w:t>
      </w:r>
    </w:p>
    <w:p w:rsidR="0022571C" w:rsidRPr="00B23ACD" w:rsidRDefault="0022571C" w:rsidP="006F42D2">
      <w:pPr>
        <w:autoSpaceDE w:val="0"/>
        <w:autoSpaceDN w:val="0"/>
        <w:adjustRightInd w:val="0"/>
        <w:spacing w:after="0" w:line="240" w:lineRule="auto"/>
        <w:ind w:firstLine="709"/>
        <w:jc w:val="both"/>
        <w:rPr>
          <w:rFonts w:ascii="Times New Roman" w:hAnsi="Times New Roman"/>
          <w:bCs/>
          <w:sz w:val="28"/>
          <w:szCs w:val="28"/>
        </w:rPr>
      </w:pPr>
      <w:r w:rsidRPr="00B23ACD">
        <w:rPr>
          <w:rFonts w:ascii="Times New Roman" w:hAnsi="Times New Roman"/>
          <w:bCs/>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w:t>
      </w:r>
      <w:hyperlink r:id="rId18" w:history="1">
        <w:r w:rsidRPr="00B23ACD">
          <w:rPr>
            <w:rFonts w:ascii="Times New Roman" w:hAnsi="Times New Roman"/>
            <w:bCs/>
            <w:sz w:val="28"/>
            <w:szCs w:val="28"/>
          </w:rPr>
          <w:t>предоставляются</w:t>
        </w:r>
      </w:hyperlink>
      <w:r w:rsidRPr="00B23ACD">
        <w:rPr>
          <w:rFonts w:ascii="Times New Roman" w:hAnsi="Times New Roman"/>
          <w:bCs/>
          <w:sz w:val="28"/>
          <w:szCs w:val="28"/>
        </w:rPr>
        <w:t xml:space="preserve"> в безвозмездное пользование или устанавливается сервитут </w:t>
      </w:r>
      <w:r w:rsidR="00FA06E4">
        <w:rPr>
          <w:rFonts w:ascii="Times New Roman" w:hAnsi="Times New Roman"/>
          <w:bCs/>
          <w:sz w:val="28"/>
          <w:szCs w:val="28"/>
        </w:rPr>
        <w:t>в соответствии со статьей 9 ЛК РФ</w:t>
      </w:r>
      <w:r w:rsidRPr="00B23ACD">
        <w:rPr>
          <w:rFonts w:ascii="Times New Roman" w:hAnsi="Times New Roman"/>
          <w:bCs/>
          <w:sz w:val="28"/>
          <w:szCs w:val="28"/>
        </w:rPr>
        <w:t>.</w:t>
      </w:r>
    </w:p>
    <w:p w:rsidR="0022571C" w:rsidRPr="00B23ACD" w:rsidRDefault="0022571C" w:rsidP="006F42D2">
      <w:pPr>
        <w:pStyle w:val="a1"/>
      </w:pPr>
    </w:p>
    <w:bookmarkEnd w:id="25"/>
    <w:p w:rsidR="00B63FC3" w:rsidRDefault="0022571C" w:rsidP="006F42D2">
      <w:pPr>
        <w:keepNext/>
        <w:spacing w:after="0" w:line="240" w:lineRule="auto"/>
        <w:jc w:val="center"/>
        <w:outlineLvl w:val="1"/>
        <w:rPr>
          <w:rFonts w:ascii="Times New Roman" w:hAnsi="Times New Roman"/>
          <w:b/>
          <w:bCs/>
          <w:sz w:val="28"/>
          <w:szCs w:val="28"/>
        </w:rPr>
      </w:pPr>
      <w:r w:rsidRPr="00B23ACD">
        <w:rPr>
          <w:rFonts w:ascii="Times New Roman" w:hAnsi="Times New Roman"/>
          <w:b/>
          <w:bCs/>
          <w:sz w:val="28"/>
          <w:szCs w:val="28"/>
        </w:rPr>
        <w:t>2.7. Нормативы, параметры и сроки использования лесов</w:t>
      </w:r>
    </w:p>
    <w:p w:rsidR="0022571C" w:rsidRPr="00B23ACD" w:rsidRDefault="0022571C" w:rsidP="006F42D2">
      <w:pPr>
        <w:keepNext/>
        <w:spacing w:after="0" w:line="240" w:lineRule="auto"/>
        <w:jc w:val="center"/>
        <w:outlineLvl w:val="1"/>
        <w:rPr>
          <w:rFonts w:ascii="Times New Roman" w:hAnsi="Times New Roman"/>
          <w:b/>
          <w:bCs/>
          <w:sz w:val="28"/>
          <w:szCs w:val="28"/>
        </w:rPr>
      </w:pPr>
      <w:r w:rsidRPr="00B23ACD">
        <w:rPr>
          <w:rFonts w:ascii="Times New Roman" w:hAnsi="Times New Roman"/>
          <w:b/>
          <w:bCs/>
          <w:sz w:val="28"/>
          <w:szCs w:val="28"/>
        </w:rPr>
        <w:t xml:space="preserve">для осуществления научно-исследовательской </w:t>
      </w:r>
    </w:p>
    <w:p w:rsidR="0022571C" w:rsidRPr="00B23ACD" w:rsidRDefault="0022571C" w:rsidP="006F42D2">
      <w:pPr>
        <w:keepNext/>
        <w:spacing w:after="0" w:line="240" w:lineRule="auto"/>
        <w:jc w:val="center"/>
        <w:outlineLvl w:val="1"/>
        <w:rPr>
          <w:rFonts w:ascii="Times New Roman" w:hAnsi="Times New Roman"/>
          <w:b/>
          <w:bCs/>
          <w:sz w:val="28"/>
          <w:szCs w:val="28"/>
        </w:rPr>
      </w:pPr>
      <w:r w:rsidRPr="00B23ACD">
        <w:rPr>
          <w:rFonts w:ascii="Times New Roman" w:hAnsi="Times New Roman"/>
          <w:b/>
          <w:bCs/>
          <w:sz w:val="28"/>
          <w:szCs w:val="28"/>
        </w:rPr>
        <w:t>и образовательной деятельности</w:t>
      </w:r>
    </w:p>
    <w:p w:rsidR="0022571C" w:rsidRPr="00B23ACD" w:rsidRDefault="0022571C" w:rsidP="006F42D2">
      <w:pPr>
        <w:pStyle w:val="a1"/>
      </w:pP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22571C" w:rsidRPr="00B23ACD" w:rsidRDefault="00FA297D" w:rsidP="006F42D2">
      <w:pPr>
        <w:autoSpaceDE w:val="0"/>
        <w:autoSpaceDN w:val="0"/>
        <w:adjustRightInd w:val="0"/>
        <w:spacing w:after="0" w:line="240" w:lineRule="auto"/>
        <w:ind w:firstLine="709"/>
        <w:jc w:val="both"/>
        <w:rPr>
          <w:rFonts w:ascii="Times New Roman" w:hAnsi="Times New Roman"/>
          <w:sz w:val="28"/>
          <w:szCs w:val="28"/>
        </w:rPr>
      </w:pPr>
      <w:hyperlink r:id="rId19" w:history="1">
        <w:r w:rsidR="0022571C" w:rsidRPr="00B23ACD">
          <w:rPr>
            <w:rFonts w:ascii="Times New Roman" w:hAnsi="Times New Roman"/>
            <w:sz w:val="28"/>
            <w:szCs w:val="28"/>
          </w:rPr>
          <w:t>Правила</w:t>
        </w:r>
      </w:hyperlink>
      <w:r w:rsidR="0022571C" w:rsidRPr="00B23ACD">
        <w:rPr>
          <w:rFonts w:ascii="Times New Roman" w:hAnsi="Times New Roman"/>
          <w:sz w:val="28"/>
          <w:szCs w:val="28"/>
        </w:rPr>
        <w:t xml:space="preserve"> использования лесов для осуществления научно-исследовательской деятельности, образовательной деятельности утверждены приказом </w:t>
      </w:r>
      <w:r w:rsidR="00FA06E4">
        <w:rPr>
          <w:rFonts w:ascii="Times New Roman" w:hAnsi="Times New Roman"/>
          <w:sz w:val="28"/>
          <w:szCs w:val="28"/>
        </w:rPr>
        <w:t xml:space="preserve">Минприроды России </w:t>
      </w:r>
      <w:r w:rsidR="0022571C" w:rsidRPr="00B23ACD">
        <w:rPr>
          <w:rFonts w:ascii="Times New Roman" w:hAnsi="Times New Roman"/>
          <w:sz w:val="28"/>
          <w:szCs w:val="28"/>
        </w:rPr>
        <w:t xml:space="preserve">от </w:t>
      </w:r>
      <w:r w:rsidR="00FA06E4">
        <w:rPr>
          <w:rFonts w:ascii="Times New Roman" w:hAnsi="Times New Roman"/>
          <w:sz w:val="28"/>
          <w:szCs w:val="28"/>
        </w:rPr>
        <w:t>27.07.2020</w:t>
      </w:r>
      <w:r w:rsidR="0022571C" w:rsidRPr="00B23ACD">
        <w:rPr>
          <w:rFonts w:ascii="Times New Roman" w:hAnsi="Times New Roman"/>
          <w:sz w:val="28"/>
          <w:szCs w:val="28"/>
        </w:rPr>
        <w:t xml:space="preserve"> № </w:t>
      </w:r>
      <w:r w:rsidR="00FA06E4">
        <w:rPr>
          <w:rFonts w:ascii="Times New Roman" w:hAnsi="Times New Roman"/>
          <w:sz w:val="28"/>
          <w:szCs w:val="28"/>
        </w:rPr>
        <w:t>487</w:t>
      </w:r>
      <w:r w:rsidR="0022571C" w:rsidRPr="00B23ACD">
        <w:rPr>
          <w:rFonts w:ascii="Times New Roman" w:hAnsi="Times New Roman"/>
          <w:sz w:val="28"/>
          <w:szCs w:val="28"/>
        </w:rPr>
        <w:t>.</w:t>
      </w: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повреждение лесных насаждений, растительного покрова и почв за пределами предоставленного лесного участка;</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22571C" w:rsidRPr="00B23ACD" w:rsidRDefault="0022571C" w:rsidP="006F42D2">
      <w:pPr>
        <w:autoSpaceDE w:val="0"/>
        <w:autoSpaceDN w:val="0"/>
        <w:adjustRightInd w:val="0"/>
        <w:spacing w:after="0" w:line="240" w:lineRule="auto"/>
        <w:ind w:firstLine="680"/>
        <w:jc w:val="both"/>
        <w:rPr>
          <w:rFonts w:ascii="Times New Roman" w:hAnsi="Times New Roman"/>
          <w:bCs/>
          <w:sz w:val="28"/>
          <w:szCs w:val="28"/>
        </w:rPr>
      </w:pPr>
      <w:r w:rsidRPr="00B23ACD">
        <w:rPr>
          <w:rFonts w:ascii="Times New Roman" w:hAnsi="Times New Roman"/>
          <w:bCs/>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22571C" w:rsidRPr="00B23ACD" w:rsidRDefault="0022571C" w:rsidP="006F42D2">
      <w:pPr>
        <w:autoSpaceDE w:val="0"/>
        <w:autoSpaceDN w:val="0"/>
        <w:adjustRightInd w:val="0"/>
        <w:spacing w:after="0" w:line="240" w:lineRule="auto"/>
        <w:ind w:firstLine="680"/>
        <w:jc w:val="both"/>
        <w:rPr>
          <w:rFonts w:ascii="Times New Roman" w:hAnsi="Times New Roman"/>
          <w:bCs/>
          <w:sz w:val="28"/>
          <w:szCs w:val="28"/>
        </w:rPr>
      </w:pPr>
      <w:r w:rsidRPr="00B23ACD">
        <w:rPr>
          <w:rFonts w:ascii="Times New Roman" w:hAnsi="Times New Roman"/>
          <w:bCs/>
          <w:sz w:val="28"/>
          <w:szCs w:val="28"/>
        </w:rPr>
        <w:lastRenderedPageBreak/>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22571C" w:rsidRPr="00B23ACD" w:rsidRDefault="0022571C" w:rsidP="00FD0485">
      <w:pPr>
        <w:spacing w:after="0" w:line="240" w:lineRule="auto"/>
        <w:jc w:val="center"/>
        <w:rPr>
          <w:rFonts w:ascii="Times New Roman" w:hAnsi="Times New Roman"/>
          <w:i/>
          <w:sz w:val="28"/>
          <w:szCs w:val="28"/>
        </w:rPr>
      </w:pPr>
      <w:r w:rsidRPr="00B23ACD">
        <w:rPr>
          <w:rFonts w:ascii="Times New Roman" w:hAnsi="Times New Roman"/>
          <w:i/>
          <w:sz w:val="28"/>
          <w:szCs w:val="28"/>
        </w:rPr>
        <w:t>Сроки использования лесов для осуществления научно-исследовательской, образовательной деятельности</w:t>
      </w:r>
    </w:p>
    <w:p w:rsidR="0022571C" w:rsidRPr="008820BA" w:rsidRDefault="0022571C" w:rsidP="008820BA">
      <w:pPr>
        <w:shd w:val="clear" w:color="auto" w:fill="FFFFFF"/>
        <w:autoSpaceDE w:val="0"/>
        <w:autoSpaceDN w:val="0"/>
        <w:adjustRightInd w:val="0"/>
        <w:spacing w:after="0" w:line="240" w:lineRule="auto"/>
        <w:ind w:firstLine="709"/>
        <w:jc w:val="both"/>
        <w:rPr>
          <w:rFonts w:ascii="Times New Roman" w:hAnsi="Times New Roman"/>
          <w:iCs/>
          <w:sz w:val="28"/>
          <w:szCs w:val="28"/>
        </w:rPr>
      </w:pPr>
      <w:r w:rsidRPr="00B23ACD">
        <w:rPr>
          <w:rFonts w:ascii="Times New Roman" w:hAnsi="Times New Roman"/>
          <w:iCs/>
          <w:sz w:val="28"/>
          <w:szCs w:val="28"/>
        </w:rPr>
        <w:t>Для осуществления научно-исследовательской деятельности, образова</w:t>
      </w:r>
      <w:r w:rsidRPr="00B23ACD">
        <w:rPr>
          <w:rFonts w:ascii="Times New Roman" w:hAnsi="Times New Roman"/>
          <w:iCs/>
          <w:sz w:val="28"/>
          <w:szCs w:val="28"/>
        </w:rPr>
        <w:softHyphen/>
        <w:t>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на срок от десяти до сорока девяти лет (</w:t>
      </w:r>
      <w:r w:rsidRPr="00B23ACD">
        <w:rPr>
          <w:rFonts w:ascii="Times New Roman" w:hAnsi="Times New Roman"/>
          <w:sz w:val="28"/>
          <w:szCs w:val="28"/>
        </w:rPr>
        <w:t xml:space="preserve">ч. 3 ст. 72 </w:t>
      </w:r>
      <w:r w:rsidR="00FE2F18">
        <w:rPr>
          <w:rFonts w:ascii="Times New Roman" w:hAnsi="Times New Roman"/>
          <w:sz w:val="28"/>
          <w:szCs w:val="28"/>
        </w:rPr>
        <w:t>ЛК РФ</w:t>
      </w:r>
      <w:r w:rsidRPr="00B23ACD">
        <w:rPr>
          <w:rFonts w:ascii="Times New Roman" w:hAnsi="Times New Roman"/>
          <w:sz w:val="28"/>
          <w:szCs w:val="28"/>
        </w:rPr>
        <w:t>)</w:t>
      </w:r>
      <w:r w:rsidRPr="00B23ACD">
        <w:rPr>
          <w:rFonts w:ascii="Times New Roman" w:hAnsi="Times New Roman"/>
          <w:iCs/>
          <w:sz w:val="28"/>
          <w:szCs w:val="28"/>
        </w:rPr>
        <w:t>.</w:t>
      </w:r>
    </w:p>
    <w:p w:rsidR="008820BA" w:rsidRPr="00B23ACD" w:rsidRDefault="008820BA" w:rsidP="006F42D2">
      <w:pPr>
        <w:pStyle w:val="a1"/>
      </w:pPr>
    </w:p>
    <w:p w:rsidR="00B63FC3" w:rsidRDefault="0022571C" w:rsidP="006F42D2">
      <w:pPr>
        <w:keepNext/>
        <w:spacing w:after="0" w:line="240" w:lineRule="auto"/>
        <w:jc w:val="center"/>
        <w:outlineLvl w:val="1"/>
        <w:rPr>
          <w:rFonts w:ascii="Times New Roman" w:hAnsi="Times New Roman" w:cs="Arial CYR"/>
          <w:b/>
          <w:bCs/>
          <w:sz w:val="28"/>
          <w:szCs w:val="20"/>
        </w:rPr>
      </w:pPr>
      <w:bookmarkStart w:id="26" w:name="_Toc405798793"/>
      <w:r w:rsidRPr="00B23ACD">
        <w:rPr>
          <w:rFonts w:ascii="Times New Roman" w:hAnsi="Times New Roman" w:cs="Arial CYR"/>
          <w:b/>
          <w:bCs/>
          <w:sz w:val="28"/>
          <w:szCs w:val="20"/>
        </w:rPr>
        <w:t>2.8. Нормативы, параметры и сроки использования лесов</w:t>
      </w:r>
    </w:p>
    <w:p w:rsidR="0022571C" w:rsidRDefault="0022571C" w:rsidP="006F42D2">
      <w:pPr>
        <w:keepNext/>
        <w:spacing w:after="0" w:line="240" w:lineRule="auto"/>
        <w:jc w:val="center"/>
        <w:outlineLvl w:val="1"/>
        <w:rPr>
          <w:rFonts w:ascii="Times New Roman" w:hAnsi="Times New Roman" w:cs="Arial CYR"/>
          <w:b/>
          <w:bCs/>
          <w:sz w:val="28"/>
          <w:szCs w:val="20"/>
        </w:rPr>
      </w:pPr>
      <w:r w:rsidRPr="00B23ACD">
        <w:rPr>
          <w:rFonts w:ascii="Times New Roman" w:hAnsi="Times New Roman" w:cs="Arial CYR"/>
          <w:b/>
          <w:bCs/>
          <w:sz w:val="28"/>
          <w:szCs w:val="20"/>
        </w:rPr>
        <w:t>для осуществления рекреационной деятельности</w:t>
      </w:r>
      <w:bookmarkEnd w:id="26"/>
    </w:p>
    <w:p w:rsidR="0022571C" w:rsidRPr="00B23ACD" w:rsidRDefault="0022571C" w:rsidP="006F42D2">
      <w:pPr>
        <w:pStyle w:val="a1"/>
      </w:pP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В соответствии со ст. 41 </w:t>
      </w:r>
      <w:r w:rsidR="00FE2F18">
        <w:rPr>
          <w:rFonts w:ascii="Times New Roman" w:hAnsi="Times New Roman"/>
          <w:sz w:val="28"/>
          <w:szCs w:val="24"/>
        </w:rPr>
        <w:t>ЛК РФ</w:t>
      </w:r>
      <w:r w:rsidRPr="00B23ACD">
        <w:rPr>
          <w:rFonts w:ascii="Times New Roman" w:hAnsi="Times New Roman"/>
          <w:sz w:val="28"/>
          <w:szCs w:val="24"/>
        </w:rPr>
        <w:t xml:space="preserve"> 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FD0485" w:rsidRDefault="00FD0485" w:rsidP="00FD0485">
      <w:pPr>
        <w:spacing w:after="0" w:line="240" w:lineRule="auto"/>
        <w:ind w:firstLine="709"/>
        <w:jc w:val="both"/>
        <w:rPr>
          <w:rFonts w:ascii="Times New Roman" w:hAnsi="Times New Roman"/>
          <w:sz w:val="28"/>
          <w:szCs w:val="28"/>
        </w:rPr>
      </w:pPr>
      <w:r w:rsidRPr="00FD0485">
        <w:rPr>
          <w:rFonts w:ascii="Times New Roman" w:hAnsi="Times New Roman"/>
          <w:sz w:val="28"/>
          <w:szCs w:val="28"/>
        </w:rPr>
        <w:t>При осуществлении рекреационной деятельности в лесах допускается возведение некапитальных строений, сооружений на лесных участках и осуществление их благоустройства. Если в Лесном плане Республики Марий Эл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w:t>
      </w:r>
    </w:p>
    <w:p w:rsidR="00B67994" w:rsidRPr="00E01AEE" w:rsidRDefault="00FA297D" w:rsidP="00B67994">
      <w:pPr>
        <w:autoSpaceDE w:val="0"/>
        <w:autoSpaceDN w:val="0"/>
        <w:adjustRightInd w:val="0"/>
        <w:spacing w:after="0" w:line="240" w:lineRule="auto"/>
        <w:ind w:firstLine="680"/>
        <w:jc w:val="both"/>
        <w:rPr>
          <w:rFonts w:ascii="Times New Roman" w:hAnsi="Times New Roman"/>
          <w:sz w:val="28"/>
          <w:szCs w:val="28"/>
        </w:rPr>
      </w:pPr>
      <w:hyperlink r:id="rId20" w:history="1">
        <w:r w:rsidR="00B67994" w:rsidRPr="00E01AEE">
          <w:rPr>
            <w:rFonts w:ascii="Times New Roman" w:hAnsi="Times New Roman"/>
            <w:sz w:val="28"/>
            <w:szCs w:val="28"/>
          </w:rPr>
          <w:t>Правила</w:t>
        </w:r>
      </w:hyperlink>
      <w:r w:rsidR="00B67994" w:rsidRPr="00E01AEE">
        <w:rPr>
          <w:rFonts w:ascii="Times New Roman" w:hAnsi="Times New Roman"/>
          <w:sz w:val="28"/>
          <w:szCs w:val="28"/>
        </w:rPr>
        <w:t xml:space="preserve"> использования лесов для осуществления рекреационной деятельности утверждены приказом </w:t>
      </w:r>
      <w:r w:rsidR="00B67994">
        <w:rPr>
          <w:rFonts w:ascii="Times New Roman" w:hAnsi="Times New Roman"/>
          <w:sz w:val="28"/>
          <w:szCs w:val="28"/>
        </w:rPr>
        <w:t xml:space="preserve">Минприроды России от 09.11.2020 </w:t>
      </w:r>
      <w:r w:rsidR="00B67994">
        <w:rPr>
          <w:rFonts w:ascii="Times New Roman" w:hAnsi="Times New Roman"/>
          <w:sz w:val="28"/>
          <w:szCs w:val="28"/>
        </w:rPr>
        <w:br/>
        <w:t>№ 908</w:t>
      </w:r>
      <w:r w:rsidR="00B67994" w:rsidRPr="00E01AEE">
        <w:rPr>
          <w:rFonts w:ascii="Times New Roman" w:hAnsi="Times New Roman"/>
          <w:sz w:val="28"/>
          <w:szCs w:val="28"/>
        </w:rPr>
        <w:t>.</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22571C" w:rsidRPr="00B23ACD" w:rsidRDefault="00FA297D" w:rsidP="006F42D2">
      <w:pPr>
        <w:autoSpaceDE w:val="0"/>
        <w:autoSpaceDN w:val="0"/>
        <w:adjustRightInd w:val="0"/>
        <w:spacing w:after="0" w:line="240" w:lineRule="auto"/>
        <w:ind w:firstLine="680"/>
        <w:jc w:val="both"/>
        <w:rPr>
          <w:rFonts w:ascii="Times New Roman" w:hAnsi="Times New Roman"/>
          <w:sz w:val="28"/>
          <w:szCs w:val="28"/>
        </w:rPr>
      </w:pPr>
      <w:hyperlink r:id="rId21" w:history="1">
        <w:r w:rsidR="0022571C" w:rsidRPr="00B23ACD">
          <w:rPr>
            <w:rFonts w:ascii="Times New Roman" w:hAnsi="Times New Roman"/>
            <w:sz w:val="28"/>
            <w:szCs w:val="28"/>
          </w:rPr>
          <w:t>Правила</w:t>
        </w:r>
      </w:hyperlink>
      <w:r w:rsidR="0022571C" w:rsidRPr="00B23ACD">
        <w:rPr>
          <w:rFonts w:ascii="Times New Roman" w:hAnsi="Times New Roman"/>
          <w:sz w:val="28"/>
          <w:szCs w:val="28"/>
        </w:rPr>
        <w:t xml:space="preserve"> использования лесов для осуществления рекреационной деятельности утверждены приказом </w:t>
      </w:r>
      <w:r w:rsidR="00FD0485">
        <w:rPr>
          <w:rFonts w:ascii="Times New Roman" w:hAnsi="Times New Roman"/>
          <w:sz w:val="28"/>
          <w:szCs w:val="28"/>
        </w:rPr>
        <w:t>Минприроды России</w:t>
      </w:r>
      <w:r w:rsidR="0022571C" w:rsidRPr="00B23ACD">
        <w:rPr>
          <w:rFonts w:ascii="Times New Roman" w:hAnsi="Times New Roman"/>
          <w:sz w:val="28"/>
          <w:szCs w:val="28"/>
        </w:rPr>
        <w:t xml:space="preserve"> от </w:t>
      </w:r>
      <w:r w:rsidR="00FD0485">
        <w:rPr>
          <w:rFonts w:ascii="Times New Roman" w:hAnsi="Times New Roman"/>
          <w:sz w:val="28"/>
          <w:szCs w:val="28"/>
        </w:rPr>
        <w:t>09.11.2020</w:t>
      </w:r>
      <w:r w:rsidR="0022571C" w:rsidRPr="00B23ACD">
        <w:rPr>
          <w:rFonts w:ascii="Times New Roman" w:hAnsi="Times New Roman"/>
          <w:sz w:val="28"/>
          <w:szCs w:val="28"/>
        </w:rPr>
        <w:t xml:space="preserve"> № </w:t>
      </w:r>
      <w:r w:rsidR="00FD0485">
        <w:rPr>
          <w:rFonts w:ascii="Times New Roman" w:hAnsi="Times New Roman"/>
          <w:sz w:val="28"/>
          <w:szCs w:val="28"/>
        </w:rPr>
        <w:t>908</w:t>
      </w:r>
      <w:r w:rsidR="0022571C" w:rsidRPr="00B23ACD">
        <w:rPr>
          <w:rFonts w:ascii="Times New Roman" w:hAnsi="Times New Roman"/>
          <w:sz w:val="28"/>
          <w:szCs w:val="28"/>
        </w:rPr>
        <w:t>.</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w:t>
      </w:r>
      <w:r w:rsidRPr="00B23ACD">
        <w:rPr>
          <w:rFonts w:ascii="Times New Roman" w:hAnsi="Times New Roman"/>
          <w:sz w:val="28"/>
          <w:szCs w:val="28"/>
        </w:rPr>
        <w:lastRenderedPageBreak/>
        <w:t>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Леса для осуществления рекреационной деятельности используются способами, не наносящими вреда окружающей среде и здоровью человека.</w:t>
      </w:r>
    </w:p>
    <w:p w:rsidR="0022571C" w:rsidRDefault="0022571C" w:rsidP="006F42D2">
      <w:pPr>
        <w:pStyle w:val="a1"/>
      </w:pPr>
    </w:p>
    <w:p w:rsidR="00A67576" w:rsidRPr="00B23ACD" w:rsidRDefault="00A67576" w:rsidP="006F42D2">
      <w:pPr>
        <w:pStyle w:val="a1"/>
      </w:pPr>
    </w:p>
    <w:p w:rsidR="00C34BD5" w:rsidRDefault="0022571C" w:rsidP="006F42D2">
      <w:pPr>
        <w:widowControl w:val="0"/>
        <w:spacing w:after="0" w:line="240" w:lineRule="auto"/>
        <w:jc w:val="center"/>
        <w:rPr>
          <w:rFonts w:ascii="Times New Roman" w:hAnsi="Times New Roman"/>
          <w:b/>
          <w:bCs/>
          <w:sz w:val="28"/>
          <w:szCs w:val="28"/>
        </w:rPr>
      </w:pPr>
      <w:r w:rsidRPr="00B23ACD">
        <w:rPr>
          <w:rFonts w:ascii="Times New Roman" w:hAnsi="Times New Roman"/>
          <w:b/>
          <w:bCs/>
          <w:sz w:val="28"/>
          <w:szCs w:val="24"/>
        </w:rPr>
        <w:t xml:space="preserve">2.8.1. </w:t>
      </w:r>
      <w:r w:rsidRPr="00B23ACD">
        <w:rPr>
          <w:rFonts w:ascii="Times New Roman" w:hAnsi="Times New Roman"/>
          <w:b/>
          <w:bCs/>
          <w:sz w:val="28"/>
          <w:szCs w:val="28"/>
        </w:rPr>
        <w:t>Нормативы использования лесов для осуществления рекреационной деятельности (допустимая рекреационная</w:t>
      </w:r>
    </w:p>
    <w:p w:rsidR="0022571C" w:rsidRDefault="0022571C" w:rsidP="006F42D2">
      <w:pPr>
        <w:widowControl w:val="0"/>
        <w:spacing w:after="0" w:line="240" w:lineRule="auto"/>
        <w:jc w:val="center"/>
        <w:rPr>
          <w:rFonts w:ascii="Times New Roman" w:hAnsi="Times New Roman"/>
          <w:b/>
          <w:bCs/>
          <w:sz w:val="28"/>
          <w:szCs w:val="28"/>
        </w:rPr>
      </w:pPr>
      <w:r w:rsidRPr="00B23ACD">
        <w:rPr>
          <w:rFonts w:ascii="Times New Roman" w:hAnsi="Times New Roman"/>
          <w:b/>
          <w:bCs/>
          <w:sz w:val="28"/>
          <w:szCs w:val="28"/>
        </w:rPr>
        <w:t>нагрузка по типам ландшафтов и другое)</w:t>
      </w:r>
    </w:p>
    <w:p w:rsidR="0022571C" w:rsidRPr="00B23ACD" w:rsidRDefault="0022571C" w:rsidP="006F42D2">
      <w:pPr>
        <w:pStyle w:val="a1"/>
      </w:pPr>
    </w:p>
    <w:p w:rsidR="00FD0485"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 xml:space="preserve">Рекреационное пользование лесом оказывает существенное влияние на структурную и функциональную устойчивость лесов. В процессе рекреационной деятельности лесные биогеоценозы испытывают антропогенное давление, называемое рекреационной нагрузкой. </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Рекреационная нагрузка вызывает уплотнение почвы, разрушение и уничтожение лесной подстилки, повреждение и вытаптывание напочвенного покрова, самосева и подроста, подлеска, ухудшение состояния древостоев, снижение их устойчивости.</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Для характеристики устойчивости конкретного типа леса вводится единица - «удельная рекреационная емкость». Исчисляется эта величина в отдыхающих, которые могут провести день на гектаре данного типа леса. </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Общепризнано, что одними из самых устойчивых лесных сообществ являются березняки и осинники разнотравных типов леса. Это объясняется способностью этих древесных пород к вегетативному размножению (порослью), быстрому росту, обильному </w:t>
      </w:r>
      <w:proofErr w:type="spellStart"/>
      <w:r w:rsidRPr="00B23ACD">
        <w:rPr>
          <w:rFonts w:ascii="Times New Roman" w:hAnsi="Times New Roman"/>
          <w:sz w:val="28"/>
          <w:szCs w:val="24"/>
        </w:rPr>
        <w:t>семеноношению</w:t>
      </w:r>
      <w:proofErr w:type="spellEnd"/>
      <w:r w:rsidRPr="00B23ACD">
        <w:rPr>
          <w:rFonts w:ascii="Times New Roman" w:hAnsi="Times New Roman"/>
          <w:sz w:val="28"/>
          <w:szCs w:val="24"/>
        </w:rPr>
        <w:t xml:space="preserve"> из года в год. Кроме того, травянистый покров восстанавливается быстрее, нежели моховой, лишайниковый или кустарниковый, хотя и реагирует на чрезмерные нагрузки сменой доминирующих видов. Строгой 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второго-третьего бонитета 7 чел/га. Однако необходимо учитывать, что 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Статья 11 </w:t>
      </w:r>
      <w:r w:rsidR="00FE2F18">
        <w:rPr>
          <w:rFonts w:ascii="Times New Roman" w:hAnsi="Times New Roman"/>
          <w:sz w:val="28"/>
          <w:szCs w:val="24"/>
        </w:rPr>
        <w:t>ЛК РФ</w:t>
      </w:r>
      <w:r w:rsidRPr="00B23ACD">
        <w:rPr>
          <w:rFonts w:ascii="Times New Roman" w:hAnsi="Times New Roman"/>
          <w:sz w:val="28"/>
          <w:szCs w:val="24"/>
        </w:rPr>
        <w:t xml:space="preserve"> гарантирует право граждан свободно и бесплатно пребывать в лесах. Часть 3 ст</w:t>
      </w:r>
      <w:r w:rsidR="00B63FC3">
        <w:rPr>
          <w:rFonts w:ascii="Times New Roman" w:hAnsi="Times New Roman"/>
          <w:sz w:val="28"/>
          <w:szCs w:val="24"/>
        </w:rPr>
        <w:t>.</w:t>
      </w:r>
      <w:r w:rsidRPr="00B23ACD">
        <w:rPr>
          <w:rFonts w:ascii="Times New Roman" w:hAnsi="Times New Roman"/>
          <w:sz w:val="28"/>
          <w:szCs w:val="24"/>
        </w:rPr>
        <w:t xml:space="preserve"> 41 </w:t>
      </w:r>
      <w:r w:rsidR="00FE2F18">
        <w:rPr>
          <w:rFonts w:ascii="Times New Roman" w:hAnsi="Times New Roman"/>
          <w:sz w:val="28"/>
          <w:szCs w:val="24"/>
        </w:rPr>
        <w:t>ЛК РФ</w:t>
      </w:r>
      <w:r w:rsidRPr="00B23ACD">
        <w:rPr>
          <w:rFonts w:ascii="Times New Roman" w:hAnsi="Times New Roman"/>
          <w:sz w:val="28"/>
          <w:szCs w:val="24"/>
        </w:rPr>
        <w:t xml:space="preserve"> требует сохранения природных ландшафтов, объектов животного и растительного мира, водных </w:t>
      </w:r>
      <w:r w:rsidRPr="00B23ACD">
        <w:rPr>
          <w:rFonts w:ascii="Times New Roman" w:hAnsi="Times New Roman"/>
          <w:sz w:val="28"/>
          <w:szCs w:val="24"/>
        </w:rPr>
        <w:lastRenderedPageBreak/>
        <w:t>объектов. Для этих целей применяется ландшафтно-рекреационная характеристика лесов.</w:t>
      </w:r>
    </w:p>
    <w:p w:rsidR="0022571C" w:rsidRPr="00B23ACD" w:rsidRDefault="0022571C" w:rsidP="00FD0485">
      <w:pPr>
        <w:widowControl w:val="0"/>
        <w:autoSpaceDE w:val="0"/>
        <w:autoSpaceDN w:val="0"/>
        <w:adjustRightInd w:val="0"/>
        <w:spacing w:after="0" w:line="240" w:lineRule="auto"/>
        <w:ind w:firstLine="709"/>
        <w:rPr>
          <w:rFonts w:ascii="Times New Roman" w:hAnsi="Times New Roman"/>
          <w:sz w:val="28"/>
          <w:szCs w:val="24"/>
          <w:u w:val="single"/>
        </w:rPr>
      </w:pPr>
      <w:r w:rsidRPr="00B23ACD">
        <w:rPr>
          <w:rFonts w:ascii="Times New Roman" w:hAnsi="Times New Roman"/>
          <w:sz w:val="28"/>
          <w:szCs w:val="24"/>
          <w:u w:val="single"/>
        </w:rPr>
        <w:t>Ландшафтно-рекреационная характеристика лесопарковых зон</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Ландшафтно-рекреационная характеристика лесопарковых зон Юринского лесничества основана на комплексной оценке рекреационных свойств объекта, определением экологической емкости и функционального зонирования территории. В результате ландшафтного анализа были проведены оценки лесопарковых зон Юринского лесничества по следующим показателям: рекреационная характеристика по типам ландшафтов, стадиям рекреационной дигрессии и оценки, классам эстетической оценки, классам устойчивости, проходимости и </w:t>
      </w:r>
      <w:proofErr w:type="spellStart"/>
      <w:r w:rsidRPr="00B23ACD">
        <w:rPr>
          <w:rFonts w:ascii="Times New Roman" w:hAnsi="Times New Roman"/>
          <w:sz w:val="28"/>
          <w:szCs w:val="24"/>
        </w:rPr>
        <w:t>просматриваемости</w:t>
      </w:r>
      <w:proofErr w:type="spellEnd"/>
      <w:r w:rsidRPr="00B23ACD">
        <w:rPr>
          <w:rFonts w:ascii="Times New Roman" w:hAnsi="Times New Roman"/>
          <w:sz w:val="28"/>
          <w:szCs w:val="24"/>
        </w:rPr>
        <w:t>.</w:t>
      </w:r>
    </w:p>
    <w:p w:rsidR="0022571C" w:rsidRPr="00B23ACD" w:rsidRDefault="0022571C" w:rsidP="006F42D2">
      <w:pPr>
        <w:widowControl w:val="0"/>
        <w:autoSpaceDE w:val="0"/>
        <w:autoSpaceDN w:val="0"/>
        <w:adjustRightInd w:val="0"/>
        <w:spacing w:after="0" w:line="240" w:lineRule="auto"/>
        <w:jc w:val="center"/>
        <w:rPr>
          <w:rFonts w:ascii="Times New Roman" w:hAnsi="Times New Roman"/>
          <w:sz w:val="28"/>
          <w:szCs w:val="24"/>
        </w:rPr>
      </w:pPr>
      <w:r w:rsidRPr="00B23ACD">
        <w:rPr>
          <w:rFonts w:ascii="Times New Roman" w:hAnsi="Times New Roman"/>
          <w:sz w:val="28"/>
          <w:szCs w:val="24"/>
        </w:rPr>
        <w:t>Типы ландшафтов</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b/>
          <w:sz w:val="28"/>
          <w:szCs w:val="24"/>
        </w:rPr>
      </w:pPr>
      <w:r w:rsidRPr="00B23ACD">
        <w:rPr>
          <w:rFonts w:ascii="Times New Roman" w:hAnsi="Times New Roman"/>
          <w:sz w:val="28"/>
          <w:szCs w:val="24"/>
        </w:rPr>
        <w:t>На основании классификации, разработанной Н.М. Тюльпановым, ландшафты делятся на три группы: закрытые, полуоткрытые и открытые. Характеристики ландшафтов по г</w:t>
      </w:r>
      <w:r w:rsidR="008820BA">
        <w:rPr>
          <w:rFonts w:ascii="Times New Roman" w:hAnsi="Times New Roman"/>
          <w:sz w:val="28"/>
          <w:szCs w:val="24"/>
        </w:rPr>
        <w:t>руппам представлены в таблице 22</w:t>
      </w:r>
      <w:r w:rsidRPr="00B23ACD">
        <w:rPr>
          <w:rFonts w:ascii="Times New Roman" w:hAnsi="Times New Roman"/>
          <w:sz w:val="28"/>
          <w:szCs w:val="24"/>
        </w:rPr>
        <w:t>.</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i/>
          <w:sz w:val="28"/>
          <w:szCs w:val="28"/>
          <w:u w:val="single"/>
        </w:rPr>
        <w:t xml:space="preserve">I. Группа ландшафтов закрытых пространств характеризуется малой </w:t>
      </w:r>
      <w:proofErr w:type="spellStart"/>
      <w:r w:rsidRPr="00B23ACD">
        <w:rPr>
          <w:rFonts w:ascii="Times New Roman" w:hAnsi="Times New Roman"/>
          <w:i/>
          <w:sz w:val="28"/>
          <w:szCs w:val="28"/>
          <w:u w:val="single"/>
        </w:rPr>
        <w:t>просматриваемостью</w:t>
      </w:r>
      <w:proofErr w:type="spellEnd"/>
      <w:r w:rsidRPr="00B23ACD">
        <w:rPr>
          <w:rFonts w:ascii="Times New Roman" w:hAnsi="Times New Roman"/>
          <w:i/>
          <w:sz w:val="28"/>
          <w:szCs w:val="28"/>
          <w:u w:val="single"/>
        </w:rPr>
        <w:t>.</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b/>
          <w:sz w:val="28"/>
          <w:szCs w:val="28"/>
        </w:rPr>
        <w:t xml:space="preserve">Тип </w:t>
      </w:r>
      <w:proofErr w:type="spellStart"/>
      <w:r w:rsidRPr="00B23ACD">
        <w:rPr>
          <w:rFonts w:ascii="Times New Roman" w:hAnsi="Times New Roman"/>
          <w:b/>
          <w:sz w:val="28"/>
          <w:szCs w:val="28"/>
        </w:rPr>
        <w:t>Iа</w:t>
      </w:r>
      <w:proofErr w:type="spellEnd"/>
      <w:r w:rsidRPr="00B23ACD">
        <w:rPr>
          <w:rFonts w:ascii="Times New Roman" w:hAnsi="Times New Roman"/>
          <w:b/>
          <w:sz w:val="28"/>
          <w:szCs w:val="28"/>
        </w:rPr>
        <w:t>.</w:t>
      </w:r>
      <w:r w:rsidRPr="00B23ACD">
        <w:rPr>
          <w:rFonts w:ascii="Times New Roman" w:hAnsi="Times New Roman"/>
          <w:sz w:val="28"/>
          <w:szCs w:val="28"/>
        </w:rPr>
        <w:t xml:space="preserve"> Это одноярусные древостои с горизонтальной сомкнутостью полога 0,6 и выше, чистые и смешанные по составу пород всех типов леса. Сюда относятся преимущественно одновозрастные древостои с равномерным размещением деревьев по площади участка. Эффект пейзажа начинает восприниматься в приспевающей стадии развития древостоя. В молодом же и среднем возрасте эти древостои монотонные, образуют аморфную массу и отличаются однообразием.</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b/>
          <w:sz w:val="28"/>
          <w:szCs w:val="28"/>
        </w:rPr>
        <w:t xml:space="preserve">Тип </w:t>
      </w:r>
      <w:proofErr w:type="spellStart"/>
      <w:r w:rsidRPr="00B23ACD">
        <w:rPr>
          <w:rFonts w:ascii="Times New Roman" w:hAnsi="Times New Roman"/>
          <w:b/>
          <w:sz w:val="28"/>
          <w:szCs w:val="28"/>
        </w:rPr>
        <w:t>Iб</w:t>
      </w:r>
      <w:proofErr w:type="spellEnd"/>
      <w:r w:rsidRPr="00B23ACD">
        <w:rPr>
          <w:rFonts w:ascii="Times New Roman" w:hAnsi="Times New Roman"/>
          <w:b/>
          <w:sz w:val="28"/>
          <w:szCs w:val="28"/>
        </w:rPr>
        <w:t>.</w:t>
      </w:r>
      <w:r w:rsidRPr="00B23ACD">
        <w:rPr>
          <w:rFonts w:ascii="Times New Roman" w:hAnsi="Times New Roman"/>
          <w:sz w:val="28"/>
          <w:szCs w:val="28"/>
        </w:rPr>
        <w:t xml:space="preserve"> Сюда относятся двухъярусные и многоярусные разновозрастные древостои, преимущественно смешанные по составу, но могут быть и чистые из разных поколений теневыносливых пород, сложной и зеленомошной группы типов леса, с групповым размещением деревьев, чем создается вертикальность, или ступенчатость строения, сомкнутость полога основного полога по горизонтали 0,6 и выше.</w:t>
      </w:r>
    </w:p>
    <w:p w:rsidR="0022571C" w:rsidRPr="00B23ACD" w:rsidRDefault="0022571C" w:rsidP="006F42D2">
      <w:pPr>
        <w:widowControl w:val="0"/>
        <w:spacing w:after="0" w:line="240" w:lineRule="auto"/>
        <w:ind w:firstLine="680"/>
        <w:jc w:val="both"/>
        <w:rPr>
          <w:rFonts w:ascii="Times New Roman" w:hAnsi="Times New Roman"/>
          <w:i/>
          <w:sz w:val="28"/>
          <w:szCs w:val="28"/>
          <w:u w:val="single"/>
        </w:rPr>
      </w:pPr>
      <w:r w:rsidRPr="00B23ACD">
        <w:rPr>
          <w:rFonts w:ascii="Times New Roman" w:hAnsi="Times New Roman"/>
          <w:i/>
          <w:sz w:val="28"/>
          <w:szCs w:val="28"/>
          <w:u w:val="single"/>
        </w:rPr>
        <w:t xml:space="preserve">II. Группа ландшафтов полуоткрытых пространств характеризуется средней </w:t>
      </w:r>
      <w:proofErr w:type="spellStart"/>
      <w:r w:rsidRPr="00B23ACD">
        <w:rPr>
          <w:rFonts w:ascii="Times New Roman" w:hAnsi="Times New Roman"/>
          <w:i/>
          <w:sz w:val="28"/>
          <w:szCs w:val="28"/>
          <w:u w:val="single"/>
        </w:rPr>
        <w:t>обозреваемостью</w:t>
      </w:r>
      <w:proofErr w:type="spellEnd"/>
      <w:r w:rsidRPr="00B23ACD">
        <w:rPr>
          <w:rFonts w:ascii="Times New Roman" w:hAnsi="Times New Roman"/>
          <w:i/>
          <w:sz w:val="28"/>
          <w:szCs w:val="28"/>
          <w:u w:val="single"/>
        </w:rPr>
        <w:t>.</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b/>
          <w:sz w:val="28"/>
          <w:szCs w:val="28"/>
        </w:rPr>
        <w:t xml:space="preserve">Тип </w:t>
      </w:r>
      <w:proofErr w:type="spellStart"/>
      <w:r w:rsidRPr="00B23ACD">
        <w:rPr>
          <w:rFonts w:ascii="Times New Roman" w:hAnsi="Times New Roman"/>
          <w:b/>
          <w:sz w:val="28"/>
          <w:szCs w:val="28"/>
        </w:rPr>
        <w:t>IIа</w:t>
      </w:r>
      <w:proofErr w:type="spellEnd"/>
      <w:r w:rsidRPr="00B23ACD">
        <w:rPr>
          <w:rFonts w:ascii="Times New Roman" w:hAnsi="Times New Roman"/>
          <w:b/>
          <w:sz w:val="28"/>
          <w:szCs w:val="28"/>
        </w:rPr>
        <w:t>.</w:t>
      </w:r>
      <w:r w:rsidRPr="00B23ACD">
        <w:rPr>
          <w:rFonts w:ascii="Times New Roman" w:hAnsi="Times New Roman"/>
          <w:sz w:val="28"/>
          <w:szCs w:val="28"/>
        </w:rPr>
        <w:t xml:space="preserve"> Это изреженные древостои сомкнутостью 0,3-0,5 с равномерным размещением деревьев по площади, чистые или смешанные по составу, одновозрастные, типов леса зеленомошной группы и сосновых боров лишайниковых и вересковых. Хорошая освещенность обеспечивает сохранение длинных и развитых широких крон у свободно стоящих деревьев, расположенных на зеленом ковре из блестящих мхов и ягодных кустарников, или на синеватом и белом ковре из лишайников, или </w:t>
      </w:r>
      <w:proofErr w:type="spellStart"/>
      <w:r w:rsidRPr="00B23ACD">
        <w:rPr>
          <w:rFonts w:ascii="Times New Roman" w:hAnsi="Times New Roman"/>
          <w:sz w:val="28"/>
          <w:szCs w:val="28"/>
        </w:rPr>
        <w:t>розовом</w:t>
      </w:r>
      <w:proofErr w:type="spellEnd"/>
      <w:r w:rsidRPr="00B23ACD">
        <w:rPr>
          <w:rFonts w:ascii="Times New Roman" w:hAnsi="Times New Roman"/>
          <w:sz w:val="28"/>
          <w:szCs w:val="28"/>
        </w:rPr>
        <w:t xml:space="preserve"> фоне </w:t>
      </w:r>
      <w:proofErr w:type="spellStart"/>
      <w:r w:rsidRPr="00B23ACD">
        <w:rPr>
          <w:rFonts w:ascii="Times New Roman" w:hAnsi="Times New Roman"/>
          <w:sz w:val="28"/>
          <w:szCs w:val="28"/>
        </w:rPr>
        <w:t>верещатника</w:t>
      </w:r>
      <w:proofErr w:type="spellEnd"/>
      <w:r w:rsidRPr="00B23ACD">
        <w:rPr>
          <w:rFonts w:ascii="Times New Roman" w:hAnsi="Times New Roman"/>
          <w:sz w:val="28"/>
          <w:szCs w:val="28"/>
        </w:rPr>
        <w:t xml:space="preserve">. Живой напочвенный покров в этом ландшафте играет весьма важную роль в красочности, контрастности, а также в экспозициях деревьев, создавая им фон. Эффект ландшафта хвойного леса воспринимается, главным образом, начиная со среднего возраста, когда деревья достигают </w:t>
      </w:r>
      <w:r w:rsidRPr="00B23ACD">
        <w:rPr>
          <w:rFonts w:ascii="Times New Roman" w:hAnsi="Times New Roman"/>
          <w:sz w:val="28"/>
          <w:szCs w:val="28"/>
        </w:rPr>
        <w:lastRenderedPageBreak/>
        <w:t>довольно крупных размеров.</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b/>
          <w:sz w:val="28"/>
          <w:szCs w:val="28"/>
        </w:rPr>
        <w:t xml:space="preserve">Тип </w:t>
      </w:r>
      <w:proofErr w:type="spellStart"/>
      <w:r w:rsidRPr="00B23ACD">
        <w:rPr>
          <w:rFonts w:ascii="Times New Roman" w:hAnsi="Times New Roman"/>
          <w:b/>
          <w:sz w:val="28"/>
          <w:szCs w:val="28"/>
        </w:rPr>
        <w:t>IIб</w:t>
      </w:r>
      <w:proofErr w:type="spellEnd"/>
      <w:r w:rsidRPr="00B23ACD">
        <w:rPr>
          <w:rFonts w:ascii="Times New Roman" w:hAnsi="Times New Roman"/>
          <w:sz w:val="28"/>
          <w:szCs w:val="28"/>
        </w:rPr>
        <w:t>. Сюда относятся изреженные древостои с неравномерным размещением деревьев, с чистыми и смешанными по составу группами, сложной и зеленомошной групп типов леса. Особенностью участков этого ландшафта является: различная площадь групп со свободной конфигурацией границ и разделение их сообщающимися полянами величиной, равной, в среднем, двойной и более высоте деревьев в группах. Общая сомкнутость древостоя-0,3-0,5, в группах 0,6-0,7. Периферийные деревья имеют длинные и широкие кроны, около стволов которых расположена опушка из кустарников. Напочвенный покров на полянах хорошо развит и является самостоятельным элементом ландшафта. Этот пейзаж отличается большой контрастностью темных групп деревьев и светлых полян, хорошей обозримостью территории, красочностью листьев, хвои и травяного покрова. Эффект пейзажа воспринимается с молодого возраста древесного сообщества. Уже молодняки с лужайками создают высокий эстетический эффект.</w:t>
      </w:r>
    </w:p>
    <w:p w:rsidR="00185352" w:rsidRDefault="00185352" w:rsidP="006F42D2">
      <w:pPr>
        <w:widowControl w:val="0"/>
        <w:spacing w:after="0" w:line="240" w:lineRule="auto"/>
        <w:jc w:val="right"/>
        <w:rPr>
          <w:rFonts w:ascii="Times New Roman" w:hAnsi="Times New Roman"/>
          <w:sz w:val="28"/>
          <w:szCs w:val="24"/>
        </w:rPr>
      </w:pPr>
    </w:p>
    <w:p w:rsidR="0022571C" w:rsidRDefault="0022571C" w:rsidP="006F42D2">
      <w:pPr>
        <w:widowControl w:val="0"/>
        <w:spacing w:after="0" w:line="240" w:lineRule="auto"/>
        <w:jc w:val="right"/>
        <w:rPr>
          <w:rFonts w:ascii="Times New Roman" w:hAnsi="Times New Roman"/>
          <w:sz w:val="28"/>
          <w:szCs w:val="24"/>
        </w:rPr>
      </w:pPr>
      <w:r w:rsidRPr="00B23ACD">
        <w:rPr>
          <w:rFonts w:ascii="Times New Roman" w:hAnsi="Times New Roman"/>
          <w:sz w:val="28"/>
          <w:szCs w:val="24"/>
        </w:rPr>
        <w:t>Таблица 2</w:t>
      </w:r>
      <w:r w:rsidR="00CD6080">
        <w:rPr>
          <w:rFonts w:ascii="Times New Roman" w:hAnsi="Times New Roman"/>
          <w:sz w:val="28"/>
          <w:szCs w:val="24"/>
        </w:rPr>
        <w:t>2</w:t>
      </w:r>
    </w:p>
    <w:p w:rsidR="008820BA" w:rsidRPr="00B23ACD" w:rsidRDefault="008820BA" w:rsidP="006F42D2">
      <w:pPr>
        <w:widowControl w:val="0"/>
        <w:spacing w:after="0" w:line="240" w:lineRule="auto"/>
        <w:jc w:val="right"/>
        <w:rPr>
          <w:rFonts w:ascii="Times New Roman" w:hAnsi="Times New Roman"/>
          <w:sz w:val="28"/>
          <w:szCs w:val="24"/>
        </w:rPr>
      </w:pPr>
    </w:p>
    <w:p w:rsidR="0022571C" w:rsidRDefault="0022571C" w:rsidP="006F42D2">
      <w:pPr>
        <w:widowControl w:val="0"/>
        <w:spacing w:after="0" w:line="240" w:lineRule="auto"/>
        <w:jc w:val="center"/>
        <w:rPr>
          <w:rFonts w:ascii="Times New Roman" w:hAnsi="Times New Roman"/>
          <w:sz w:val="28"/>
          <w:szCs w:val="24"/>
        </w:rPr>
      </w:pPr>
      <w:r w:rsidRPr="00B23ACD">
        <w:rPr>
          <w:rFonts w:ascii="Times New Roman" w:hAnsi="Times New Roman"/>
          <w:sz w:val="28"/>
          <w:szCs w:val="24"/>
        </w:rPr>
        <w:t>Группы и типы ландшафтов</w:t>
      </w:r>
    </w:p>
    <w:p w:rsidR="008820BA" w:rsidRPr="00B23ACD" w:rsidRDefault="008820BA" w:rsidP="006F42D2">
      <w:pPr>
        <w:widowControl w:val="0"/>
        <w:spacing w:after="0" w:line="240" w:lineRule="auto"/>
        <w:jc w:val="center"/>
        <w:rPr>
          <w:rFonts w:ascii="Times New Roman" w:hAnsi="Times New Roman"/>
          <w:sz w:val="28"/>
          <w:szCs w:val="24"/>
        </w:rPr>
      </w:pP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52"/>
        <w:gridCol w:w="5319"/>
        <w:gridCol w:w="1667"/>
      </w:tblGrid>
      <w:tr w:rsidR="0022571C" w:rsidRPr="008820BA" w:rsidTr="00A67576">
        <w:trPr>
          <w:trHeight w:val="284"/>
          <w:jc w:val="center"/>
        </w:trPr>
        <w:tc>
          <w:tcPr>
            <w:tcW w:w="2052" w:type="dxa"/>
            <w:vAlign w:val="center"/>
          </w:tcPr>
          <w:p w:rsidR="0022571C" w:rsidRPr="008820BA" w:rsidRDefault="0022571C" w:rsidP="006F42D2">
            <w:pPr>
              <w:widowControl w:val="0"/>
              <w:spacing w:after="0" w:line="240" w:lineRule="auto"/>
              <w:jc w:val="center"/>
              <w:rPr>
                <w:rFonts w:ascii="Times New Roman" w:hAnsi="Times New Roman"/>
                <w:b/>
                <w:sz w:val="20"/>
                <w:szCs w:val="20"/>
              </w:rPr>
            </w:pPr>
            <w:r w:rsidRPr="008820BA">
              <w:rPr>
                <w:rFonts w:ascii="Times New Roman" w:hAnsi="Times New Roman"/>
                <w:b/>
                <w:sz w:val="20"/>
                <w:szCs w:val="20"/>
              </w:rPr>
              <w:t>Группы</w:t>
            </w:r>
          </w:p>
        </w:tc>
        <w:tc>
          <w:tcPr>
            <w:tcW w:w="5319" w:type="dxa"/>
            <w:vAlign w:val="center"/>
          </w:tcPr>
          <w:p w:rsidR="0022571C" w:rsidRPr="008820BA" w:rsidRDefault="0022571C" w:rsidP="006F42D2">
            <w:pPr>
              <w:widowControl w:val="0"/>
              <w:spacing w:after="0" w:line="240" w:lineRule="auto"/>
              <w:jc w:val="center"/>
              <w:rPr>
                <w:rFonts w:ascii="Times New Roman" w:hAnsi="Times New Roman"/>
                <w:b/>
                <w:sz w:val="20"/>
                <w:szCs w:val="20"/>
              </w:rPr>
            </w:pPr>
            <w:r w:rsidRPr="008820BA">
              <w:rPr>
                <w:rFonts w:ascii="Times New Roman" w:hAnsi="Times New Roman"/>
                <w:b/>
                <w:sz w:val="20"/>
                <w:szCs w:val="20"/>
              </w:rPr>
              <w:t>Типы</w:t>
            </w:r>
          </w:p>
        </w:tc>
        <w:tc>
          <w:tcPr>
            <w:tcW w:w="1667" w:type="dxa"/>
            <w:vAlign w:val="center"/>
          </w:tcPr>
          <w:p w:rsidR="0022571C" w:rsidRPr="008820BA" w:rsidRDefault="0022571C" w:rsidP="006F42D2">
            <w:pPr>
              <w:widowControl w:val="0"/>
              <w:spacing w:after="0" w:line="240" w:lineRule="auto"/>
              <w:jc w:val="center"/>
              <w:rPr>
                <w:rFonts w:ascii="Times New Roman" w:hAnsi="Times New Roman"/>
                <w:b/>
                <w:sz w:val="20"/>
                <w:szCs w:val="20"/>
              </w:rPr>
            </w:pPr>
            <w:r w:rsidRPr="008820BA">
              <w:rPr>
                <w:rFonts w:ascii="Times New Roman" w:hAnsi="Times New Roman"/>
                <w:b/>
                <w:sz w:val="20"/>
                <w:szCs w:val="20"/>
              </w:rPr>
              <w:t>Шифр</w:t>
            </w:r>
          </w:p>
        </w:tc>
      </w:tr>
      <w:tr w:rsidR="008820BA" w:rsidRPr="008820BA" w:rsidTr="00A67576">
        <w:trPr>
          <w:trHeight w:val="284"/>
          <w:jc w:val="center"/>
        </w:trPr>
        <w:tc>
          <w:tcPr>
            <w:tcW w:w="2052" w:type="dxa"/>
            <w:vAlign w:val="center"/>
          </w:tcPr>
          <w:p w:rsidR="008820BA" w:rsidRPr="008820BA" w:rsidRDefault="008820BA" w:rsidP="006F42D2">
            <w:pPr>
              <w:widowControl w:val="0"/>
              <w:spacing w:after="0" w:line="240" w:lineRule="auto"/>
              <w:jc w:val="center"/>
              <w:rPr>
                <w:rFonts w:ascii="Times New Roman" w:hAnsi="Times New Roman"/>
                <w:b/>
                <w:sz w:val="20"/>
                <w:szCs w:val="20"/>
              </w:rPr>
            </w:pPr>
            <w:r w:rsidRPr="008820BA">
              <w:rPr>
                <w:rFonts w:ascii="Times New Roman" w:hAnsi="Times New Roman"/>
                <w:b/>
                <w:sz w:val="20"/>
                <w:szCs w:val="20"/>
              </w:rPr>
              <w:t>1</w:t>
            </w:r>
          </w:p>
        </w:tc>
        <w:tc>
          <w:tcPr>
            <w:tcW w:w="5319" w:type="dxa"/>
            <w:vAlign w:val="center"/>
          </w:tcPr>
          <w:p w:rsidR="008820BA" w:rsidRPr="008820BA" w:rsidRDefault="008820BA" w:rsidP="006F42D2">
            <w:pPr>
              <w:widowControl w:val="0"/>
              <w:spacing w:after="0" w:line="240" w:lineRule="auto"/>
              <w:jc w:val="center"/>
              <w:rPr>
                <w:rFonts w:ascii="Times New Roman" w:hAnsi="Times New Roman"/>
                <w:b/>
                <w:sz w:val="20"/>
                <w:szCs w:val="20"/>
              </w:rPr>
            </w:pPr>
            <w:r w:rsidRPr="008820BA">
              <w:rPr>
                <w:rFonts w:ascii="Times New Roman" w:hAnsi="Times New Roman"/>
                <w:b/>
                <w:sz w:val="20"/>
                <w:szCs w:val="20"/>
              </w:rPr>
              <w:t>2</w:t>
            </w:r>
          </w:p>
        </w:tc>
        <w:tc>
          <w:tcPr>
            <w:tcW w:w="1667" w:type="dxa"/>
            <w:vAlign w:val="center"/>
          </w:tcPr>
          <w:p w:rsidR="008820BA" w:rsidRPr="008820BA" w:rsidRDefault="008820BA" w:rsidP="006F42D2">
            <w:pPr>
              <w:widowControl w:val="0"/>
              <w:spacing w:after="0" w:line="240" w:lineRule="auto"/>
              <w:jc w:val="center"/>
              <w:rPr>
                <w:rFonts w:ascii="Times New Roman" w:hAnsi="Times New Roman"/>
                <w:b/>
                <w:sz w:val="20"/>
                <w:szCs w:val="20"/>
              </w:rPr>
            </w:pPr>
            <w:r w:rsidRPr="008820BA">
              <w:rPr>
                <w:rFonts w:ascii="Times New Roman" w:hAnsi="Times New Roman"/>
                <w:b/>
                <w:sz w:val="20"/>
                <w:szCs w:val="20"/>
              </w:rPr>
              <w:t>3</w:t>
            </w:r>
          </w:p>
        </w:tc>
      </w:tr>
      <w:tr w:rsidR="0022571C" w:rsidRPr="005E79C7" w:rsidTr="00A67576">
        <w:trPr>
          <w:trHeight w:val="195"/>
          <w:jc w:val="center"/>
        </w:trPr>
        <w:tc>
          <w:tcPr>
            <w:tcW w:w="2052" w:type="dxa"/>
            <w:vMerge w:val="restart"/>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Закрытые</w:t>
            </w:r>
          </w:p>
        </w:tc>
        <w:tc>
          <w:tcPr>
            <w:tcW w:w="5319" w:type="dxa"/>
          </w:tcPr>
          <w:p w:rsidR="0022571C" w:rsidRPr="00B23ACD" w:rsidRDefault="0022571C" w:rsidP="006F42D2">
            <w:pPr>
              <w:widowControl w:val="0"/>
              <w:spacing w:after="0" w:line="240" w:lineRule="auto"/>
              <w:jc w:val="both"/>
              <w:rPr>
                <w:rFonts w:ascii="Times New Roman" w:hAnsi="Times New Roman"/>
                <w:sz w:val="20"/>
                <w:szCs w:val="20"/>
              </w:rPr>
            </w:pPr>
            <w:r w:rsidRPr="00B23ACD">
              <w:rPr>
                <w:rFonts w:ascii="Times New Roman" w:hAnsi="Times New Roman"/>
                <w:sz w:val="20"/>
                <w:szCs w:val="20"/>
              </w:rPr>
              <w:t>а) Полные древостои горизонтальной сомкнутости 0,6-1,0;</w:t>
            </w:r>
          </w:p>
        </w:tc>
        <w:tc>
          <w:tcPr>
            <w:tcW w:w="1667" w:type="dxa"/>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lang w:val="en-US"/>
              </w:rPr>
              <w:t>I</w:t>
            </w:r>
            <w:r w:rsidRPr="00B23ACD">
              <w:rPr>
                <w:rFonts w:ascii="Times New Roman" w:hAnsi="Times New Roman"/>
                <w:sz w:val="20"/>
                <w:szCs w:val="20"/>
              </w:rPr>
              <w:t>а</w:t>
            </w:r>
          </w:p>
        </w:tc>
      </w:tr>
      <w:tr w:rsidR="0022571C" w:rsidRPr="005E79C7" w:rsidTr="00A67576">
        <w:trPr>
          <w:trHeight w:val="143"/>
          <w:jc w:val="center"/>
        </w:trPr>
        <w:tc>
          <w:tcPr>
            <w:tcW w:w="2052" w:type="dxa"/>
            <w:vMerge/>
            <w:vAlign w:val="center"/>
          </w:tcPr>
          <w:p w:rsidR="0022571C" w:rsidRPr="00B23ACD" w:rsidRDefault="0022571C" w:rsidP="006F42D2">
            <w:pPr>
              <w:widowControl w:val="0"/>
              <w:spacing w:after="0" w:line="240" w:lineRule="auto"/>
              <w:jc w:val="center"/>
              <w:rPr>
                <w:rFonts w:ascii="Times New Roman" w:hAnsi="Times New Roman"/>
                <w:sz w:val="20"/>
                <w:szCs w:val="20"/>
              </w:rPr>
            </w:pPr>
          </w:p>
        </w:tc>
        <w:tc>
          <w:tcPr>
            <w:tcW w:w="5319" w:type="dxa"/>
          </w:tcPr>
          <w:p w:rsidR="0022571C" w:rsidRPr="00B23ACD" w:rsidRDefault="0022571C" w:rsidP="006F42D2">
            <w:pPr>
              <w:widowControl w:val="0"/>
              <w:spacing w:after="0" w:line="240" w:lineRule="auto"/>
              <w:jc w:val="both"/>
              <w:rPr>
                <w:rFonts w:ascii="Times New Roman" w:hAnsi="Times New Roman"/>
                <w:sz w:val="20"/>
                <w:szCs w:val="20"/>
              </w:rPr>
            </w:pPr>
            <w:r w:rsidRPr="00B23ACD">
              <w:rPr>
                <w:rFonts w:ascii="Times New Roman" w:hAnsi="Times New Roman"/>
                <w:sz w:val="20"/>
                <w:szCs w:val="20"/>
              </w:rPr>
              <w:t>б) Полные древостои вертикальной сомкнутости 0,6-1,0;</w:t>
            </w:r>
          </w:p>
        </w:tc>
        <w:tc>
          <w:tcPr>
            <w:tcW w:w="1667" w:type="dxa"/>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lang w:val="en-US"/>
              </w:rPr>
              <w:t>I</w:t>
            </w:r>
            <w:r w:rsidRPr="00B23ACD">
              <w:rPr>
                <w:rFonts w:ascii="Times New Roman" w:hAnsi="Times New Roman"/>
                <w:sz w:val="20"/>
                <w:szCs w:val="20"/>
              </w:rPr>
              <w:t>б</w:t>
            </w:r>
          </w:p>
        </w:tc>
      </w:tr>
      <w:tr w:rsidR="0022571C" w:rsidRPr="005E79C7" w:rsidTr="00A67576">
        <w:trPr>
          <w:trHeight w:val="505"/>
          <w:jc w:val="center"/>
        </w:trPr>
        <w:tc>
          <w:tcPr>
            <w:tcW w:w="2052" w:type="dxa"/>
            <w:vMerge w:val="restart"/>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Полуоткрытые</w:t>
            </w:r>
          </w:p>
        </w:tc>
        <w:tc>
          <w:tcPr>
            <w:tcW w:w="5319" w:type="dxa"/>
          </w:tcPr>
          <w:p w:rsidR="0022571C" w:rsidRPr="00B23ACD" w:rsidRDefault="0022571C" w:rsidP="006F42D2">
            <w:pPr>
              <w:widowControl w:val="0"/>
              <w:spacing w:after="0" w:line="240" w:lineRule="auto"/>
              <w:jc w:val="both"/>
              <w:rPr>
                <w:rFonts w:ascii="Times New Roman" w:hAnsi="Times New Roman"/>
                <w:sz w:val="20"/>
                <w:szCs w:val="20"/>
              </w:rPr>
            </w:pPr>
            <w:r w:rsidRPr="00B23ACD">
              <w:rPr>
                <w:rFonts w:ascii="Times New Roman" w:hAnsi="Times New Roman"/>
                <w:sz w:val="20"/>
                <w:szCs w:val="20"/>
              </w:rPr>
              <w:t>а) Изреженные древостои сомкнутостью 0,3-0,5 с равномерным размещением деревьев;</w:t>
            </w:r>
          </w:p>
        </w:tc>
        <w:tc>
          <w:tcPr>
            <w:tcW w:w="1667" w:type="dxa"/>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lang w:val="en-US"/>
              </w:rPr>
              <w:t>II</w:t>
            </w:r>
            <w:r w:rsidRPr="00B23ACD">
              <w:rPr>
                <w:rFonts w:ascii="Times New Roman" w:hAnsi="Times New Roman"/>
                <w:sz w:val="20"/>
                <w:szCs w:val="20"/>
              </w:rPr>
              <w:t>а</w:t>
            </w:r>
          </w:p>
        </w:tc>
      </w:tr>
      <w:tr w:rsidR="0022571C" w:rsidRPr="005E79C7" w:rsidTr="00A67576">
        <w:trPr>
          <w:trHeight w:val="457"/>
          <w:jc w:val="center"/>
        </w:trPr>
        <w:tc>
          <w:tcPr>
            <w:tcW w:w="2052" w:type="dxa"/>
            <w:vMerge/>
            <w:vAlign w:val="center"/>
          </w:tcPr>
          <w:p w:rsidR="0022571C" w:rsidRPr="00B23ACD" w:rsidRDefault="0022571C" w:rsidP="006F42D2">
            <w:pPr>
              <w:widowControl w:val="0"/>
              <w:spacing w:after="0" w:line="240" w:lineRule="auto"/>
              <w:jc w:val="center"/>
              <w:rPr>
                <w:rFonts w:ascii="Times New Roman" w:hAnsi="Times New Roman"/>
                <w:sz w:val="20"/>
                <w:szCs w:val="20"/>
              </w:rPr>
            </w:pPr>
          </w:p>
        </w:tc>
        <w:tc>
          <w:tcPr>
            <w:tcW w:w="5319" w:type="dxa"/>
          </w:tcPr>
          <w:p w:rsidR="0022571C" w:rsidRPr="00B23ACD" w:rsidRDefault="0022571C" w:rsidP="006F42D2">
            <w:pPr>
              <w:widowControl w:val="0"/>
              <w:spacing w:after="0" w:line="240" w:lineRule="auto"/>
              <w:jc w:val="both"/>
              <w:rPr>
                <w:rFonts w:ascii="Times New Roman" w:hAnsi="Times New Roman"/>
                <w:sz w:val="20"/>
                <w:szCs w:val="20"/>
              </w:rPr>
            </w:pPr>
            <w:r w:rsidRPr="00B23ACD">
              <w:rPr>
                <w:rFonts w:ascii="Times New Roman" w:hAnsi="Times New Roman"/>
                <w:sz w:val="20"/>
                <w:szCs w:val="20"/>
              </w:rPr>
              <w:t>б) Изреженные древостои сомкнутостью 0,3-0,5 с групповым размещением деревьев;</w:t>
            </w:r>
          </w:p>
        </w:tc>
        <w:tc>
          <w:tcPr>
            <w:tcW w:w="1667" w:type="dxa"/>
          </w:tcPr>
          <w:p w:rsidR="0022571C" w:rsidRPr="00B23ACD" w:rsidRDefault="0022571C" w:rsidP="006F42D2">
            <w:pPr>
              <w:widowControl w:val="0"/>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IIб</w:t>
            </w:r>
            <w:proofErr w:type="spellEnd"/>
          </w:p>
        </w:tc>
      </w:tr>
      <w:tr w:rsidR="0022571C" w:rsidRPr="005E79C7" w:rsidTr="00A67576">
        <w:trPr>
          <w:trHeight w:val="203"/>
          <w:jc w:val="center"/>
        </w:trPr>
        <w:tc>
          <w:tcPr>
            <w:tcW w:w="2052" w:type="dxa"/>
            <w:vMerge w:val="restart"/>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Открытые</w:t>
            </w:r>
          </w:p>
        </w:tc>
        <w:tc>
          <w:tcPr>
            <w:tcW w:w="5319" w:type="dxa"/>
          </w:tcPr>
          <w:p w:rsidR="0022571C" w:rsidRPr="00B23ACD" w:rsidRDefault="0022571C" w:rsidP="006F42D2">
            <w:pPr>
              <w:widowControl w:val="0"/>
              <w:spacing w:after="0" w:line="240" w:lineRule="auto"/>
              <w:jc w:val="both"/>
              <w:rPr>
                <w:rFonts w:ascii="Times New Roman" w:hAnsi="Times New Roman"/>
                <w:sz w:val="20"/>
                <w:szCs w:val="20"/>
              </w:rPr>
            </w:pPr>
            <w:r w:rsidRPr="00B23ACD">
              <w:rPr>
                <w:rFonts w:ascii="Times New Roman" w:hAnsi="Times New Roman"/>
                <w:sz w:val="20"/>
                <w:szCs w:val="20"/>
              </w:rPr>
              <w:t xml:space="preserve">а) </w:t>
            </w:r>
            <w:proofErr w:type="spellStart"/>
            <w:r w:rsidRPr="00B23ACD">
              <w:rPr>
                <w:rFonts w:ascii="Times New Roman" w:hAnsi="Times New Roman"/>
                <w:sz w:val="20"/>
                <w:szCs w:val="20"/>
              </w:rPr>
              <w:t>Рединные</w:t>
            </w:r>
            <w:proofErr w:type="spellEnd"/>
            <w:r w:rsidRPr="00B23ACD">
              <w:rPr>
                <w:rFonts w:ascii="Times New Roman" w:hAnsi="Times New Roman"/>
                <w:sz w:val="20"/>
                <w:szCs w:val="20"/>
              </w:rPr>
              <w:t xml:space="preserve"> древостои сомкнутостью 0,1-0,2;</w:t>
            </w:r>
          </w:p>
        </w:tc>
        <w:tc>
          <w:tcPr>
            <w:tcW w:w="1667" w:type="dxa"/>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lang w:val="en-US"/>
              </w:rPr>
              <w:t>III</w:t>
            </w:r>
            <w:r w:rsidRPr="00B23ACD">
              <w:rPr>
                <w:rFonts w:ascii="Times New Roman" w:hAnsi="Times New Roman"/>
                <w:sz w:val="20"/>
                <w:szCs w:val="20"/>
              </w:rPr>
              <w:t>а</w:t>
            </w:r>
          </w:p>
        </w:tc>
      </w:tr>
      <w:tr w:rsidR="0022571C" w:rsidRPr="005E79C7" w:rsidTr="00A67576">
        <w:trPr>
          <w:trHeight w:val="236"/>
          <w:jc w:val="center"/>
        </w:trPr>
        <w:tc>
          <w:tcPr>
            <w:tcW w:w="2052" w:type="dxa"/>
            <w:vMerge/>
            <w:vAlign w:val="center"/>
          </w:tcPr>
          <w:p w:rsidR="0022571C" w:rsidRPr="00B23ACD" w:rsidRDefault="0022571C" w:rsidP="006F42D2">
            <w:pPr>
              <w:widowControl w:val="0"/>
              <w:spacing w:after="0" w:line="240" w:lineRule="auto"/>
              <w:jc w:val="center"/>
              <w:rPr>
                <w:rFonts w:ascii="Times New Roman" w:hAnsi="Times New Roman"/>
                <w:sz w:val="20"/>
                <w:szCs w:val="20"/>
              </w:rPr>
            </w:pPr>
          </w:p>
        </w:tc>
        <w:tc>
          <w:tcPr>
            <w:tcW w:w="5319" w:type="dxa"/>
          </w:tcPr>
          <w:p w:rsidR="0022571C" w:rsidRPr="00B23ACD" w:rsidRDefault="0022571C" w:rsidP="006F42D2">
            <w:pPr>
              <w:widowControl w:val="0"/>
              <w:spacing w:after="0" w:line="240" w:lineRule="auto"/>
              <w:jc w:val="both"/>
              <w:rPr>
                <w:rFonts w:ascii="Times New Roman" w:hAnsi="Times New Roman"/>
                <w:sz w:val="20"/>
                <w:szCs w:val="20"/>
              </w:rPr>
            </w:pPr>
            <w:r w:rsidRPr="00B23ACD">
              <w:rPr>
                <w:rFonts w:ascii="Times New Roman" w:hAnsi="Times New Roman"/>
                <w:sz w:val="20"/>
                <w:szCs w:val="20"/>
              </w:rPr>
              <w:t>б) Участки с единичными деревьями;</w:t>
            </w:r>
          </w:p>
        </w:tc>
        <w:tc>
          <w:tcPr>
            <w:tcW w:w="1667" w:type="dxa"/>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lang w:val="en-US"/>
              </w:rPr>
              <w:t>III</w:t>
            </w:r>
            <w:r w:rsidRPr="00B23ACD">
              <w:rPr>
                <w:rFonts w:ascii="Times New Roman" w:hAnsi="Times New Roman"/>
                <w:sz w:val="20"/>
                <w:szCs w:val="20"/>
              </w:rPr>
              <w:t>б</w:t>
            </w:r>
          </w:p>
        </w:tc>
      </w:tr>
      <w:tr w:rsidR="0022571C" w:rsidRPr="005E79C7" w:rsidTr="00A67576">
        <w:trPr>
          <w:trHeight w:val="240"/>
          <w:jc w:val="center"/>
        </w:trPr>
        <w:tc>
          <w:tcPr>
            <w:tcW w:w="2052" w:type="dxa"/>
            <w:vMerge/>
            <w:vAlign w:val="center"/>
          </w:tcPr>
          <w:p w:rsidR="0022571C" w:rsidRPr="00B23ACD" w:rsidRDefault="0022571C" w:rsidP="006F42D2">
            <w:pPr>
              <w:widowControl w:val="0"/>
              <w:spacing w:after="0" w:line="240" w:lineRule="auto"/>
              <w:jc w:val="center"/>
              <w:rPr>
                <w:rFonts w:ascii="Times New Roman" w:hAnsi="Times New Roman"/>
                <w:sz w:val="20"/>
                <w:szCs w:val="20"/>
              </w:rPr>
            </w:pPr>
          </w:p>
        </w:tc>
        <w:tc>
          <w:tcPr>
            <w:tcW w:w="5319" w:type="dxa"/>
          </w:tcPr>
          <w:p w:rsidR="0022571C" w:rsidRPr="00B23ACD" w:rsidRDefault="0022571C" w:rsidP="006F42D2">
            <w:pPr>
              <w:widowControl w:val="0"/>
              <w:spacing w:after="0" w:line="240" w:lineRule="auto"/>
              <w:jc w:val="both"/>
              <w:rPr>
                <w:rFonts w:ascii="Times New Roman" w:hAnsi="Times New Roman"/>
                <w:sz w:val="20"/>
                <w:szCs w:val="20"/>
              </w:rPr>
            </w:pPr>
            <w:r w:rsidRPr="00B23ACD">
              <w:rPr>
                <w:rFonts w:ascii="Times New Roman" w:hAnsi="Times New Roman"/>
                <w:sz w:val="20"/>
                <w:szCs w:val="20"/>
              </w:rPr>
              <w:t xml:space="preserve"> в) Участки без древесной растительности</w:t>
            </w:r>
          </w:p>
        </w:tc>
        <w:tc>
          <w:tcPr>
            <w:tcW w:w="1667" w:type="dxa"/>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lang w:val="en-US"/>
              </w:rPr>
              <w:t>III</w:t>
            </w:r>
            <w:r w:rsidRPr="00B23ACD">
              <w:rPr>
                <w:rFonts w:ascii="Times New Roman" w:hAnsi="Times New Roman"/>
                <w:sz w:val="20"/>
                <w:szCs w:val="20"/>
              </w:rPr>
              <w:t>в</w:t>
            </w:r>
          </w:p>
        </w:tc>
      </w:tr>
    </w:tbl>
    <w:p w:rsidR="0022571C" w:rsidRPr="00B23ACD" w:rsidRDefault="0022571C" w:rsidP="006F42D2">
      <w:pPr>
        <w:pStyle w:val="a1"/>
      </w:pPr>
    </w:p>
    <w:p w:rsidR="0022571C" w:rsidRPr="00B23ACD" w:rsidRDefault="0022571C" w:rsidP="006F42D2">
      <w:pPr>
        <w:widowControl w:val="0"/>
        <w:spacing w:after="0" w:line="240" w:lineRule="auto"/>
        <w:ind w:firstLine="680"/>
        <w:jc w:val="both"/>
        <w:rPr>
          <w:rFonts w:ascii="Times New Roman" w:hAnsi="Times New Roman"/>
          <w:i/>
          <w:sz w:val="28"/>
          <w:szCs w:val="24"/>
          <w:u w:val="single"/>
        </w:rPr>
      </w:pPr>
      <w:r w:rsidRPr="00B23ACD">
        <w:rPr>
          <w:rFonts w:ascii="Times New Roman" w:hAnsi="Times New Roman"/>
          <w:i/>
          <w:sz w:val="28"/>
          <w:szCs w:val="24"/>
          <w:u w:val="single"/>
        </w:rPr>
        <w:t xml:space="preserve">III. Группа ландшафтов открытых пространств имеет большую </w:t>
      </w:r>
      <w:proofErr w:type="spellStart"/>
      <w:r w:rsidRPr="00B23ACD">
        <w:rPr>
          <w:rFonts w:ascii="Times New Roman" w:hAnsi="Times New Roman"/>
          <w:i/>
          <w:sz w:val="28"/>
          <w:szCs w:val="24"/>
          <w:u w:val="single"/>
        </w:rPr>
        <w:t>обозреваемость</w:t>
      </w:r>
      <w:proofErr w:type="spellEnd"/>
      <w:r w:rsidRPr="00B23ACD">
        <w:rPr>
          <w:rFonts w:ascii="Times New Roman" w:hAnsi="Times New Roman"/>
          <w:i/>
          <w:sz w:val="28"/>
          <w:szCs w:val="24"/>
          <w:u w:val="single"/>
        </w:rPr>
        <w:t>.</w:t>
      </w: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b/>
          <w:sz w:val="28"/>
          <w:szCs w:val="24"/>
        </w:rPr>
        <w:t xml:space="preserve">Тип </w:t>
      </w:r>
      <w:proofErr w:type="spellStart"/>
      <w:r w:rsidRPr="00B23ACD">
        <w:rPr>
          <w:rFonts w:ascii="Times New Roman" w:hAnsi="Times New Roman"/>
          <w:b/>
          <w:sz w:val="28"/>
          <w:szCs w:val="24"/>
        </w:rPr>
        <w:t>IIIа</w:t>
      </w:r>
      <w:proofErr w:type="spellEnd"/>
      <w:r w:rsidRPr="00B23ACD">
        <w:rPr>
          <w:rFonts w:ascii="Times New Roman" w:hAnsi="Times New Roman"/>
          <w:b/>
          <w:sz w:val="28"/>
          <w:szCs w:val="24"/>
        </w:rPr>
        <w:t>.</w:t>
      </w:r>
      <w:r w:rsidRPr="00B23ACD">
        <w:rPr>
          <w:rFonts w:ascii="Times New Roman" w:hAnsi="Times New Roman"/>
          <w:sz w:val="28"/>
          <w:szCs w:val="24"/>
        </w:rPr>
        <w:t xml:space="preserve"> Это </w:t>
      </w:r>
      <w:proofErr w:type="spellStart"/>
      <w:r w:rsidRPr="00B23ACD">
        <w:rPr>
          <w:rFonts w:ascii="Times New Roman" w:hAnsi="Times New Roman"/>
          <w:sz w:val="28"/>
          <w:szCs w:val="24"/>
        </w:rPr>
        <w:t>рединные</w:t>
      </w:r>
      <w:proofErr w:type="spellEnd"/>
      <w:r w:rsidRPr="00B23ACD">
        <w:rPr>
          <w:rFonts w:ascii="Times New Roman" w:hAnsi="Times New Roman"/>
          <w:sz w:val="28"/>
          <w:szCs w:val="24"/>
        </w:rPr>
        <w:t xml:space="preserve"> древостои с равномерным размещением деревьев, горизонтальная проекция крон которых составляет 10-20% площади участка, что соответствует сомкнутости полога 0,1-0,2. Состав может быть представлен всеми породами. Наибольшую эстетическую оценку получают участки с деревьями в спелом возрасте, когда они достигают крупных размеров, в сосняках лишайниковых, </w:t>
      </w:r>
      <w:proofErr w:type="spellStart"/>
      <w:r w:rsidRPr="00B23ACD">
        <w:rPr>
          <w:rFonts w:ascii="Times New Roman" w:hAnsi="Times New Roman"/>
          <w:sz w:val="28"/>
          <w:szCs w:val="24"/>
        </w:rPr>
        <w:t>верещатниковых</w:t>
      </w:r>
      <w:proofErr w:type="spellEnd"/>
      <w:r w:rsidRPr="00B23ACD">
        <w:rPr>
          <w:rFonts w:ascii="Times New Roman" w:hAnsi="Times New Roman"/>
          <w:sz w:val="28"/>
          <w:szCs w:val="24"/>
        </w:rPr>
        <w:t xml:space="preserve"> и </w:t>
      </w:r>
      <w:proofErr w:type="spellStart"/>
      <w:r w:rsidRPr="00B23ACD">
        <w:rPr>
          <w:rFonts w:ascii="Times New Roman" w:hAnsi="Times New Roman"/>
          <w:sz w:val="28"/>
          <w:szCs w:val="24"/>
        </w:rPr>
        <w:t>брусничниковых</w:t>
      </w:r>
      <w:proofErr w:type="spellEnd"/>
      <w:r w:rsidRPr="00B23ACD">
        <w:rPr>
          <w:rFonts w:ascii="Times New Roman" w:hAnsi="Times New Roman"/>
          <w:sz w:val="28"/>
          <w:szCs w:val="24"/>
        </w:rPr>
        <w:t>. Редкое размещение деревьев на фоне травяного напочвенного покрова делает этот пейзаж весьма эффективным. Часто здесь наблюдается появление молодого подроста. Эффект данного пейзажа воспринимается со среднего возраста его развития.</w:t>
      </w: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b/>
          <w:sz w:val="28"/>
          <w:szCs w:val="24"/>
        </w:rPr>
        <w:t xml:space="preserve">Тип </w:t>
      </w:r>
      <w:proofErr w:type="spellStart"/>
      <w:r w:rsidRPr="00B23ACD">
        <w:rPr>
          <w:rFonts w:ascii="Times New Roman" w:hAnsi="Times New Roman"/>
          <w:b/>
          <w:sz w:val="28"/>
          <w:szCs w:val="24"/>
        </w:rPr>
        <w:t>IIIб</w:t>
      </w:r>
      <w:proofErr w:type="spellEnd"/>
      <w:r w:rsidRPr="00B23ACD">
        <w:rPr>
          <w:rFonts w:ascii="Times New Roman" w:hAnsi="Times New Roman"/>
          <w:b/>
          <w:sz w:val="28"/>
          <w:szCs w:val="24"/>
        </w:rPr>
        <w:t>.</w:t>
      </w:r>
      <w:r w:rsidRPr="00B23ACD">
        <w:rPr>
          <w:rFonts w:ascii="Times New Roman" w:hAnsi="Times New Roman"/>
          <w:sz w:val="28"/>
          <w:szCs w:val="24"/>
        </w:rPr>
        <w:t xml:space="preserve"> Сюда относятся не покрытые лесной растительностью земли-вырубки, прогалины с единичными деревьями, мелкими группами </w:t>
      </w:r>
      <w:r w:rsidRPr="00B23ACD">
        <w:rPr>
          <w:rFonts w:ascii="Times New Roman" w:hAnsi="Times New Roman"/>
          <w:sz w:val="28"/>
          <w:szCs w:val="24"/>
        </w:rPr>
        <w:lastRenderedPageBreak/>
        <w:t>кустарников и нелесные земли-луга, поляны. Древесно-кустарниковая растительность занимает здесь менее 10% площади участка.</w:t>
      </w: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Эстетическая ценность участка определяется характером травяного покрова, конфигурацией и живописностью опушек и рельефом местности. </w:t>
      </w:r>
      <w:proofErr w:type="spellStart"/>
      <w:r w:rsidRPr="00B23ACD">
        <w:rPr>
          <w:rFonts w:ascii="Times New Roman" w:hAnsi="Times New Roman"/>
          <w:sz w:val="28"/>
          <w:szCs w:val="24"/>
        </w:rPr>
        <w:t>Обозреваемость</w:t>
      </w:r>
      <w:proofErr w:type="spellEnd"/>
      <w:r w:rsidRPr="00B23ACD">
        <w:rPr>
          <w:rFonts w:ascii="Times New Roman" w:hAnsi="Times New Roman"/>
          <w:sz w:val="28"/>
          <w:szCs w:val="24"/>
        </w:rPr>
        <w:t xml:space="preserve"> участка ограничивается окаймляющими опушками.</w:t>
      </w:r>
    </w:p>
    <w:p w:rsidR="0022571C"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b/>
          <w:sz w:val="28"/>
          <w:szCs w:val="24"/>
        </w:rPr>
        <w:t xml:space="preserve">Тип </w:t>
      </w:r>
      <w:proofErr w:type="spellStart"/>
      <w:r w:rsidRPr="00B23ACD">
        <w:rPr>
          <w:rFonts w:ascii="Times New Roman" w:hAnsi="Times New Roman"/>
          <w:b/>
          <w:sz w:val="28"/>
          <w:szCs w:val="24"/>
        </w:rPr>
        <w:t>IIIв</w:t>
      </w:r>
      <w:proofErr w:type="spellEnd"/>
      <w:r w:rsidRPr="00B23ACD">
        <w:rPr>
          <w:rFonts w:ascii="Times New Roman" w:hAnsi="Times New Roman"/>
          <w:b/>
          <w:sz w:val="28"/>
          <w:szCs w:val="24"/>
        </w:rPr>
        <w:t>.</w:t>
      </w:r>
      <w:r w:rsidRPr="00B23ACD">
        <w:rPr>
          <w:rFonts w:ascii="Times New Roman" w:hAnsi="Times New Roman"/>
          <w:sz w:val="28"/>
          <w:szCs w:val="24"/>
        </w:rPr>
        <w:t xml:space="preserve"> Это участки без деревьев и кустарников. Сюда относятся сенокосы, пустыри и другие нелесные земли, в том числе болота и водные пространства.</w:t>
      </w:r>
    </w:p>
    <w:p w:rsidR="0022571C" w:rsidRPr="00B23ACD" w:rsidRDefault="0022571C" w:rsidP="006F42D2">
      <w:pPr>
        <w:widowControl w:val="0"/>
        <w:spacing w:after="0" w:line="240" w:lineRule="auto"/>
        <w:jc w:val="center"/>
        <w:rPr>
          <w:rFonts w:ascii="Times New Roman" w:hAnsi="Times New Roman"/>
          <w:sz w:val="28"/>
          <w:szCs w:val="24"/>
        </w:rPr>
      </w:pPr>
      <w:r w:rsidRPr="00B23ACD">
        <w:rPr>
          <w:rFonts w:ascii="Times New Roman" w:hAnsi="Times New Roman"/>
          <w:sz w:val="28"/>
          <w:szCs w:val="24"/>
        </w:rPr>
        <w:t>Стадии рекреационной дигрессии</w:t>
      </w: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Под термином «рекреационная дигрессия» понимается изменение лесной среды под воздействием рекреации - различных форм отдыха: прогулок, спорта, различных игр. Различная интенсивность использования зеленых насаждений для отдыха по-разному влияет на лесную среду. Чем больше нагрузки, тем интенсивнее меняется лесная среда. Для определения степени изменения лесной среды устанавливаются пять стадий рекреационной дигрессии (таблица 2</w:t>
      </w:r>
      <w:r w:rsidR="00CD6080">
        <w:rPr>
          <w:rFonts w:ascii="Times New Roman" w:hAnsi="Times New Roman"/>
          <w:sz w:val="28"/>
          <w:szCs w:val="24"/>
        </w:rPr>
        <w:t>3</w:t>
      </w:r>
      <w:r w:rsidRPr="00B23ACD">
        <w:rPr>
          <w:rFonts w:ascii="Times New Roman" w:hAnsi="Times New Roman"/>
          <w:sz w:val="28"/>
          <w:szCs w:val="24"/>
        </w:rPr>
        <w:t>).</w:t>
      </w:r>
    </w:p>
    <w:p w:rsidR="0022571C" w:rsidRDefault="0022571C" w:rsidP="006F42D2">
      <w:pPr>
        <w:pStyle w:val="a1"/>
      </w:pPr>
    </w:p>
    <w:p w:rsidR="0022571C" w:rsidRDefault="0022571C" w:rsidP="006F42D2">
      <w:pPr>
        <w:widowControl w:val="0"/>
        <w:spacing w:after="0" w:line="240" w:lineRule="auto"/>
        <w:ind w:right="-25"/>
        <w:jc w:val="right"/>
        <w:rPr>
          <w:rFonts w:ascii="Times New Roman" w:hAnsi="Times New Roman"/>
          <w:sz w:val="28"/>
          <w:szCs w:val="24"/>
        </w:rPr>
      </w:pPr>
      <w:r w:rsidRPr="00B23ACD">
        <w:rPr>
          <w:rFonts w:ascii="Times New Roman" w:hAnsi="Times New Roman"/>
          <w:sz w:val="28"/>
          <w:szCs w:val="24"/>
        </w:rPr>
        <w:t>Таблица 2</w:t>
      </w:r>
      <w:r w:rsidR="00CD6080">
        <w:rPr>
          <w:rFonts w:ascii="Times New Roman" w:hAnsi="Times New Roman"/>
          <w:sz w:val="28"/>
          <w:szCs w:val="24"/>
        </w:rPr>
        <w:t>3</w:t>
      </w:r>
    </w:p>
    <w:p w:rsidR="008820BA" w:rsidRPr="00B23ACD" w:rsidRDefault="008820BA" w:rsidP="006F42D2">
      <w:pPr>
        <w:widowControl w:val="0"/>
        <w:spacing w:after="0" w:line="240" w:lineRule="auto"/>
        <w:ind w:right="-25"/>
        <w:jc w:val="right"/>
        <w:rPr>
          <w:rFonts w:ascii="Times New Roman" w:hAnsi="Times New Roman"/>
          <w:sz w:val="28"/>
          <w:szCs w:val="24"/>
        </w:rPr>
      </w:pPr>
    </w:p>
    <w:p w:rsidR="0022571C" w:rsidRDefault="0022571C" w:rsidP="006F42D2">
      <w:pPr>
        <w:widowControl w:val="0"/>
        <w:spacing w:after="0" w:line="240" w:lineRule="auto"/>
        <w:jc w:val="center"/>
        <w:rPr>
          <w:rFonts w:ascii="Times New Roman" w:hAnsi="Times New Roman"/>
          <w:sz w:val="28"/>
          <w:szCs w:val="24"/>
        </w:rPr>
      </w:pPr>
      <w:r w:rsidRPr="00B23ACD">
        <w:rPr>
          <w:rFonts w:ascii="Times New Roman" w:hAnsi="Times New Roman"/>
          <w:sz w:val="28"/>
          <w:szCs w:val="24"/>
        </w:rPr>
        <w:t>Шкала дигрессии лесной среды (по данным ВО «</w:t>
      </w:r>
      <w:proofErr w:type="spellStart"/>
      <w:r w:rsidRPr="00B23ACD">
        <w:rPr>
          <w:rFonts w:ascii="Times New Roman" w:hAnsi="Times New Roman"/>
          <w:sz w:val="28"/>
          <w:szCs w:val="24"/>
        </w:rPr>
        <w:t>Леспроект</w:t>
      </w:r>
      <w:proofErr w:type="spellEnd"/>
      <w:r w:rsidRPr="00B23ACD">
        <w:rPr>
          <w:rFonts w:ascii="Times New Roman" w:hAnsi="Times New Roman"/>
          <w:sz w:val="28"/>
          <w:szCs w:val="24"/>
        </w:rPr>
        <w:t>»)</w:t>
      </w:r>
    </w:p>
    <w:p w:rsidR="008820BA" w:rsidRPr="00B23ACD" w:rsidRDefault="008820BA" w:rsidP="006F42D2">
      <w:pPr>
        <w:widowControl w:val="0"/>
        <w:spacing w:after="0" w:line="240" w:lineRule="auto"/>
        <w:jc w:val="center"/>
        <w:rPr>
          <w:rFonts w:ascii="Times New Roman" w:hAnsi="Times New Roman"/>
          <w:sz w:val="28"/>
          <w:szCs w:val="24"/>
        </w:rPr>
      </w:pPr>
    </w:p>
    <w:tbl>
      <w:tblPr>
        <w:tblW w:w="89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7785"/>
        <w:gridCol w:w="1134"/>
      </w:tblGrid>
      <w:tr w:rsidR="0022571C" w:rsidRPr="008820BA" w:rsidTr="00A67576">
        <w:trPr>
          <w:trHeight w:val="284"/>
          <w:tblHeader/>
          <w:jc w:val="center"/>
        </w:trPr>
        <w:tc>
          <w:tcPr>
            <w:tcW w:w="7785" w:type="dxa"/>
            <w:vAlign w:val="center"/>
          </w:tcPr>
          <w:p w:rsidR="0022571C" w:rsidRPr="008820BA" w:rsidRDefault="0022571C" w:rsidP="006F42D2">
            <w:pPr>
              <w:widowControl w:val="0"/>
              <w:spacing w:after="0" w:line="240" w:lineRule="auto"/>
              <w:jc w:val="center"/>
              <w:rPr>
                <w:rFonts w:ascii="Times New Roman" w:hAnsi="Times New Roman"/>
                <w:b/>
                <w:sz w:val="20"/>
                <w:szCs w:val="20"/>
              </w:rPr>
            </w:pPr>
            <w:r w:rsidRPr="008820BA">
              <w:rPr>
                <w:rFonts w:ascii="Times New Roman" w:hAnsi="Times New Roman"/>
                <w:b/>
                <w:sz w:val="20"/>
                <w:szCs w:val="20"/>
              </w:rPr>
              <w:t>Характеристика участка</w:t>
            </w:r>
          </w:p>
        </w:tc>
        <w:tc>
          <w:tcPr>
            <w:tcW w:w="1134" w:type="dxa"/>
            <w:vAlign w:val="center"/>
          </w:tcPr>
          <w:p w:rsidR="0022571C" w:rsidRPr="008820BA" w:rsidRDefault="0022571C" w:rsidP="006F42D2">
            <w:pPr>
              <w:widowControl w:val="0"/>
              <w:spacing w:after="0" w:line="240" w:lineRule="auto"/>
              <w:jc w:val="center"/>
              <w:rPr>
                <w:rFonts w:ascii="Times New Roman" w:hAnsi="Times New Roman"/>
                <w:b/>
                <w:sz w:val="20"/>
                <w:szCs w:val="20"/>
              </w:rPr>
            </w:pPr>
            <w:r w:rsidRPr="008820BA">
              <w:rPr>
                <w:rFonts w:ascii="Times New Roman" w:hAnsi="Times New Roman"/>
                <w:b/>
                <w:sz w:val="20"/>
                <w:szCs w:val="20"/>
              </w:rPr>
              <w:t>Класс дигрессии</w:t>
            </w:r>
          </w:p>
        </w:tc>
      </w:tr>
      <w:tr w:rsidR="008820BA" w:rsidRPr="008820BA" w:rsidTr="00A67576">
        <w:trPr>
          <w:trHeight w:val="284"/>
          <w:tblHeader/>
          <w:jc w:val="center"/>
        </w:trPr>
        <w:tc>
          <w:tcPr>
            <w:tcW w:w="7785" w:type="dxa"/>
            <w:vAlign w:val="center"/>
          </w:tcPr>
          <w:p w:rsidR="008820BA" w:rsidRPr="008820BA" w:rsidRDefault="008820BA" w:rsidP="006F42D2">
            <w:pPr>
              <w:widowControl w:val="0"/>
              <w:spacing w:after="0" w:line="240" w:lineRule="auto"/>
              <w:jc w:val="center"/>
              <w:rPr>
                <w:rFonts w:ascii="Times New Roman" w:hAnsi="Times New Roman"/>
                <w:b/>
                <w:sz w:val="20"/>
                <w:szCs w:val="20"/>
              </w:rPr>
            </w:pPr>
            <w:r w:rsidRPr="008820BA">
              <w:rPr>
                <w:rFonts w:ascii="Times New Roman" w:hAnsi="Times New Roman"/>
                <w:b/>
                <w:sz w:val="20"/>
                <w:szCs w:val="20"/>
              </w:rPr>
              <w:t>1</w:t>
            </w:r>
          </w:p>
        </w:tc>
        <w:tc>
          <w:tcPr>
            <w:tcW w:w="1134" w:type="dxa"/>
            <w:vAlign w:val="center"/>
          </w:tcPr>
          <w:p w:rsidR="008820BA" w:rsidRPr="008820BA" w:rsidRDefault="008820BA" w:rsidP="006F42D2">
            <w:pPr>
              <w:widowControl w:val="0"/>
              <w:spacing w:after="0" w:line="240" w:lineRule="auto"/>
              <w:jc w:val="center"/>
              <w:rPr>
                <w:rFonts w:ascii="Times New Roman" w:hAnsi="Times New Roman"/>
                <w:b/>
                <w:sz w:val="20"/>
                <w:szCs w:val="20"/>
              </w:rPr>
            </w:pPr>
            <w:r w:rsidRPr="008820BA">
              <w:rPr>
                <w:rFonts w:ascii="Times New Roman" w:hAnsi="Times New Roman"/>
                <w:b/>
                <w:sz w:val="20"/>
                <w:szCs w:val="20"/>
              </w:rPr>
              <w:t>2</w:t>
            </w:r>
          </w:p>
        </w:tc>
      </w:tr>
      <w:tr w:rsidR="0022571C" w:rsidRPr="005E79C7" w:rsidTr="00A67576">
        <w:trPr>
          <w:trHeight w:val="284"/>
          <w:jc w:val="center"/>
        </w:trPr>
        <w:tc>
          <w:tcPr>
            <w:tcW w:w="7785" w:type="dxa"/>
          </w:tcPr>
          <w:p w:rsidR="0022571C" w:rsidRPr="00B23ACD" w:rsidRDefault="0022571C" w:rsidP="006F42D2">
            <w:pPr>
              <w:widowControl w:val="0"/>
              <w:spacing w:after="0" w:line="240" w:lineRule="auto"/>
              <w:ind w:firstLine="600"/>
              <w:jc w:val="both"/>
              <w:rPr>
                <w:rFonts w:ascii="Times New Roman" w:hAnsi="Times New Roman"/>
                <w:sz w:val="20"/>
                <w:szCs w:val="20"/>
              </w:rPr>
            </w:pPr>
            <w:r w:rsidRPr="00B23ACD">
              <w:rPr>
                <w:rFonts w:ascii="Times New Roman" w:hAnsi="Times New Roman"/>
                <w:sz w:val="20"/>
                <w:szCs w:val="20"/>
              </w:rPr>
              <w:t>Признаков нарушений лесной среды нет, рост и развитие деревьев и кустарников нормальное, механические повреждения отсутствуют, подрост и подлесок жизнеспособные, моховой и травяной покров характерны для данного типа леса, подстилка пружинистая и не нарушена. Регулирование рекреации не требуется.</w:t>
            </w:r>
          </w:p>
        </w:tc>
        <w:tc>
          <w:tcPr>
            <w:tcW w:w="1134" w:type="dxa"/>
            <w:vAlign w:val="center"/>
          </w:tcPr>
          <w:p w:rsidR="0022571C" w:rsidRPr="00B23ACD" w:rsidRDefault="0022571C" w:rsidP="006F42D2">
            <w:pPr>
              <w:widowControl w:val="0"/>
              <w:spacing w:after="0" w:line="240" w:lineRule="auto"/>
              <w:jc w:val="center"/>
              <w:rPr>
                <w:rFonts w:ascii="Times New Roman" w:hAnsi="Times New Roman"/>
                <w:sz w:val="20"/>
                <w:szCs w:val="20"/>
                <w:lang w:val="en-US"/>
              </w:rPr>
            </w:pPr>
            <w:r w:rsidRPr="00B23ACD">
              <w:rPr>
                <w:rFonts w:ascii="Times New Roman" w:hAnsi="Times New Roman"/>
                <w:sz w:val="20"/>
                <w:szCs w:val="20"/>
                <w:lang w:val="en-US"/>
              </w:rPr>
              <w:t>I</w:t>
            </w:r>
          </w:p>
        </w:tc>
      </w:tr>
      <w:tr w:rsidR="0022571C" w:rsidRPr="005E79C7" w:rsidTr="00A67576">
        <w:trPr>
          <w:trHeight w:val="284"/>
          <w:jc w:val="center"/>
        </w:trPr>
        <w:tc>
          <w:tcPr>
            <w:tcW w:w="7785" w:type="dxa"/>
          </w:tcPr>
          <w:p w:rsidR="0022571C" w:rsidRPr="00B23ACD" w:rsidRDefault="0022571C" w:rsidP="006F42D2">
            <w:pPr>
              <w:widowControl w:val="0"/>
              <w:spacing w:after="0" w:line="240" w:lineRule="auto"/>
              <w:ind w:firstLine="600"/>
              <w:jc w:val="both"/>
              <w:rPr>
                <w:rFonts w:ascii="Times New Roman" w:hAnsi="Times New Roman"/>
                <w:sz w:val="20"/>
                <w:szCs w:val="20"/>
              </w:rPr>
            </w:pPr>
            <w:r w:rsidRPr="00B23ACD">
              <w:rPr>
                <w:rFonts w:ascii="Times New Roman" w:hAnsi="Times New Roman"/>
                <w:sz w:val="20"/>
                <w:szCs w:val="20"/>
              </w:rPr>
              <w:t>Незначительные изменения лесной среды и ухудшение роста и развития деревьев и кустарников, единичные механические повреждения, подрост разновозрастный жизнеспособный, подлесок жизнеспособный, средней густоты, имеют до 20% поврежденных и усохших экземпляров. Покрытые мхом до 20% площади, травяной покров до 50%, нарушение подстилки незначительное, почва и подстилка слегка уплотнены, слегка нарушены, отдельные корни деревьев обнажены, вытоптано до минерализованной части почвы не более 5% площади. Требуется незначительное регулирование рекреации.</w:t>
            </w:r>
          </w:p>
        </w:tc>
        <w:tc>
          <w:tcPr>
            <w:tcW w:w="1134" w:type="dxa"/>
            <w:vAlign w:val="center"/>
          </w:tcPr>
          <w:p w:rsidR="0022571C" w:rsidRPr="00B23ACD" w:rsidRDefault="0022571C" w:rsidP="006F42D2">
            <w:pPr>
              <w:widowControl w:val="0"/>
              <w:spacing w:after="0" w:line="240" w:lineRule="auto"/>
              <w:jc w:val="center"/>
              <w:rPr>
                <w:rFonts w:ascii="Times New Roman" w:hAnsi="Times New Roman"/>
                <w:sz w:val="20"/>
                <w:szCs w:val="20"/>
                <w:lang w:val="en-US"/>
              </w:rPr>
            </w:pPr>
            <w:r w:rsidRPr="00B23ACD">
              <w:rPr>
                <w:rFonts w:ascii="Times New Roman" w:hAnsi="Times New Roman"/>
                <w:sz w:val="20"/>
                <w:szCs w:val="20"/>
                <w:lang w:val="en-US"/>
              </w:rPr>
              <w:t>II</w:t>
            </w:r>
          </w:p>
        </w:tc>
      </w:tr>
      <w:tr w:rsidR="0022571C" w:rsidRPr="005E79C7" w:rsidTr="00A67576">
        <w:trPr>
          <w:trHeight w:val="284"/>
          <w:jc w:val="center"/>
        </w:trPr>
        <w:tc>
          <w:tcPr>
            <w:tcW w:w="7785" w:type="dxa"/>
            <w:tcBorders>
              <w:bottom w:val="single" w:sz="4" w:space="0" w:color="auto"/>
            </w:tcBorders>
          </w:tcPr>
          <w:p w:rsidR="0022571C" w:rsidRPr="00B23ACD" w:rsidRDefault="0022571C" w:rsidP="006F42D2">
            <w:pPr>
              <w:widowControl w:val="0"/>
              <w:spacing w:after="0" w:line="240" w:lineRule="auto"/>
              <w:ind w:firstLine="600"/>
              <w:jc w:val="both"/>
              <w:rPr>
                <w:rFonts w:ascii="Times New Roman" w:hAnsi="Times New Roman"/>
                <w:sz w:val="20"/>
                <w:szCs w:val="20"/>
              </w:rPr>
            </w:pPr>
            <w:r w:rsidRPr="00B23ACD">
              <w:rPr>
                <w:rFonts w:ascii="Times New Roman" w:hAnsi="Times New Roman"/>
                <w:sz w:val="20"/>
                <w:szCs w:val="20"/>
              </w:rPr>
              <w:t>Значительное изменение лесной среды, рост и развитие деревьев ослабленные, до 10% стволов с механическими повреждениями, подрост и подлесок угнетены, средней густоты или редкий (21-50% поврежденных или усохших экземпляров). Подстилка и почва значительно уплотнены, довольно много обнаженных корней деревьев. Вытоптано до минерализованной части почвы 6-40% площадей. Требуется значительное регулирование рекреации.</w:t>
            </w:r>
          </w:p>
        </w:tc>
        <w:tc>
          <w:tcPr>
            <w:tcW w:w="1134" w:type="dxa"/>
            <w:tcBorders>
              <w:bottom w:val="single" w:sz="4" w:space="0" w:color="auto"/>
            </w:tcBorders>
            <w:vAlign w:val="center"/>
          </w:tcPr>
          <w:p w:rsidR="0022571C" w:rsidRPr="00B23ACD" w:rsidRDefault="0022571C" w:rsidP="006F42D2">
            <w:pPr>
              <w:widowControl w:val="0"/>
              <w:spacing w:after="0" w:line="240" w:lineRule="auto"/>
              <w:jc w:val="center"/>
              <w:rPr>
                <w:rFonts w:ascii="Times New Roman" w:hAnsi="Times New Roman"/>
                <w:sz w:val="20"/>
                <w:szCs w:val="20"/>
                <w:lang w:val="en-US"/>
              </w:rPr>
            </w:pPr>
            <w:r w:rsidRPr="00B23ACD">
              <w:rPr>
                <w:rFonts w:ascii="Times New Roman" w:hAnsi="Times New Roman"/>
                <w:sz w:val="20"/>
                <w:szCs w:val="20"/>
                <w:lang w:val="en-US"/>
              </w:rPr>
              <w:t>III</w:t>
            </w:r>
          </w:p>
        </w:tc>
      </w:tr>
      <w:tr w:rsidR="0022571C" w:rsidRPr="005E79C7" w:rsidTr="00A67576">
        <w:trPr>
          <w:trHeight w:val="284"/>
          <w:jc w:val="center"/>
        </w:trPr>
        <w:tc>
          <w:tcPr>
            <w:tcW w:w="7785" w:type="dxa"/>
            <w:tcBorders>
              <w:top w:val="nil"/>
            </w:tcBorders>
          </w:tcPr>
          <w:p w:rsidR="0022571C" w:rsidRPr="00B23ACD" w:rsidRDefault="0022571C" w:rsidP="006F42D2">
            <w:pPr>
              <w:widowControl w:val="0"/>
              <w:spacing w:after="0" w:line="240" w:lineRule="auto"/>
              <w:ind w:firstLine="600"/>
              <w:jc w:val="both"/>
              <w:rPr>
                <w:rFonts w:ascii="Times New Roman" w:hAnsi="Times New Roman"/>
                <w:sz w:val="20"/>
                <w:szCs w:val="20"/>
              </w:rPr>
            </w:pPr>
            <w:r w:rsidRPr="00B23ACD">
              <w:rPr>
                <w:rFonts w:ascii="Times New Roman" w:hAnsi="Times New Roman"/>
                <w:sz w:val="20"/>
                <w:szCs w:val="20"/>
              </w:rPr>
              <w:t xml:space="preserve">Сильно нарушена лесная среда, древостой куртинного типа, деревья значительно угнетены, 11-20% стволов с механическими повреждениями, подрост и подлесок жизнеспособные (сохранился преимущественно в куртинах), редкий или отсутствует, поврежденных или усохших экземпляров более 50%. Мхи отсутствуют. Проективное покрытие травяного покрова 40-60%. Много обнаженных корней деревьев. Подстилка на открытых местах отсутствует, вытоптано до минерализованной части почвы 40-60% площади. Требуется строгий режим рекреации. </w:t>
            </w:r>
          </w:p>
        </w:tc>
        <w:tc>
          <w:tcPr>
            <w:tcW w:w="1134" w:type="dxa"/>
            <w:tcBorders>
              <w:top w:val="nil"/>
            </w:tcBorders>
            <w:vAlign w:val="center"/>
          </w:tcPr>
          <w:p w:rsidR="0022571C" w:rsidRPr="00B23ACD" w:rsidRDefault="0022571C" w:rsidP="006F42D2">
            <w:pPr>
              <w:widowControl w:val="0"/>
              <w:spacing w:after="0" w:line="240" w:lineRule="auto"/>
              <w:jc w:val="center"/>
              <w:rPr>
                <w:rFonts w:ascii="Times New Roman" w:hAnsi="Times New Roman"/>
                <w:sz w:val="20"/>
                <w:szCs w:val="20"/>
                <w:lang w:val="en-US"/>
              </w:rPr>
            </w:pPr>
            <w:r w:rsidRPr="00B23ACD">
              <w:rPr>
                <w:rFonts w:ascii="Times New Roman" w:hAnsi="Times New Roman"/>
                <w:sz w:val="20"/>
                <w:szCs w:val="20"/>
                <w:lang w:val="en-US"/>
              </w:rPr>
              <w:t>IV</w:t>
            </w:r>
          </w:p>
        </w:tc>
      </w:tr>
      <w:tr w:rsidR="0022571C" w:rsidRPr="005E79C7" w:rsidTr="00A67576">
        <w:trPr>
          <w:trHeight w:val="284"/>
          <w:jc w:val="center"/>
        </w:trPr>
        <w:tc>
          <w:tcPr>
            <w:tcW w:w="7785" w:type="dxa"/>
          </w:tcPr>
          <w:p w:rsidR="0022571C" w:rsidRPr="00B23ACD" w:rsidRDefault="0022571C" w:rsidP="006F42D2">
            <w:pPr>
              <w:widowControl w:val="0"/>
              <w:spacing w:after="0" w:line="240" w:lineRule="auto"/>
              <w:ind w:firstLine="600"/>
              <w:jc w:val="both"/>
              <w:rPr>
                <w:rFonts w:ascii="Times New Roman" w:hAnsi="Times New Roman"/>
                <w:sz w:val="20"/>
                <w:szCs w:val="20"/>
              </w:rPr>
            </w:pPr>
            <w:r w:rsidRPr="00B23ACD">
              <w:rPr>
                <w:rFonts w:ascii="Times New Roman" w:hAnsi="Times New Roman"/>
                <w:sz w:val="20"/>
                <w:szCs w:val="20"/>
              </w:rPr>
              <w:t xml:space="preserve">Лесная среда деградирована, древостой </w:t>
            </w:r>
            <w:proofErr w:type="spellStart"/>
            <w:r w:rsidRPr="00B23ACD">
              <w:rPr>
                <w:rFonts w:ascii="Times New Roman" w:hAnsi="Times New Roman"/>
                <w:sz w:val="20"/>
                <w:szCs w:val="20"/>
              </w:rPr>
              <w:t>изрежен</w:t>
            </w:r>
            <w:proofErr w:type="spellEnd"/>
            <w:r w:rsidRPr="00B23ACD">
              <w:rPr>
                <w:rFonts w:ascii="Times New Roman" w:hAnsi="Times New Roman"/>
                <w:sz w:val="20"/>
                <w:szCs w:val="20"/>
              </w:rPr>
              <w:t>, куртинного типа, деревья сильно ослаблены или усыхают, более 20% с механическими повреждениями. Подрост, подлесок, мхи, подстилка отсутствуют. Корни большинства деревьев обнажены и повреждены, вытоптано до минерализованной части почвы более 60% площади. Рекреация не допускается.</w:t>
            </w:r>
          </w:p>
        </w:tc>
        <w:tc>
          <w:tcPr>
            <w:tcW w:w="1134" w:type="dxa"/>
            <w:vAlign w:val="center"/>
          </w:tcPr>
          <w:p w:rsidR="0022571C" w:rsidRPr="00B23ACD" w:rsidRDefault="0022571C" w:rsidP="006F42D2">
            <w:pPr>
              <w:widowControl w:val="0"/>
              <w:spacing w:after="0" w:line="240" w:lineRule="auto"/>
              <w:jc w:val="center"/>
              <w:rPr>
                <w:rFonts w:ascii="Times New Roman" w:hAnsi="Times New Roman"/>
                <w:sz w:val="20"/>
                <w:szCs w:val="20"/>
                <w:lang w:val="en-US"/>
              </w:rPr>
            </w:pPr>
            <w:r w:rsidRPr="00B23ACD">
              <w:rPr>
                <w:rFonts w:ascii="Times New Roman" w:hAnsi="Times New Roman"/>
                <w:sz w:val="20"/>
                <w:szCs w:val="20"/>
                <w:lang w:val="en-US"/>
              </w:rPr>
              <w:t>V</w:t>
            </w:r>
          </w:p>
        </w:tc>
      </w:tr>
    </w:tbl>
    <w:p w:rsidR="0022571C" w:rsidRDefault="0022571C" w:rsidP="006F42D2">
      <w:pPr>
        <w:pStyle w:val="a1"/>
      </w:pPr>
    </w:p>
    <w:p w:rsidR="0022571C" w:rsidRPr="00B23ACD" w:rsidRDefault="0022571C" w:rsidP="006F42D2">
      <w:pPr>
        <w:widowControl w:val="0"/>
        <w:spacing w:after="0" w:line="240" w:lineRule="auto"/>
        <w:ind w:right="-25"/>
        <w:jc w:val="center"/>
        <w:rPr>
          <w:rFonts w:ascii="Times New Roman" w:hAnsi="Times New Roman"/>
          <w:sz w:val="28"/>
          <w:szCs w:val="24"/>
        </w:rPr>
      </w:pPr>
      <w:r w:rsidRPr="00B23ACD">
        <w:rPr>
          <w:rFonts w:ascii="Times New Roman" w:hAnsi="Times New Roman"/>
          <w:sz w:val="28"/>
          <w:szCs w:val="24"/>
        </w:rPr>
        <w:t>Рекреационная оценка</w:t>
      </w: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Рекреационная оценка дается ландшафтным выделам в отношении пригодности их к выполнению рекреационных и озд</w:t>
      </w:r>
      <w:r w:rsidR="00CD6080">
        <w:rPr>
          <w:rFonts w:ascii="Times New Roman" w:hAnsi="Times New Roman"/>
          <w:sz w:val="28"/>
          <w:szCs w:val="24"/>
        </w:rPr>
        <w:t>оровительных функций (таблица 24</w:t>
      </w:r>
      <w:r w:rsidRPr="00B23ACD">
        <w:rPr>
          <w:rFonts w:ascii="Times New Roman" w:hAnsi="Times New Roman"/>
          <w:sz w:val="28"/>
          <w:szCs w:val="24"/>
        </w:rPr>
        <w:t>). Эта оценка определяется необходимой степенью хозяйственного воздействия на участок для организации в нем отдыха.</w:t>
      </w:r>
    </w:p>
    <w:p w:rsidR="0022571C" w:rsidRDefault="0022571C" w:rsidP="006F42D2">
      <w:pPr>
        <w:pStyle w:val="a1"/>
      </w:pPr>
    </w:p>
    <w:p w:rsidR="0022571C" w:rsidRDefault="0022571C" w:rsidP="006F42D2">
      <w:pPr>
        <w:widowControl w:val="0"/>
        <w:spacing w:after="0" w:line="240" w:lineRule="auto"/>
        <w:ind w:right="-25"/>
        <w:jc w:val="right"/>
        <w:rPr>
          <w:rFonts w:ascii="Times New Roman" w:hAnsi="Times New Roman"/>
          <w:sz w:val="28"/>
          <w:szCs w:val="24"/>
        </w:rPr>
      </w:pPr>
      <w:r w:rsidRPr="00B23ACD">
        <w:rPr>
          <w:rFonts w:ascii="Times New Roman" w:hAnsi="Times New Roman"/>
          <w:sz w:val="28"/>
          <w:szCs w:val="24"/>
        </w:rPr>
        <w:t>Таблица 2</w:t>
      </w:r>
      <w:r w:rsidR="00CD6080">
        <w:rPr>
          <w:rFonts w:ascii="Times New Roman" w:hAnsi="Times New Roman"/>
          <w:sz w:val="28"/>
          <w:szCs w:val="24"/>
        </w:rPr>
        <w:t>4</w:t>
      </w:r>
    </w:p>
    <w:p w:rsidR="008820BA" w:rsidRPr="00B23ACD" w:rsidRDefault="008820BA" w:rsidP="006F42D2">
      <w:pPr>
        <w:widowControl w:val="0"/>
        <w:spacing w:after="0" w:line="240" w:lineRule="auto"/>
        <w:ind w:right="-25"/>
        <w:jc w:val="right"/>
        <w:rPr>
          <w:rFonts w:ascii="Times New Roman" w:hAnsi="Times New Roman"/>
          <w:sz w:val="28"/>
          <w:szCs w:val="24"/>
        </w:rPr>
      </w:pPr>
    </w:p>
    <w:p w:rsidR="0022571C" w:rsidRDefault="0022571C" w:rsidP="006F42D2">
      <w:pPr>
        <w:widowControl w:val="0"/>
        <w:spacing w:after="0" w:line="240" w:lineRule="auto"/>
        <w:jc w:val="center"/>
        <w:rPr>
          <w:rFonts w:ascii="Times New Roman" w:hAnsi="Times New Roman"/>
          <w:sz w:val="28"/>
          <w:szCs w:val="24"/>
        </w:rPr>
      </w:pPr>
      <w:r w:rsidRPr="00B23ACD">
        <w:rPr>
          <w:rFonts w:ascii="Times New Roman" w:hAnsi="Times New Roman"/>
          <w:sz w:val="28"/>
          <w:szCs w:val="24"/>
        </w:rPr>
        <w:t>Шкала рекреационной оценки участка (по данным ВО «</w:t>
      </w:r>
      <w:proofErr w:type="spellStart"/>
      <w:r w:rsidRPr="00B23ACD">
        <w:rPr>
          <w:rFonts w:ascii="Times New Roman" w:hAnsi="Times New Roman"/>
          <w:sz w:val="28"/>
          <w:szCs w:val="24"/>
        </w:rPr>
        <w:t>Леспроект</w:t>
      </w:r>
      <w:proofErr w:type="spellEnd"/>
      <w:r w:rsidRPr="00B23ACD">
        <w:rPr>
          <w:rFonts w:ascii="Times New Roman" w:hAnsi="Times New Roman"/>
          <w:sz w:val="28"/>
          <w:szCs w:val="24"/>
        </w:rPr>
        <w:t>»)</w:t>
      </w:r>
    </w:p>
    <w:p w:rsidR="008820BA" w:rsidRPr="00B23ACD" w:rsidRDefault="008820BA" w:rsidP="006F42D2">
      <w:pPr>
        <w:widowControl w:val="0"/>
        <w:spacing w:after="0" w:line="240" w:lineRule="auto"/>
        <w:jc w:val="center"/>
        <w:rPr>
          <w:rFonts w:ascii="Times New Roman" w:hAnsi="Times New Roman"/>
          <w:sz w:val="28"/>
          <w:szCs w:val="24"/>
        </w:rPr>
      </w:pPr>
    </w:p>
    <w:tbl>
      <w:tblPr>
        <w:tblW w:w="8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7513"/>
        <w:gridCol w:w="1396"/>
      </w:tblGrid>
      <w:tr w:rsidR="0022571C" w:rsidRPr="008820BA" w:rsidTr="00A67576">
        <w:trPr>
          <w:trHeight w:val="284"/>
          <w:tblHeader/>
          <w:jc w:val="center"/>
        </w:trPr>
        <w:tc>
          <w:tcPr>
            <w:tcW w:w="7513" w:type="dxa"/>
            <w:vAlign w:val="center"/>
          </w:tcPr>
          <w:p w:rsidR="0022571C" w:rsidRPr="008820BA" w:rsidRDefault="0022571C" w:rsidP="006F42D2">
            <w:pPr>
              <w:widowControl w:val="0"/>
              <w:spacing w:after="0" w:line="240" w:lineRule="auto"/>
              <w:jc w:val="center"/>
              <w:rPr>
                <w:rFonts w:ascii="Times New Roman" w:hAnsi="Times New Roman"/>
                <w:b/>
                <w:sz w:val="20"/>
                <w:szCs w:val="20"/>
              </w:rPr>
            </w:pPr>
            <w:r w:rsidRPr="008820BA">
              <w:rPr>
                <w:rFonts w:ascii="Times New Roman" w:hAnsi="Times New Roman"/>
                <w:b/>
                <w:sz w:val="20"/>
                <w:szCs w:val="20"/>
              </w:rPr>
              <w:t>Характеристика участка</w:t>
            </w:r>
          </w:p>
        </w:tc>
        <w:tc>
          <w:tcPr>
            <w:tcW w:w="1396" w:type="dxa"/>
            <w:vAlign w:val="center"/>
          </w:tcPr>
          <w:p w:rsidR="0022571C" w:rsidRPr="008820BA" w:rsidRDefault="0022571C" w:rsidP="006F42D2">
            <w:pPr>
              <w:widowControl w:val="0"/>
              <w:spacing w:after="0" w:line="240" w:lineRule="auto"/>
              <w:jc w:val="center"/>
              <w:rPr>
                <w:rFonts w:ascii="Times New Roman" w:hAnsi="Times New Roman"/>
                <w:b/>
                <w:sz w:val="20"/>
                <w:szCs w:val="20"/>
              </w:rPr>
            </w:pPr>
            <w:r w:rsidRPr="008820BA">
              <w:rPr>
                <w:rFonts w:ascii="Times New Roman" w:hAnsi="Times New Roman"/>
                <w:b/>
                <w:sz w:val="20"/>
                <w:szCs w:val="20"/>
              </w:rPr>
              <w:t>Рекреационная оценка</w:t>
            </w:r>
          </w:p>
        </w:tc>
      </w:tr>
      <w:tr w:rsidR="008820BA" w:rsidRPr="008820BA" w:rsidTr="00A67576">
        <w:trPr>
          <w:trHeight w:val="284"/>
          <w:tblHeader/>
          <w:jc w:val="center"/>
        </w:trPr>
        <w:tc>
          <w:tcPr>
            <w:tcW w:w="7513" w:type="dxa"/>
            <w:vAlign w:val="center"/>
          </w:tcPr>
          <w:p w:rsidR="008820BA" w:rsidRPr="008820BA" w:rsidRDefault="008820BA" w:rsidP="006F42D2">
            <w:pPr>
              <w:widowControl w:val="0"/>
              <w:spacing w:after="0" w:line="240" w:lineRule="auto"/>
              <w:jc w:val="center"/>
              <w:rPr>
                <w:rFonts w:ascii="Times New Roman" w:hAnsi="Times New Roman"/>
                <w:b/>
                <w:sz w:val="20"/>
                <w:szCs w:val="20"/>
              </w:rPr>
            </w:pPr>
            <w:r w:rsidRPr="008820BA">
              <w:rPr>
                <w:rFonts w:ascii="Times New Roman" w:hAnsi="Times New Roman"/>
                <w:b/>
                <w:sz w:val="20"/>
                <w:szCs w:val="20"/>
              </w:rPr>
              <w:t>1</w:t>
            </w:r>
          </w:p>
        </w:tc>
        <w:tc>
          <w:tcPr>
            <w:tcW w:w="1396" w:type="dxa"/>
            <w:vAlign w:val="center"/>
          </w:tcPr>
          <w:p w:rsidR="008820BA" w:rsidRPr="008820BA" w:rsidRDefault="008820BA" w:rsidP="006F42D2">
            <w:pPr>
              <w:widowControl w:val="0"/>
              <w:spacing w:after="0" w:line="240" w:lineRule="auto"/>
              <w:jc w:val="center"/>
              <w:rPr>
                <w:rFonts w:ascii="Times New Roman" w:hAnsi="Times New Roman"/>
                <w:b/>
                <w:sz w:val="20"/>
                <w:szCs w:val="20"/>
              </w:rPr>
            </w:pPr>
            <w:r w:rsidRPr="008820BA">
              <w:rPr>
                <w:rFonts w:ascii="Times New Roman" w:hAnsi="Times New Roman"/>
                <w:b/>
                <w:sz w:val="20"/>
                <w:szCs w:val="20"/>
              </w:rPr>
              <w:t>2</w:t>
            </w:r>
          </w:p>
        </w:tc>
      </w:tr>
      <w:tr w:rsidR="0022571C" w:rsidRPr="005E79C7" w:rsidTr="00A67576">
        <w:trPr>
          <w:trHeight w:val="284"/>
          <w:jc w:val="center"/>
        </w:trPr>
        <w:tc>
          <w:tcPr>
            <w:tcW w:w="7513" w:type="dxa"/>
            <w:vAlign w:val="center"/>
          </w:tcPr>
          <w:p w:rsidR="0022571C" w:rsidRPr="00B23ACD" w:rsidRDefault="0022571C" w:rsidP="006F42D2">
            <w:pPr>
              <w:widowControl w:val="0"/>
              <w:spacing w:after="0" w:line="240" w:lineRule="auto"/>
              <w:jc w:val="both"/>
              <w:rPr>
                <w:rFonts w:ascii="Times New Roman" w:hAnsi="Times New Roman"/>
                <w:sz w:val="20"/>
                <w:szCs w:val="20"/>
              </w:rPr>
            </w:pPr>
            <w:r w:rsidRPr="00B23ACD">
              <w:rPr>
                <w:rFonts w:ascii="Times New Roman" w:hAnsi="Times New Roman"/>
                <w:sz w:val="20"/>
                <w:szCs w:val="20"/>
              </w:rPr>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1396" w:type="dxa"/>
            <w:vAlign w:val="center"/>
          </w:tcPr>
          <w:p w:rsidR="0022571C" w:rsidRPr="00B23ACD" w:rsidRDefault="0022571C" w:rsidP="006F42D2">
            <w:pPr>
              <w:widowControl w:val="0"/>
              <w:spacing w:after="0" w:line="240" w:lineRule="auto"/>
              <w:jc w:val="center"/>
              <w:rPr>
                <w:rFonts w:ascii="Times New Roman" w:hAnsi="Times New Roman"/>
                <w:sz w:val="20"/>
                <w:szCs w:val="20"/>
                <w:lang w:val="en-US"/>
              </w:rPr>
            </w:pPr>
            <w:r w:rsidRPr="00B23ACD">
              <w:rPr>
                <w:rFonts w:ascii="Times New Roman" w:hAnsi="Times New Roman"/>
                <w:sz w:val="20"/>
                <w:szCs w:val="20"/>
              </w:rPr>
              <w:t>ВЫСОКАЯ</w:t>
            </w:r>
          </w:p>
        </w:tc>
      </w:tr>
      <w:tr w:rsidR="0022571C" w:rsidRPr="005E79C7" w:rsidTr="00A67576">
        <w:trPr>
          <w:trHeight w:val="284"/>
          <w:jc w:val="center"/>
        </w:trPr>
        <w:tc>
          <w:tcPr>
            <w:tcW w:w="7513" w:type="dxa"/>
            <w:vAlign w:val="center"/>
          </w:tcPr>
          <w:p w:rsidR="0022571C" w:rsidRPr="00B23ACD" w:rsidRDefault="0022571C" w:rsidP="006F42D2">
            <w:pPr>
              <w:widowControl w:val="0"/>
              <w:spacing w:after="0" w:line="240" w:lineRule="auto"/>
              <w:jc w:val="both"/>
              <w:rPr>
                <w:rFonts w:ascii="Times New Roman" w:hAnsi="Times New Roman"/>
                <w:sz w:val="20"/>
                <w:szCs w:val="20"/>
              </w:rPr>
            </w:pPr>
            <w:r w:rsidRPr="00B23ACD">
              <w:rPr>
                <w:rFonts w:ascii="Times New Roman" w:hAnsi="Times New Roman"/>
                <w:sz w:val="20"/>
                <w:szCs w:val="20"/>
              </w:rPr>
              <w:t>Участок имеет хорошие показатели по состоянию древесно-кустарниковой растительности, напочвенному покрову. Передвижение ограничено по некоторым направлениям. Возможно использование для отдыха после проведения незначительных мероприятий по благоустройству территории.</w:t>
            </w:r>
          </w:p>
        </w:tc>
        <w:tc>
          <w:tcPr>
            <w:tcW w:w="1396" w:type="dxa"/>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СРЕДНЯЯ</w:t>
            </w:r>
          </w:p>
        </w:tc>
      </w:tr>
      <w:tr w:rsidR="0022571C" w:rsidRPr="005E79C7" w:rsidTr="00A67576">
        <w:trPr>
          <w:trHeight w:val="284"/>
          <w:jc w:val="center"/>
        </w:trPr>
        <w:tc>
          <w:tcPr>
            <w:tcW w:w="7513" w:type="dxa"/>
            <w:vAlign w:val="center"/>
          </w:tcPr>
          <w:p w:rsidR="0022571C" w:rsidRPr="00B23ACD" w:rsidRDefault="0022571C" w:rsidP="006F42D2">
            <w:pPr>
              <w:widowControl w:val="0"/>
              <w:spacing w:after="0" w:line="240" w:lineRule="auto"/>
              <w:jc w:val="both"/>
              <w:rPr>
                <w:rFonts w:ascii="Times New Roman" w:hAnsi="Times New Roman"/>
                <w:sz w:val="20"/>
                <w:szCs w:val="20"/>
              </w:rPr>
            </w:pPr>
            <w:r w:rsidRPr="00B23ACD">
              <w:rPr>
                <w:rFonts w:ascii="Times New Roman" w:hAnsi="Times New Roman"/>
                <w:sz w:val="20"/>
                <w:szCs w:val="20"/>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1396" w:type="dxa"/>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НИЗКАЯ</w:t>
            </w:r>
          </w:p>
        </w:tc>
      </w:tr>
    </w:tbl>
    <w:p w:rsidR="0022571C" w:rsidRPr="00B23ACD" w:rsidRDefault="0022571C" w:rsidP="006F42D2">
      <w:pPr>
        <w:pStyle w:val="a1"/>
      </w:pPr>
    </w:p>
    <w:p w:rsidR="0022571C" w:rsidRPr="00B23ACD" w:rsidRDefault="0022571C" w:rsidP="006F42D2">
      <w:pPr>
        <w:widowControl w:val="0"/>
        <w:spacing w:after="0" w:line="240" w:lineRule="auto"/>
        <w:jc w:val="center"/>
        <w:rPr>
          <w:rFonts w:ascii="Times New Roman" w:hAnsi="Times New Roman"/>
          <w:bCs/>
          <w:sz w:val="28"/>
          <w:szCs w:val="24"/>
        </w:rPr>
      </w:pPr>
      <w:r w:rsidRPr="00B23ACD">
        <w:rPr>
          <w:rFonts w:ascii="Times New Roman" w:hAnsi="Times New Roman"/>
          <w:bCs/>
          <w:sz w:val="28"/>
          <w:szCs w:val="24"/>
        </w:rPr>
        <w:t xml:space="preserve">Эстетическая оценка </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 xml:space="preserve">Эстетическая оценка отражает красочность и гармоничность всех компонентов ландшафта. Она устанавливается на основании зрительного восприятия. </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Объективность эстетической оценки получается при сочетании относительно субъективного зрительного впечатления (зависит от времени года, погодных условий, степени освещенности, настроения) и объективных ландшафтно-таксационных признаков. При этом учитываются следующие особенности лесотаксационного выдела:</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 положение на местности, влажность и плодородие почвы, условия местообитания, тип леса;</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 породный состав, форма, производительность, возраст, пространственное размещение деревьев по площади, сомкнутость полога, его расчлененность и красочность, формы и окраски крон и стволов, энергия роста и развития, степень обозримости и характер проходимости;</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 соответствие современного состояния выдела типу проектируемого ландшафта.</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Приведенные в таблице 2</w:t>
      </w:r>
      <w:r w:rsidR="00CD6080">
        <w:rPr>
          <w:rFonts w:ascii="Times New Roman" w:hAnsi="Times New Roman"/>
          <w:bCs/>
          <w:sz w:val="28"/>
          <w:szCs w:val="24"/>
        </w:rPr>
        <w:t>5</w:t>
      </w:r>
      <w:r w:rsidRPr="00B23ACD">
        <w:rPr>
          <w:rFonts w:ascii="Times New Roman" w:hAnsi="Times New Roman"/>
          <w:bCs/>
          <w:sz w:val="28"/>
          <w:szCs w:val="24"/>
        </w:rPr>
        <w:t xml:space="preserve"> оценки эстетических свойств ландшафтов дает о них только общее представление. Детально надо рассматривать отдельно насаждения и открытые пространства с единичной древесной растительностью и без нее.</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lastRenderedPageBreak/>
        <w:t>Эстетическая оценка открытых ландшафтов с единичными деревьями и кустарниками или без них производится визуально на основе общего обзора и полученного эмоционального впечатления, когда учитываются следующие ландшафтно-пространственные показатели:</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 положение на местности, влажность почвы, проходимость;</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 размер и конфигурация участка;</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 живописность опушек и местности, окружающих открытых пространств;</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 наличие и качество единичных или небольших групп деревьев и кустарников и характер их размещения;</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 качество травяного и мохового покрова;</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 качество и густота молодняков;</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водоемов и возможного использования его для целей отдыха и купания.</w:t>
      </w:r>
    </w:p>
    <w:p w:rsidR="0022571C" w:rsidRDefault="0022571C" w:rsidP="006F42D2">
      <w:pPr>
        <w:widowControl w:val="0"/>
        <w:spacing w:after="0" w:line="240" w:lineRule="auto"/>
        <w:ind w:firstLine="600"/>
        <w:jc w:val="right"/>
        <w:rPr>
          <w:rFonts w:ascii="Times New Roman" w:hAnsi="Times New Roman"/>
          <w:bCs/>
          <w:sz w:val="28"/>
          <w:szCs w:val="24"/>
        </w:rPr>
      </w:pPr>
      <w:r w:rsidRPr="00B23ACD">
        <w:rPr>
          <w:rFonts w:ascii="Times New Roman" w:hAnsi="Times New Roman"/>
          <w:bCs/>
          <w:sz w:val="28"/>
          <w:szCs w:val="24"/>
        </w:rPr>
        <w:t>Таблица 2</w:t>
      </w:r>
      <w:r w:rsidR="00CD6080">
        <w:rPr>
          <w:rFonts w:ascii="Times New Roman" w:hAnsi="Times New Roman"/>
          <w:bCs/>
          <w:sz w:val="28"/>
          <w:szCs w:val="24"/>
        </w:rPr>
        <w:t>5</w:t>
      </w:r>
    </w:p>
    <w:p w:rsidR="008820BA" w:rsidRPr="00B23ACD" w:rsidRDefault="008820BA" w:rsidP="006F42D2">
      <w:pPr>
        <w:widowControl w:val="0"/>
        <w:spacing w:after="0" w:line="240" w:lineRule="auto"/>
        <w:ind w:firstLine="600"/>
        <w:jc w:val="right"/>
        <w:rPr>
          <w:rFonts w:ascii="Times New Roman" w:hAnsi="Times New Roman"/>
          <w:bCs/>
          <w:sz w:val="28"/>
          <w:szCs w:val="24"/>
        </w:rPr>
      </w:pPr>
    </w:p>
    <w:p w:rsidR="0022571C" w:rsidRDefault="0022571C" w:rsidP="006F42D2">
      <w:pPr>
        <w:widowControl w:val="0"/>
        <w:spacing w:after="0" w:line="240" w:lineRule="auto"/>
        <w:ind w:firstLine="601"/>
        <w:jc w:val="center"/>
        <w:rPr>
          <w:rFonts w:ascii="Times New Roman" w:hAnsi="Times New Roman"/>
          <w:bCs/>
          <w:sz w:val="28"/>
          <w:szCs w:val="24"/>
        </w:rPr>
      </w:pPr>
      <w:r w:rsidRPr="00B23ACD">
        <w:rPr>
          <w:rFonts w:ascii="Times New Roman" w:hAnsi="Times New Roman"/>
          <w:bCs/>
          <w:sz w:val="28"/>
          <w:szCs w:val="24"/>
        </w:rPr>
        <w:t>Шкала эстетической оценки ландшафта</w:t>
      </w:r>
    </w:p>
    <w:p w:rsidR="008820BA" w:rsidRPr="00B23ACD" w:rsidRDefault="008820BA" w:rsidP="006F42D2">
      <w:pPr>
        <w:widowControl w:val="0"/>
        <w:spacing w:after="0" w:line="240" w:lineRule="auto"/>
        <w:ind w:firstLine="601"/>
        <w:jc w:val="center"/>
        <w:rPr>
          <w:rFonts w:ascii="Times New Roman" w:hAnsi="Times New Roman"/>
          <w:bCs/>
          <w:sz w:val="28"/>
          <w:szCs w:val="24"/>
        </w:rPr>
      </w:pP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7451"/>
      </w:tblGrid>
      <w:tr w:rsidR="0022571C" w:rsidRPr="008820BA" w:rsidTr="00B63FC3">
        <w:trPr>
          <w:jc w:val="center"/>
        </w:trPr>
        <w:tc>
          <w:tcPr>
            <w:tcW w:w="1418" w:type="dxa"/>
            <w:vAlign w:val="center"/>
          </w:tcPr>
          <w:p w:rsidR="0022571C" w:rsidRPr="008820BA" w:rsidRDefault="0022571C" w:rsidP="006F42D2">
            <w:pPr>
              <w:widowControl w:val="0"/>
              <w:spacing w:after="0" w:line="240" w:lineRule="auto"/>
              <w:jc w:val="center"/>
              <w:rPr>
                <w:rFonts w:ascii="Times New Roman" w:hAnsi="Times New Roman"/>
                <w:b/>
                <w:bCs/>
                <w:sz w:val="20"/>
                <w:szCs w:val="20"/>
              </w:rPr>
            </w:pPr>
            <w:r w:rsidRPr="008820BA">
              <w:rPr>
                <w:rFonts w:ascii="Times New Roman" w:hAnsi="Times New Roman"/>
                <w:b/>
                <w:bCs/>
                <w:sz w:val="20"/>
                <w:szCs w:val="20"/>
              </w:rPr>
              <w:t>Класс эстетической оценки</w:t>
            </w:r>
          </w:p>
        </w:tc>
        <w:tc>
          <w:tcPr>
            <w:tcW w:w="7451" w:type="dxa"/>
            <w:vAlign w:val="center"/>
          </w:tcPr>
          <w:p w:rsidR="0022571C" w:rsidRPr="008820BA" w:rsidRDefault="0022571C" w:rsidP="006F42D2">
            <w:pPr>
              <w:widowControl w:val="0"/>
              <w:spacing w:after="0" w:line="240" w:lineRule="auto"/>
              <w:jc w:val="center"/>
              <w:rPr>
                <w:rFonts w:ascii="Times New Roman" w:hAnsi="Times New Roman"/>
                <w:b/>
                <w:bCs/>
                <w:sz w:val="20"/>
                <w:szCs w:val="20"/>
              </w:rPr>
            </w:pPr>
            <w:r w:rsidRPr="008820BA">
              <w:rPr>
                <w:rFonts w:ascii="Times New Roman" w:hAnsi="Times New Roman"/>
                <w:b/>
                <w:bCs/>
                <w:sz w:val="20"/>
                <w:szCs w:val="20"/>
              </w:rPr>
              <w:t>Характеристика</w:t>
            </w:r>
          </w:p>
        </w:tc>
      </w:tr>
      <w:tr w:rsidR="008820BA" w:rsidRPr="008820BA" w:rsidTr="00B63FC3">
        <w:trPr>
          <w:jc w:val="center"/>
        </w:trPr>
        <w:tc>
          <w:tcPr>
            <w:tcW w:w="1418" w:type="dxa"/>
            <w:vAlign w:val="center"/>
          </w:tcPr>
          <w:p w:rsidR="008820BA" w:rsidRPr="008820BA" w:rsidRDefault="008820BA" w:rsidP="006F42D2">
            <w:pPr>
              <w:widowControl w:val="0"/>
              <w:spacing w:after="0" w:line="240" w:lineRule="auto"/>
              <w:jc w:val="center"/>
              <w:rPr>
                <w:rFonts w:ascii="Times New Roman" w:hAnsi="Times New Roman"/>
                <w:b/>
                <w:bCs/>
                <w:sz w:val="20"/>
                <w:szCs w:val="20"/>
              </w:rPr>
            </w:pPr>
            <w:r w:rsidRPr="008820BA">
              <w:rPr>
                <w:rFonts w:ascii="Times New Roman" w:hAnsi="Times New Roman"/>
                <w:b/>
                <w:bCs/>
                <w:sz w:val="20"/>
                <w:szCs w:val="20"/>
              </w:rPr>
              <w:t>1</w:t>
            </w:r>
          </w:p>
        </w:tc>
        <w:tc>
          <w:tcPr>
            <w:tcW w:w="7451" w:type="dxa"/>
            <w:vAlign w:val="center"/>
          </w:tcPr>
          <w:p w:rsidR="008820BA" w:rsidRPr="008820BA" w:rsidRDefault="008820BA" w:rsidP="006F42D2">
            <w:pPr>
              <w:widowControl w:val="0"/>
              <w:spacing w:after="0" w:line="240" w:lineRule="auto"/>
              <w:jc w:val="center"/>
              <w:rPr>
                <w:rFonts w:ascii="Times New Roman" w:hAnsi="Times New Roman"/>
                <w:b/>
                <w:bCs/>
                <w:sz w:val="20"/>
                <w:szCs w:val="20"/>
              </w:rPr>
            </w:pPr>
            <w:r w:rsidRPr="008820BA">
              <w:rPr>
                <w:rFonts w:ascii="Times New Roman" w:hAnsi="Times New Roman"/>
                <w:b/>
                <w:bCs/>
                <w:sz w:val="20"/>
                <w:szCs w:val="20"/>
              </w:rPr>
              <w:t>2</w:t>
            </w:r>
          </w:p>
        </w:tc>
      </w:tr>
      <w:tr w:rsidR="0022571C" w:rsidRPr="005E79C7" w:rsidTr="00B63FC3">
        <w:trPr>
          <w:jc w:val="center"/>
        </w:trPr>
        <w:tc>
          <w:tcPr>
            <w:tcW w:w="1418" w:type="dxa"/>
            <w:vAlign w:val="center"/>
          </w:tcPr>
          <w:p w:rsidR="0022571C" w:rsidRPr="005E79C7" w:rsidRDefault="0022571C" w:rsidP="006F42D2">
            <w:pPr>
              <w:widowControl w:val="0"/>
              <w:spacing w:after="0" w:line="240" w:lineRule="auto"/>
              <w:jc w:val="center"/>
              <w:rPr>
                <w:rFonts w:ascii="Times New Roman" w:hAnsi="Times New Roman"/>
                <w:bCs/>
                <w:sz w:val="20"/>
                <w:szCs w:val="20"/>
              </w:rPr>
            </w:pPr>
            <w:r w:rsidRPr="005E79C7">
              <w:rPr>
                <w:rFonts w:ascii="Times New Roman" w:hAnsi="Times New Roman"/>
                <w:bCs/>
                <w:sz w:val="20"/>
                <w:szCs w:val="20"/>
              </w:rPr>
              <w:t>1</w:t>
            </w:r>
          </w:p>
        </w:tc>
        <w:tc>
          <w:tcPr>
            <w:tcW w:w="7451" w:type="dxa"/>
            <w:vAlign w:val="center"/>
          </w:tcPr>
          <w:p w:rsidR="0022571C" w:rsidRPr="005E79C7" w:rsidRDefault="0022571C" w:rsidP="006F42D2">
            <w:pPr>
              <w:widowControl w:val="0"/>
              <w:spacing w:after="0" w:line="240" w:lineRule="auto"/>
              <w:jc w:val="both"/>
              <w:rPr>
                <w:rFonts w:ascii="Times New Roman" w:hAnsi="Times New Roman"/>
                <w:bCs/>
                <w:sz w:val="20"/>
                <w:szCs w:val="20"/>
              </w:rPr>
            </w:pPr>
            <w:r w:rsidRPr="005E79C7">
              <w:rPr>
                <w:rFonts w:ascii="Times New Roman" w:hAnsi="Times New Roman"/>
                <w:bCs/>
                <w:sz w:val="20"/>
                <w:szCs w:val="20"/>
              </w:rPr>
              <w:t>Повышенное, хорошо дренированное местоположение. Обозримость и проходимость хорошие, захламленности и сухостоя нет, разнообразный живой напочвенный покров, привлекательные и доступные для отдыха берега водоемов, тип ландшафта соответствует проектируемому. Рекреационная оценка 1.</w:t>
            </w:r>
          </w:p>
        </w:tc>
      </w:tr>
      <w:tr w:rsidR="0022571C" w:rsidRPr="005E79C7" w:rsidTr="00B63FC3">
        <w:trPr>
          <w:jc w:val="center"/>
        </w:trPr>
        <w:tc>
          <w:tcPr>
            <w:tcW w:w="1418" w:type="dxa"/>
            <w:vAlign w:val="center"/>
          </w:tcPr>
          <w:p w:rsidR="0022571C" w:rsidRPr="005E79C7" w:rsidRDefault="0022571C" w:rsidP="006F42D2">
            <w:pPr>
              <w:widowControl w:val="0"/>
              <w:spacing w:after="0" w:line="240" w:lineRule="auto"/>
              <w:jc w:val="center"/>
              <w:rPr>
                <w:rFonts w:ascii="Times New Roman" w:hAnsi="Times New Roman"/>
                <w:bCs/>
                <w:sz w:val="20"/>
                <w:szCs w:val="20"/>
              </w:rPr>
            </w:pPr>
            <w:r w:rsidRPr="005E79C7">
              <w:rPr>
                <w:rFonts w:ascii="Times New Roman" w:hAnsi="Times New Roman"/>
                <w:bCs/>
                <w:sz w:val="20"/>
                <w:szCs w:val="20"/>
              </w:rPr>
              <w:t>2</w:t>
            </w:r>
          </w:p>
        </w:tc>
        <w:tc>
          <w:tcPr>
            <w:tcW w:w="7451" w:type="dxa"/>
            <w:vAlign w:val="center"/>
          </w:tcPr>
          <w:p w:rsidR="0022571C" w:rsidRPr="005E79C7" w:rsidRDefault="0022571C" w:rsidP="006F42D2">
            <w:pPr>
              <w:widowControl w:val="0"/>
              <w:spacing w:after="0" w:line="240" w:lineRule="auto"/>
              <w:jc w:val="both"/>
              <w:rPr>
                <w:rFonts w:ascii="Times New Roman" w:hAnsi="Times New Roman"/>
                <w:bCs/>
                <w:sz w:val="20"/>
                <w:szCs w:val="20"/>
              </w:rPr>
            </w:pPr>
            <w:r w:rsidRPr="005E79C7">
              <w:rPr>
                <w:rFonts w:ascii="Times New Roman" w:hAnsi="Times New Roman"/>
                <w:bCs/>
                <w:sz w:val="20"/>
                <w:szCs w:val="20"/>
              </w:rPr>
              <w:t>Слабо дренированные влажные местоположения. Обозримость и проходимость пониженные; захламленность и сухостой до 5 куб.м. на 1 га; в насаждении требуется формирование другого типа ландшафта. На полянах и лужайках травяной покров однообразный, по увлажненным местам с кочковатой поверхностью требуется планировка поверхности; берега водоемов низкие, но доступные; прилегающие пространства неудобны для отдыха. Рекреационная оценка 2.</w:t>
            </w:r>
          </w:p>
        </w:tc>
      </w:tr>
      <w:tr w:rsidR="0022571C" w:rsidRPr="005E79C7" w:rsidTr="00B63FC3">
        <w:trPr>
          <w:jc w:val="center"/>
        </w:trPr>
        <w:tc>
          <w:tcPr>
            <w:tcW w:w="1418" w:type="dxa"/>
            <w:vAlign w:val="center"/>
          </w:tcPr>
          <w:p w:rsidR="0022571C" w:rsidRPr="005E79C7" w:rsidRDefault="0022571C" w:rsidP="006F42D2">
            <w:pPr>
              <w:widowControl w:val="0"/>
              <w:spacing w:after="0" w:line="240" w:lineRule="auto"/>
              <w:jc w:val="center"/>
              <w:rPr>
                <w:rFonts w:ascii="Times New Roman" w:hAnsi="Times New Roman"/>
                <w:bCs/>
                <w:sz w:val="20"/>
                <w:szCs w:val="20"/>
              </w:rPr>
            </w:pPr>
            <w:r w:rsidRPr="005E79C7">
              <w:rPr>
                <w:rFonts w:ascii="Times New Roman" w:hAnsi="Times New Roman"/>
                <w:bCs/>
                <w:sz w:val="20"/>
                <w:szCs w:val="20"/>
              </w:rPr>
              <w:t>3</w:t>
            </w:r>
          </w:p>
        </w:tc>
        <w:tc>
          <w:tcPr>
            <w:tcW w:w="7451" w:type="dxa"/>
            <w:vAlign w:val="center"/>
          </w:tcPr>
          <w:p w:rsidR="0022571C" w:rsidRPr="005E79C7" w:rsidRDefault="0022571C" w:rsidP="006F42D2">
            <w:pPr>
              <w:widowControl w:val="0"/>
              <w:spacing w:after="0" w:line="240" w:lineRule="auto"/>
              <w:jc w:val="both"/>
              <w:rPr>
                <w:rFonts w:ascii="Times New Roman" w:hAnsi="Times New Roman"/>
                <w:bCs/>
                <w:sz w:val="20"/>
                <w:szCs w:val="20"/>
              </w:rPr>
            </w:pPr>
            <w:r w:rsidRPr="005E79C7">
              <w:rPr>
                <w:rFonts w:ascii="Times New Roman" w:hAnsi="Times New Roman"/>
                <w:bCs/>
                <w:sz w:val="20"/>
                <w:szCs w:val="20"/>
              </w:rPr>
              <w:t xml:space="preserve">Пониженные заболоченные места насаждений </w:t>
            </w:r>
            <w:r w:rsidRPr="005E79C7">
              <w:rPr>
                <w:rFonts w:ascii="Times New Roman" w:hAnsi="Times New Roman"/>
                <w:bCs/>
                <w:sz w:val="20"/>
                <w:szCs w:val="20"/>
                <w:lang w:val="en-US"/>
              </w:rPr>
              <w:t>I</w:t>
            </w:r>
            <w:r w:rsidRPr="005E79C7">
              <w:rPr>
                <w:rFonts w:ascii="Times New Roman" w:hAnsi="Times New Roman"/>
                <w:bCs/>
                <w:sz w:val="20"/>
                <w:szCs w:val="20"/>
              </w:rPr>
              <w:t>У-</w:t>
            </w:r>
            <w:r w:rsidRPr="005E79C7">
              <w:rPr>
                <w:rFonts w:ascii="Times New Roman" w:hAnsi="Times New Roman"/>
                <w:bCs/>
                <w:sz w:val="20"/>
                <w:szCs w:val="20"/>
                <w:lang w:val="en-US"/>
              </w:rPr>
              <w:t>V</w:t>
            </w:r>
            <w:r w:rsidRPr="005E79C7">
              <w:rPr>
                <w:rFonts w:ascii="Times New Roman" w:hAnsi="Times New Roman"/>
                <w:bCs/>
                <w:sz w:val="20"/>
                <w:szCs w:val="20"/>
              </w:rPr>
              <w:t>а классов бонитета. Требуется осушение и коренная реконструкция. Открытые пространства заболоченные или собственно болота, требующие осушения. Водоемы не доступны для посещения и отдыха. Рекреационная оценка 3.</w:t>
            </w:r>
          </w:p>
        </w:tc>
      </w:tr>
    </w:tbl>
    <w:p w:rsidR="0022571C" w:rsidRPr="00B23ACD" w:rsidRDefault="0022571C" w:rsidP="006F42D2">
      <w:pPr>
        <w:pStyle w:val="a1"/>
      </w:pPr>
    </w:p>
    <w:p w:rsidR="0022571C" w:rsidRPr="00B23ACD" w:rsidRDefault="0022571C" w:rsidP="006F42D2">
      <w:pPr>
        <w:widowControl w:val="0"/>
        <w:spacing w:after="0" w:line="240" w:lineRule="auto"/>
        <w:jc w:val="center"/>
        <w:rPr>
          <w:rFonts w:ascii="Times New Roman" w:hAnsi="Times New Roman"/>
          <w:bCs/>
          <w:sz w:val="28"/>
          <w:szCs w:val="24"/>
        </w:rPr>
      </w:pPr>
      <w:r w:rsidRPr="00B23ACD">
        <w:rPr>
          <w:rFonts w:ascii="Times New Roman" w:hAnsi="Times New Roman"/>
          <w:bCs/>
          <w:sz w:val="28"/>
          <w:szCs w:val="24"/>
        </w:rPr>
        <w:t>Устойчивость насаждений</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Устойчивость насаждений - их способность противостоять неблагоприятным условиям роста и развития, влекущим к преждевременному распаду древостоев и смене пород. Этот показатель характеризует общее состояние насаждения, качество роста и развития, уровень естественного возобновления. Характеристика и признаки устойчивости насаждений приведены в таблице 2</w:t>
      </w:r>
      <w:r w:rsidR="00CD6080">
        <w:rPr>
          <w:rFonts w:ascii="Times New Roman" w:hAnsi="Times New Roman"/>
          <w:bCs/>
          <w:sz w:val="28"/>
          <w:szCs w:val="24"/>
        </w:rPr>
        <w:t>6</w:t>
      </w:r>
      <w:r w:rsidRPr="00B23ACD">
        <w:rPr>
          <w:rFonts w:ascii="Times New Roman" w:hAnsi="Times New Roman"/>
          <w:bCs/>
          <w:sz w:val="28"/>
          <w:szCs w:val="24"/>
        </w:rPr>
        <w:t>. Внешними признаками определения устойчивости насаждения являются:</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 xml:space="preserve">- интенсивность роста и развития, густота </w:t>
      </w:r>
      <w:proofErr w:type="spellStart"/>
      <w:r w:rsidRPr="00B23ACD">
        <w:rPr>
          <w:rFonts w:ascii="Times New Roman" w:hAnsi="Times New Roman"/>
          <w:bCs/>
          <w:sz w:val="28"/>
          <w:szCs w:val="24"/>
        </w:rPr>
        <w:t>охвоения</w:t>
      </w:r>
      <w:proofErr w:type="spellEnd"/>
      <w:r w:rsidRPr="00B23ACD">
        <w:rPr>
          <w:rFonts w:ascii="Times New Roman" w:hAnsi="Times New Roman"/>
          <w:bCs/>
          <w:sz w:val="28"/>
          <w:szCs w:val="24"/>
        </w:rPr>
        <w:t xml:space="preserve"> или </w:t>
      </w:r>
      <w:proofErr w:type="spellStart"/>
      <w:r w:rsidRPr="00B23ACD">
        <w:rPr>
          <w:rFonts w:ascii="Times New Roman" w:hAnsi="Times New Roman"/>
          <w:bCs/>
          <w:sz w:val="28"/>
          <w:szCs w:val="24"/>
        </w:rPr>
        <w:t>облиствения</w:t>
      </w:r>
      <w:proofErr w:type="spellEnd"/>
      <w:r w:rsidRPr="00B23ACD">
        <w:rPr>
          <w:rFonts w:ascii="Times New Roman" w:hAnsi="Times New Roman"/>
          <w:bCs/>
          <w:sz w:val="28"/>
          <w:szCs w:val="24"/>
        </w:rPr>
        <w:t xml:space="preserve"> крон деревьев, окраска хвои и листвы, плотность строения крон;</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lastRenderedPageBreak/>
        <w:t>- количество и качество подроста, подлеска и проективное покрытие живого напочвенного покрова;</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 степень уплотнения верхних слоев почвы;</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 наличие механических повреждений деревьев;</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 заселение вредными насекомыми и наличие плодовых тел грибов;</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 процент усохших деревьев.</w:t>
      </w:r>
    </w:p>
    <w:p w:rsidR="005918DB" w:rsidRDefault="005918DB" w:rsidP="006F42D2">
      <w:pPr>
        <w:widowControl w:val="0"/>
        <w:spacing w:after="0" w:line="240" w:lineRule="auto"/>
        <w:jc w:val="right"/>
        <w:rPr>
          <w:rFonts w:ascii="Times New Roman" w:hAnsi="Times New Roman"/>
          <w:bCs/>
          <w:sz w:val="28"/>
          <w:szCs w:val="24"/>
        </w:rPr>
      </w:pPr>
    </w:p>
    <w:p w:rsidR="0022571C" w:rsidRDefault="0022571C" w:rsidP="006F42D2">
      <w:pPr>
        <w:widowControl w:val="0"/>
        <w:spacing w:after="0" w:line="240" w:lineRule="auto"/>
        <w:jc w:val="right"/>
        <w:rPr>
          <w:rFonts w:ascii="Times New Roman" w:hAnsi="Times New Roman"/>
          <w:bCs/>
          <w:sz w:val="28"/>
          <w:szCs w:val="24"/>
        </w:rPr>
      </w:pPr>
      <w:r w:rsidRPr="00B23ACD">
        <w:rPr>
          <w:rFonts w:ascii="Times New Roman" w:hAnsi="Times New Roman"/>
          <w:bCs/>
          <w:sz w:val="28"/>
          <w:szCs w:val="24"/>
        </w:rPr>
        <w:t>Таблица 2</w:t>
      </w:r>
      <w:r w:rsidR="00CD6080">
        <w:rPr>
          <w:rFonts w:ascii="Times New Roman" w:hAnsi="Times New Roman"/>
          <w:bCs/>
          <w:sz w:val="28"/>
          <w:szCs w:val="24"/>
        </w:rPr>
        <w:t>6</w:t>
      </w:r>
    </w:p>
    <w:p w:rsidR="008820BA" w:rsidRPr="005918DB" w:rsidRDefault="008820BA" w:rsidP="006F42D2">
      <w:pPr>
        <w:widowControl w:val="0"/>
        <w:spacing w:after="0" w:line="240" w:lineRule="auto"/>
        <w:jc w:val="right"/>
        <w:rPr>
          <w:rFonts w:ascii="Times New Roman" w:hAnsi="Times New Roman"/>
          <w:bCs/>
          <w:sz w:val="24"/>
          <w:szCs w:val="24"/>
        </w:rPr>
      </w:pPr>
    </w:p>
    <w:p w:rsidR="0022571C" w:rsidRDefault="0022571C" w:rsidP="006F42D2">
      <w:pPr>
        <w:widowControl w:val="0"/>
        <w:spacing w:after="0" w:line="240" w:lineRule="auto"/>
        <w:jc w:val="center"/>
        <w:rPr>
          <w:rFonts w:ascii="Times New Roman" w:hAnsi="Times New Roman"/>
          <w:bCs/>
          <w:sz w:val="28"/>
          <w:szCs w:val="24"/>
        </w:rPr>
      </w:pPr>
      <w:r w:rsidRPr="00B23ACD">
        <w:rPr>
          <w:rFonts w:ascii="Times New Roman" w:hAnsi="Times New Roman"/>
          <w:bCs/>
          <w:sz w:val="28"/>
          <w:szCs w:val="24"/>
        </w:rPr>
        <w:t>Шкала оценки устойчивости насаждений</w:t>
      </w:r>
    </w:p>
    <w:p w:rsidR="008820BA" w:rsidRPr="005918DB" w:rsidRDefault="008820BA" w:rsidP="006F42D2">
      <w:pPr>
        <w:widowControl w:val="0"/>
        <w:spacing w:after="0" w:line="240" w:lineRule="auto"/>
        <w:jc w:val="center"/>
        <w:rPr>
          <w:rFonts w:ascii="Times New Roman" w:hAnsi="Times New Roman"/>
          <w:bCs/>
          <w:sz w:val="24"/>
          <w:szCs w:val="24"/>
        </w:rPr>
      </w:pP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7"/>
        <w:gridCol w:w="7441"/>
      </w:tblGrid>
      <w:tr w:rsidR="0022571C" w:rsidRPr="008820BA" w:rsidTr="00B63FC3">
        <w:trPr>
          <w:tblHeader/>
        </w:trPr>
        <w:tc>
          <w:tcPr>
            <w:tcW w:w="778" w:type="pct"/>
          </w:tcPr>
          <w:p w:rsidR="0022571C" w:rsidRPr="008820BA" w:rsidRDefault="0022571C" w:rsidP="006F42D2">
            <w:pPr>
              <w:widowControl w:val="0"/>
              <w:spacing w:after="0" w:line="240" w:lineRule="auto"/>
              <w:jc w:val="center"/>
              <w:rPr>
                <w:rFonts w:ascii="Times New Roman" w:hAnsi="Times New Roman"/>
                <w:b/>
                <w:bCs/>
                <w:sz w:val="20"/>
                <w:szCs w:val="20"/>
              </w:rPr>
            </w:pPr>
            <w:r w:rsidRPr="008820BA">
              <w:rPr>
                <w:rFonts w:ascii="Times New Roman" w:hAnsi="Times New Roman"/>
                <w:b/>
                <w:bCs/>
                <w:sz w:val="20"/>
                <w:szCs w:val="20"/>
              </w:rPr>
              <w:t>Класс устойчивости</w:t>
            </w:r>
          </w:p>
        </w:tc>
        <w:tc>
          <w:tcPr>
            <w:tcW w:w="4222" w:type="pct"/>
            <w:vAlign w:val="center"/>
          </w:tcPr>
          <w:p w:rsidR="0022571C" w:rsidRPr="008820BA" w:rsidRDefault="0022571C" w:rsidP="006F42D2">
            <w:pPr>
              <w:widowControl w:val="0"/>
              <w:spacing w:after="0" w:line="240" w:lineRule="auto"/>
              <w:jc w:val="center"/>
              <w:rPr>
                <w:rFonts w:ascii="Times New Roman" w:hAnsi="Times New Roman"/>
                <w:b/>
                <w:bCs/>
                <w:sz w:val="20"/>
                <w:szCs w:val="20"/>
              </w:rPr>
            </w:pPr>
            <w:r w:rsidRPr="008820BA">
              <w:rPr>
                <w:rFonts w:ascii="Times New Roman" w:hAnsi="Times New Roman"/>
                <w:b/>
                <w:bCs/>
                <w:sz w:val="20"/>
                <w:szCs w:val="20"/>
              </w:rPr>
              <w:t>Характеристика и основные признаки</w:t>
            </w:r>
          </w:p>
        </w:tc>
      </w:tr>
      <w:tr w:rsidR="008820BA" w:rsidRPr="008820BA" w:rsidTr="00B63FC3">
        <w:trPr>
          <w:tblHeader/>
        </w:trPr>
        <w:tc>
          <w:tcPr>
            <w:tcW w:w="778" w:type="pct"/>
          </w:tcPr>
          <w:p w:rsidR="008820BA" w:rsidRPr="008820BA" w:rsidRDefault="008820BA" w:rsidP="006F42D2">
            <w:pPr>
              <w:widowControl w:val="0"/>
              <w:spacing w:after="0" w:line="240" w:lineRule="auto"/>
              <w:jc w:val="center"/>
              <w:rPr>
                <w:rFonts w:ascii="Times New Roman" w:hAnsi="Times New Roman"/>
                <w:b/>
                <w:bCs/>
                <w:sz w:val="20"/>
                <w:szCs w:val="20"/>
              </w:rPr>
            </w:pPr>
            <w:r w:rsidRPr="008820BA">
              <w:rPr>
                <w:rFonts w:ascii="Times New Roman" w:hAnsi="Times New Roman"/>
                <w:b/>
                <w:bCs/>
                <w:sz w:val="20"/>
                <w:szCs w:val="20"/>
              </w:rPr>
              <w:t>1</w:t>
            </w:r>
          </w:p>
        </w:tc>
        <w:tc>
          <w:tcPr>
            <w:tcW w:w="4222" w:type="pct"/>
            <w:vAlign w:val="center"/>
          </w:tcPr>
          <w:p w:rsidR="008820BA" w:rsidRPr="008820BA" w:rsidRDefault="008820BA" w:rsidP="006F42D2">
            <w:pPr>
              <w:widowControl w:val="0"/>
              <w:spacing w:after="0" w:line="240" w:lineRule="auto"/>
              <w:jc w:val="center"/>
              <w:rPr>
                <w:rFonts w:ascii="Times New Roman" w:hAnsi="Times New Roman"/>
                <w:b/>
                <w:bCs/>
                <w:sz w:val="20"/>
                <w:szCs w:val="20"/>
              </w:rPr>
            </w:pPr>
            <w:r w:rsidRPr="008820BA">
              <w:rPr>
                <w:rFonts w:ascii="Times New Roman" w:hAnsi="Times New Roman"/>
                <w:b/>
                <w:bCs/>
                <w:sz w:val="20"/>
                <w:szCs w:val="20"/>
              </w:rPr>
              <w:t>2</w:t>
            </w:r>
          </w:p>
        </w:tc>
      </w:tr>
      <w:tr w:rsidR="0022571C" w:rsidRPr="005E79C7" w:rsidTr="005918DB">
        <w:trPr>
          <w:trHeight w:val="130"/>
        </w:trPr>
        <w:tc>
          <w:tcPr>
            <w:tcW w:w="778" w:type="pct"/>
            <w:vAlign w:val="center"/>
          </w:tcPr>
          <w:p w:rsidR="0022571C" w:rsidRPr="005E79C7" w:rsidRDefault="0022571C" w:rsidP="006F42D2">
            <w:pPr>
              <w:widowControl w:val="0"/>
              <w:spacing w:after="0" w:line="240" w:lineRule="auto"/>
              <w:jc w:val="center"/>
              <w:rPr>
                <w:rFonts w:ascii="Times New Roman" w:hAnsi="Times New Roman"/>
                <w:bCs/>
                <w:sz w:val="20"/>
                <w:szCs w:val="20"/>
              </w:rPr>
            </w:pPr>
            <w:r w:rsidRPr="005E79C7">
              <w:rPr>
                <w:rFonts w:ascii="Times New Roman" w:hAnsi="Times New Roman"/>
                <w:bCs/>
                <w:sz w:val="20"/>
                <w:szCs w:val="20"/>
              </w:rPr>
              <w:t>1</w:t>
            </w:r>
          </w:p>
        </w:tc>
        <w:tc>
          <w:tcPr>
            <w:tcW w:w="4222" w:type="pct"/>
          </w:tcPr>
          <w:p w:rsidR="0022571C" w:rsidRPr="005E79C7" w:rsidRDefault="0022571C" w:rsidP="006F42D2">
            <w:pPr>
              <w:widowControl w:val="0"/>
              <w:spacing w:after="0" w:line="240" w:lineRule="auto"/>
              <w:jc w:val="both"/>
              <w:rPr>
                <w:rFonts w:ascii="Times New Roman" w:hAnsi="Times New Roman"/>
                <w:bCs/>
                <w:sz w:val="20"/>
                <w:szCs w:val="20"/>
              </w:rPr>
            </w:pPr>
            <w:r w:rsidRPr="005E79C7">
              <w:rPr>
                <w:rFonts w:ascii="Times New Roman" w:hAnsi="Times New Roman"/>
                <w:bCs/>
                <w:sz w:val="20"/>
                <w:szCs w:val="20"/>
              </w:rPr>
              <w:t>Насаждения совершенно здоровые, хорошего роста. Подрост, подлесок и живой напочвенный покров хорошего качества и полностью покрывают почву. Здоровых деревьев в хвойных насаждениях не менее 90%, а в лиственных - 70%.</w:t>
            </w:r>
          </w:p>
        </w:tc>
      </w:tr>
      <w:tr w:rsidR="0022571C" w:rsidRPr="005E79C7" w:rsidTr="005918DB">
        <w:trPr>
          <w:trHeight w:val="1078"/>
        </w:trPr>
        <w:tc>
          <w:tcPr>
            <w:tcW w:w="778" w:type="pct"/>
            <w:vAlign w:val="center"/>
          </w:tcPr>
          <w:p w:rsidR="0022571C" w:rsidRPr="005E79C7" w:rsidRDefault="0022571C" w:rsidP="006F42D2">
            <w:pPr>
              <w:widowControl w:val="0"/>
              <w:spacing w:after="0" w:line="240" w:lineRule="auto"/>
              <w:jc w:val="center"/>
              <w:rPr>
                <w:rFonts w:ascii="Times New Roman" w:hAnsi="Times New Roman"/>
                <w:bCs/>
                <w:sz w:val="20"/>
                <w:szCs w:val="20"/>
              </w:rPr>
            </w:pPr>
            <w:r w:rsidRPr="005E79C7">
              <w:rPr>
                <w:rFonts w:ascii="Times New Roman" w:hAnsi="Times New Roman"/>
                <w:bCs/>
                <w:sz w:val="20"/>
                <w:szCs w:val="20"/>
              </w:rPr>
              <w:t>2</w:t>
            </w:r>
          </w:p>
        </w:tc>
        <w:tc>
          <w:tcPr>
            <w:tcW w:w="4222" w:type="pct"/>
          </w:tcPr>
          <w:p w:rsidR="0022571C" w:rsidRPr="005E79C7" w:rsidRDefault="0022571C" w:rsidP="006F42D2">
            <w:pPr>
              <w:widowControl w:val="0"/>
              <w:spacing w:after="0" w:line="240" w:lineRule="auto"/>
              <w:jc w:val="both"/>
              <w:rPr>
                <w:rFonts w:ascii="Times New Roman" w:hAnsi="Times New Roman"/>
                <w:bCs/>
                <w:sz w:val="20"/>
                <w:szCs w:val="20"/>
              </w:rPr>
            </w:pPr>
            <w:r w:rsidRPr="005E79C7">
              <w:rPr>
                <w:rFonts w:ascii="Times New Roman" w:hAnsi="Times New Roman"/>
                <w:bCs/>
                <w:sz w:val="20"/>
                <w:szCs w:val="20"/>
              </w:rPr>
              <w:t>Насаждения с замедленным ростом, рыхлым строением кроны у части деревьев, бледно-зеленой окраски хвои или листьев. Подрост отсутствует или неблагонадежный, подлесок и живой напочвенный покров в значительной степени вытоптаны, почва уплотнена. Здоровых деревьев в хвойных насаждениях от 71% до 90%, в лиственных - 51-70%.</w:t>
            </w:r>
          </w:p>
        </w:tc>
      </w:tr>
      <w:tr w:rsidR="0022571C" w:rsidRPr="005E79C7" w:rsidTr="00B63FC3">
        <w:trPr>
          <w:trHeight w:val="1140"/>
        </w:trPr>
        <w:tc>
          <w:tcPr>
            <w:tcW w:w="778" w:type="pct"/>
            <w:vAlign w:val="center"/>
          </w:tcPr>
          <w:p w:rsidR="0022571C" w:rsidRPr="005E79C7" w:rsidRDefault="0022571C" w:rsidP="006F42D2">
            <w:pPr>
              <w:widowControl w:val="0"/>
              <w:spacing w:after="0" w:line="240" w:lineRule="auto"/>
              <w:jc w:val="center"/>
              <w:rPr>
                <w:rFonts w:ascii="Times New Roman" w:hAnsi="Times New Roman"/>
                <w:bCs/>
                <w:sz w:val="20"/>
                <w:szCs w:val="20"/>
              </w:rPr>
            </w:pPr>
            <w:r w:rsidRPr="005E79C7">
              <w:rPr>
                <w:rFonts w:ascii="Times New Roman" w:hAnsi="Times New Roman"/>
                <w:bCs/>
                <w:sz w:val="20"/>
                <w:szCs w:val="20"/>
              </w:rPr>
              <w:t>3</w:t>
            </w:r>
          </w:p>
        </w:tc>
        <w:tc>
          <w:tcPr>
            <w:tcW w:w="4222" w:type="pct"/>
          </w:tcPr>
          <w:p w:rsidR="0022571C" w:rsidRPr="005E79C7" w:rsidRDefault="0022571C" w:rsidP="006F42D2">
            <w:pPr>
              <w:widowControl w:val="0"/>
              <w:spacing w:after="0" w:line="240" w:lineRule="auto"/>
              <w:jc w:val="both"/>
              <w:rPr>
                <w:rFonts w:ascii="Times New Roman" w:hAnsi="Times New Roman"/>
                <w:bCs/>
                <w:sz w:val="20"/>
                <w:szCs w:val="20"/>
              </w:rPr>
            </w:pPr>
            <w:r w:rsidRPr="005E79C7">
              <w:rPr>
                <w:rFonts w:ascii="Times New Roman" w:hAnsi="Times New Roman"/>
                <w:bCs/>
                <w:sz w:val="20"/>
                <w:szCs w:val="20"/>
              </w:rPr>
              <w:t>Насаждения с резко ослабленным ростом. Подрост отсутствует, подлесок и живой напочвенный покров вытоптаны, почва уплотнена еще больше, многие деревья имеют механические повреждения или следы действия вредителей, болезней. Здоровых деревьев в хвойных насаждениях от 51 до 70%, в лиственных - от 31 до 50%.</w:t>
            </w:r>
          </w:p>
        </w:tc>
      </w:tr>
      <w:tr w:rsidR="0022571C" w:rsidRPr="005E79C7" w:rsidTr="00B63FC3">
        <w:tc>
          <w:tcPr>
            <w:tcW w:w="778" w:type="pct"/>
            <w:vAlign w:val="center"/>
          </w:tcPr>
          <w:p w:rsidR="0022571C" w:rsidRPr="005E79C7" w:rsidRDefault="0022571C" w:rsidP="006F42D2">
            <w:pPr>
              <w:widowControl w:val="0"/>
              <w:spacing w:after="0" w:line="240" w:lineRule="auto"/>
              <w:jc w:val="center"/>
              <w:rPr>
                <w:rFonts w:ascii="Times New Roman" w:hAnsi="Times New Roman"/>
                <w:bCs/>
                <w:sz w:val="20"/>
                <w:szCs w:val="20"/>
              </w:rPr>
            </w:pPr>
            <w:r w:rsidRPr="005E79C7">
              <w:rPr>
                <w:rFonts w:ascii="Times New Roman" w:hAnsi="Times New Roman"/>
                <w:bCs/>
                <w:sz w:val="20"/>
                <w:szCs w:val="20"/>
              </w:rPr>
              <w:t>4</w:t>
            </w:r>
          </w:p>
        </w:tc>
        <w:tc>
          <w:tcPr>
            <w:tcW w:w="4222" w:type="pct"/>
          </w:tcPr>
          <w:p w:rsidR="0022571C" w:rsidRPr="005E79C7" w:rsidRDefault="0022571C" w:rsidP="006F42D2">
            <w:pPr>
              <w:widowControl w:val="0"/>
              <w:spacing w:after="0" w:line="240" w:lineRule="auto"/>
              <w:jc w:val="both"/>
              <w:rPr>
                <w:rFonts w:ascii="Times New Roman" w:hAnsi="Times New Roman"/>
                <w:bCs/>
                <w:sz w:val="20"/>
                <w:szCs w:val="20"/>
              </w:rPr>
            </w:pPr>
            <w:r w:rsidRPr="005E79C7">
              <w:rPr>
                <w:rFonts w:ascii="Times New Roman" w:hAnsi="Times New Roman"/>
                <w:bCs/>
                <w:sz w:val="20"/>
                <w:szCs w:val="20"/>
              </w:rPr>
              <w:t>Насаждения с прекратившимся ростом. Подрост, подлесок и живой напочвенный покров отсутствуют. Почва сильно утоптана. Лесная обстановка нарушена, распад лесного сообщества вступает в заключительную стадию. Здоровых деревьев в хвойных насаждениях менее 50%, в лиственных - 30%.</w:t>
            </w:r>
          </w:p>
        </w:tc>
      </w:tr>
    </w:tbl>
    <w:p w:rsidR="0022571C" w:rsidRPr="00B23ACD" w:rsidRDefault="0022571C" w:rsidP="006F42D2">
      <w:pPr>
        <w:pStyle w:val="a1"/>
      </w:pPr>
    </w:p>
    <w:p w:rsidR="0022571C" w:rsidRPr="00B23ACD" w:rsidRDefault="0022571C" w:rsidP="006F42D2">
      <w:pPr>
        <w:widowControl w:val="0"/>
        <w:spacing w:after="0" w:line="240" w:lineRule="auto"/>
        <w:jc w:val="center"/>
        <w:rPr>
          <w:rFonts w:ascii="Times New Roman" w:hAnsi="Times New Roman"/>
          <w:bCs/>
          <w:sz w:val="28"/>
          <w:szCs w:val="24"/>
        </w:rPr>
      </w:pPr>
      <w:r w:rsidRPr="00B23ACD">
        <w:rPr>
          <w:rFonts w:ascii="Times New Roman" w:hAnsi="Times New Roman"/>
          <w:bCs/>
          <w:sz w:val="28"/>
          <w:szCs w:val="24"/>
        </w:rPr>
        <w:t>Санитарно-гигиеническая оценка</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Для характеристики санитарно-гигиенического состояния лесов Юринского лесничества использована шкала ВО «</w:t>
      </w:r>
      <w:proofErr w:type="spellStart"/>
      <w:r w:rsidRPr="00B23ACD">
        <w:rPr>
          <w:rFonts w:ascii="Times New Roman" w:hAnsi="Times New Roman"/>
          <w:bCs/>
          <w:sz w:val="28"/>
          <w:szCs w:val="24"/>
        </w:rPr>
        <w:t>Леспроект</w:t>
      </w:r>
      <w:proofErr w:type="spellEnd"/>
      <w:r w:rsidRPr="00B23ACD">
        <w:rPr>
          <w:rFonts w:ascii="Times New Roman" w:hAnsi="Times New Roman"/>
          <w:bCs/>
          <w:sz w:val="28"/>
          <w:szCs w:val="24"/>
        </w:rPr>
        <w:t>» приведенная в таблице 2</w:t>
      </w:r>
      <w:r w:rsidR="00CD6080">
        <w:rPr>
          <w:rFonts w:ascii="Times New Roman" w:hAnsi="Times New Roman"/>
          <w:bCs/>
          <w:sz w:val="28"/>
          <w:szCs w:val="24"/>
        </w:rPr>
        <w:t>7</w:t>
      </w:r>
      <w:r w:rsidRPr="00B23ACD">
        <w:rPr>
          <w:rFonts w:ascii="Times New Roman" w:hAnsi="Times New Roman"/>
          <w:bCs/>
          <w:sz w:val="28"/>
          <w:szCs w:val="24"/>
        </w:rPr>
        <w:t>.</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Отдаленность проезжей дороги от лесного участка обеспечивает сохранение на нем деревьев и кустарников, что благоприятно сказывается на санитарно-гигиенической оценке, однако незначительное захламление и густые заросли в отдельных местах снижают класс оценки.</w:t>
      </w:r>
    </w:p>
    <w:p w:rsidR="0022571C" w:rsidRDefault="0022571C" w:rsidP="006F42D2">
      <w:pPr>
        <w:widowControl w:val="0"/>
        <w:spacing w:after="0" w:line="240" w:lineRule="auto"/>
        <w:ind w:firstLine="600"/>
        <w:jc w:val="right"/>
        <w:rPr>
          <w:rFonts w:ascii="Times New Roman" w:hAnsi="Times New Roman"/>
          <w:bCs/>
          <w:sz w:val="28"/>
          <w:szCs w:val="24"/>
        </w:rPr>
      </w:pPr>
      <w:r w:rsidRPr="00B23ACD">
        <w:rPr>
          <w:rFonts w:ascii="Times New Roman" w:hAnsi="Times New Roman"/>
          <w:bCs/>
          <w:sz w:val="28"/>
          <w:szCs w:val="24"/>
        </w:rPr>
        <w:t>Таблица 2</w:t>
      </w:r>
      <w:r w:rsidR="00CD6080">
        <w:rPr>
          <w:rFonts w:ascii="Times New Roman" w:hAnsi="Times New Roman"/>
          <w:bCs/>
          <w:sz w:val="28"/>
          <w:szCs w:val="24"/>
        </w:rPr>
        <w:t>7</w:t>
      </w:r>
    </w:p>
    <w:p w:rsidR="008820BA" w:rsidRPr="00B23ACD" w:rsidRDefault="008820BA" w:rsidP="006F42D2">
      <w:pPr>
        <w:widowControl w:val="0"/>
        <w:spacing w:after="0" w:line="240" w:lineRule="auto"/>
        <w:ind w:firstLine="600"/>
        <w:jc w:val="right"/>
        <w:rPr>
          <w:rFonts w:ascii="Times New Roman" w:hAnsi="Times New Roman"/>
          <w:bCs/>
          <w:sz w:val="28"/>
          <w:szCs w:val="24"/>
        </w:rPr>
      </w:pPr>
    </w:p>
    <w:p w:rsidR="00B63FC3" w:rsidRDefault="0022571C" w:rsidP="006F42D2">
      <w:pPr>
        <w:widowControl w:val="0"/>
        <w:spacing w:after="0" w:line="240" w:lineRule="auto"/>
        <w:jc w:val="center"/>
        <w:rPr>
          <w:rFonts w:ascii="Times New Roman" w:hAnsi="Times New Roman"/>
          <w:bCs/>
          <w:sz w:val="28"/>
          <w:szCs w:val="24"/>
        </w:rPr>
      </w:pPr>
      <w:r w:rsidRPr="00B23ACD">
        <w:rPr>
          <w:rFonts w:ascii="Times New Roman" w:hAnsi="Times New Roman"/>
          <w:bCs/>
          <w:sz w:val="28"/>
          <w:szCs w:val="24"/>
        </w:rPr>
        <w:t>Классификация санитарно-гигиенического</w:t>
      </w:r>
    </w:p>
    <w:p w:rsidR="0022571C" w:rsidRDefault="0022571C" w:rsidP="006F42D2">
      <w:pPr>
        <w:widowControl w:val="0"/>
        <w:spacing w:after="0" w:line="240" w:lineRule="auto"/>
        <w:jc w:val="center"/>
        <w:rPr>
          <w:rFonts w:ascii="Times New Roman" w:hAnsi="Times New Roman"/>
          <w:bCs/>
          <w:sz w:val="28"/>
          <w:szCs w:val="24"/>
        </w:rPr>
      </w:pPr>
      <w:r w:rsidRPr="00B23ACD">
        <w:rPr>
          <w:rFonts w:ascii="Times New Roman" w:hAnsi="Times New Roman"/>
          <w:bCs/>
          <w:sz w:val="28"/>
          <w:szCs w:val="24"/>
        </w:rPr>
        <w:t xml:space="preserve"> состояния лесного участка </w:t>
      </w:r>
    </w:p>
    <w:p w:rsidR="008820BA" w:rsidRPr="00B23ACD" w:rsidRDefault="008820BA" w:rsidP="006F42D2">
      <w:pPr>
        <w:widowControl w:val="0"/>
        <w:spacing w:after="0" w:line="240" w:lineRule="auto"/>
        <w:jc w:val="center"/>
        <w:rPr>
          <w:rFonts w:ascii="Times New Roman" w:hAnsi="Times New Roman"/>
          <w:bCs/>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0"/>
        <w:gridCol w:w="7954"/>
      </w:tblGrid>
      <w:tr w:rsidR="0022571C" w:rsidRPr="008820BA" w:rsidTr="005E79C7">
        <w:trPr>
          <w:tblHeader/>
        </w:trPr>
        <w:tc>
          <w:tcPr>
            <w:tcW w:w="1101" w:type="dxa"/>
            <w:vAlign w:val="center"/>
          </w:tcPr>
          <w:p w:rsidR="0022571C" w:rsidRPr="008820BA" w:rsidRDefault="0022571C" w:rsidP="006F42D2">
            <w:pPr>
              <w:widowControl w:val="0"/>
              <w:tabs>
                <w:tab w:val="left" w:pos="3900"/>
              </w:tabs>
              <w:spacing w:after="0" w:line="240" w:lineRule="auto"/>
              <w:jc w:val="center"/>
              <w:rPr>
                <w:rFonts w:ascii="Times New Roman" w:hAnsi="Times New Roman"/>
                <w:b/>
                <w:bCs/>
                <w:sz w:val="20"/>
                <w:szCs w:val="20"/>
              </w:rPr>
            </w:pPr>
            <w:r w:rsidRPr="008820BA">
              <w:rPr>
                <w:rFonts w:ascii="Times New Roman" w:hAnsi="Times New Roman"/>
                <w:b/>
                <w:bCs/>
                <w:sz w:val="20"/>
                <w:szCs w:val="20"/>
              </w:rPr>
              <w:t>Класс</w:t>
            </w:r>
          </w:p>
        </w:tc>
        <w:tc>
          <w:tcPr>
            <w:tcW w:w="9015" w:type="dxa"/>
            <w:vAlign w:val="center"/>
          </w:tcPr>
          <w:p w:rsidR="0022571C" w:rsidRPr="008820BA" w:rsidRDefault="0022571C" w:rsidP="006F42D2">
            <w:pPr>
              <w:widowControl w:val="0"/>
              <w:spacing w:after="0" w:line="240" w:lineRule="auto"/>
              <w:jc w:val="center"/>
              <w:rPr>
                <w:rFonts w:ascii="Times New Roman" w:hAnsi="Times New Roman"/>
                <w:b/>
                <w:bCs/>
                <w:sz w:val="20"/>
                <w:szCs w:val="20"/>
              </w:rPr>
            </w:pPr>
            <w:r w:rsidRPr="008820BA">
              <w:rPr>
                <w:rFonts w:ascii="Times New Roman" w:hAnsi="Times New Roman"/>
                <w:b/>
                <w:bCs/>
                <w:sz w:val="20"/>
                <w:szCs w:val="20"/>
              </w:rPr>
              <w:t>Характеристика лесного участка</w:t>
            </w:r>
          </w:p>
        </w:tc>
      </w:tr>
      <w:tr w:rsidR="008820BA" w:rsidRPr="008820BA" w:rsidTr="005E79C7">
        <w:trPr>
          <w:tblHeader/>
        </w:trPr>
        <w:tc>
          <w:tcPr>
            <w:tcW w:w="1101" w:type="dxa"/>
            <w:vAlign w:val="center"/>
          </w:tcPr>
          <w:p w:rsidR="008820BA" w:rsidRPr="008820BA" w:rsidRDefault="008820BA" w:rsidP="006F42D2">
            <w:pPr>
              <w:widowControl w:val="0"/>
              <w:tabs>
                <w:tab w:val="left" w:pos="3900"/>
              </w:tabs>
              <w:spacing w:after="0" w:line="240" w:lineRule="auto"/>
              <w:jc w:val="center"/>
              <w:rPr>
                <w:rFonts w:ascii="Times New Roman" w:hAnsi="Times New Roman"/>
                <w:b/>
                <w:bCs/>
                <w:sz w:val="20"/>
                <w:szCs w:val="20"/>
              </w:rPr>
            </w:pPr>
            <w:r w:rsidRPr="008820BA">
              <w:rPr>
                <w:rFonts w:ascii="Times New Roman" w:hAnsi="Times New Roman"/>
                <w:b/>
                <w:bCs/>
                <w:sz w:val="20"/>
                <w:szCs w:val="20"/>
              </w:rPr>
              <w:t>1</w:t>
            </w:r>
          </w:p>
        </w:tc>
        <w:tc>
          <w:tcPr>
            <w:tcW w:w="9015" w:type="dxa"/>
            <w:vAlign w:val="center"/>
          </w:tcPr>
          <w:p w:rsidR="008820BA" w:rsidRPr="008820BA" w:rsidRDefault="008820BA" w:rsidP="006F42D2">
            <w:pPr>
              <w:widowControl w:val="0"/>
              <w:spacing w:after="0" w:line="240" w:lineRule="auto"/>
              <w:jc w:val="center"/>
              <w:rPr>
                <w:rFonts w:ascii="Times New Roman" w:hAnsi="Times New Roman"/>
                <w:b/>
                <w:bCs/>
                <w:sz w:val="20"/>
                <w:szCs w:val="20"/>
              </w:rPr>
            </w:pPr>
            <w:r w:rsidRPr="008820BA">
              <w:rPr>
                <w:rFonts w:ascii="Times New Roman" w:hAnsi="Times New Roman"/>
                <w:b/>
                <w:bCs/>
                <w:sz w:val="20"/>
                <w:szCs w:val="20"/>
              </w:rPr>
              <w:t>2</w:t>
            </w:r>
          </w:p>
        </w:tc>
      </w:tr>
      <w:tr w:rsidR="0022571C" w:rsidRPr="005E79C7" w:rsidTr="005E79C7">
        <w:tc>
          <w:tcPr>
            <w:tcW w:w="1101" w:type="dxa"/>
            <w:vAlign w:val="center"/>
          </w:tcPr>
          <w:p w:rsidR="0022571C" w:rsidRPr="005E79C7" w:rsidRDefault="0022571C" w:rsidP="006F42D2">
            <w:pPr>
              <w:widowControl w:val="0"/>
              <w:spacing w:after="0" w:line="240" w:lineRule="auto"/>
              <w:jc w:val="center"/>
              <w:rPr>
                <w:rFonts w:ascii="Times New Roman" w:hAnsi="Times New Roman"/>
                <w:bCs/>
                <w:sz w:val="20"/>
                <w:szCs w:val="20"/>
              </w:rPr>
            </w:pPr>
            <w:r w:rsidRPr="005E79C7">
              <w:rPr>
                <w:rFonts w:ascii="Times New Roman" w:hAnsi="Times New Roman"/>
                <w:bCs/>
                <w:sz w:val="20"/>
                <w:szCs w:val="20"/>
              </w:rPr>
              <w:t>1</w:t>
            </w:r>
          </w:p>
        </w:tc>
        <w:tc>
          <w:tcPr>
            <w:tcW w:w="9015" w:type="dxa"/>
            <w:vAlign w:val="center"/>
          </w:tcPr>
          <w:p w:rsidR="0022571C" w:rsidRPr="005E79C7" w:rsidRDefault="0022571C" w:rsidP="006F42D2">
            <w:pPr>
              <w:widowControl w:val="0"/>
              <w:spacing w:after="0" w:line="240" w:lineRule="auto"/>
              <w:jc w:val="both"/>
              <w:rPr>
                <w:rFonts w:ascii="Times New Roman" w:hAnsi="Times New Roman"/>
                <w:bCs/>
                <w:sz w:val="20"/>
                <w:szCs w:val="20"/>
              </w:rPr>
            </w:pPr>
            <w:r w:rsidRPr="005E79C7">
              <w:rPr>
                <w:rFonts w:ascii="Times New Roman" w:hAnsi="Times New Roman"/>
                <w:bCs/>
                <w:sz w:val="20"/>
                <w:szCs w:val="20"/>
              </w:rPr>
              <w:t>Хорошее санитарное состояние: воздух чистый, хорошая «вентиляция», отсутствие шума, паразитов, густых зарослей, наличие: ароматических запахов, лесных звуков, сочных красок.</w:t>
            </w:r>
          </w:p>
        </w:tc>
      </w:tr>
      <w:tr w:rsidR="0022571C" w:rsidRPr="005E79C7" w:rsidTr="005E79C7">
        <w:tc>
          <w:tcPr>
            <w:tcW w:w="1101" w:type="dxa"/>
            <w:vAlign w:val="center"/>
          </w:tcPr>
          <w:p w:rsidR="0022571C" w:rsidRPr="005E79C7" w:rsidRDefault="0022571C" w:rsidP="006F42D2">
            <w:pPr>
              <w:widowControl w:val="0"/>
              <w:spacing w:after="0" w:line="240" w:lineRule="auto"/>
              <w:jc w:val="center"/>
              <w:rPr>
                <w:rFonts w:ascii="Times New Roman" w:hAnsi="Times New Roman"/>
                <w:bCs/>
                <w:sz w:val="20"/>
                <w:szCs w:val="20"/>
              </w:rPr>
            </w:pPr>
            <w:r w:rsidRPr="005E79C7">
              <w:rPr>
                <w:rFonts w:ascii="Times New Roman" w:hAnsi="Times New Roman"/>
                <w:bCs/>
                <w:sz w:val="20"/>
                <w:szCs w:val="20"/>
              </w:rPr>
              <w:t>2</w:t>
            </w:r>
          </w:p>
        </w:tc>
        <w:tc>
          <w:tcPr>
            <w:tcW w:w="9015" w:type="dxa"/>
            <w:vAlign w:val="center"/>
          </w:tcPr>
          <w:p w:rsidR="0022571C" w:rsidRPr="005E79C7" w:rsidRDefault="0022571C" w:rsidP="006F42D2">
            <w:pPr>
              <w:widowControl w:val="0"/>
              <w:spacing w:after="0" w:line="240" w:lineRule="auto"/>
              <w:jc w:val="both"/>
              <w:rPr>
                <w:rFonts w:ascii="Times New Roman" w:hAnsi="Times New Roman"/>
                <w:bCs/>
                <w:sz w:val="20"/>
                <w:szCs w:val="20"/>
              </w:rPr>
            </w:pPr>
            <w:r w:rsidRPr="005E79C7">
              <w:rPr>
                <w:rFonts w:ascii="Times New Roman" w:hAnsi="Times New Roman"/>
                <w:bCs/>
                <w:sz w:val="20"/>
                <w:szCs w:val="20"/>
              </w:rPr>
              <w:t xml:space="preserve">Сравнительно хорошее санитарное состояние: незначительное захламление и </w:t>
            </w:r>
            <w:proofErr w:type="spellStart"/>
            <w:r w:rsidRPr="005E79C7">
              <w:rPr>
                <w:rFonts w:ascii="Times New Roman" w:hAnsi="Times New Roman"/>
                <w:bCs/>
                <w:sz w:val="20"/>
                <w:szCs w:val="20"/>
              </w:rPr>
              <w:t>замусоренность</w:t>
            </w:r>
            <w:proofErr w:type="spellEnd"/>
            <w:r w:rsidRPr="005E79C7">
              <w:rPr>
                <w:rFonts w:ascii="Times New Roman" w:hAnsi="Times New Roman"/>
                <w:bCs/>
                <w:sz w:val="20"/>
                <w:szCs w:val="20"/>
              </w:rPr>
              <w:t>, отдельные сухостойные деревья, возможна некоторая загрязненность воздуха, посторонние шумы периодически возникают или отсутствуют</w:t>
            </w:r>
          </w:p>
        </w:tc>
      </w:tr>
      <w:tr w:rsidR="0022571C" w:rsidRPr="005E79C7" w:rsidTr="005E79C7">
        <w:tc>
          <w:tcPr>
            <w:tcW w:w="1101" w:type="dxa"/>
            <w:vAlign w:val="center"/>
          </w:tcPr>
          <w:p w:rsidR="0022571C" w:rsidRPr="005E79C7" w:rsidRDefault="0022571C" w:rsidP="006F42D2">
            <w:pPr>
              <w:widowControl w:val="0"/>
              <w:spacing w:after="0" w:line="240" w:lineRule="auto"/>
              <w:jc w:val="center"/>
              <w:rPr>
                <w:rFonts w:ascii="Times New Roman" w:hAnsi="Times New Roman"/>
                <w:bCs/>
                <w:sz w:val="20"/>
                <w:szCs w:val="20"/>
              </w:rPr>
            </w:pPr>
            <w:r w:rsidRPr="005E79C7">
              <w:rPr>
                <w:rFonts w:ascii="Times New Roman" w:hAnsi="Times New Roman"/>
                <w:bCs/>
                <w:sz w:val="20"/>
                <w:szCs w:val="20"/>
              </w:rPr>
              <w:lastRenderedPageBreak/>
              <w:t>3</w:t>
            </w:r>
          </w:p>
        </w:tc>
        <w:tc>
          <w:tcPr>
            <w:tcW w:w="9015" w:type="dxa"/>
            <w:vAlign w:val="center"/>
          </w:tcPr>
          <w:p w:rsidR="0022571C" w:rsidRPr="005E79C7" w:rsidRDefault="0022571C" w:rsidP="006F42D2">
            <w:pPr>
              <w:widowControl w:val="0"/>
              <w:spacing w:after="0" w:line="240" w:lineRule="auto"/>
              <w:jc w:val="both"/>
              <w:rPr>
                <w:rFonts w:ascii="Times New Roman" w:hAnsi="Times New Roman"/>
                <w:bCs/>
                <w:sz w:val="20"/>
                <w:szCs w:val="20"/>
              </w:rPr>
            </w:pPr>
            <w:r w:rsidRPr="005E79C7">
              <w:rPr>
                <w:rFonts w:ascii="Times New Roman" w:hAnsi="Times New Roman"/>
                <w:bCs/>
                <w:sz w:val="20"/>
                <w:szCs w:val="20"/>
              </w:rPr>
              <w:t xml:space="preserve">Плохое санитарное состояние: захламление древесиной, </w:t>
            </w:r>
            <w:proofErr w:type="spellStart"/>
            <w:r w:rsidRPr="005E79C7">
              <w:rPr>
                <w:rFonts w:ascii="Times New Roman" w:hAnsi="Times New Roman"/>
                <w:bCs/>
                <w:sz w:val="20"/>
                <w:szCs w:val="20"/>
              </w:rPr>
              <w:t>замусоренность</w:t>
            </w:r>
            <w:proofErr w:type="spellEnd"/>
            <w:r w:rsidRPr="005E79C7">
              <w:rPr>
                <w:rFonts w:ascii="Times New Roman" w:hAnsi="Times New Roman"/>
                <w:bCs/>
                <w:sz w:val="20"/>
                <w:szCs w:val="20"/>
              </w:rPr>
              <w:t>, наличие карьеров и ям, сильно загрязненный воздух, ветреное место,  сильное затенение, посторонние шумы, наличие паразитов, избыточное увлажнение, густые заросли.</w:t>
            </w:r>
          </w:p>
        </w:tc>
      </w:tr>
    </w:tbl>
    <w:p w:rsidR="008820BA" w:rsidRDefault="008820BA" w:rsidP="006F42D2">
      <w:pPr>
        <w:widowControl w:val="0"/>
        <w:spacing w:after="0" w:line="240" w:lineRule="auto"/>
        <w:jc w:val="center"/>
        <w:rPr>
          <w:rFonts w:ascii="Times New Roman" w:hAnsi="Times New Roman"/>
          <w:bCs/>
          <w:sz w:val="28"/>
          <w:szCs w:val="24"/>
        </w:rPr>
      </w:pPr>
    </w:p>
    <w:p w:rsidR="0022571C" w:rsidRPr="00B23ACD" w:rsidRDefault="0022571C" w:rsidP="006F42D2">
      <w:pPr>
        <w:widowControl w:val="0"/>
        <w:spacing w:after="0" w:line="240" w:lineRule="auto"/>
        <w:jc w:val="center"/>
        <w:rPr>
          <w:rFonts w:ascii="Times New Roman" w:hAnsi="Times New Roman"/>
          <w:bCs/>
          <w:sz w:val="28"/>
          <w:szCs w:val="24"/>
        </w:rPr>
      </w:pPr>
      <w:r w:rsidRPr="00B23ACD">
        <w:rPr>
          <w:rFonts w:ascii="Times New Roman" w:hAnsi="Times New Roman"/>
          <w:bCs/>
          <w:sz w:val="28"/>
          <w:szCs w:val="24"/>
        </w:rPr>
        <w:t>Оценка проходимости</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8"/>
        </w:rPr>
        <w:t xml:space="preserve">Проходимость участка определяется в зависимости от </w:t>
      </w:r>
      <w:proofErr w:type="spellStart"/>
      <w:r w:rsidRPr="00B23ACD">
        <w:rPr>
          <w:rFonts w:ascii="Times New Roman" w:hAnsi="Times New Roman"/>
          <w:bCs/>
          <w:sz w:val="28"/>
          <w:szCs w:val="28"/>
        </w:rPr>
        <w:t>дренированности</w:t>
      </w:r>
      <w:proofErr w:type="spellEnd"/>
      <w:r w:rsidRPr="00B23ACD">
        <w:rPr>
          <w:rFonts w:ascii="Times New Roman" w:hAnsi="Times New Roman"/>
          <w:bCs/>
          <w:sz w:val="28"/>
          <w:szCs w:val="28"/>
        </w:rPr>
        <w:t xml:space="preserve"> почв, рельефа местности, густоты древостоя, подроста, подлеска и его захламленности.</w:t>
      </w:r>
      <w:r w:rsidRPr="00B23ACD">
        <w:rPr>
          <w:rFonts w:ascii="Times New Roman" w:hAnsi="Times New Roman"/>
          <w:bCs/>
          <w:sz w:val="28"/>
          <w:szCs w:val="24"/>
        </w:rPr>
        <w:t xml:space="preserve"> Шкала приведена в таблице 2</w:t>
      </w:r>
      <w:r w:rsidR="00CD6080">
        <w:rPr>
          <w:rFonts w:ascii="Times New Roman" w:hAnsi="Times New Roman"/>
          <w:bCs/>
          <w:sz w:val="28"/>
          <w:szCs w:val="24"/>
        </w:rPr>
        <w:t>8</w:t>
      </w:r>
      <w:r w:rsidRPr="00B23ACD">
        <w:rPr>
          <w:rFonts w:ascii="Times New Roman" w:hAnsi="Times New Roman"/>
          <w:bCs/>
          <w:sz w:val="28"/>
          <w:szCs w:val="24"/>
        </w:rPr>
        <w:t xml:space="preserve">. </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 xml:space="preserve"> Хорошая проходимость в участках повышенных местоположений, с сухой, хорошо дренированной почвой, не затруднена густой зарослью подлеска или захламленности, а также очень крутыми склонами холмов.</w:t>
      </w:r>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Плохая проходимость в участках, расположенных на ровных пониженных местах, с плохо дренированной почвой, а также с крутыми склонами холмов, имеющих захламленность более 10 куб.м. на 1 га. Средняя проходимость в участках, имеющих средние показатели между хорошей и плохой проходимостью.</w:t>
      </w:r>
    </w:p>
    <w:p w:rsidR="0022571C" w:rsidRDefault="0022571C" w:rsidP="006F42D2">
      <w:pPr>
        <w:widowControl w:val="0"/>
        <w:spacing w:after="0" w:line="240" w:lineRule="auto"/>
        <w:jc w:val="right"/>
        <w:rPr>
          <w:rFonts w:ascii="Times New Roman" w:hAnsi="Times New Roman"/>
          <w:bCs/>
          <w:sz w:val="28"/>
          <w:szCs w:val="24"/>
        </w:rPr>
      </w:pPr>
      <w:r w:rsidRPr="00B23ACD">
        <w:rPr>
          <w:rFonts w:ascii="Times New Roman" w:hAnsi="Times New Roman"/>
          <w:bCs/>
          <w:sz w:val="28"/>
          <w:szCs w:val="24"/>
        </w:rPr>
        <w:t>Таблица 2</w:t>
      </w:r>
      <w:r w:rsidR="00CD6080">
        <w:rPr>
          <w:rFonts w:ascii="Times New Roman" w:hAnsi="Times New Roman"/>
          <w:bCs/>
          <w:sz w:val="28"/>
          <w:szCs w:val="24"/>
        </w:rPr>
        <w:t>8</w:t>
      </w:r>
    </w:p>
    <w:p w:rsidR="008820BA" w:rsidRPr="00B23ACD" w:rsidRDefault="008820BA" w:rsidP="006F42D2">
      <w:pPr>
        <w:widowControl w:val="0"/>
        <w:spacing w:after="0" w:line="240" w:lineRule="auto"/>
        <w:jc w:val="right"/>
        <w:rPr>
          <w:rFonts w:ascii="Times New Roman" w:hAnsi="Times New Roman"/>
          <w:bCs/>
          <w:sz w:val="28"/>
          <w:szCs w:val="24"/>
        </w:rPr>
      </w:pPr>
    </w:p>
    <w:p w:rsidR="0022571C" w:rsidRDefault="0022571C" w:rsidP="006F42D2">
      <w:pPr>
        <w:widowControl w:val="0"/>
        <w:spacing w:after="0" w:line="240" w:lineRule="auto"/>
        <w:jc w:val="center"/>
        <w:rPr>
          <w:rFonts w:ascii="Times New Roman" w:hAnsi="Times New Roman"/>
          <w:bCs/>
          <w:sz w:val="28"/>
          <w:szCs w:val="24"/>
        </w:rPr>
      </w:pPr>
      <w:r w:rsidRPr="00B23ACD">
        <w:rPr>
          <w:rFonts w:ascii="Times New Roman" w:hAnsi="Times New Roman"/>
          <w:bCs/>
          <w:sz w:val="28"/>
          <w:szCs w:val="24"/>
        </w:rPr>
        <w:t>Шкала оценки проходимости</w:t>
      </w:r>
    </w:p>
    <w:p w:rsidR="008820BA" w:rsidRPr="00B23ACD" w:rsidRDefault="008820BA" w:rsidP="006F42D2">
      <w:pPr>
        <w:widowControl w:val="0"/>
        <w:spacing w:after="0" w:line="240" w:lineRule="auto"/>
        <w:jc w:val="center"/>
        <w:rPr>
          <w:rFonts w:ascii="Times New Roman" w:hAnsi="Times New Roman"/>
          <w:bCs/>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11"/>
        <w:gridCol w:w="2633"/>
      </w:tblGrid>
      <w:tr w:rsidR="0022571C" w:rsidRPr="008820BA" w:rsidTr="00C34BD5">
        <w:trPr>
          <w:jc w:val="center"/>
        </w:trPr>
        <w:tc>
          <w:tcPr>
            <w:tcW w:w="6211" w:type="dxa"/>
            <w:vAlign w:val="center"/>
          </w:tcPr>
          <w:p w:rsidR="0022571C" w:rsidRPr="008820BA" w:rsidRDefault="0022571C" w:rsidP="006F42D2">
            <w:pPr>
              <w:widowControl w:val="0"/>
              <w:spacing w:after="0" w:line="240" w:lineRule="auto"/>
              <w:jc w:val="center"/>
              <w:rPr>
                <w:rFonts w:ascii="Times New Roman" w:hAnsi="Times New Roman"/>
                <w:b/>
                <w:bCs/>
                <w:sz w:val="20"/>
                <w:szCs w:val="20"/>
              </w:rPr>
            </w:pPr>
            <w:r w:rsidRPr="008820BA">
              <w:rPr>
                <w:rFonts w:ascii="Times New Roman" w:hAnsi="Times New Roman"/>
                <w:b/>
                <w:bCs/>
                <w:sz w:val="20"/>
                <w:szCs w:val="20"/>
              </w:rPr>
              <w:t>Характер проходимости</w:t>
            </w:r>
          </w:p>
        </w:tc>
        <w:tc>
          <w:tcPr>
            <w:tcW w:w="2633" w:type="dxa"/>
            <w:vAlign w:val="center"/>
          </w:tcPr>
          <w:p w:rsidR="0022571C" w:rsidRPr="008820BA" w:rsidRDefault="0022571C" w:rsidP="006F42D2">
            <w:pPr>
              <w:widowControl w:val="0"/>
              <w:spacing w:after="0" w:line="240" w:lineRule="auto"/>
              <w:jc w:val="center"/>
              <w:rPr>
                <w:rFonts w:ascii="Times New Roman" w:hAnsi="Times New Roman"/>
                <w:b/>
                <w:bCs/>
                <w:sz w:val="20"/>
                <w:szCs w:val="20"/>
              </w:rPr>
            </w:pPr>
            <w:r w:rsidRPr="008820BA">
              <w:rPr>
                <w:rFonts w:ascii="Times New Roman" w:hAnsi="Times New Roman"/>
                <w:b/>
                <w:bCs/>
                <w:sz w:val="20"/>
                <w:szCs w:val="20"/>
              </w:rPr>
              <w:t>Оценка</w:t>
            </w:r>
          </w:p>
        </w:tc>
      </w:tr>
      <w:tr w:rsidR="008820BA" w:rsidRPr="008820BA" w:rsidTr="00C34BD5">
        <w:trPr>
          <w:jc w:val="center"/>
        </w:trPr>
        <w:tc>
          <w:tcPr>
            <w:tcW w:w="6211" w:type="dxa"/>
            <w:vAlign w:val="center"/>
          </w:tcPr>
          <w:p w:rsidR="008820BA" w:rsidRPr="008820BA" w:rsidRDefault="008820BA" w:rsidP="006F42D2">
            <w:pPr>
              <w:widowControl w:val="0"/>
              <w:spacing w:after="0" w:line="240" w:lineRule="auto"/>
              <w:jc w:val="center"/>
              <w:rPr>
                <w:rFonts w:ascii="Times New Roman" w:hAnsi="Times New Roman"/>
                <w:b/>
                <w:bCs/>
                <w:sz w:val="20"/>
                <w:szCs w:val="20"/>
              </w:rPr>
            </w:pPr>
            <w:r w:rsidRPr="008820BA">
              <w:rPr>
                <w:rFonts w:ascii="Times New Roman" w:hAnsi="Times New Roman"/>
                <w:b/>
                <w:bCs/>
                <w:sz w:val="20"/>
                <w:szCs w:val="20"/>
              </w:rPr>
              <w:t>1</w:t>
            </w:r>
          </w:p>
        </w:tc>
        <w:tc>
          <w:tcPr>
            <w:tcW w:w="2633" w:type="dxa"/>
            <w:vAlign w:val="center"/>
          </w:tcPr>
          <w:p w:rsidR="008820BA" w:rsidRPr="008820BA" w:rsidRDefault="008820BA" w:rsidP="006F42D2">
            <w:pPr>
              <w:widowControl w:val="0"/>
              <w:spacing w:after="0" w:line="240" w:lineRule="auto"/>
              <w:jc w:val="center"/>
              <w:rPr>
                <w:rFonts w:ascii="Times New Roman" w:hAnsi="Times New Roman"/>
                <w:b/>
                <w:bCs/>
                <w:sz w:val="20"/>
                <w:szCs w:val="20"/>
              </w:rPr>
            </w:pPr>
            <w:r w:rsidRPr="008820BA">
              <w:rPr>
                <w:rFonts w:ascii="Times New Roman" w:hAnsi="Times New Roman"/>
                <w:b/>
                <w:bCs/>
                <w:sz w:val="20"/>
                <w:szCs w:val="20"/>
              </w:rPr>
              <w:t>2</w:t>
            </w:r>
          </w:p>
        </w:tc>
      </w:tr>
      <w:tr w:rsidR="0022571C" w:rsidRPr="005E79C7" w:rsidTr="00C34BD5">
        <w:trPr>
          <w:jc w:val="center"/>
        </w:trPr>
        <w:tc>
          <w:tcPr>
            <w:tcW w:w="6211" w:type="dxa"/>
            <w:vAlign w:val="center"/>
          </w:tcPr>
          <w:p w:rsidR="0022571C" w:rsidRPr="005E79C7" w:rsidRDefault="0022571C" w:rsidP="006F42D2">
            <w:pPr>
              <w:widowControl w:val="0"/>
              <w:spacing w:after="0" w:line="240" w:lineRule="auto"/>
              <w:rPr>
                <w:rFonts w:ascii="Times New Roman" w:hAnsi="Times New Roman"/>
                <w:bCs/>
                <w:sz w:val="20"/>
                <w:szCs w:val="20"/>
              </w:rPr>
            </w:pPr>
            <w:r w:rsidRPr="005E79C7">
              <w:rPr>
                <w:rFonts w:ascii="Times New Roman" w:hAnsi="Times New Roman"/>
                <w:bCs/>
                <w:sz w:val="20"/>
                <w:szCs w:val="20"/>
              </w:rPr>
              <w:t>Передвижение удобно во всех направлениях</w:t>
            </w:r>
          </w:p>
        </w:tc>
        <w:tc>
          <w:tcPr>
            <w:tcW w:w="2633" w:type="dxa"/>
            <w:vAlign w:val="center"/>
          </w:tcPr>
          <w:p w:rsidR="0022571C" w:rsidRPr="005E79C7" w:rsidRDefault="0022571C" w:rsidP="006F42D2">
            <w:pPr>
              <w:widowControl w:val="0"/>
              <w:spacing w:after="0" w:line="240" w:lineRule="auto"/>
              <w:jc w:val="center"/>
              <w:rPr>
                <w:rFonts w:ascii="Times New Roman" w:hAnsi="Times New Roman"/>
                <w:bCs/>
                <w:sz w:val="20"/>
                <w:szCs w:val="20"/>
              </w:rPr>
            </w:pPr>
            <w:r w:rsidRPr="005E79C7">
              <w:rPr>
                <w:rFonts w:ascii="Times New Roman" w:hAnsi="Times New Roman"/>
                <w:bCs/>
                <w:sz w:val="20"/>
                <w:szCs w:val="20"/>
              </w:rPr>
              <w:t>хорошая</w:t>
            </w:r>
          </w:p>
        </w:tc>
      </w:tr>
      <w:tr w:rsidR="0022571C" w:rsidRPr="005E79C7" w:rsidTr="00C34BD5">
        <w:trPr>
          <w:jc w:val="center"/>
        </w:trPr>
        <w:tc>
          <w:tcPr>
            <w:tcW w:w="6211" w:type="dxa"/>
            <w:vAlign w:val="center"/>
          </w:tcPr>
          <w:p w:rsidR="0022571C" w:rsidRPr="005E79C7" w:rsidRDefault="0022571C" w:rsidP="006F42D2">
            <w:pPr>
              <w:widowControl w:val="0"/>
              <w:spacing w:after="0" w:line="240" w:lineRule="auto"/>
              <w:rPr>
                <w:rFonts w:ascii="Times New Roman" w:hAnsi="Times New Roman"/>
                <w:bCs/>
                <w:sz w:val="20"/>
                <w:szCs w:val="20"/>
              </w:rPr>
            </w:pPr>
            <w:r w:rsidRPr="005E79C7">
              <w:rPr>
                <w:rFonts w:ascii="Times New Roman" w:hAnsi="Times New Roman"/>
                <w:bCs/>
                <w:sz w:val="20"/>
                <w:szCs w:val="20"/>
              </w:rPr>
              <w:t>Передвижение ограничено по некоторым направлениям</w:t>
            </w:r>
          </w:p>
        </w:tc>
        <w:tc>
          <w:tcPr>
            <w:tcW w:w="2633" w:type="dxa"/>
            <w:vAlign w:val="center"/>
          </w:tcPr>
          <w:p w:rsidR="0022571C" w:rsidRPr="005E79C7" w:rsidRDefault="0022571C" w:rsidP="006F42D2">
            <w:pPr>
              <w:widowControl w:val="0"/>
              <w:spacing w:after="0" w:line="240" w:lineRule="auto"/>
              <w:jc w:val="center"/>
              <w:rPr>
                <w:rFonts w:ascii="Times New Roman" w:hAnsi="Times New Roman"/>
                <w:bCs/>
                <w:sz w:val="20"/>
                <w:szCs w:val="20"/>
              </w:rPr>
            </w:pPr>
            <w:r w:rsidRPr="005E79C7">
              <w:rPr>
                <w:rFonts w:ascii="Times New Roman" w:hAnsi="Times New Roman"/>
                <w:bCs/>
                <w:sz w:val="20"/>
                <w:szCs w:val="20"/>
              </w:rPr>
              <w:t>средняя</w:t>
            </w:r>
          </w:p>
        </w:tc>
      </w:tr>
      <w:tr w:rsidR="0022571C" w:rsidRPr="005E79C7" w:rsidTr="00C34BD5">
        <w:trPr>
          <w:jc w:val="center"/>
        </w:trPr>
        <w:tc>
          <w:tcPr>
            <w:tcW w:w="6211" w:type="dxa"/>
            <w:vAlign w:val="center"/>
          </w:tcPr>
          <w:p w:rsidR="0022571C" w:rsidRPr="005E79C7" w:rsidRDefault="0022571C" w:rsidP="006F42D2">
            <w:pPr>
              <w:widowControl w:val="0"/>
              <w:tabs>
                <w:tab w:val="left" w:pos="1305"/>
              </w:tabs>
              <w:spacing w:after="0" w:line="240" w:lineRule="auto"/>
              <w:rPr>
                <w:rFonts w:ascii="Times New Roman" w:hAnsi="Times New Roman"/>
                <w:bCs/>
                <w:sz w:val="20"/>
                <w:szCs w:val="20"/>
              </w:rPr>
            </w:pPr>
            <w:r w:rsidRPr="005E79C7">
              <w:rPr>
                <w:rFonts w:ascii="Times New Roman" w:hAnsi="Times New Roman"/>
                <w:bCs/>
                <w:sz w:val="20"/>
                <w:szCs w:val="20"/>
              </w:rPr>
              <w:t>Передвижение затруднено во всех направлениях</w:t>
            </w:r>
          </w:p>
        </w:tc>
        <w:tc>
          <w:tcPr>
            <w:tcW w:w="2633" w:type="dxa"/>
            <w:vAlign w:val="center"/>
          </w:tcPr>
          <w:p w:rsidR="0022571C" w:rsidRPr="005E79C7" w:rsidRDefault="0022571C" w:rsidP="006F42D2">
            <w:pPr>
              <w:widowControl w:val="0"/>
              <w:spacing w:after="0" w:line="240" w:lineRule="auto"/>
              <w:jc w:val="center"/>
              <w:rPr>
                <w:rFonts w:ascii="Times New Roman" w:hAnsi="Times New Roman"/>
                <w:bCs/>
                <w:sz w:val="20"/>
                <w:szCs w:val="20"/>
              </w:rPr>
            </w:pPr>
            <w:r w:rsidRPr="005E79C7">
              <w:rPr>
                <w:rFonts w:ascii="Times New Roman" w:hAnsi="Times New Roman"/>
                <w:bCs/>
                <w:sz w:val="20"/>
                <w:szCs w:val="20"/>
              </w:rPr>
              <w:t>плохая</w:t>
            </w:r>
          </w:p>
        </w:tc>
      </w:tr>
    </w:tbl>
    <w:p w:rsidR="0022571C" w:rsidRPr="00B23ACD" w:rsidRDefault="0022571C" w:rsidP="006F42D2">
      <w:pPr>
        <w:pStyle w:val="a1"/>
      </w:pPr>
    </w:p>
    <w:p w:rsidR="0022571C" w:rsidRPr="00B23ACD" w:rsidRDefault="0022571C" w:rsidP="006F42D2">
      <w:pPr>
        <w:widowControl w:val="0"/>
        <w:spacing w:after="0" w:line="240" w:lineRule="auto"/>
        <w:jc w:val="center"/>
        <w:rPr>
          <w:rFonts w:ascii="Times New Roman" w:hAnsi="Times New Roman"/>
          <w:bCs/>
          <w:sz w:val="28"/>
          <w:szCs w:val="24"/>
        </w:rPr>
      </w:pPr>
      <w:r w:rsidRPr="00B23ACD">
        <w:rPr>
          <w:rFonts w:ascii="Times New Roman" w:hAnsi="Times New Roman"/>
          <w:bCs/>
          <w:sz w:val="28"/>
          <w:szCs w:val="24"/>
        </w:rPr>
        <w:t xml:space="preserve">Оценка </w:t>
      </w:r>
      <w:proofErr w:type="spellStart"/>
      <w:r w:rsidRPr="00B23ACD">
        <w:rPr>
          <w:rFonts w:ascii="Times New Roman" w:hAnsi="Times New Roman"/>
          <w:bCs/>
          <w:sz w:val="28"/>
          <w:szCs w:val="24"/>
        </w:rPr>
        <w:t>просматриваемости</w:t>
      </w:r>
      <w:proofErr w:type="spellEnd"/>
    </w:p>
    <w:p w:rsidR="0022571C" w:rsidRPr="00B23ACD" w:rsidRDefault="0022571C" w:rsidP="006F42D2">
      <w:pPr>
        <w:widowControl w:val="0"/>
        <w:spacing w:after="0" w:line="240" w:lineRule="auto"/>
        <w:ind w:firstLine="680"/>
        <w:jc w:val="both"/>
        <w:rPr>
          <w:rFonts w:ascii="Times New Roman" w:hAnsi="Times New Roman"/>
          <w:bCs/>
          <w:sz w:val="28"/>
          <w:szCs w:val="24"/>
        </w:rPr>
      </w:pPr>
      <w:r w:rsidRPr="00B23ACD">
        <w:rPr>
          <w:rFonts w:ascii="Times New Roman" w:hAnsi="Times New Roman"/>
          <w:bCs/>
          <w:sz w:val="28"/>
          <w:szCs w:val="24"/>
        </w:rPr>
        <w:t xml:space="preserve">Оценка </w:t>
      </w:r>
      <w:proofErr w:type="spellStart"/>
      <w:r w:rsidRPr="00B23ACD">
        <w:rPr>
          <w:rFonts w:ascii="Times New Roman" w:hAnsi="Times New Roman"/>
          <w:bCs/>
          <w:sz w:val="28"/>
          <w:szCs w:val="24"/>
        </w:rPr>
        <w:t>просматриваемости</w:t>
      </w:r>
      <w:proofErr w:type="spellEnd"/>
      <w:r w:rsidRPr="00B23ACD">
        <w:rPr>
          <w:rFonts w:ascii="Times New Roman" w:hAnsi="Times New Roman"/>
          <w:bCs/>
          <w:sz w:val="28"/>
          <w:szCs w:val="24"/>
        </w:rPr>
        <w:t xml:space="preserve"> ландшафтного выдела или </w:t>
      </w:r>
      <w:proofErr w:type="spellStart"/>
      <w:r w:rsidRPr="00B23ACD">
        <w:rPr>
          <w:rFonts w:ascii="Times New Roman" w:hAnsi="Times New Roman"/>
          <w:bCs/>
          <w:sz w:val="28"/>
          <w:szCs w:val="24"/>
        </w:rPr>
        <w:t>обозреваемость</w:t>
      </w:r>
      <w:proofErr w:type="spellEnd"/>
      <w:r w:rsidRPr="00B23ACD">
        <w:rPr>
          <w:rFonts w:ascii="Times New Roman" w:hAnsi="Times New Roman"/>
          <w:bCs/>
          <w:sz w:val="28"/>
          <w:szCs w:val="24"/>
        </w:rPr>
        <w:t xml:space="preserve"> (таблица 2</w:t>
      </w:r>
      <w:r w:rsidR="00CD6080">
        <w:rPr>
          <w:rFonts w:ascii="Times New Roman" w:hAnsi="Times New Roman"/>
          <w:bCs/>
          <w:sz w:val="28"/>
          <w:szCs w:val="24"/>
        </w:rPr>
        <w:t>9</w:t>
      </w:r>
      <w:r w:rsidRPr="00B23ACD">
        <w:rPr>
          <w:rFonts w:ascii="Times New Roman" w:hAnsi="Times New Roman"/>
          <w:bCs/>
          <w:sz w:val="28"/>
          <w:szCs w:val="24"/>
        </w:rPr>
        <w:t>) определяется расстоянием, при котором можно определить по стволу породу дерева и другие элементы ландшафта.</w:t>
      </w:r>
    </w:p>
    <w:p w:rsidR="0022571C" w:rsidRPr="00B23ACD" w:rsidRDefault="0022571C" w:rsidP="006F42D2">
      <w:pPr>
        <w:widowControl w:val="0"/>
        <w:spacing w:after="0" w:line="240" w:lineRule="auto"/>
        <w:jc w:val="right"/>
        <w:rPr>
          <w:rFonts w:ascii="Times New Roman" w:hAnsi="Times New Roman"/>
          <w:bCs/>
          <w:sz w:val="28"/>
          <w:szCs w:val="24"/>
        </w:rPr>
      </w:pPr>
      <w:r w:rsidRPr="00B23ACD">
        <w:rPr>
          <w:rFonts w:ascii="Times New Roman" w:hAnsi="Times New Roman"/>
          <w:bCs/>
          <w:sz w:val="28"/>
          <w:szCs w:val="24"/>
        </w:rPr>
        <w:t>Таблица 2</w:t>
      </w:r>
      <w:r w:rsidR="00CD6080">
        <w:rPr>
          <w:rFonts w:ascii="Times New Roman" w:hAnsi="Times New Roman"/>
          <w:bCs/>
          <w:sz w:val="28"/>
          <w:szCs w:val="24"/>
        </w:rPr>
        <w:t>9</w:t>
      </w:r>
    </w:p>
    <w:p w:rsidR="0022571C" w:rsidRDefault="0022571C" w:rsidP="006F42D2">
      <w:pPr>
        <w:widowControl w:val="0"/>
        <w:spacing w:after="0" w:line="240" w:lineRule="auto"/>
        <w:jc w:val="center"/>
        <w:rPr>
          <w:rFonts w:ascii="Times New Roman" w:hAnsi="Times New Roman"/>
          <w:bCs/>
          <w:sz w:val="28"/>
          <w:szCs w:val="24"/>
        </w:rPr>
      </w:pPr>
      <w:r w:rsidRPr="00B23ACD">
        <w:rPr>
          <w:rFonts w:ascii="Times New Roman" w:hAnsi="Times New Roman"/>
          <w:bCs/>
          <w:sz w:val="28"/>
          <w:szCs w:val="24"/>
        </w:rPr>
        <w:t xml:space="preserve">Шкала оценки </w:t>
      </w:r>
      <w:proofErr w:type="spellStart"/>
      <w:r w:rsidRPr="00B23ACD">
        <w:rPr>
          <w:rFonts w:ascii="Times New Roman" w:hAnsi="Times New Roman"/>
          <w:bCs/>
          <w:sz w:val="28"/>
          <w:szCs w:val="24"/>
        </w:rPr>
        <w:t>просматриваемости</w:t>
      </w:r>
      <w:proofErr w:type="spellEnd"/>
    </w:p>
    <w:p w:rsidR="008820BA" w:rsidRPr="00B23ACD" w:rsidRDefault="008820BA" w:rsidP="006F42D2">
      <w:pPr>
        <w:widowControl w:val="0"/>
        <w:spacing w:after="0" w:line="240" w:lineRule="auto"/>
        <w:jc w:val="center"/>
        <w:rPr>
          <w:rFonts w:ascii="Times New Roman" w:hAnsi="Times New Roman"/>
          <w:bCs/>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01"/>
        <w:gridCol w:w="2643"/>
      </w:tblGrid>
      <w:tr w:rsidR="0022571C" w:rsidRPr="008820BA" w:rsidTr="00C34BD5">
        <w:trPr>
          <w:jc w:val="center"/>
        </w:trPr>
        <w:tc>
          <w:tcPr>
            <w:tcW w:w="6201" w:type="dxa"/>
            <w:vAlign w:val="center"/>
          </w:tcPr>
          <w:p w:rsidR="0022571C" w:rsidRPr="008820BA" w:rsidRDefault="0022571C" w:rsidP="006F42D2">
            <w:pPr>
              <w:widowControl w:val="0"/>
              <w:spacing w:after="0" w:line="240" w:lineRule="auto"/>
              <w:jc w:val="center"/>
              <w:rPr>
                <w:rFonts w:ascii="Times New Roman" w:hAnsi="Times New Roman"/>
                <w:b/>
                <w:bCs/>
                <w:sz w:val="20"/>
                <w:szCs w:val="20"/>
              </w:rPr>
            </w:pPr>
            <w:r w:rsidRPr="008820BA">
              <w:rPr>
                <w:rFonts w:ascii="Times New Roman" w:hAnsi="Times New Roman"/>
                <w:b/>
                <w:bCs/>
                <w:sz w:val="20"/>
                <w:szCs w:val="20"/>
              </w:rPr>
              <w:t xml:space="preserve">Показатель </w:t>
            </w:r>
            <w:proofErr w:type="spellStart"/>
            <w:r w:rsidRPr="008820BA">
              <w:rPr>
                <w:rFonts w:ascii="Times New Roman" w:hAnsi="Times New Roman"/>
                <w:b/>
                <w:bCs/>
                <w:sz w:val="20"/>
                <w:szCs w:val="20"/>
              </w:rPr>
              <w:t>просматриваемости</w:t>
            </w:r>
            <w:proofErr w:type="spellEnd"/>
          </w:p>
        </w:tc>
        <w:tc>
          <w:tcPr>
            <w:tcW w:w="2643" w:type="dxa"/>
            <w:vAlign w:val="center"/>
          </w:tcPr>
          <w:p w:rsidR="0022571C" w:rsidRPr="008820BA" w:rsidRDefault="0022571C" w:rsidP="006F42D2">
            <w:pPr>
              <w:widowControl w:val="0"/>
              <w:spacing w:after="0" w:line="240" w:lineRule="auto"/>
              <w:jc w:val="center"/>
              <w:rPr>
                <w:rFonts w:ascii="Times New Roman" w:hAnsi="Times New Roman"/>
                <w:b/>
                <w:bCs/>
                <w:sz w:val="20"/>
                <w:szCs w:val="20"/>
              </w:rPr>
            </w:pPr>
            <w:r w:rsidRPr="008820BA">
              <w:rPr>
                <w:rFonts w:ascii="Times New Roman" w:hAnsi="Times New Roman"/>
                <w:b/>
                <w:bCs/>
                <w:sz w:val="20"/>
                <w:szCs w:val="20"/>
              </w:rPr>
              <w:t>Расстояние, м</w:t>
            </w:r>
          </w:p>
        </w:tc>
      </w:tr>
      <w:tr w:rsidR="008820BA" w:rsidRPr="008820BA" w:rsidTr="00C34BD5">
        <w:trPr>
          <w:jc w:val="center"/>
        </w:trPr>
        <w:tc>
          <w:tcPr>
            <w:tcW w:w="6201" w:type="dxa"/>
            <w:vAlign w:val="center"/>
          </w:tcPr>
          <w:p w:rsidR="008820BA" w:rsidRPr="008820BA" w:rsidRDefault="008820BA" w:rsidP="006F42D2">
            <w:pPr>
              <w:widowControl w:val="0"/>
              <w:spacing w:after="0" w:line="240" w:lineRule="auto"/>
              <w:jc w:val="center"/>
              <w:rPr>
                <w:rFonts w:ascii="Times New Roman" w:hAnsi="Times New Roman"/>
                <w:b/>
                <w:bCs/>
                <w:sz w:val="20"/>
                <w:szCs w:val="20"/>
              </w:rPr>
            </w:pPr>
            <w:r w:rsidRPr="008820BA">
              <w:rPr>
                <w:rFonts w:ascii="Times New Roman" w:hAnsi="Times New Roman"/>
                <w:b/>
                <w:bCs/>
                <w:sz w:val="20"/>
                <w:szCs w:val="20"/>
              </w:rPr>
              <w:t>1</w:t>
            </w:r>
          </w:p>
        </w:tc>
        <w:tc>
          <w:tcPr>
            <w:tcW w:w="2643" w:type="dxa"/>
            <w:vAlign w:val="center"/>
          </w:tcPr>
          <w:p w:rsidR="008820BA" w:rsidRPr="008820BA" w:rsidRDefault="008820BA" w:rsidP="006F42D2">
            <w:pPr>
              <w:widowControl w:val="0"/>
              <w:spacing w:after="0" w:line="240" w:lineRule="auto"/>
              <w:jc w:val="center"/>
              <w:rPr>
                <w:rFonts w:ascii="Times New Roman" w:hAnsi="Times New Roman"/>
                <w:b/>
                <w:bCs/>
                <w:sz w:val="20"/>
                <w:szCs w:val="20"/>
              </w:rPr>
            </w:pPr>
            <w:r w:rsidRPr="008820BA">
              <w:rPr>
                <w:rFonts w:ascii="Times New Roman" w:hAnsi="Times New Roman"/>
                <w:b/>
                <w:bCs/>
                <w:sz w:val="20"/>
                <w:szCs w:val="20"/>
              </w:rPr>
              <w:t>2</w:t>
            </w:r>
          </w:p>
        </w:tc>
      </w:tr>
      <w:tr w:rsidR="0022571C" w:rsidRPr="005E79C7" w:rsidTr="00C34BD5">
        <w:trPr>
          <w:jc w:val="center"/>
        </w:trPr>
        <w:tc>
          <w:tcPr>
            <w:tcW w:w="6201" w:type="dxa"/>
            <w:vAlign w:val="center"/>
          </w:tcPr>
          <w:p w:rsidR="0022571C" w:rsidRPr="005E79C7" w:rsidRDefault="0022571C" w:rsidP="006F42D2">
            <w:pPr>
              <w:widowControl w:val="0"/>
              <w:spacing w:after="0" w:line="240" w:lineRule="auto"/>
              <w:jc w:val="center"/>
              <w:rPr>
                <w:rFonts w:ascii="Times New Roman" w:hAnsi="Times New Roman"/>
                <w:bCs/>
                <w:sz w:val="20"/>
                <w:szCs w:val="20"/>
              </w:rPr>
            </w:pPr>
            <w:r w:rsidRPr="005E79C7">
              <w:rPr>
                <w:rFonts w:ascii="Times New Roman" w:hAnsi="Times New Roman"/>
                <w:bCs/>
                <w:sz w:val="20"/>
                <w:szCs w:val="20"/>
              </w:rPr>
              <w:t>хорошая</w:t>
            </w:r>
          </w:p>
        </w:tc>
        <w:tc>
          <w:tcPr>
            <w:tcW w:w="2643" w:type="dxa"/>
            <w:vAlign w:val="center"/>
          </w:tcPr>
          <w:p w:rsidR="0022571C" w:rsidRPr="005E79C7" w:rsidRDefault="0022571C" w:rsidP="006F42D2">
            <w:pPr>
              <w:widowControl w:val="0"/>
              <w:spacing w:after="0" w:line="240" w:lineRule="auto"/>
              <w:jc w:val="center"/>
              <w:rPr>
                <w:rFonts w:ascii="Times New Roman" w:hAnsi="Times New Roman"/>
                <w:bCs/>
                <w:sz w:val="20"/>
                <w:szCs w:val="20"/>
              </w:rPr>
            </w:pPr>
            <w:r w:rsidRPr="005E79C7">
              <w:rPr>
                <w:rFonts w:ascii="Times New Roman" w:hAnsi="Times New Roman"/>
                <w:bCs/>
                <w:sz w:val="20"/>
                <w:szCs w:val="20"/>
              </w:rPr>
              <w:t>40м и более</w:t>
            </w:r>
          </w:p>
        </w:tc>
      </w:tr>
      <w:tr w:rsidR="0022571C" w:rsidRPr="005E79C7" w:rsidTr="00C34BD5">
        <w:trPr>
          <w:jc w:val="center"/>
        </w:trPr>
        <w:tc>
          <w:tcPr>
            <w:tcW w:w="6201" w:type="dxa"/>
            <w:vAlign w:val="center"/>
          </w:tcPr>
          <w:p w:rsidR="0022571C" w:rsidRPr="005E79C7" w:rsidRDefault="0022571C" w:rsidP="006F42D2">
            <w:pPr>
              <w:widowControl w:val="0"/>
              <w:spacing w:after="0" w:line="240" w:lineRule="auto"/>
              <w:jc w:val="center"/>
              <w:rPr>
                <w:rFonts w:ascii="Times New Roman" w:hAnsi="Times New Roman"/>
                <w:bCs/>
                <w:sz w:val="20"/>
                <w:szCs w:val="20"/>
              </w:rPr>
            </w:pPr>
            <w:r w:rsidRPr="005E79C7">
              <w:rPr>
                <w:rFonts w:ascii="Times New Roman" w:hAnsi="Times New Roman"/>
                <w:bCs/>
                <w:sz w:val="20"/>
                <w:szCs w:val="20"/>
              </w:rPr>
              <w:t>средняя</w:t>
            </w:r>
          </w:p>
        </w:tc>
        <w:tc>
          <w:tcPr>
            <w:tcW w:w="2643" w:type="dxa"/>
            <w:vAlign w:val="center"/>
          </w:tcPr>
          <w:p w:rsidR="0022571C" w:rsidRPr="005E79C7" w:rsidRDefault="0022571C" w:rsidP="006F42D2">
            <w:pPr>
              <w:widowControl w:val="0"/>
              <w:spacing w:after="0" w:line="240" w:lineRule="auto"/>
              <w:jc w:val="center"/>
              <w:rPr>
                <w:rFonts w:ascii="Times New Roman" w:hAnsi="Times New Roman"/>
                <w:bCs/>
                <w:sz w:val="20"/>
                <w:szCs w:val="20"/>
              </w:rPr>
            </w:pPr>
            <w:r w:rsidRPr="005E79C7">
              <w:rPr>
                <w:rFonts w:ascii="Times New Roman" w:hAnsi="Times New Roman"/>
                <w:bCs/>
                <w:sz w:val="20"/>
                <w:szCs w:val="20"/>
              </w:rPr>
              <w:t>21-40м</w:t>
            </w:r>
          </w:p>
        </w:tc>
      </w:tr>
      <w:tr w:rsidR="0022571C" w:rsidRPr="005E79C7" w:rsidTr="00C34BD5">
        <w:trPr>
          <w:jc w:val="center"/>
        </w:trPr>
        <w:tc>
          <w:tcPr>
            <w:tcW w:w="6201" w:type="dxa"/>
            <w:vAlign w:val="center"/>
          </w:tcPr>
          <w:p w:rsidR="0022571C" w:rsidRPr="005E79C7" w:rsidRDefault="0022571C" w:rsidP="006F42D2">
            <w:pPr>
              <w:widowControl w:val="0"/>
              <w:spacing w:after="0" w:line="240" w:lineRule="auto"/>
              <w:jc w:val="center"/>
              <w:rPr>
                <w:rFonts w:ascii="Times New Roman" w:hAnsi="Times New Roman"/>
                <w:bCs/>
                <w:sz w:val="20"/>
                <w:szCs w:val="20"/>
              </w:rPr>
            </w:pPr>
            <w:r w:rsidRPr="005E79C7">
              <w:rPr>
                <w:rFonts w:ascii="Times New Roman" w:hAnsi="Times New Roman"/>
                <w:bCs/>
                <w:sz w:val="20"/>
                <w:szCs w:val="20"/>
              </w:rPr>
              <w:t>плохая</w:t>
            </w:r>
          </w:p>
        </w:tc>
        <w:tc>
          <w:tcPr>
            <w:tcW w:w="2643" w:type="dxa"/>
            <w:vAlign w:val="center"/>
          </w:tcPr>
          <w:p w:rsidR="0022571C" w:rsidRPr="005E79C7" w:rsidRDefault="0022571C" w:rsidP="006F42D2">
            <w:pPr>
              <w:widowControl w:val="0"/>
              <w:spacing w:after="0" w:line="240" w:lineRule="auto"/>
              <w:jc w:val="center"/>
              <w:rPr>
                <w:rFonts w:ascii="Times New Roman" w:hAnsi="Times New Roman"/>
                <w:bCs/>
                <w:sz w:val="20"/>
                <w:szCs w:val="20"/>
              </w:rPr>
            </w:pPr>
            <w:r w:rsidRPr="005E79C7">
              <w:rPr>
                <w:rFonts w:ascii="Times New Roman" w:hAnsi="Times New Roman"/>
                <w:bCs/>
                <w:sz w:val="20"/>
                <w:szCs w:val="20"/>
              </w:rPr>
              <w:t>менее 20м</w:t>
            </w:r>
          </w:p>
        </w:tc>
      </w:tr>
    </w:tbl>
    <w:p w:rsidR="0022571C" w:rsidRPr="00B23ACD" w:rsidRDefault="0022571C" w:rsidP="006F42D2">
      <w:pPr>
        <w:widowControl w:val="0"/>
        <w:spacing w:after="0" w:line="240" w:lineRule="auto"/>
        <w:jc w:val="both"/>
        <w:rPr>
          <w:rFonts w:ascii="Times New Roman" w:hAnsi="Times New Roman"/>
          <w:b/>
          <w:bCs/>
          <w:sz w:val="28"/>
          <w:szCs w:val="28"/>
        </w:rPr>
      </w:pPr>
    </w:p>
    <w:p w:rsidR="0022571C" w:rsidRPr="008820BA" w:rsidRDefault="0022571C" w:rsidP="008820BA">
      <w:pPr>
        <w:widowControl w:val="0"/>
        <w:spacing w:after="0" w:line="240" w:lineRule="auto"/>
        <w:ind w:firstLine="709"/>
        <w:jc w:val="both"/>
        <w:rPr>
          <w:rFonts w:ascii="Times New Roman" w:hAnsi="Times New Roman"/>
          <w:sz w:val="28"/>
          <w:szCs w:val="24"/>
        </w:rPr>
      </w:pPr>
      <w:r w:rsidRPr="00B23ACD">
        <w:rPr>
          <w:rFonts w:ascii="Times New Roman" w:hAnsi="Times New Roman"/>
          <w:sz w:val="28"/>
          <w:szCs w:val="24"/>
        </w:rPr>
        <w:t>Ландшафтно-рекреационная оценкалесопарковых зон Юринского лесничестване производилась</w:t>
      </w:r>
      <w:r w:rsidR="00B63FC3">
        <w:rPr>
          <w:rFonts w:ascii="Times New Roman" w:hAnsi="Times New Roman"/>
          <w:sz w:val="28"/>
          <w:szCs w:val="24"/>
        </w:rPr>
        <w:t>.</w:t>
      </w:r>
    </w:p>
    <w:p w:rsidR="00185352" w:rsidRPr="00B23ACD" w:rsidRDefault="00185352" w:rsidP="006F42D2">
      <w:pPr>
        <w:pStyle w:val="a1"/>
      </w:pPr>
    </w:p>
    <w:p w:rsidR="00F71BC6" w:rsidRDefault="00F71BC6" w:rsidP="006F42D2">
      <w:pPr>
        <w:widowControl w:val="0"/>
        <w:spacing w:after="0" w:line="240" w:lineRule="auto"/>
        <w:jc w:val="center"/>
        <w:rPr>
          <w:rFonts w:ascii="Times New Roman" w:hAnsi="Times New Roman"/>
          <w:b/>
          <w:bCs/>
          <w:sz w:val="28"/>
          <w:szCs w:val="24"/>
        </w:rPr>
      </w:pPr>
    </w:p>
    <w:p w:rsidR="00F71BC6" w:rsidRDefault="00F71BC6" w:rsidP="006F42D2">
      <w:pPr>
        <w:widowControl w:val="0"/>
        <w:spacing w:after="0" w:line="240" w:lineRule="auto"/>
        <w:jc w:val="center"/>
        <w:rPr>
          <w:rFonts w:ascii="Times New Roman" w:hAnsi="Times New Roman"/>
          <w:b/>
          <w:bCs/>
          <w:sz w:val="28"/>
          <w:szCs w:val="24"/>
        </w:rPr>
      </w:pPr>
    </w:p>
    <w:p w:rsidR="00F71BC6" w:rsidRDefault="00F71BC6" w:rsidP="006F42D2">
      <w:pPr>
        <w:widowControl w:val="0"/>
        <w:spacing w:after="0" w:line="240" w:lineRule="auto"/>
        <w:jc w:val="center"/>
        <w:rPr>
          <w:rFonts w:ascii="Times New Roman" w:hAnsi="Times New Roman"/>
          <w:b/>
          <w:bCs/>
          <w:sz w:val="28"/>
          <w:szCs w:val="24"/>
        </w:rPr>
      </w:pPr>
    </w:p>
    <w:p w:rsidR="00F71BC6" w:rsidRDefault="00F71BC6" w:rsidP="006F42D2">
      <w:pPr>
        <w:widowControl w:val="0"/>
        <w:spacing w:after="0" w:line="240" w:lineRule="auto"/>
        <w:jc w:val="center"/>
        <w:rPr>
          <w:rFonts w:ascii="Times New Roman" w:hAnsi="Times New Roman"/>
          <w:b/>
          <w:bCs/>
          <w:sz w:val="28"/>
          <w:szCs w:val="24"/>
        </w:rPr>
      </w:pPr>
    </w:p>
    <w:p w:rsidR="00F71BC6" w:rsidRDefault="00F71BC6" w:rsidP="006F42D2">
      <w:pPr>
        <w:widowControl w:val="0"/>
        <w:spacing w:after="0" w:line="240" w:lineRule="auto"/>
        <w:jc w:val="center"/>
        <w:rPr>
          <w:rFonts w:ascii="Times New Roman" w:hAnsi="Times New Roman"/>
          <w:b/>
          <w:bCs/>
          <w:sz w:val="28"/>
          <w:szCs w:val="24"/>
        </w:rPr>
      </w:pPr>
    </w:p>
    <w:p w:rsidR="0022571C" w:rsidRDefault="0022571C" w:rsidP="006F42D2">
      <w:pPr>
        <w:widowControl w:val="0"/>
        <w:spacing w:after="0" w:line="240" w:lineRule="auto"/>
        <w:jc w:val="center"/>
        <w:rPr>
          <w:rFonts w:ascii="Times New Roman" w:hAnsi="Times New Roman"/>
          <w:b/>
          <w:bCs/>
          <w:sz w:val="28"/>
          <w:szCs w:val="28"/>
        </w:rPr>
      </w:pPr>
      <w:r w:rsidRPr="00B23ACD">
        <w:rPr>
          <w:rFonts w:ascii="Times New Roman" w:hAnsi="Times New Roman"/>
          <w:b/>
          <w:bCs/>
          <w:sz w:val="28"/>
          <w:szCs w:val="24"/>
        </w:rPr>
        <w:lastRenderedPageBreak/>
        <w:t xml:space="preserve">2.8.2. </w:t>
      </w:r>
      <w:r w:rsidRPr="00B23ACD">
        <w:rPr>
          <w:rFonts w:ascii="Times New Roman" w:hAnsi="Times New Roman"/>
          <w:b/>
          <w:bCs/>
          <w:sz w:val="28"/>
          <w:szCs w:val="28"/>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22571C" w:rsidRPr="00B23ACD" w:rsidRDefault="0022571C" w:rsidP="006F42D2">
      <w:pPr>
        <w:pStyle w:val="a1"/>
      </w:pP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Всоответствиисост. 21 </w:t>
      </w:r>
      <w:r w:rsidR="00FE2F18">
        <w:rPr>
          <w:rFonts w:ascii="Times New Roman" w:hAnsi="Times New Roman"/>
          <w:sz w:val="28"/>
          <w:szCs w:val="24"/>
        </w:rPr>
        <w:t>ЛК РФ</w:t>
      </w:r>
      <w:r w:rsidRPr="00B23ACD">
        <w:rPr>
          <w:rFonts w:ascii="Times New Roman" w:hAnsi="Times New Roman"/>
          <w:sz w:val="28"/>
          <w:szCs w:val="24"/>
        </w:rPr>
        <w:t xml:space="preserve"> иПравиламииспользованиялесовдляосуществлениярекреационной</w:t>
      </w:r>
      <w:r w:rsidR="008806D3">
        <w:rPr>
          <w:rFonts w:ascii="Times New Roman" w:hAnsi="Times New Roman"/>
          <w:sz w:val="28"/>
          <w:szCs w:val="24"/>
        </w:rPr>
        <w:t xml:space="preserve">деятельности </w:t>
      </w:r>
      <w:r w:rsidRPr="00B23ACD">
        <w:rPr>
          <w:rFonts w:ascii="Times New Roman" w:hAnsi="Times New Roman"/>
          <w:sz w:val="28"/>
          <w:szCs w:val="24"/>
        </w:rPr>
        <w:t xml:space="preserve">арендаторы лесных участков вправеосуществлятьналесныхучасткахстроительство, реконструкциюиэксплуатациюобъектов, несвязанныхссозданиемлеснойинфраструктурыдляосуществлениярекреационнойдеятельности. </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4"/>
        </w:rPr>
        <w:t xml:space="preserve">ВсоответствиисПеречнемобъектов, несвязанныхссозданиемлеснойинфраструктурыдлязащитныхлесов, эксплуатационныхлесов, резервныхлесов, </w:t>
      </w:r>
      <w:r w:rsidRPr="00B23ACD">
        <w:rPr>
          <w:rFonts w:ascii="Times New Roman" w:hAnsi="Times New Roman"/>
          <w:sz w:val="28"/>
          <w:szCs w:val="28"/>
        </w:rPr>
        <w:t xml:space="preserve">утвержденным распоряжениемПравительстваРоссийскойФедерацииот 27.05.2013 </w:t>
      </w:r>
      <w:r w:rsidR="00B63FC3">
        <w:rPr>
          <w:rFonts w:ascii="Times New Roman" w:hAnsi="Times New Roman"/>
          <w:sz w:val="28"/>
          <w:szCs w:val="28"/>
        </w:rPr>
        <w:t>№</w:t>
      </w:r>
      <w:r w:rsidRPr="00B23ACD">
        <w:rPr>
          <w:rFonts w:ascii="Times New Roman" w:hAnsi="Times New Roman"/>
          <w:sz w:val="28"/>
          <w:szCs w:val="28"/>
        </w:rPr>
        <w:t xml:space="preserve"> 849-ркобъектам, несвязаннымссозданиемлеснойинфраструктуры, дляосуществлениярекреационнойдеятельностивзащитныхлесах, заисключениемособозащитныхучастковлесовотнесены:</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а) влесопарковыхзонах и городских лесах:</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площадкадляигр (детская), отдыха, занятийспортом, установкимусоросборников;</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формамалаяархитектурная (некапитальноенестационарноесооружение, </w:t>
      </w:r>
      <w:proofErr w:type="spellStart"/>
      <w:r w:rsidRPr="00B23ACD">
        <w:rPr>
          <w:rFonts w:ascii="Times New Roman" w:hAnsi="Times New Roman"/>
          <w:sz w:val="28"/>
          <w:szCs w:val="28"/>
        </w:rPr>
        <w:t>включаябеседки</w:t>
      </w:r>
      <w:proofErr w:type="spellEnd"/>
      <w:r w:rsidRPr="00B23ACD">
        <w:rPr>
          <w:rFonts w:ascii="Times New Roman" w:hAnsi="Times New Roman"/>
          <w:sz w:val="28"/>
          <w:szCs w:val="28"/>
        </w:rPr>
        <w:t xml:space="preserve">, ротонды, веранды, </w:t>
      </w:r>
      <w:proofErr w:type="spellStart"/>
      <w:r w:rsidRPr="00B23ACD">
        <w:rPr>
          <w:rFonts w:ascii="Times New Roman" w:hAnsi="Times New Roman"/>
          <w:sz w:val="28"/>
          <w:szCs w:val="28"/>
        </w:rPr>
        <w:t>дровницы</w:t>
      </w:r>
      <w:proofErr w:type="spellEnd"/>
      <w:r w:rsidRPr="00B23ACD">
        <w:rPr>
          <w:rFonts w:ascii="Times New Roman" w:hAnsi="Times New Roman"/>
          <w:sz w:val="28"/>
          <w:szCs w:val="28"/>
        </w:rPr>
        <w:t xml:space="preserve">, навесы, </w:t>
      </w:r>
      <w:proofErr w:type="spellStart"/>
      <w:r w:rsidRPr="00B23ACD">
        <w:rPr>
          <w:rFonts w:ascii="Times New Roman" w:hAnsi="Times New Roman"/>
          <w:sz w:val="28"/>
          <w:szCs w:val="28"/>
        </w:rPr>
        <w:t>объектымелкорозничнойторговли</w:t>
      </w:r>
      <w:proofErr w:type="spellEnd"/>
      <w:r w:rsidRPr="00B23ACD">
        <w:rPr>
          <w:rFonts w:ascii="Times New Roman" w:hAnsi="Times New Roman"/>
          <w:sz w:val="28"/>
          <w:szCs w:val="28"/>
        </w:rPr>
        <w:t xml:space="preserve">, </w:t>
      </w:r>
      <w:proofErr w:type="spellStart"/>
      <w:r w:rsidRPr="00B23ACD">
        <w:rPr>
          <w:rFonts w:ascii="Times New Roman" w:hAnsi="Times New Roman"/>
          <w:sz w:val="28"/>
          <w:szCs w:val="28"/>
        </w:rPr>
        <w:t>попутногобытовогообслуживанияипитания</w:t>
      </w:r>
      <w:proofErr w:type="spellEnd"/>
      <w:r w:rsidRPr="00B23ACD">
        <w:rPr>
          <w:rFonts w:ascii="Times New Roman" w:hAnsi="Times New Roman"/>
          <w:sz w:val="28"/>
          <w:szCs w:val="28"/>
        </w:rPr>
        <w:t>, остановочныепавильоны);</w:t>
      </w:r>
    </w:p>
    <w:p w:rsidR="0022571C" w:rsidRPr="00B23ACD" w:rsidRDefault="0022571C" w:rsidP="006F42D2">
      <w:pPr>
        <w:widowControl w:val="0"/>
        <w:spacing w:after="0" w:line="240" w:lineRule="auto"/>
        <w:ind w:firstLine="709"/>
        <w:jc w:val="both"/>
        <w:rPr>
          <w:rFonts w:ascii="Times New Roman" w:hAnsi="Times New Roman"/>
          <w:sz w:val="28"/>
          <w:szCs w:val="28"/>
        </w:rPr>
      </w:pPr>
      <w:proofErr w:type="spellStart"/>
      <w:r w:rsidRPr="00B23ACD">
        <w:rPr>
          <w:rFonts w:ascii="Times New Roman" w:hAnsi="Times New Roman"/>
          <w:sz w:val="28"/>
          <w:szCs w:val="28"/>
        </w:rPr>
        <w:t>элементблагоустройствалесногоучастка</w:t>
      </w:r>
      <w:proofErr w:type="spellEnd"/>
      <w:r w:rsidRPr="00B23ACD">
        <w:rPr>
          <w:rFonts w:ascii="Times New Roman" w:hAnsi="Times New Roman"/>
          <w:sz w:val="28"/>
          <w:szCs w:val="28"/>
        </w:rPr>
        <w:t xml:space="preserve"> (</w:t>
      </w:r>
      <w:proofErr w:type="spellStart"/>
      <w:r w:rsidRPr="00B23ACD">
        <w:rPr>
          <w:rFonts w:ascii="Times New Roman" w:hAnsi="Times New Roman"/>
          <w:sz w:val="28"/>
          <w:szCs w:val="28"/>
        </w:rPr>
        <w:t>пешеходнаядорожкасмягкимпокрытием</w:t>
      </w:r>
      <w:proofErr w:type="spellEnd"/>
      <w:r w:rsidRPr="00B23ACD">
        <w:rPr>
          <w:rFonts w:ascii="Times New Roman" w:hAnsi="Times New Roman"/>
          <w:sz w:val="28"/>
          <w:szCs w:val="28"/>
        </w:rPr>
        <w:t xml:space="preserve">, </w:t>
      </w:r>
      <w:proofErr w:type="spellStart"/>
      <w:r w:rsidRPr="00B23ACD">
        <w:rPr>
          <w:rFonts w:ascii="Times New Roman" w:hAnsi="Times New Roman"/>
          <w:sz w:val="28"/>
          <w:szCs w:val="28"/>
        </w:rPr>
        <w:t>георешетка</w:t>
      </w:r>
      <w:proofErr w:type="spellEnd"/>
      <w:r w:rsidRPr="00B23ACD">
        <w:rPr>
          <w:rFonts w:ascii="Times New Roman" w:hAnsi="Times New Roman"/>
          <w:sz w:val="28"/>
          <w:szCs w:val="28"/>
        </w:rPr>
        <w:t xml:space="preserve">, </w:t>
      </w:r>
      <w:proofErr w:type="spellStart"/>
      <w:r w:rsidRPr="00B23ACD">
        <w:rPr>
          <w:rFonts w:ascii="Times New Roman" w:hAnsi="Times New Roman"/>
          <w:sz w:val="28"/>
          <w:szCs w:val="28"/>
        </w:rPr>
        <w:t>устройстводляоформленияозеленения</w:t>
      </w:r>
      <w:proofErr w:type="spellEnd"/>
      <w:r w:rsidRPr="00B23ACD">
        <w:rPr>
          <w:rFonts w:ascii="Times New Roman" w:hAnsi="Times New Roman"/>
          <w:sz w:val="28"/>
          <w:szCs w:val="28"/>
        </w:rPr>
        <w:t>, фонарь, скамейка, мостик, настил, малогабаритный (малый) контейнер- мусоросборник, урна, физкультурныйснаряд (тренажер), наземнаятуалетнаякабина);</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б) в зеленых зонах (помимообъектов, указанныхв абзацах четвертом-шестом настоящего пункта):</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линиясвязи;</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линияэлектропередачивоздушная, кабельнаявсехклассовнапряжения;</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постройкавременная, используемаяврекреационныхцелях;</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трубопроводподземный.</w:t>
      </w:r>
    </w:p>
    <w:p w:rsidR="0022571C" w:rsidRPr="00B23ACD" w:rsidRDefault="0022571C" w:rsidP="006F42D2">
      <w:pPr>
        <w:widowControl w:val="0"/>
        <w:tabs>
          <w:tab w:val="left" w:pos="426"/>
        </w:tabs>
        <w:spacing w:after="0" w:line="240" w:lineRule="auto"/>
        <w:ind w:firstLine="709"/>
        <w:jc w:val="both"/>
        <w:rPr>
          <w:rFonts w:ascii="Times New Roman" w:hAnsi="Times New Roman"/>
          <w:spacing w:val="3"/>
          <w:sz w:val="28"/>
          <w:szCs w:val="28"/>
        </w:rPr>
      </w:pPr>
      <w:r w:rsidRPr="00B23ACD">
        <w:rPr>
          <w:rFonts w:ascii="Times New Roman" w:hAnsi="Times New Roman"/>
          <w:spacing w:val="3"/>
          <w:sz w:val="28"/>
          <w:szCs w:val="28"/>
        </w:rPr>
        <w:t xml:space="preserve">в) в защитных лесах, относящихся к категориям лесов, выполняющих функции защиты природных и иных объектов, за исключением лесопарковых зон, зеленых зон и городских лесов, в ценных лесах, в лесах, расположенных в водоохранных зонах,  (помимо объектов, указанных в абзацах четвертом-шестом и восьмом-одиннадцатом настоящего пункта): </w:t>
      </w:r>
    </w:p>
    <w:p w:rsidR="0022571C" w:rsidRPr="00B23ACD" w:rsidRDefault="0022571C" w:rsidP="006F42D2">
      <w:pPr>
        <w:autoSpaceDE w:val="0"/>
        <w:autoSpaceDN w:val="0"/>
        <w:adjustRightInd w:val="0"/>
        <w:spacing w:after="0" w:line="240" w:lineRule="auto"/>
        <w:ind w:firstLine="540"/>
        <w:jc w:val="both"/>
        <w:rPr>
          <w:rFonts w:ascii="Times New Roman" w:hAnsi="Times New Roman"/>
          <w:sz w:val="28"/>
          <w:szCs w:val="28"/>
        </w:rPr>
      </w:pPr>
      <w:r w:rsidRPr="00B23ACD">
        <w:rPr>
          <w:rFonts w:ascii="Times New Roman" w:hAnsi="Times New Roman"/>
          <w:sz w:val="28"/>
          <w:szCs w:val="28"/>
        </w:rPr>
        <w:t>канатная дорога;</w:t>
      </w:r>
    </w:p>
    <w:p w:rsidR="0022571C" w:rsidRPr="00B23ACD" w:rsidRDefault="0022571C" w:rsidP="006F42D2">
      <w:pPr>
        <w:autoSpaceDE w:val="0"/>
        <w:autoSpaceDN w:val="0"/>
        <w:adjustRightInd w:val="0"/>
        <w:spacing w:after="0" w:line="240" w:lineRule="auto"/>
        <w:ind w:firstLine="540"/>
        <w:jc w:val="both"/>
        <w:rPr>
          <w:rFonts w:ascii="Times New Roman" w:hAnsi="Times New Roman"/>
          <w:sz w:val="28"/>
          <w:szCs w:val="28"/>
        </w:rPr>
      </w:pPr>
      <w:r w:rsidRPr="00B23ACD">
        <w:rPr>
          <w:rFonts w:ascii="Times New Roman" w:hAnsi="Times New Roman"/>
          <w:sz w:val="28"/>
          <w:szCs w:val="28"/>
        </w:rPr>
        <w:lastRenderedPageBreak/>
        <w:t>комплекс открытых плоскостных спортивных сооружений;</w:t>
      </w:r>
    </w:p>
    <w:p w:rsidR="0022571C" w:rsidRPr="00B23ACD" w:rsidRDefault="0022571C" w:rsidP="006F42D2">
      <w:pPr>
        <w:autoSpaceDE w:val="0"/>
        <w:autoSpaceDN w:val="0"/>
        <w:adjustRightInd w:val="0"/>
        <w:spacing w:after="0" w:line="240" w:lineRule="auto"/>
        <w:ind w:firstLine="540"/>
        <w:jc w:val="both"/>
        <w:rPr>
          <w:rFonts w:ascii="Times New Roman" w:hAnsi="Times New Roman"/>
          <w:sz w:val="28"/>
          <w:szCs w:val="28"/>
        </w:rPr>
      </w:pPr>
      <w:r w:rsidRPr="00B23ACD">
        <w:rPr>
          <w:rFonts w:ascii="Times New Roman" w:hAnsi="Times New Roman"/>
          <w:sz w:val="28"/>
          <w:szCs w:val="28"/>
        </w:rPr>
        <w:t>комплекс физкультурных сооружений;</w:t>
      </w:r>
    </w:p>
    <w:p w:rsidR="0022571C" w:rsidRPr="00B23ACD" w:rsidRDefault="0022571C" w:rsidP="006F42D2">
      <w:pPr>
        <w:autoSpaceDE w:val="0"/>
        <w:autoSpaceDN w:val="0"/>
        <w:adjustRightInd w:val="0"/>
        <w:spacing w:after="0" w:line="240" w:lineRule="auto"/>
        <w:ind w:firstLine="540"/>
        <w:jc w:val="both"/>
        <w:rPr>
          <w:rFonts w:ascii="Times New Roman" w:hAnsi="Times New Roman"/>
          <w:sz w:val="28"/>
          <w:szCs w:val="28"/>
        </w:rPr>
      </w:pPr>
      <w:r w:rsidRPr="00B23ACD">
        <w:rPr>
          <w:rFonts w:ascii="Times New Roman" w:hAnsi="Times New Roman"/>
          <w:sz w:val="28"/>
          <w:szCs w:val="28"/>
        </w:rPr>
        <w:t>подъездной путь.</w:t>
      </w:r>
    </w:p>
    <w:p w:rsidR="0022571C" w:rsidRPr="00B23ACD" w:rsidRDefault="0022571C" w:rsidP="00C34BD5">
      <w:pPr>
        <w:widowControl w:val="0"/>
        <w:tabs>
          <w:tab w:val="left" w:pos="426"/>
        </w:tabs>
        <w:spacing w:after="0" w:line="240" w:lineRule="auto"/>
        <w:ind w:firstLine="567"/>
        <w:jc w:val="both"/>
        <w:rPr>
          <w:rFonts w:ascii="Times New Roman" w:hAnsi="Times New Roman"/>
          <w:sz w:val="28"/>
          <w:szCs w:val="28"/>
        </w:rPr>
      </w:pPr>
      <w:r w:rsidRPr="00B23ACD">
        <w:rPr>
          <w:rFonts w:ascii="Times New Roman" w:hAnsi="Times New Roman"/>
          <w:sz w:val="28"/>
          <w:szCs w:val="28"/>
        </w:rPr>
        <w:t>Перечень кварталов и (или) частей кварталов пригодных для осуществления рекреационной деятельности приведен в таблице 6.</w:t>
      </w:r>
    </w:p>
    <w:p w:rsidR="0022571C" w:rsidRDefault="0022571C" w:rsidP="006F42D2">
      <w:pPr>
        <w:pStyle w:val="a1"/>
      </w:pPr>
    </w:p>
    <w:p w:rsidR="008806D3" w:rsidRDefault="008806D3" w:rsidP="006F42D2">
      <w:pPr>
        <w:widowControl w:val="0"/>
        <w:spacing w:after="0" w:line="240" w:lineRule="auto"/>
        <w:jc w:val="center"/>
        <w:rPr>
          <w:rFonts w:ascii="Times New Roman" w:hAnsi="Times New Roman"/>
          <w:b/>
          <w:bCs/>
          <w:sz w:val="28"/>
          <w:szCs w:val="24"/>
        </w:rPr>
      </w:pPr>
    </w:p>
    <w:p w:rsidR="002E66A8" w:rsidRDefault="0022571C" w:rsidP="006F42D2">
      <w:pPr>
        <w:widowControl w:val="0"/>
        <w:spacing w:after="0" w:line="240" w:lineRule="auto"/>
        <w:jc w:val="center"/>
        <w:rPr>
          <w:rFonts w:ascii="Times New Roman" w:hAnsi="Times New Roman"/>
          <w:b/>
          <w:bCs/>
          <w:sz w:val="28"/>
          <w:szCs w:val="24"/>
        </w:rPr>
      </w:pPr>
      <w:r w:rsidRPr="00B23ACD">
        <w:rPr>
          <w:rFonts w:ascii="Times New Roman" w:hAnsi="Times New Roman"/>
          <w:b/>
          <w:bCs/>
          <w:sz w:val="28"/>
          <w:szCs w:val="24"/>
        </w:rPr>
        <w:t>2.8.3. Функциональное зонирование территории</w:t>
      </w:r>
    </w:p>
    <w:p w:rsidR="0022571C" w:rsidRDefault="0022571C" w:rsidP="006F42D2">
      <w:pPr>
        <w:widowControl w:val="0"/>
        <w:spacing w:after="0" w:line="240" w:lineRule="auto"/>
        <w:jc w:val="center"/>
        <w:rPr>
          <w:rFonts w:ascii="Times New Roman" w:hAnsi="Times New Roman"/>
          <w:b/>
          <w:bCs/>
          <w:sz w:val="28"/>
          <w:szCs w:val="24"/>
        </w:rPr>
      </w:pPr>
      <w:r w:rsidRPr="00B23ACD">
        <w:rPr>
          <w:rFonts w:ascii="Times New Roman" w:hAnsi="Times New Roman"/>
          <w:b/>
          <w:bCs/>
          <w:sz w:val="28"/>
          <w:szCs w:val="24"/>
        </w:rPr>
        <w:t xml:space="preserve"> зоны рекреационной деятельности</w:t>
      </w:r>
    </w:p>
    <w:p w:rsidR="0022571C" w:rsidRPr="00B23ACD" w:rsidRDefault="0022571C" w:rsidP="006F42D2">
      <w:pPr>
        <w:pStyle w:val="a1"/>
      </w:pPr>
    </w:p>
    <w:p w:rsidR="0022571C" w:rsidRPr="00B23ACD" w:rsidRDefault="0022571C" w:rsidP="006F42D2">
      <w:pPr>
        <w:spacing w:after="0" w:line="240" w:lineRule="auto"/>
        <w:ind w:firstLine="680"/>
        <w:jc w:val="both"/>
        <w:rPr>
          <w:rFonts w:ascii="Times New Roman" w:hAnsi="Times New Roman"/>
          <w:sz w:val="28"/>
          <w:szCs w:val="24"/>
        </w:rPr>
      </w:pPr>
      <w:r w:rsidRPr="00B23ACD">
        <w:rPr>
          <w:rFonts w:ascii="Times New Roman" w:hAnsi="Times New Roman"/>
          <w:spacing w:val="-2"/>
          <w:sz w:val="28"/>
          <w:szCs w:val="24"/>
        </w:rPr>
        <w:t>Функциональное</w:t>
      </w:r>
      <w:r w:rsidRPr="00B23ACD">
        <w:rPr>
          <w:rFonts w:ascii="Times New Roman" w:hAnsi="Times New Roman"/>
          <w:sz w:val="28"/>
          <w:szCs w:val="24"/>
        </w:rPr>
        <w:t xml:space="preserve">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 </w:t>
      </w:r>
    </w:p>
    <w:p w:rsidR="0022571C" w:rsidRPr="00B23ACD" w:rsidRDefault="0022571C" w:rsidP="006F42D2">
      <w:pPr>
        <w:spacing w:after="0" w:line="240" w:lineRule="auto"/>
        <w:ind w:firstLine="680"/>
        <w:jc w:val="both"/>
        <w:rPr>
          <w:rFonts w:ascii="Times New Roman" w:hAnsi="Times New Roman"/>
          <w:sz w:val="28"/>
          <w:szCs w:val="24"/>
        </w:rPr>
      </w:pPr>
      <w:r w:rsidRPr="00B23ACD">
        <w:rPr>
          <w:rFonts w:ascii="Times New Roman" w:hAnsi="Times New Roman"/>
          <w:sz w:val="28"/>
          <w:szCs w:val="24"/>
        </w:rPr>
        <w:t>В зависимости от предназначения и использовании территории могут выделяться следующие зоны: активного отдыха, прогулочная,  фаунистического покоя и полосы лесов вдоль рекреационных маршрутов.</w:t>
      </w:r>
    </w:p>
    <w:p w:rsidR="0022571C" w:rsidRPr="00B23ACD" w:rsidRDefault="0022571C" w:rsidP="006F42D2">
      <w:pPr>
        <w:autoSpaceDE w:val="0"/>
        <w:autoSpaceDN w:val="0"/>
        <w:adjustRightInd w:val="0"/>
        <w:spacing w:after="0" w:line="240" w:lineRule="auto"/>
        <w:ind w:firstLine="680"/>
        <w:jc w:val="both"/>
        <w:rPr>
          <w:rFonts w:ascii="Times New Roman" w:eastAsia="TimesNewRomanPSMT" w:hAnsi="Times New Roman"/>
          <w:sz w:val="28"/>
          <w:szCs w:val="28"/>
        </w:rPr>
      </w:pPr>
      <w:r w:rsidRPr="00B23ACD">
        <w:rPr>
          <w:rFonts w:ascii="Times New Roman" w:eastAsia="TimesNewRomanPSMT" w:hAnsi="Times New Roman"/>
          <w:sz w:val="28"/>
          <w:szCs w:val="28"/>
        </w:rPr>
        <w:t>По функциональному зонированию рекреационные зоны подразделяются:</w:t>
      </w:r>
    </w:p>
    <w:p w:rsidR="0022571C" w:rsidRPr="00B23ACD" w:rsidRDefault="0022571C" w:rsidP="006F42D2">
      <w:pPr>
        <w:autoSpaceDE w:val="0"/>
        <w:autoSpaceDN w:val="0"/>
        <w:adjustRightInd w:val="0"/>
        <w:spacing w:after="0" w:line="240" w:lineRule="auto"/>
        <w:ind w:firstLine="680"/>
        <w:jc w:val="both"/>
        <w:rPr>
          <w:rFonts w:ascii="Times New Roman" w:eastAsia="TimesNewRomanPSMT" w:hAnsi="Times New Roman"/>
          <w:sz w:val="28"/>
          <w:szCs w:val="28"/>
        </w:rPr>
      </w:pPr>
      <w:r w:rsidRPr="00B23ACD">
        <w:rPr>
          <w:rFonts w:ascii="Times New Roman" w:eastAsia="TimesNewRomanPSMT" w:hAnsi="Times New Roman"/>
          <w:sz w:val="28"/>
          <w:szCs w:val="28"/>
        </w:rPr>
        <w:t>1. Интенсивного пользования</w:t>
      </w:r>
    </w:p>
    <w:p w:rsidR="0022571C" w:rsidRPr="00B23ACD" w:rsidRDefault="0022571C" w:rsidP="006F42D2">
      <w:pPr>
        <w:autoSpaceDE w:val="0"/>
        <w:autoSpaceDN w:val="0"/>
        <w:adjustRightInd w:val="0"/>
        <w:spacing w:after="0" w:line="240" w:lineRule="auto"/>
        <w:ind w:firstLine="680"/>
        <w:jc w:val="both"/>
        <w:rPr>
          <w:rFonts w:ascii="Times New Roman" w:eastAsia="TimesNewRomanPSMT" w:hAnsi="Times New Roman"/>
          <w:sz w:val="28"/>
          <w:szCs w:val="28"/>
        </w:rPr>
      </w:pPr>
      <w:r w:rsidRPr="00B23ACD">
        <w:rPr>
          <w:rFonts w:ascii="Times New Roman" w:eastAsia="TimesNewRomanPSMT" w:hAnsi="Times New Roman"/>
          <w:sz w:val="28"/>
          <w:szCs w:val="28"/>
        </w:rPr>
        <w:t>2. Умеренного пользования</w:t>
      </w:r>
    </w:p>
    <w:p w:rsidR="0022571C" w:rsidRPr="00B23ACD" w:rsidRDefault="0022571C" w:rsidP="006F42D2">
      <w:pPr>
        <w:autoSpaceDE w:val="0"/>
        <w:autoSpaceDN w:val="0"/>
        <w:adjustRightInd w:val="0"/>
        <w:spacing w:after="0" w:line="240" w:lineRule="auto"/>
        <w:ind w:firstLine="680"/>
        <w:jc w:val="both"/>
        <w:rPr>
          <w:rFonts w:ascii="Times New Roman" w:eastAsia="TimesNewRomanPSMT" w:hAnsi="Times New Roman"/>
          <w:sz w:val="28"/>
          <w:szCs w:val="28"/>
        </w:rPr>
      </w:pPr>
      <w:r w:rsidRPr="00B23ACD">
        <w:rPr>
          <w:rFonts w:ascii="Times New Roman" w:eastAsia="TimesNewRomanPSMT" w:hAnsi="Times New Roman"/>
          <w:sz w:val="28"/>
          <w:szCs w:val="28"/>
        </w:rPr>
        <w:t>3. Концентрированного отдыха</w:t>
      </w:r>
    </w:p>
    <w:p w:rsidR="0022571C" w:rsidRPr="00B23ACD" w:rsidRDefault="0022571C" w:rsidP="006F42D2">
      <w:pPr>
        <w:autoSpaceDE w:val="0"/>
        <w:autoSpaceDN w:val="0"/>
        <w:adjustRightInd w:val="0"/>
        <w:spacing w:after="0" w:line="240" w:lineRule="auto"/>
        <w:ind w:firstLine="680"/>
        <w:jc w:val="both"/>
        <w:rPr>
          <w:rFonts w:ascii="Times New Roman" w:eastAsia="TimesNewRomanPSMT" w:hAnsi="Times New Roman"/>
          <w:sz w:val="28"/>
          <w:szCs w:val="28"/>
        </w:rPr>
      </w:pPr>
      <w:r w:rsidRPr="00B23ACD">
        <w:rPr>
          <w:rFonts w:ascii="Times New Roman" w:eastAsia="TimesNewRomanPSMT" w:hAnsi="Times New Roman"/>
          <w:sz w:val="28"/>
          <w:szCs w:val="28"/>
        </w:rPr>
        <w:t xml:space="preserve">4. </w:t>
      </w:r>
      <w:proofErr w:type="spellStart"/>
      <w:r w:rsidRPr="00B23ACD">
        <w:rPr>
          <w:rFonts w:ascii="Times New Roman" w:eastAsia="TimesNewRomanPSMT" w:hAnsi="Times New Roman"/>
          <w:sz w:val="28"/>
          <w:szCs w:val="28"/>
        </w:rPr>
        <w:t>Резерватная</w:t>
      </w:r>
      <w:proofErr w:type="spellEnd"/>
    </w:p>
    <w:p w:rsidR="0022571C" w:rsidRPr="00B23ACD" w:rsidRDefault="0022571C" w:rsidP="006F42D2">
      <w:pPr>
        <w:autoSpaceDE w:val="0"/>
        <w:autoSpaceDN w:val="0"/>
        <w:adjustRightInd w:val="0"/>
        <w:spacing w:after="0" w:line="240" w:lineRule="auto"/>
        <w:ind w:firstLine="680"/>
        <w:jc w:val="both"/>
        <w:rPr>
          <w:rFonts w:ascii="Times New Roman" w:eastAsia="TimesNewRomanPSMT" w:hAnsi="Times New Roman"/>
          <w:sz w:val="28"/>
          <w:szCs w:val="28"/>
        </w:rPr>
      </w:pPr>
      <w:r w:rsidRPr="00B23ACD">
        <w:rPr>
          <w:rFonts w:ascii="Times New Roman" w:eastAsia="TimesNewRomanPSMT" w:hAnsi="Times New Roman"/>
          <w:sz w:val="28"/>
          <w:szCs w:val="28"/>
        </w:rPr>
        <w:t>5. Заказник</w:t>
      </w:r>
    </w:p>
    <w:p w:rsidR="0022571C" w:rsidRPr="00B23ACD" w:rsidRDefault="0022571C" w:rsidP="006F42D2">
      <w:pPr>
        <w:autoSpaceDE w:val="0"/>
        <w:autoSpaceDN w:val="0"/>
        <w:adjustRightInd w:val="0"/>
        <w:spacing w:after="0" w:line="240" w:lineRule="auto"/>
        <w:ind w:firstLine="680"/>
        <w:jc w:val="both"/>
        <w:rPr>
          <w:rFonts w:ascii="Times New Roman" w:eastAsia="TimesNewRomanPSMT" w:hAnsi="Times New Roman"/>
          <w:sz w:val="28"/>
          <w:szCs w:val="28"/>
        </w:rPr>
      </w:pPr>
      <w:r w:rsidRPr="00B23ACD">
        <w:rPr>
          <w:rFonts w:ascii="Times New Roman" w:eastAsia="TimesNewRomanPSMT" w:hAnsi="Times New Roman"/>
          <w:sz w:val="28"/>
          <w:szCs w:val="28"/>
        </w:rPr>
        <w:t>6. Строгого режима</w:t>
      </w:r>
    </w:p>
    <w:p w:rsidR="0022571C" w:rsidRPr="00B23ACD" w:rsidRDefault="0022571C" w:rsidP="006F42D2">
      <w:pPr>
        <w:spacing w:after="0" w:line="240" w:lineRule="auto"/>
        <w:ind w:firstLine="680"/>
        <w:jc w:val="both"/>
        <w:rPr>
          <w:rFonts w:ascii="Times New Roman" w:hAnsi="Times New Roman"/>
          <w:sz w:val="28"/>
          <w:szCs w:val="24"/>
        </w:rPr>
      </w:pPr>
      <w:r w:rsidRPr="00B23ACD">
        <w:rPr>
          <w:rFonts w:ascii="Times New Roman" w:eastAsia="TimesNewRomanPSMT" w:hAnsi="Times New Roman"/>
          <w:sz w:val="28"/>
          <w:szCs w:val="28"/>
        </w:rPr>
        <w:t>7. Хозяйственная</w:t>
      </w:r>
    </w:p>
    <w:p w:rsidR="0022571C" w:rsidRPr="00B23ACD" w:rsidRDefault="0022571C" w:rsidP="006F42D2">
      <w:pPr>
        <w:spacing w:after="0" w:line="240" w:lineRule="auto"/>
        <w:ind w:firstLine="680"/>
        <w:jc w:val="both"/>
        <w:rPr>
          <w:rFonts w:ascii="Times New Roman" w:hAnsi="Times New Roman"/>
          <w:sz w:val="28"/>
          <w:szCs w:val="24"/>
        </w:rPr>
      </w:pPr>
      <w:r w:rsidRPr="00B23ACD">
        <w:rPr>
          <w:rFonts w:ascii="Times New Roman" w:hAnsi="Times New Roman"/>
          <w:sz w:val="28"/>
          <w:szCs w:val="24"/>
        </w:rPr>
        <w:t>Порекреационнойдеятельностилесаотносятсякзонеконцентрированного отдыха.</w:t>
      </w:r>
    </w:p>
    <w:p w:rsidR="00D92A55" w:rsidRDefault="0022571C" w:rsidP="006F42D2">
      <w:pPr>
        <w:spacing w:after="0" w:line="240" w:lineRule="auto"/>
        <w:ind w:firstLine="680"/>
        <w:jc w:val="both"/>
        <w:rPr>
          <w:rFonts w:ascii="Times New Roman" w:hAnsi="Times New Roman"/>
          <w:sz w:val="28"/>
          <w:szCs w:val="24"/>
        </w:rPr>
      </w:pPr>
      <w:r w:rsidRPr="00B23ACD">
        <w:rPr>
          <w:rFonts w:ascii="Times New Roman" w:hAnsi="Times New Roman"/>
          <w:sz w:val="28"/>
          <w:szCs w:val="24"/>
        </w:rPr>
        <w:t>Приосуществлениирекреационнойдеятельности, необходимсистематическийконтрользасоблюдениемдопустимыхрекреационныхнагрузоки, вслучаяхихпревышенияиневозможностисокращения, создание«отвлекающихобъектов» (местныедостопримечательности, новыеводоемы, видовыеточкидендрологическиесадикиит.д.), обеспечивающихотток</w:t>
      </w:r>
      <w:r w:rsidR="00D92A55">
        <w:rPr>
          <w:rFonts w:ascii="Times New Roman" w:hAnsi="Times New Roman"/>
          <w:sz w:val="28"/>
          <w:szCs w:val="24"/>
        </w:rPr>
        <w:t xml:space="preserve"> отдыхающих.</w:t>
      </w:r>
    </w:p>
    <w:p w:rsidR="0022571C" w:rsidRPr="00B23ACD" w:rsidRDefault="0022571C" w:rsidP="006F42D2">
      <w:pPr>
        <w:spacing w:after="0" w:line="240" w:lineRule="auto"/>
        <w:ind w:firstLine="680"/>
        <w:jc w:val="both"/>
        <w:rPr>
          <w:rFonts w:ascii="Times New Roman" w:hAnsi="Times New Roman"/>
          <w:sz w:val="28"/>
          <w:szCs w:val="24"/>
        </w:rPr>
      </w:pPr>
      <w:r w:rsidRPr="00B23ACD">
        <w:rPr>
          <w:rFonts w:ascii="Times New Roman" w:hAnsi="Times New Roman"/>
          <w:sz w:val="28"/>
          <w:szCs w:val="24"/>
        </w:rPr>
        <w:t>Участкидляорганизациимассовогоотдыхаследуетподбиратьвнаиболееустойчивыхкрекреационнымнагрузкамнасаждениях, амалоустойчивыекнимлокализоватьотинтенсивнойпосещаемости, обходяихпритрассировкепрогулочныхдорогитуристическихмаршрутов, закрываявходвихпределышлагбаумамиипредупредительнымианшлагамиилигустымиживымиизгородями. Прогулочныедорогиитропы, проложенныеполегкимпесчанымпочвам, должныобеспечиватьсятвердымпокрытиемилидеревянныминастилами.</w:t>
      </w:r>
    </w:p>
    <w:p w:rsidR="0022571C" w:rsidRPr="00B23ACD" w:rsidRDefault="0022571C" w:rsidP="006F42D2">
      <w:pPr>
        <w:spacing w:after="0" w:line="240" w:lineRule="auto"/>
        <w:ind w:firstLine="680"/>
        <w:jc w:val="both"/>
        <w:rPr>
          <w:rFonts w:ascii="Times New Roman" w:hAnsi="Times New Roman"/>
          <w:sz w:val="28"/>
          <w:szCs w:val="24"/>
        </w:rPr>
      </w:pPr>
      <w:r w:rsidRPr="00B23ACD">
        <w:rPr>
          <w:rFonts w:ascii="Times New Roman" w:hAnsi="Times New Roman"/>
          <w:sz w:val="28"/>
          <w:szCs w:val="24"/>
        </w:rPr>
        <w:t>Врекреационныхлесахследуетпроводитьпочвенно-мелиоративныемероприятия: внесениеудобрений, известкование, мульчирование, рыхление, огораживание.</w:t>
      </w:r>
    </w:p>
    <w:p w:rsidR="0022571C" w:rsidRPr="00B23ACD" w:rsidRDefault="0022571C" w:rsidP="006F42D2">
      <w:pPr>
        <w:spacing w:after="0" w:line="240" w:lineRule="auto"/>
        <w:ind w:firstLine="680"/>
        <w:jc w:val="both"/>
        <w:rPr>
          <w:rFonts w:ascii="Times New Roman" w:hAnsi="Times New Roman"/>
          <w:sz w:val="28"/>
          <w:szCs w:val="24"/>
        </w:rPr>
      </w:pPr>
      <w:r w:rsidRPr="00B23ACD">
        <w:rPr>
          <w:rFonts w:ascii="Times New Roman" w:hAnsi="Times New Roman"/>
          <w:sz w:val="28"/>
          <w:szCs w:val="24"/>
        </w:rPr>
        <w:lastRenderedPageBreak/>
        <w:t>Повышеннуюрекреационнуюнагрузкунесутнасажденияближайшихкнаселенным пунктамкварталов, атакжевкварталахсразвитойдорожнойсетью.</w:t>
      </w:r>
    </w:p>
    <w:p w:rsidR="0022571C" w:rsidRPr="00B23ACD" w:rsidRDefault="0022571C" w:rsidP="006F42D2">
      <w:pPr>
        <w:spacing w:after="0" w:line="240" w:lineRule="auto"/>
        <w:ind w:firstLine="680"/>
        <w:jc w:val="both"/>
        <w:rPr>
          <w:rFonts w:ascii="Times New Roman" w:hAnsi="Times New Roman"/>
          <w:sz w:val="28"/>
          <w:szCs w:val="24"/>
        </w:rPr>
      </w:pPr>
      <w:r w:rsidRPr="00B23ACD">
        <w:rPr>
          <w:rFonts w:ascii="Times New Roman" w:hAnsi="Times New Roman"/>
          <w:sz w:val="28"/>
          <w:szCs w:val="24"/>
        </w:rPr>
        <w:t>Рекреационнаянагрузканеравномернапотерриториилесничестваидостигаетмаксимальногозначениявзонеактивногоотдыха.</w:t>
      </w:r>
    </w:p>
    <w:p w:rsidR="0022571C" w:rsidRPr="00B23ACD" w:rsidRDefault="0022571C" w:rsidP="006F42D2">
      <w:pPr>
        <w:spacing w:after="0" w:line="240" w:lineRule="auto"/>
        <w:ind w:firstLine="680"/>
        <w:jc w:val="both"/>
        <w:rPr>
          <w:rFonts w:ascii="Times New Roman" w:hAnsi="Times New Roman"/>
          <w:sz w:val="28"/>
          <w:szCs w:val="24"/>
        </w:rPr>
      </w:pPr>
      <w:r w:rsidRPr="00B23ACD">
        <w:rPr>
          <w:rFonts w:ascii="Times New Roman" w:hAnsi="Times New Roman"/>
          <w:sz w:val="28"/>
          <w:szCs w:val="24"/>
        </w:rPr>
        <w:t>Взонемассовогоотдыха, отдыхающие (сборщикигрибов, ягодидр.) рассредоточены, восновном, полеснымучасткам, примыкающимкостановочнымпунктамобщественноготранспорта.</w:t>
      </w:r>
    </w:p>
    <w:p w:rsidR="0022571C" w:rsidRPr="00B23ACD" w:rsidRDefault="0022571C" w:rsidP="006F42D2">
      <w:pPr>
        <w:spacing w:after="0" w:line="240" w:lineRule="auto"/>
        <w:ind w:firstLine="680"/>
        <w:jc w:val="both"/>
        <w:rPr>
          <w:rFonts w:ascii="Times New Roman" w:hAnsi="Times New Roman"/>
          <w:sz w:val="28"/>
          <w:szCs w:val="24"/>
        </w:rPr>
      </w:pPr>
      <w:r w:rsidRPr="00B23ACD">
        <w:rPr>
          <w:rFonts w:ascii="Times New Roman" w:hAnsi="Times New Roman"/>
          <w:sz w:val="28"/>
          <w:szCs w:val="24"/>
        </w:rPr>
        <w:t>Приразмещенииэлементовблагоустройстванеобходимовыполнятьследующиеусловия:</w:t>
      </w:r>
    </w:p>
    <w:p w:rsidR="0022571C" w:rsidRPr="00B23ACD" w:rsidRDefault="0022571C" w:rsidP="006F42D2">
      <w:pPr>
        <w:spacing w:after="0" w:line="240" w:lineRule="auto"/>
        <w:ind w:firstLine="680"/>
        <w:jc w:val="both"/>
        <w:rPr>
          <w:rFonts w:ascii="Times New Roman" w:hAnsi="Times New Roman"/>
          <w:sz w:val="28"/>
          <w:szCs w:val="24"/>
        </w:rPr>
      </w:pPr>
      <w:r w:rsidRPr="00B23ACD">
        <w:rPr>
          <w:rFonts w:ascii="Times New Roman" w:hAnsi="Times New Roman"/>
          <w:sz w:val="28"/>
          <w:szCs w:val="24"/>
        </w:rPr>
        <w:t>-скамьиистолырасполагаютсявтенистых, защищенныхответраместах;</w:t>
      </w:r>
    </w:p>
    <w:p w:rsidR="0022571C" w:rsidRPr="00B23ACD" w:rsidRDefault="0022571C" w:rsidP="006F42D2">
      <w:pPr>
        <w:spacing w:after="0" w:line="240" w:lineRule="auto"/>
        <w:ind w:firstLine="680"/>
        <w:jc w:val="both"/>
        <w:rPr>
          <w:rFonts w:ascii="Times New Roman" w:hAnsi="Times New Roman"/>
          <w:sz w:val="28"/>
          <w:szCs w:val="24"/>
        </w:rPr>
      </w:pPr>
      <w:r w:rsidRPr="00B23ACD">
        <w:rPr>
          <w:rFonts w:ascii="Times New Roman" w:hAnsi="Times New Roman"/>
          <w:sz w:val="28"/>
          <w:szCs w:val="24"/>
        </w:rPr>
        <w:t>-беседкилучшерасполагатьтам, гдеоткрываютсяинтересныевиды;</w:t>
      </w:r>
    </w:p>
    <w:p w:rsidR="0022571C" w:rsidRPr="00B23ACD" w:rsidRDefault="0022571C" w:rsidP="006F42D2">
      <w:pPr>
        <w:spacing w:after="0" w:line="240" w:lineRule="auto"/>
        <w:ind w:firstLine="680"/>
        <w:jc w:val="both"/>
        <w:rPr>
          <w:rFonts w:ascii="Times New Roman" w:hAnsi="Times New Roman"/>
          <w:sz w:val="28"/>
          <w:szCs w:val="24"/>
        </w:rPr>
      </w:pPr>
      <w:r w:rsidRPr="00B23ACD">
        <w:rPr>
          <w:rFonts w:ascii="Times New Roman" w:hAnsi="Times New Roman"/>
          <w:sz w:val="28"/>
          <w:szCs w:val="24"/>
        </w:rPr>
        <w:t>-местадлякостроврасполагаютсятак, чтобынеповредитьстоящиерядомдеревья;</w:t>
      </w:r>
    </w:p>
    <w:p w:rsidR="0022571C" w:rsidRPr="00B23ACD" w:rsidRDefault="0022571C" w:rsidP="006F42D2">
      <w:pPr>
        <w:spacing w:after="0" w:line="240" w:lineRule="auto"/>
        <w:ind w:firstLine="680"/>
        <w:jc w:val="both"/>
        <w:rPr>
          <w:rFonts w:ascii="Times New Roman" w:hAnsi="Times New Roman"/>
          <w:sz w:val="28"/>
          <w:szCs w:val="24"/>
        </w:rPr>
      </w:pPr>
      <w:r w:rsidRPr="00B23ACD">
        <w:rPr>
          <w:rFonts w:ascii="Times New Roman" w:hAnsi="Times New Roman"/>
          <w:sz w:val="28"/>
          <w:szCs w:val="24"/>
        </w:rPr>
        <w:t>-всеэлементыблагоустройствадолжныбытьвыкрашеныкраской</w:t>
      </w:r>
      <w:r w:rsidR="00D92A55">
        <w:rPr>
          <w:rFonts w:ascii="Times New Roman" w:hAnsi="Times New Roman"/>
          <w:sz w:val="28"/>
          <w:szCs w:val="24"/>
        </w:rPr>
        <w:t>.</w:t>
      </w:r>
    </w:p>
    <w:p w:rsidR="0022571C" w:rsidRPr="00B23ACD" w:rsidRDefault="0022571C" w:rsidP="006F42D2">
      <w:pPr>
        <w:pStyle w:val="a1"/>
      </w:pPr>
    </w:p>
    <w:p w:rsidR="0022571C" w:rsidRDefault="0022571C" w:rsidP="006F42D2">
      <w:pPr>
        <w:spacing w:after="0" w:line="240" w:lineRule="auto"/>
        <w:jc w:val="center"/>
        <w:rPr>
          <w:rFonts w:ascii="Times New Roman" w:hAnsi="Times New Roman"/>
          <w:b/>
          <w:sz w:val="28"/>
          <w:szCs w:val="24"/>
        </w:rPr>
      </w:pPr>
      <w:r w:rsidRPr="00B23ACD">
        <w:rPr>
          <w:rFonts w:ascii="Times New Roman" w:hAnsi="Times New Roman"/>
          <w:b/>
          <w:sz w:val="28"/>
          <w:szCs w:val="24"/>
        </w:rPr>
        <w:t xml:space="preserve">2.8.4. Перечень </w:t>
      </w:r>
      <w:r w:rsidR="008806D3">
        <w:rPr>
          <w:rFonts w:ascii="Times New Roman" w:hAnsi="Times New Roman"/>
          <w:b/>
          <w:sz w:val="28"/>
          <w:szCs w:val="24"/>
        </w:rPr>
        <w:t xml:space="preserve">некапитальных строений, сооружений </w:t>
      </w:r>
      <w:r w:rsidRPr="00B23ACD">
        <w:rPr>
          <w:rFonts w:ascii="Times New Roman" w:hAnsi="Times New Roman"/>
          <w:b/>
          <w:sz w:val="28"/>
          <w:szCs w:val="24"/>
        </w:rPr>
        <w:t>на лесных участкахи нормативы их благоустройства</w:t>
      </w:r>
    </w:p>
    <w:p w:rsidR="0022571C" w:rsidRPr="00B23ACD" w:rsidRDefault="0022571C" w:rsidP="006F42D2">
      <w:pPr>
        <w:pStyle w:val="a1"/>
      </w:pP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отдыха, размещении малых архитектурных форм, лесной скульптуры, строительстве различных лесопарковых сооружений и ряде других мероприятий. При определении набора элементов благоустройства рекомендуется пользоваться нормативами, определяющими их количество (табл</w:t>
      </w:r>
      <w:r w:rsidR="00602DAD">
        <w:rPr>
          <w:rFonts w:ascii="Times New Roman" w:hAnsi="Times New Roman"/>
          <w:sz w:val="28"/>
          <w:szCs w:val="24"/>
        </w:rPr>
        <w:t>ица</w:t>
      </w:r>
      <w:r w:rsidR="00CD6080">
        <w:rPr>
          <w:rFonts w:ascii="Times New Roman" w:hAnsi="Times New Roman"/>
          <w:sz w:val="28"/>
          <w:szCs w:val="24"/>
        </w:rPr>
        <w:t>30</w:t>
      </w:r>
      <w:r w:rsidRPr="00B23ACD">
        <w:rPr>
          <w:rFonts w:ascii="Times New Roman" w:hAnsi="Times New Roman"/>
          <w:sz w:val="28"/>
          <w:szCs w:val="24"/>
        </w:rPr>
        <w:t xml:space="preserve">). </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Нормы мероприятий по благоустройству лесовЮринского лесничества приводятся ниже в таблице </w:t>
      </w:r>
      <w:r w:rsidR="00CD6080">
        <w:rPr>
          <w:rFonts w:ascii="Times New Roman" w:hAnsi="Times New Roman"/>
          <w:sz w:val="28"/>
          <w:szCs w:val="24"/>
        </w:rPr>
        <w:t>31</w:t>
      </w:r>
      <w:r w:rsidRPr="00B23ACD">
        <w:rPr>
          <w:rFonts w:ascii="Times New Roman" w:hAnsi="Times New Roman"/>
          <w:sz w:val="28"/>
          <w:szCs w:val="24"/>
        </w:rPr>
        <w:t>. Все элементы благоустройства и оборудования рекреационных лесов по используемым для их создания материалам и внешнему виду должны быть близки, к встречающимся в природе и не должны оказывать отрицательного влияния на сохранность, рост, развитие растительности и экологическое состояние лесной среды.</w:t>
      </w:r>
    </w:p>
    <w:p w:rsidR="0022571C" w:rsidRDefault="0022571C" w:rsidP="006F42D2">
      <w:pPr>
        <w:autoSpaceDE w:val="0"/>
        <w:autoSpaceDN w:val="0"/>
        <w:adjustRightInd w:val="0"/>
        <w:spacing w:after="0" w:line="240" w:lineRule="auto"/>
        <w:jc w:val="right"/>
        <w:rPr>
          <w:rFonts w:ascii="Times New Roman" w:hAnsi="Times New Roman"/>
          <w:sz w:val="28"/>
          <w:szCs w:val="24"/>
        </w:rPr>
      </w:pPr>
      <w:r w:rsidRPr="00B23ACD">
        <w:rPr>
          <w:rFonts w:ascii="Times New Roman" w:hAnsi="Times New Roman"/>
          <w:sz w:val="28"/>
          <w:szCs w:val="24"/>
        </w:rPr>
        <w:t xml:space="preserve">Таблица </w:t>
      </w:r>
      <w:r w:rsidR="00CD6080">
        <w:rPr>
          <w:rFonts w:ascii="Times New Roman" w:hAnsi="Times New Roman"/>
          <w:sz w:val="28"/>
          <w:szCs w:val="24"/>
        </w:rPr>
        <w:t>30</w:t>
      </w:r>
    </w:p>
    <w:p w:rsidR="008820BA" w:rsidRPr="00B23ACD" w:rsidRDefault="008820BA" w:rsidP="006F42D2">
      <w:pPr>
        <w:autoSpaceDE w:val="0"/>
        <w:autoSpaceDN w:val="0"/>
        <w:adjustRightInd w:val="0"/>
        <w:spacing w:after="0" w:line="240" w:lineRule="auto"/>
        <w:jc w:val="right"/>
        <w:rPr>
          <w:rFonts w:ascii="Times New Roman" w:hAnsi="Times New Roman"/>
          <w:sz w:val="28"/>
          <w:szCs w:val="24"/>
        </w:rPr>
      </w:pPr>
    </w:p>
    <w:p w:rsidR="00602DAD" w:rsidRDefault="00602DAD" w:rsidP="006F42D2">
      <w:pPr>
        <w:autoSpaceDE w:val="0"/>
        <w:autoSpaceDN w:val="0"/>
        <w:adjustRightInd w:val="0"/>
        <w:spacing w:after="0" w:line="240" w:lineRule="auto"/>
        <w:jc w:val="center"/>
        <w:rPr>
          <w:rFonts w:ascii="Times New Roman" w:hAnsi="Times New Roman"/>
          <w:sz w:val="28"/>
          <w:szCs w:val="24"/>
        </w:rPr>
      </w:pPr>
      <w:r>
        <w:rPr>
          <w:rFonts w:ascii="Times New Roman" w:hAnsi="Times New Roman"/>
          <w:sz w:val="28"/>
          <w:szCs w:val="24"/>
        </w:rPr>
        <w:t>Нормативы</w:t>
      </w:r>
      <w:r w:rsidR="0022571C" w:rsidRPr="00B23ACD">
        <w:rPr>
          <w:rFonts w:ascii="Times New Roman" w:hAnsi="Times New Roman"/>
          <w:sz w:val="28"/>
          <w:szCs w:val="24"/>
        </w:rPr>
        <w:t xml:space="preserve"> благоустройства территории в лесах </w:t>
      </w:r>
    </w:p>
    <w:p w:rsidR="0022571C" w:rsidRDefault="0022571C" w:rsidP="006F42D2">
      <w:pPr>
        <w:autoSpaceDE w:val="0"/>
        <w:autoSpaceDN w:val="0"/>
        <w:adjustRightInd w:val="0"/>
        <w:spacing w:after="0" w:line="240" w:lineRule="auto"/>
        <w:jc w:val="center"/>
        <w:rPr>
          <w:rFonts w:ascii="Times New Roman" w:hAnsi="Times New Roman"/>
          <w:sz w:val="28"/>
          <w:szCs w:val="24"/>
        </w:rPr>
      </w:pPr>
      <w:r w:rsidRPr="00B23ACD">
        <w:rPr>
          <w:rFonts w:ascii="Times New Roman" w:hAnsi="Times New Roman"/>
          <w:sz w:val="28"/>
          <w:szCs w:val="24"/>
        </w:rPr>
        <w:t>Юринского лесничества(на 100 га общей площади)</w:t>
      </w:r>
    </w:p>
    <w:p w:rsidR="008820BA" w:rsidRPr="00B23ACD" w:rsidRDefault="008820BA" w:rsidP="006F42D2">
      <w:pPr>
        <w:autoSpaceDE w:val="0"/>
        <w:autoSpaceDN w:val="0"/>
        <w:adjustRightInd w:val="0"/>
        <w:spacing w:after="0" w:line="240" w:lineRule="auto"/>
        <w:jc w:val="center"/>
        <w:rPr>
          <w:rFonts w:ascii="Times New Roman" w:hAnsi="Times New Roman"/>
          <w:sz w:val="28"/>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9"/>
        <w:gridCol w:w="2409"/>
        <w:gridCol w:w="2006"/>
        <w:gridCol w:w="1975"/>
        <w:gridCol w:w="1977"/>
      </w:tblGrid>
      <w:tr w:rsidR="0022571C" w:rsidRPr="005E79C7" w:rsidTr="005E79C7">
        <w:trPr>
          <w:tblHeader/>
        </w:trPr>
        <w:tc>
          <w:tcPr>
            <w:tcW w:w="0" w:type="auto"/>
            <w:vMerge w:val="restart"/>
            <w:vAlign w:val="center"/>
          </w:tcPr>
          <w:p w:rsidR="0022571C" w:rsidRPr="005E79C7" w:rsidRDefault="0022571C" w:rsidP="006F42D2">
            <w:pPr>
              <w:autoSpaceDE w:val="0"/>
              <w:autoSpaceDN w:val="0"/>
              <w:adjustRightInd w:val="0"/>
              <w:spacing w:after="0" w:line="240" w:lineRule="auto"/>
              <w:jc w:val="center"/>
              <w:rPr>
                <w:rFonts w:ascii="Times New Roman" w:hAnsi="Times New Roman"/>
                <w:b/>
                <w:sz w:val="20"/>
                <w:szCs w:val="20"/>
              </w:rPr>
            </w:pPr>
            <w:r w:rsidRPr="005E79C7">
              <w:rPr>
                <w:rFonts w:ascii="Times New Roman" w:hAnsi="Times New Roman"/>
                <w:b/>
                <w:sz w:val="20"/>
                <w:szCs w:val="20"/>
              </w:rPr>
              <w:t>№ п/п</w:t>
            </w:r>
          </w:p>
        </w:tc>
        <w:tc>
          <w:tcPr>
            <w:tcW w:w="0" w:type="auto"/>
            <w:vMerge w:val="restart"/>
            <w:vAlign w:val="center"/>
          </w:tcPr>
          <w:tbl>
            <w:tblPr>
              <w:tblW w:w="0" w:type="auto"/>
              <w:jc w:val="center"/>
              <w:tblLook w:val="0000"/>
            </w:tblPr>
            <w:tblGrid>
              <w:gridCol w:w="2193"/>
            </w:tblGrid>
            <w:tr w:rsidR="0022571C" w:rsidRPr="005E79C7" w:rsidTr="001347ED">
              <w:trPr>
                <w:trHeight w:val="90"/>
                <w:jc w:val="center"/>
              </w:trPr>
              <w:tc>
                <w:tcPr>
                  <w:tcW w:w="2903" w:type="dxa"/>
                </w:tcPr>
                <w:p w:rsidR="0022571C" w:rsidRPr="00B23ACD" w:rsidRDefault="0022571C" w:rsidP="006F42D2">
                  <w:pPr>
                    <w:autoSpaceDE w:val="0"/>
                    <w:autoSpaceDN w:val="0"/>
                    <w:adjustRightInd w:val="0"/>
                    <w:spacing w:after="0" w:line="240" w:lineRule="auto"/>
                    <w:jc w:val="center"/>
                    <w:rPr>
                      <w:rFonts w:ascii="Times New Roman" w:hAnsi="Times New Roman"/>
                      <w:b/>
                      <w:sz w:val="20"/>
                      <w:szCs w:val="20"/>
                    </w:rPr>
                  </w:pPr>
                  <w:r w:rsidRPr="00B23ACD">
                    <w:rPr>
                      <w:rFonts w:ascii="Times New Roman" w:hAnsi="Times New Roman"/>
                      <w:b/>
                      <w:sz w:val="20"/>
                      <w:szCs w:val="20"/>
                    </w:rPr>
                    <w:t>Наименование элементов благоустройства</w:t>
                  </w:r>
                </w:p>
              </w:tc>
            </w:tr>
          </w:tbl>
          <w:p w:rsidR="0022571C" w:rsidRPr="005E79C7" w:rsidRDefault="0022571C" w:rsidP="006F42D2">
            <w:pPr>
              <w:autoSpaceDE w:val="0"/>
              <w:autoSpaceDN w:val="0"/>
              <w:adjustRightInd w:val="0"/>
              <w:spacing w:after="0" w:line="240" w:lineRule="auto"/>
              <w:jc w:val="center"/>
              <w:rPr>
                <w:rFonts w:ascii="Times New Roman" w:hAnsi="Times New Roman"/>
                <w:b/>
                <w:sz w:val="20"/>
                <w:szCs w:val="20"/>
              </w:rPr>
            </w:pPr>
          </w:p>
        </w:tc>
        <w:tc>
          <w:tcPr>
            <w:tcW w:w="0" w:type="auto"/>
            <w:gridSpan w:val="3"/>
            <w:vAlign w:val="center"/>
          </w:tcPr>
          <w:p w:rsidR="0022571C" w:rsidRPr="005E79C7" w:rsidRDefault="0022571C" w:rsidP="006F42D2">
            <w:pPr>
              <w:autoSpaceDE w:val="0"/>
              <w:autoSpaceDN w:val="0"/>
              <w:adjustRightInd w:val="0"/>
              <w:spacing w:after="0" w:line="240" w:lineRule="auto"/>
              <w:jc w:val="center"/>
              <w:rPr>
                <w:rFonts w:ascii="Times New Roman" w:hAnsi="Times New Roman"/>
                <w:b/>
                <w:sz w:val="20"/>
                <w:szCs w:val="20"/>
              </w:rPr>
            </w:pPr>
            <w:r w:rsidRPr="005E79C7">
              <w:rPr>
                <w:rFonts w:ascii="Times New Roman" w:hAnsi="Times New Roman"/>
                <w:b/>
                <w:sz w:val="20"/>
                <w:szCs w:val="20"/>
              </w:rPr>
              <w:t>Функциональная зона</w:t>
            </w:r>
          </w:p>
        </w:tc>
      </w:tr>
      <w:tr w:rsidR="0022571C" w:rsidRPr="005E79C7" w:rsidTr="005E79C7">
        <w:trPr>
          <w:tblHeader/>
        </w:trPr>
        <w:tc>
          <w:tcPr>
            <w:tcW w:w="0" w:type="auto"/>
            <w:vMerge/>
            <w:vAlign w:val="center"/>
          </w:tcPr>
          <w:p w:rsidR="0022571C" w:rsidRPr="005E79C7" w:rsidRDefault="0022571C" w:rsidP="006F42D2">
            <w:pPr>
              <w:autoSpaceDE w:val="0"/>
              <w:autoSpaceDN w:val="0"/>
              <w:adjustRightInd w:val="0"/>
              <w:spacing w:after="0" w:line="240" w:lineRule="auto"/>
              <w:jc w:val="center"/>
              <w:rPr>
                <w:rFonts w:ascii="Times New Roman" w:hAnsi="Times New Roman"/>
                <w:b/>
                <w:sz w:val="20"/>
                <w:szCs w:val="20"/>
              </w:rPr>
            </w:pPr>
          </w:p>
        </w:tc>
        <w:tc>
          <w:tcPr>
            <w:tcW w:w="0" w:type="auto"/>
            <w:vMerge/>
            <w:vAlign w:val="center"/>
          </w:tcPr>
          <w:p w:rsidR="0022571C" w:rsidRPr="005E79C7" w:rsidRDefault="0022571C" w:rsidP="006F42D2">
            <w:pPr>
              <w:autoSpaceDE w:val="0"/>
              <w:autoSpaceDN w:val="0"/>
              <w:adjustRightInd w:val="0"/>
              <w:spacing w:after="0" w:line="240" w:lineRule="auto"/>
              <w:jc w:val="center"/>
              <w:rPr>
                <w:rFonts w:ascii="Times New Roman" w:hAnsi="Times New Roman"/>
                <w:b/>
                <w:sz w:val="20"/>
                <w:szCs w:val="20"/>
              </w:rPr>
            </w:pP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b/>
                <w:sz w:val="20"/>
                <w:szCs w:val="20"/>
              </w:rPr>
            </w:pPr>
            <w:r w:rsidRPr="005E79C7">
              <w:rPr>
                <w:rFonts w:ascii="Times New Roman" w:hAnsi="Times New Roman"/>
                <w:b/>
                <w:sz w:val="20"/>
                <w:szCs w:val="20"/>
              </w:rPr>
              <w:t>Зона интенсивного рекреационного использования</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b/>
                <w:sz w:val="20"/>
                <w:szCs w:val="20"/>
              </w:rPr>
            </w:pPr>
            <w:r w:rsidRPr="005E79C7">
              <w:rPr>
                <w:rFonts w:ascii="Times New Roman" w:hAnsi="Times New Roman"/>
                <w:b/>
                <w:sz w:val="20"/>
                <w:szCs w:val="20"/>
              </w:rPr>
              <w:t>Ограниченного рекреационного использования</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b/>
                <w:sz w:val="20"/>
                <w:szCs w:val="20"/>
              </w:rPr>
            </w:pPr>
            <w:r w:rsidRPr="005E79C7">
              <w:rPr>
                <w:rFonts w:ascii="Times New Roman" w:hAnsi="Times New Roman"/>
                <w:b/>
                <w:sz w:val="20"/>
                <w:szCs w:val="20"/>
              </w:rPr>
              <w:t>В их пределах туристические маршруты (на 1 км маршрута)</w:t>
            </w:r>
          </w:p>
        </w:tc>
      </w:tr>
      <w:tr w:rsidR="0022571C" w:rsidRPr="005E79C7" w:rsidTr="005E79C7">
        <w:trPr>
          <w:tblHeader/>
        </w:trPr>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b/>
                <w:sz w:val="20"/>
                <w:szCs w:val="20"/>
              </w:rPr>
            </w:pPr>
            <w:r w:rsidRPr="005E79C7">
              <w:rPr>
                <w:rFonts w:ascii="Times New Roman" w:hAnsi="Times New Roman"/>
                <w:b/>
                <w:sz w:val="20"/>
                <w:szCs w:val="20"/>
              </w:rPr>
              <w:t>1</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b/>
                <w:sz w:val="20"/>
                <w:szCs w:val="20"/>
              </w:rPr>
            </w:pPr>
            <w:r w:rsidRPr="005E79C7">
              <w:rPr>
                <w:rFonts w:ascii="Times New Roman" w:hAnsi="Times New Roman"/>
                <w:b/>
                <w:sz w:val="20"/>
                <w:szCs w:val="20"/>
              </w:rPr>
              <w:t>2</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b/>
                <w:sz w:val="20"/>
                <w:szCs w:val="20"/>
              </w:rPr>
            </w:pPr>
            <w:r w:rsidRPr="005E79C7">
              <w:rPr>
                <w:rFonts w:ascii="Times New Roman" w:hAnsi="Times New Roman"/>
                <w:b/>
                <w:sz w:val="20"/>
                <w:szCs w:val="20"/>
              </w:rPr>
              <w:t>3</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b/>
                <w:sz w:val="20"/>
                <w:szCs w:val="20"/>
              </w:rPr>
            </w:pPr>
            <w:r w:rsidRPr="005E79C7">
              <w:rPr>
                <w:rFonts w:ascii="Times New Roman" w:hAnsi="Times New Roman"/>
                <w:b/>
                <w:sz w:val="20"/>
                <w:szCs w:val="20"/>
              </w:rPr>
              <w:t>4</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b/>
                <w:sz w:val="20"/>
                <w:szCs w:val="20"/>
              </w:rPr>
            </w:pPr>
            <w:r w:rsidRPr="005E79C7">
              <w:rPr>
                <w:rFonts w:ascii="Times New Roman" w:hAnsi="Times New Roman"/>
                <w:b/>
                <w:sz w:val="20"/>
                <w:szCs w:val="20"/>
              </w:rPr>
              <w:t>5</w:t>
            </w:r>
          </w:p>
        </w:tc>
      </w:tr>
      <w:tr w:rsidR="0022571C" w:rsidRPr="005E79C7" w:rsidTr="005E79C7">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1</w:t>
            </w:r>
          </w:p>
        </w:tc>
        <w:tc>
          <w:tcPr>
            <w:tcW w:w="0" w:type="auto"/>
            <w:vAlign w:val="center"/>
          </w:tcPr>
          <w:p w:rsidR="0022571C" w:rsidRPr="005E79C7" w:rsidRDefault="0022571C" w:rsidP="006F42D2">
            <w:pPr>
              <w:autoSpaceDE w:val="0"/>
              <w:autoSpaceDN w:val="0"/>
              <w:adjustRightInd w:val="0"/>
              <w:spacing w:after="0" w:line="240" w:lineRule="auto"/>
              <w:rPr>
                <w:rFonts w:ascii="Times New Roman" w:hAnsi="Times New Roman"/>
                <w:sz w:val="20"/>
                <w:szCs w:val="20"/>
              </w:rPr>
            </w:pPr>
            <w:r w:rsidRPr="005E79C7">
              <w:rPr>
                <w:rFonts w:ascii="Times New Roman" w:hAnsi="Times New Roman"/>
                <w:sz w:val="20"/>
                <w:szCs w:val="20"/>
              </w:rPr>
              <w:t xml:space="preserve">Подъездные дороги гравийные с шириной </w:t>
            </w:r>
            <w:r w:rsidRPr="005E79C7">
              <w:rPr>
                <w:rFonts w:ascii="Times New Roman" w:hAnsi="Times New Roman"/>
                <w:sz w:val="20"/>
                <w:szCs w:val="20"/>
              </w:rPr>
              <w:lastRenderedPageBreak/>
              <w:t>проезжей части 4,5 м (км)</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lastRenderedPageBreak/>
              <w:t>0,15</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0,02</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0,02</w:t>
            </w:r>
          </w:p>
        </w:tc>
      </w:tr>
      <w:tr w:rsidR="0022571C" w:rsidRPr="005E79C7" w:rsidTr="005E79C7">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lastRenderedPageBreak/>
              <w:t>2</w:t>
            </w:r>
          </w:p>
        </w:tc>
        <w:tc>
          <w:tcPr>
            <w:tcW w:w="0" w:type="auto"/>
            <w:vAlign w:val="center"/>
          </w:tcPr>
          <w:p w:rsidR="0022571C" w:rsidRPr="005E79C7" w:rsidRDefault="0022571C" w:rsidP="006F42D2">
            <w:pPr>
              <w:autoSpaceDE w:val="0"/>
              <w:autoSpaceDN w:val="0"/>
              <w:adjustRightInd w:val="0"/>
              <w:spacing w:after="0" w:line="240" w:lineRule="auto"/>
              <w:rPr>
                <w:rFonts w:ascii="Times New Roman" w:hAnsi="Times New Roman"/>
                <w:sz w:val="20"/>
                <w:szCs w:val="20"/>
              </w:rPr>
            </w:pPr>
            <w:r w:rsidRPr="005E79C7">
              <w:rPr>
                <w:rFonts w:ascii="Times New Roman" w:hAnsi="Times New Roman"/>
                <w:sz w:val="20"/>
                <w:szCs w:val="20"/>
              </w:rPr>
              <w:t>Дороги внутри массивов гравийные с шириной полотна 3 м (км)</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1,8</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0,5</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0,5</w:t>
            </w:r>
          </w:p>
        </w:tc>
      </w:tr>
      <w:tr w:rsidR="0022571C" w:rsidRPr="005E79C7" w:rsidTr="005E79C7">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3</w:t>
            </w:r>
          </w:p>
        </w:tc>
        <w:tc>
          <w:tcPr>
            <w:tcW w:w="0" w:type="auto"/>
            <w:vAlign w:val="center"/>
          </w:tcPr>
          <w:p w:rsidR="0022571C" w:rsidRPr="005E79C7" w:rsidRDefault="0022571C" w:rsidP="006F42D2">
            <w:pPr>
              <w:autoSpaceDE w:val="0"/>
              <w:autoSpaceDN w:val="0"/>
              <w:adjustRightInd w:val="0"/>
              <w:spacing w:after="0" w:line="240" w:lineRule="auto"/>
              <w:rPr>
                <w:rFonts w:ascii="Times New Roman" w:hAnsi="Times New Roman"/>
                <w:sz w:val="20"/>
                <w:szCs w:val="20"/>
              </w:rPr>
            </w:pPr>
            <w:r w:rsidRPr="005E79C7">
              <w:rPr>
                <w:rFonts w:ascii="Times New Roman" w:hAnsi="Times New Roman"/>
                <w:sz w:val="20"/>
                <w:szCs w:val="20"/>
              </w:rPr>
              <w:t>Автостоянки на 15 машин грунтовые с добавлением гравия и щебня (шт.)</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0,25</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0,03</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p>
        </w:tc>
      </w:tr>
      <w:tr w:rsidR="0022571C" w:rsidRPr="005E79C7" w:rsidTr="005E79C7">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4</w:t>
            </w:r>
          </w:p>
        </w:tc>
        <w:tc>
          <w:tcPr>
            <w:tcW w:w="0" w:type="auto"/>
            <w:vAlign w:val="center"/>
          </w:tcPr>
          <w:p w:rsidR="0022571C" w:rsidRPr="005E79C7" w:rsidRDefault="0022571C" w:rsidP="006F42D2">
            <w:pPr>
              <w:autoSpaceDE w:val="0"/>
              <w:autoSpaceDN w:val="0"/>
              <w:adjustRightInd w:val="0"/>
              <w:spacing w:after="0" w:line="240" w:lineRule="auto"/>
              <w:rPr>
                <w:rFonts w:ascii="Times New Roman" w:hAnsi="Times New Roman"/>
                <w:sz w:val="20"/>
                <w:szCs w:val="20"/>
              </w:rPr>
            </w:pPr>
            <w:r w:rsidRPr="005E79C7">
              <w:rPr>
                <w:rFonts w:ascii="Times New Roman" w:hAnsi="Times New Roman"/>
                <w:sz w:val="20"/>
                <w:szCs w:val="20"/>
              </w:rPr>
              <w:t>Прогулочные тропы (км)</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0,04</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p>
        </w:tc>
      </w:tr>
      <w:tr w:rsidR="0022571C" w:rsidRPr="005E79C7" w:rsidTr="005E79C7">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5</w:t>
            </w:r>
          </w:p>
        </w:tc>
        <w:tc>
          <w:tcPr>
            <w:tcW w:w="0" w:type="auto"/>
            <w:vAlign w:val="center"/>
          </w:tcPr>
          <w:p w:rsidR="0022571C" w:rsidRPr="005E79C7" w:rsidRDefault="0022571C" w:rsidP="006F42D2">
            <w:pPr>
              <w:autoSpaceDE w:val="0"/>
              <w:autoSpaceDN w:val="0"/>
              <w:adjustRightInd w:val="0"/>
              <w:spacing w:after="0" w:line="240" w:lineRule="auto"/>
              <w:rPr>
                <w:rFonts w:ascii="Times New Roman" w:hAnsi="Times New Roman"/>
                <w:sz w:val="20"/>
                <w:szCs w:val="20"/>
              </w:rPr>
            </w:pPr>
            <w:r w:rsidRPr="005E79C7">
              <w:rPr>
                <w:rFonts w:ascii="Times New Roman" w:hAnsi="Times New Roman"/>
                <w:sz w:val="20"/>
                <w:szCs w:val="20"/>
              </w:rPr>
              <w:t>Скамьи 4-х местные (шт.)</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18</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3</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p>
        </w:tc>
      </w:tr>
      <w:tr w:rsidR="0022571C" w:rsidRPr="005E79C7" w:rsidTr="005E79C7">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6</w:t>
            </w:r>
          </w:p>
        </w:tc>
        <w:tc>
          <w:tcPr>
            <w:tcW w:w="0" w:type="auto"/>
            <w:vAlign w:val="center"/>
          </w:tcPr>
          <w:p w:rsidR="0022571C" w:rsidRPr="005E79C7" w:rsidRDefault="0022571C" w:rsidP="006F42D2">
            <w:pPr>
              <w:autoSpaceDE w:val="0"/>
              <w:autoSpaceDN w:val="0"/>
              <w:adjustRightInd w:val="0"/>
              <w:spacing w:after="0" w:line="240" w:lineRule="auto"/>
              <w:rPr>
                <w:rFonts w:ascii="Times New Roman" w:hAnsi="Times New Roman"/>
                <w:sz w:val="20"/>
                <w:szCs w:val="20"/>
              </w:rPr>
            </w:pPr>
            <w:r w:rsidRPr="005E79C7">
              <w:rPr>
                <w:rFonts w:ascii="Times New Roman" w:hAnsi="Times New Roman"/>
                <w:sz w:val="20"/>
                <w:szCs w:val="20"/>
              </w:rPr>
              <w:t>Пикниковые столы 6-ти местные (шт.)</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7</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0,6</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p>
        </w:tc>
      </w:tr>
      <w:tr w:rsidR="0022571C" w:rsidRPr="005E79C7" w:rsidTr="005E79C7">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7</w:t>
            </w:r>
          </w:p>
        </w:tc>
        <w:tc>
          <w:tcPr>
            <w:tcW w:w="0" w:type="auto"/>
            <w:vAlign w:val="center"/>
          </w:tcPr>
          <w:p w:rsidR="0022571C" w:rsidRPr="005E79C7" w:rsidRDefault="0022571C" w:rsidP="006F42D2">
            <w:pPr>
              <w:autoSpaceDE w:val="0"/>
              <w:autoSpaceDN w:val="0"/>
              <w:adjustRightInd w:val="0"/>
              <w:spacing w:after="0" w:line="240" w:lineRule="auto"/>
              <w:rPr>
                <w:rFonts w:ascii="Times New Roman" w:hAnsi="Times New Roman"/>
                <w:sz w:val="20"/>
                <w:szCs w:val="20"/>
              </w:rPr>
            </w:pPr>
            <w:r w:rsidRPr="005E79C7">
              <w:rPr>
                <w:rFonts w:ascii="Times New Roman" w:hAnsi="Times New Roman"/>
                <w:sz w:val="20"/>
                <w:szCs w:val="20"/>
              </w:rPr>
              <w:t>Укрытия от дождя (шт.)</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1,5</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0,2</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p>
        </w:tc>
      </w:tr>
      <w:tr w:rsidR="0022571C" w:rsidRPr="005E79C7" w:rsidTr="005E79C7">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8</w:t>
            </w:r>
          </w:p>
        </w:tc>
        <w:tc>
          <w:tcPr>
            <w:tcW w:w="0" w:type="auto"/>
            <w:vAlign w:val="center"/>
          </w:tcPr>
          <w:p w:rsidR="0022571C" w:rsidRPr="005E79C7" w:rsidRDefault="0022571C" w:rsidP="006F42D2">
            <w:pPr>
              <w:autoSpaceDE w:val="0"/>
              <w:autoSpaceDN w:val="0"/>
              <w:adjustRightInd w:val="0"/>
              <w:spacing w:after="0" w:line="240" w:lineRule="auto"/>
              <w:rPr>
                <w:rFonts w:ascii="Times New Roman" w:hAnsi="Times New Roman"/>
                <w:sz w:val="20"/>
                <w:szCs w:val="20"/>
              </w:rPr>
            </w:pPr>
            <w:r w:rsidRPr="005E79C7">
              <w:rPr>
                <w:rFonts w:ascii="Times New Roman" w:hAnsi="Times New Roman"/>
                <w:sz w:val="20"/>
                <w:szCs w:val="20"/>
              </w:rPr>
              <w:t>Очаги для приготовления пищи (шт.)</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3,5</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0,5</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p>
        </w:tc>
      </w:tr>
      <w:tr w:rsidR="0022571C" w:rsidRPr="005E79C7" w:rsidTr="005E79C7">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9</w:t>
            </w:r>
          </w:p>
        </w:tc>
        <w:tc>
          <w:tcPr>
            <w:tcW w:w="0" w:type="auto"/>
            <w:vAlign w:val="center"/>
          </w:tcPr>
          <w:p w:rsidR="0022571C" w:rsidRPr="005E79C7" w:rsidRDefault="0022571C" w:rsidP="006F42D2">
            <w:pPr>
              <w:autoSpaceDE w:val="0"/>
              <w:autoSpaceDN w:val="0"/>
              <w:adjustRightInd w:val="0"/>
              <w:spacing w:after="0" w:line="240" w:lineRule="auto"/>
              <w:rPr>
                <w:rFonts w:ascii="Times New Roman" w:hAnsi="Times New Roman"/>
                <w:sz w:val="20"/>
                <w:szCs w:val="20"/>
              </w:rPr>
            </w:pPr>
            <w:r w:rsidRPr="005E79C7">
              <w:rPr>
                <w:rFonts w:ascii="Times New Roman" w:hAnsi="Times New Roman"/>
                <w:sz w:val="20"/>
                <w:szCs w:val="20"/>
              </w:rPr>
              <w:t>Урны (шт.)</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30</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p>
        </w:tc>
      </w:tr>
      <w:tr w:rsidR="0022571C" w:rsidRPr="005E79C7" w:rsidTr="005E79C7">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10</w:t>
            </w:r>
          </w:p>
        </w:tc>
        <w:tc>
          <w:tcPr>
            <w:tcW w:w="0" w:type="auto"/>
            <w:vAlign w:val="center"/>
          </w:tcPr>
          <w:p w:rsidR="0022571C" w:rsidRPr="005E79C7" w:rsidRDefault="0022571C" w:rsidP="006F42D2">
            <w:pPr>
              <w:autoSpaceDE w:val="0"/>
              <w:autoSpaceDN w:val="0"/>
              <w:adjustRightInd w:val="0"/>
              <w:spacing w:after="0" w:line="240" w:lineRule="auto"/>
              <w:rPr>
                <w:rFonts w:ascii="Times New Roman" w:hAnsi="Times New Roman"/>
                <w:sz w:val="20"/>
                <w:szCs w:val="20"/>
              </w:rPr>
            </w:pPr>
            <w:r w:rsidRPr="005E79C7">
              <w:rPr>
                <w:rFonts w:ascii="Times New Roman" w:hAnsi="Times New Roman"/>
                <w:sz w:val="20"/>
                <w:szCs w:val="20"/>
              </w:rPr>
              <w:t>Мусоросборники (шт.)</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3,5</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p>
        </w:tc>
      </w:tr>
      <w:tr w:rsidR="0022571C" w:rsidRPr="005E79C7" w:rsidTr="005E79C7">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11</w:t>
            </w:r>
          </w:p>
        </w:tc>
        <w:tc>
          <w:tcPr>
            <w:tcW w:w="0" w:type="auto"/>
            <w:vAlign w:val="center"/>
          </w:tcPr>
          <w:p w:rsidR="0022571C" w:rsidRPr="005E79C7" w:rsidRDefault="0022571C" w:rsidP="006F42D2">
            <w:pPr>
              <w:autoSpaceDE w:val="0"/>
              <w:autoSpaceDN w:val="0"/>
              <w:adjustRightInd w:val="0"/>
              <w:spacing w:after="0" w:line="240" w:lineRule="auto"/>
              <w:rPr>
                <w:rFonts w:ascii="Times New Roman" w:hAnsi="Times New Roman"/>
                <w:sz w:val="20"/>
                <w:szCs w:val="20"/>
              </w:rPr>
            </w:pPr>
            <w:r w:rsidRPr="005E79C7">
              <w:rPr>
                <w:rFonts w:ascii="Times New Roman" w:hAnsi="Times New Roman"/>
                <w:sz w:val="20"/>
                <w:szCs w:val="20"/>
              </w:rPr>
              <w:t>Туалеты (шт.)</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0,18</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p>
        </w:tc>
      </w:tr>
      <w:tr w:rsidR="0022571C" w:rsidRPr="005E79C7" w:rsidTr="005E79C7">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12</w:t>
            </w:r>
          </w:p>
        </w:tc>
        <w:tc>
          <w:tcPr>
            <w:tcW w:w="0" w:type="auto"/>
            <w:vAlign w:val="center"/>
          </w:tcPr>
          <w:p w:rsidR="0022571C" w:rsidRPr="005E79C7" w:rsidRDefault="0022571C" w:rsidP="006F42D2">
            <w:pPr>
              <w:autoSpaceDE w:val="0"/>
              <w:autoSpaceDN w:val="0"/>
              <w:adjustRightInd w:val="0"/>
              <w:spacing w:after="0" w:line="240" w:lineRule="auto"/>
              <w:rPr>
                <w:rFonts w:ascii="Times New Roman" w:hAnsi="Times New Roman"/>
                <w:sz w:val="20"/>
                <w:szCs w:val="20"/>
              </w:rPr>
            </w:pPr>
            <w:r w:rsidRPr="005E79C7">
              <w:rPr>
                <w:rFonts w:ascii="Times New Roman" w:hAnsi="Times New Roman"/>
                <w:sz w:val="20"/>
                <w:szCs w:val="20"/>
              </w:rPr>
              <w:t>Спортивные и игровые площадки, м2</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37</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p>
        </w:tc>
      </w:tr>
      <w:tr w:rsidR="0022571C" w:rsidRPr="005E79C7" w:rsidTr="005E79C7">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13</w:t>
            </w:r>
          </w:p>
        </w:tc>
        <w:tc>
          <w:tcPr>
            <w:tcW w:w="0" w:type="auto"/>
            <w:vAlign w:val="center"/>
          </w:tcPr>
          <w:p w:rsidR="0022571C" w:rsidRPr="005E79C7" w:rsidRDefault="0022571C" w:rsidP="006F42D2">
            <w:pPr>
              <w:autoSpaceDE w:val="0"/>
              <w:autoSpaceDN w:val="0"/>
              <w:adjustRightInd w:val="0"/>
              <w:spacing w:after="0" w:line="240" w:lineRule="auto"/>
              <w:rPr>
                <w:rFonts w:ascii="Times New Roman" w:hAnsi="Times New Roman"/>
                <w:sz w:val="20"/>
                <w:szCs w:val="20"/>
              </w:rPr>
            </w:pPr>
            <w:r w:rsidRPr="005E79C7">
              <w:rPr>
                <w:rFonts w:ascii="Times New Roman" w:hAnsi="Times New Roman"/>
                <w:sz w:val="20"/>
                <w:szCs w:val="20"/>
              </w:rPr>
              <w:t>Пляжи на реках и водоемах, м2</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90</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15</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p>
        </w:tc>
      </w:tr>
      <w:tr w:rsidR="0022571C" w:rsidRPr="005E79C7" w:rsidTr="005E79C7">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14</w:t>
            </w:r>
          </w:p>
        </w:tc>
        <w:tc>
          <w:tcPr>
            <w:tcW w:w="0" w:type="auto"/>
            <w:vAlign w:val="center"/>
          </w:tcPr>
          <w:p w:rsidR="0022571C" w:rsidRPr="005E79C7" w:rsidRDefault="0022571C" w:rsidP="006F42D2">
            <w:pPr>
              <w:autoSpaceDE w:val="0"/>
              <w:autoSpaceDN w:val="0"/>
              <w:adjustRightInd w:val="0"/>
              <w:spacing w:after="0" w:line="240" w:lineRule="auto"/>
              <w:rPr>
                <w:rFonts w:ascii="Times New Roman" w:hAnsi="Times New Roman"/>
                <w:sz w:val="20"/>
                <w:szCs w:val="20"/>
              </w:rPr>
            </w:pPr>
            <w:r w:rsidRPr="005E79C7">
              <w:rPr>
                <w:rFonts w:ascii="Times New Roman" w:hAnsi="Times New Roman"/>
                <w:sz w:val="20"/>
                <w:szCs w:val="20"/>
              </w:rPr>
              <w:t>Пляжные кабины (шт.)</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0,18</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0,02</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p>
        </w:tc>
      </w:tr>
      <w:tr w:rsidR="0022571C" w:rsidRPr="005E79C7" w:rsidTr="005E79C7">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15</w:t>
            </w:r>
          </w:p>
        </w:tc>
        <w:tc>
          <w:tcPr>
            <w:tcW w:w="0" w:type="auto"/>
            <w:vAlign w:val="center"/>
          </w:tcPr>
          <w:p w:rsidR="0022571C" w:rsidRPr="005E79C7" w:rsidRDefault="0022571C" w:rsidP="006F42D2">
            <w:pPr>
              <w:autoSpaceDE w:val="0"/>
              <w:autoSpaceDN w:val="0"/>
              <w:adjustRightInd w:val="0"/>
              <w:spacing w:after="0" w:line="240" w:lineRule="auto"/>
              <w:rPr>
                <w:rFonts w:ascii="Times New Roman" w:hAnsi="Times New Roman"/>
                <w:sz w:val="20"/>
                <w:szCs w:val="20"/>
              </w:rPr>
            </w:pPr>
            <w:r w:rsidRPr="005E79C7">
              <w:rPr>
                <w:rFonts w:ascii="Times New Roman" w:hAnsi="Times New Roman"/>
                <w:sz w:val="20"/>
                <w:szCs w:val="20"/>
              </w:rPr>
              <w:t>Беседки (шт.)</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0,17</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p>
        </w:tc>
      </w:tr>
      <w:tr w:rsidR="0022571C" w:rsidRPr="005E79C7" w:rsidTr="005E79C7">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16</w:t>
            </w:r>
          </w:p>
        </w:tc>
        <w:tc>
          <w:tcPr>
            <w:tcW w:w="0" w:type="auto"/>
            <w:vAlign w:val="center"/>
          </w:tcPr>
          <w:p w:rsidR="0022571C" w:rsidRPr="005E79C7" w:rsidRDefault="0022571C" w:rsidP="006F42D2">
            <w:pPr>
              <w:autoSpaceDE w:val="0"/>
              <w:autoSpaceDN w:val="0"/>
              <w:adjustRightInd w:val="0"/>
              <w:spacing w:after="0" w:line="240" w:lineRule="auto"/>
              <w:rPr>
                <w:rFonts w:ascii="Times New Roman" w:hAnsi="Times New Roman"/>
                <w:sz w:val="20"/>
                <w:szCs w:val="20"/>
              </w:rPr>
            </w:pPr>
            <w:r w:rsidRPr="005E79C7">
              <w:rPr>
                <w:rFonts w:ascii="Times New Roman" w:hAnsi="Times New Roman"/>
                <w:sz w:val="20"/>
                <w:szCs w:val="20"/>
              </w:rPr>
              <w:t>Указатели (шт.)</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1,5</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0,2</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0,5</w:t>
            </w:r>
          </w:p>
        </w:tc>
      </w:tr>
      <w:tr w:rsidR="0022571C" w:rsidRPr="005E79C7" w:rsidTr="005E79C7">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17</w:t>
            </w:r>
          </w:p>
        </w:tc>
        <w:tc>
          <w:tcPr>
            <w:tcW w:w="0" w:type="auto"/>
            <w:vAlign w:val="center"/>
          </w:tcPr>
          <w:p w:rsidR="0022571C" w:rsidRPr="005E79C7" w:rsidRDefault="0022571C" w:rsidP="006F42D2">
            <w:pPr>
              <w:autoSpaceDE w:val="0"/>
              <w:autoSpaceDN w:val="0"/>
              <w:adjustRightInd w:val="0"/>
              <w:spacing w:after="0" w:line="240" w:lineRule="auto"/>
              <w:rPr>
                <w:rFonts w:ascii="Times New Roman" w:hAnsi="Times New Roman"/>
                <w:sz w:val="20"/>
                <w:szCs w:val="20"/>
              </w:rPr>
            </w:pPr>
            <w:r w:rsidRPr="005E79C7">
              <w:rPr>
                <w:rFonts w:ascii="Times New Roman" w:hAnsi="Times New Roman"/>
                <w:sz w:val="20"/>
                <w:szCs w:val="20"/>
              </w:rPr>
              <w:t>Видовые точки (шт.)</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0,7</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0,1</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p>
        </w:tc>
      </w:tr>
      <w:tr w:rsidR="0022571C" w:rsidRPr="005E79C7" w:rsidTr="005E79C7">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18</w:t>
            </w:r>
          </w:p>
        </w:tc>
        <w:tc>
          <w:tcPr>
            <w:tcW w:w="0" w:type="auto"/>
            <w:vAlign w:val="center"/>
          </w:tcPr>
          <w:p w:rsidR="0022571C" w:rsidRPr="005E79C7" w:rsidRDefault="0022571C" w:rsidP="006F42D2">
            <w:pPr>
              <w:autoSpaceDE w:val="0"/>
              <w:autoSpaceDN w:val="0"/>
              <w:adjustRightInd w:val="0"/>
              <w:spacing w:after="0" w:line="240" w:lineRule="auto"/>
              <w:rPr>
                <w:rFonts w:ascii="Times New Roman" w:hAnsi="Times New Roman"/>
                <w:sz w:val="20"/>
                <w:szCs w:val="20"/>
              </w:rPr>
            </w:pPr>
            <w:r w:rsidRPr="005E79C7">
              <w:rPr>
                <w:rFonts w:ascii="Times New Roman" w:hAnsi="Times New Roman"/>
                <w:sz w:val="20"/>
                <w:szCs w:val="20"/>
              </w:rPr>
              <w:t>Колодцы и родники (шт.)</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0,02</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0,01</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p>
        </w:tc>
      </w:tr>
      <w:tr w:rsidR="0022571C" w:rsidRPr="005E79C7" w:rsidTr="005E79C7">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19</w:t>
            </w:r>
          </w:p>
        </w:tc>
        <w:tc>
          <w:tcPr>
            <w:tcW w:w="0" w:type="auto"/>
            <w:vAlign w:val="center"/>
          </w:tcPr>
          <w:p w:rsidR="0022571C" w:rsidRPr="005E79C7" w:rsidRDefault="0022571C" w:rsidP="006F42D2">
            <w:pPr>
              <w:autoSpaceDE w:val="0"/>
              <w:autoSpaceDN w:val="0"/>
              <w:adjustRightInd w:val="0"/>
              <w:spacing w:after="0" w:line="240" w:lineRule="auto"/>
              <w:rPr>
                <w:rFonts w:ascii="Times New Roman" w:hAnsi="Times New Roman"/>
                <w:sz w:val="20"/>
                <w:szCs w:val="20"/>
              </w:rPr>
            </w:pPr>
            <w:r w:rsidRPr="005E79C7">
              <w:rPr>
                <w:rFonts w:ascii="Times New Roman" w:hAnsi="Times New Roman"/>
                <w:sz w:val="20"/>
                <w:szCs w:val="20"/>
              </w:rPr>
              <w:t>Площадки для разбивки палаток туристов, м2</w:t>
            </w:r>
          </w:p>
        </w:tc>
        <w:tc>
          <w:tcPr>
            <w:tcW w:w="0" w:type="auto"/>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50</w:t>
            </w:r>
          </w:p>
        </w:tc>
        <w:tc>
          <w:tcPr>
            <w:tcW w:w="0" w:type="auto"/>
            <w:vAlign w:val="center"/>
          </w:tcPr>
          <w:p w:rsidR="0022571C" w:rsidRPr="005E79C7" w:rsidRDefault="0022571C" w:rsidP="006F42D2">
            <w:pPr>
              <w:spacing w:after="0" w:line="240" w:lineRule="auto"/>
              <w:jc w:val="center"/>
              <w:rPr>
                <w:rFonts w:ascii="Times New Roman" w:hAnsi="Times New Roman"/>
                <w:sz w:val="20"/>
                <w:szCs w:val="20"/>
              </w:rPr>
            </w:pPr>
          </w:p>
        </w:tc>
        <w:tc>
          <w:tcPr>
            <w:tcW w:w="0" w:type="auto"/>
            <w:vAlign w:val="center"/>
          </w:tcPr>
          <w:p w:rsidR="0022571C" w:rsidRPr="005E79C7" w:rsidRDefault="0022571C" w:rsidP="006F42D2">
            <w:pPr>
              <w:spacing w:after="0" w:line="240" w:lineRule="auto"/>
              <w:jc w:val="center"/>
              <w:rPr>
                <w:rFonts w:ascii="Times New Roman" w:hAnsi="Times New Roman"/>
                <w:sz w:val="20"/>
                <w:szCs w:val="20"/>
              </w:rPr>
            </w:pPr>
          </w:p>
        </w:tc>
      </w:tr>
    </w:tbl>
    <w:p w:rsidR="00185352" w:rsidRDefault="00185352" w:rsidP="006F42D2">
      <w:pPr>
        <w:spacing w:after="0" w:line="240" w:lineRule="auto"/>
        <w:ind w:firstLine="600"/>
        <w:jc w:val="right"/>
        <w:rPr>
          <w:rFonts w:ascii="Times New Roman" w:hAnsi="Times New Roman"/>
          <w:sz w:val="28"/>
          <w:szCs w:val="24"/>
        </w:rPr>
      </w:pPr>
    </w:p>
    <w:p w:rsidR="0022571C" w:rsidRDefault="0022571C" w:rsidP="006F42D2">
      <w:pPr>
        <w:spacing w:after="0" w:line="240" w:lineRule="auto"/>
        <w:ind w:firstLine="600"/>
        <w:jc w:val="right"/>
        <w:rPr>
          <w:rFonts w:ascii="Times New Roman" w:hAnsi="Times New Roman"/>
          <w:sz w:val="28"/>
          <w:szCs w:val="24"/>
        </w:rPr>
      </w:pPr>
      <w:r w:rsidRPr="00B23ACD">
        <w:rPr>
          <w:rFonts w:ascii="Times New Roman" w:hAnsi="Times New Roman"/>
          <w:sz w:val="28"/>
          <w:szCs w:val="24"/>
        </w:rPr>
        <w:t>Таблица 3</w:t>
      </w:r>
      <w:r w:rsidR="00CD6080">
        <w:rPr>
          <w:rFonts w:ascii="Times New Roman" w:hAnsi="Times New Roman"/>
          <w:sz w:val="28"/>
          <w:szCs w:val="24"/>
        </w:rPr>
        <w:t>1</w:t>
      </w:r>
    </w:p>
    <w:p w:rsidR="008820BA" w:rsidRPr="00B23ACD" w:rsidRDefault="008820BA" w:rsidP="006F42D2">
      <w:pPr>
        <w:spacing w:after="0" w:line="240" w:lineRule="auto"/>
        <w:ind w:firstLine="600"/>
        <w:jc w:val="right"/>
        <w:rPr>
          <w:rFonts w:ascii="Times New Roman" w:hAnsi="Times New Roman"/>
          <w:sz w:val="28"/>
          <w:szCs w:val="24"/>
        </w:rPr>
      </w:pPr>
    </w:p>
    <w:p w:rsidR="00602DAD" w:rsidRDefault="0022571C" w:rsidP="006F42D2">
      <w:pPr>
        <w:spacing w:after="0" w:line="240" w:lineRule="auto"/>
        <w:jc w:val="center"/>
        <w:rPr>
          <w:rFonts w:ascii="Times New Roman" w:hAnsi="Times New Roman"/>
          <w:sz w:val="28"/>
          <w:szCs w:val="24"/>
        </w:rPr>
      </w:pPr>
      <w:r w:rsidRPr="00B23ACD">
        <w:rPr>
          <w:rFonts w:ascii="Times New Roman" w:hAnsi="Times New Roman"/>
          <w:sz w:val="28"/>
          <w:szCs w:val="24"/>
        </w:rPr>
        <w:t>Основные хозяйственные мероприятия и виды</w:t>
      </w:r>
    </w:p>
    <w:p w:rsidR="0022571C" w:rsidRDefault="0022571C" w:rsidP="006F42D2">
      <w:pPr>
        <w:spacing w:after="0" w:line="240" w:lineRule="auto"/>
        <w:jc w:val="center"/>
        <w:rPr>
          <w:rFonts w:ascii="Times New Roman" w:hAnsi="Times New Roman"/>
          <w:sz w:val="28"/>
          <w:szCs w:val="24"/>
        </w:rPr>
      </w:pPr>
      <w:r w:rsidRPr="00B23ACD">
        <w:rPr>
          <w:rFonts w:ascii="Times New Roman" w:hAnsi="Times New Roman"/>
          <w:sz w:val="28"/>
          <w:szCs w:val="24"/>
        </w:rPr>
        <w:t>лесных пользований в Юринском лесничестве</w:t>
      </w:r>
    </w:p>
    <w:p w:rsidR="008820BA" w:rsidRPr="00B23ACD" w:rsidRDefault="008820BA" w:rsidP="006F42D2">
      <w:pPr>
        <w:spacing w:after="0" w:line="240" w:lineRule="auto"/>
        <w:jc w:val="center"/>
        <w:rPr>
          <w:rFonts w:ascii="Times New Roman" w:hAnsi="Times New Roman"/>
          <w:sz w:val="28"/>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997"/>
        <w:gridCol w:w="936"/>
        <w:gridCol w:w="1334"/>
        <w:gridCol w:w="1974"/>
        <w:gridCol w:w="1392"/>
      </w:tblGrid>
      <w:tr w:rsidR="0022571C" w:rsidRPr="005E79C7" w:rsidTr="001347ED">
        <w:trPr>
          <w:trHeight w:val="284"/>
          <w:tblHeader/>
        </w:trPr>
        <w:tc>
          <w:tcPr>
            <w:tcW w:w="0" w:type="auto"/>
            <w:vMerge w:val="restart"/>
            <w:vAlign w:val="center"/>
          </w:tcPr>
          <w:p w:rsidR="0022571C" w:rsidRPr="00B23ACD" w:rsidRDefault="0022571C" w:rsidP="006F42D2">
            <w:pPr>
              <w:widowControl w:val="0"/>
              <w:spacing w:after="0" w:line="240" w:lineRule="auto"/>
              <w:jc w:val="center"/>
              <w:rPr>
                <w:rFonts w:ascii="Times New Roman" w:hAnsi="Times New Roman"/>
                <w:b/>
                <w:sz w:val="20"/>
                <w:szCs w:val="20"/>
              </w:rPr>
            </w:pPr>
            <w:r w:rsidRPr="00B23ACD">
              <w:rPr>
                <w:rFonts w:ascii="Times New Roman" w:hAnsi="Times New Roman"/>
                <w:b/>
                <w:sz w:val="20"/>
                <w:szCs w:val="20"/>
              </w:rPr>
              <w:t>Наименование</w:t>
            </w:r>
          </w:p>
          <w:p w:rsidR="0022571C" w:rsidRPr="00B23ACD" w:rsidRDefault="0022571C" w:rsidP="006F42D2">
            <w:pPr>
              <w:widowControl w:val="0"/>
              <w:spacing w:after="0" w:line="240" w:lineRule="auto"/>
              <w:jc w:val="center"/>
              <w:rPr>
                <w:rFonts w:ascii="Times New Roman" w:hAnsi="Times New Roman"/>
                <w:b/>
                <w:sz w:val="20"/>
                <w:szCs w:val="20"/>
              </w:rPr>
            </w:pPr>
            <w:r w:rsidRPr="00B23ACD">
              <w:rPr>
                <w:rFonts w:ascii="Times New Roman" w:hAnsi="Times New Roman"/>
                <w:b/>
                <w:sz w:val="20"/>
                <w:szCs w:val="20"/>
              </w:rPr>
              <w:t>мероприятий</w:t>
            </w:r>
          </w:p>
        </w:tc>
        <w:tc>
          <w:tcPr>
            <w:tcW w:w="0" w:type="auto"/>
            <w:gridSpan w:val="5"/>
          </w:tcPr>
          <w:p w:rsidR="0022571C" w:rsidRPr="00B23ACD" w:rsidRDefault="0022571C" w:rsidP="006F42D2">
            <w:pPr>
              <w:widowControl w:val="0"/>
              <w:spacing w:after="0" w:line="240" w:lineRule="auto"/>
              <w:jc w:val="center"/>
              <w:rPr>
                <w:rFonts w:ascii="Times New Roman" w:hAnsi="Times New Roman"/>
                <w:b/>
                <w:sz w:val="20"/>
                <w:szCs w:val="20"/>
              </w:rPr>
            </w:pPr>
            <w:r w:rsidRPr="00B23ACD">
              <w:rPr>
                <w:rFonts w:ascii="Times New Roman" w:hAnsi="Times New Roman"/>
                <w:b/>
                <w:sz w:val="20"/>
                <w:szCs w:val="20"/>
              </w:rPr>
              <w:t xml:space="preserve">Функциональные зоны </w:t>
            </w:r>
          </w:p>
        </w:tc>
      </w:tr>
      <w:tr w:rsidR="0022571C" w:rsidRPr="005E79C7" w:rsidTr="001347ED">
        <w:trPr>
          <w:trHeight w:val="284"/>
          <w:tblHeader/>
        </w:trPr>
        <w:tc>
          <w:tcPr>
            <w:tcW w:w="0" w:type="auto"/>
            <w:vMerge/>
          </w:tcPr>
          <w:p w:rsidR="0022571C" w:rsidRPr="00B23ACD" w:rsidRDefault="0022571C" w:rsidP="006F42D2">
            <w:pPr>
              <w:widowControl w:val="0"/>
              <w:spacing w:after="0" w:line="240" w:lineRule="auto"/>
              <w:jc w:val="center"/>
              <w:rPr>
                <w:rFonts w:ascii="Times New Roman" w:hAnsi="Times New Roman"/>
                <w:b/>
                <w:sz w:val="20"/>
                <w:szCs w:val="20"/>
              </w:rPr>
            </w:pPr>
          </w:p>
        </w:tc>
        <w:tc>
          <w:tcPr>
            <w:tcW w:w="0" w:type="auto"/>
          </w:tcPr>
          <w:p w:rsidR="0022571C" w:rsidRPr="00B23ACD" w:rsidRDefault="0022571C" w:rsidP="006F42D2">
            <w:pPr>
              <w:widowControl w:val="0"/>
              <w:spacing w:after="0" w:line="240" w:lineRule="auto"/>
              <w:jc w:val="center"/>
              <w:rPr>
                <w:rFonts w:ascii="Times New Roman" w:hAnsi="Times New Roman"/>
                <w:b/>
                <w:sz w:val="20"/>
                <w:szCs w:val="20"/>
              </w:rPr>
            </w:pPr>
            <w:proofErr w:type="spellStart"/>
            <w:r w:rsidRPr="00B23ACD">
              <w:rPr>
                <w:rFonts w:ascii="Times New Roman" w:hAnsi="Times New Roman"/>
                <w:b/>
                <w:sz w:val="20"/>
                <w:szCs w:val="20"/>
              </w:rPr>
              <w:t>Актив-ного</w:t>
            </w:r>
            <w:proofErr w:type="spellEnd"/>
            <w:r w:rsidRPr="00B23ACD">
              <w:rPr>
                <w:rFonts w:ascii="Times New Roman" w:hAnsi="Times New Roman"/>
                <w:b/>
                <w:sz w:val="20"/>
                <w:szCs w:val="20"/>
              </w:rPr>
              <w:t xml:space="preserve"> отдыха</w:t>
            </w:r>
          </w:p>
        </w:tc>
        <w:tc>
          <w:tcPr>
            <w:tcW w:w="0" w:type="auto"/>
            <w:vAlign w:val="center"/>
          </w:tcPr>
          <w:p w:rsidR="0022571C" w:rsidRPr="00B23ACD" w:rsidRDefault="0022571C" w:rsidP="006F42D2">
            <w:pPr>
              <w:widowControl w:val="0"/>
              <w:spacing w:after="0" w:line="240" w:lineRule="auto"/>
              <w:jc w:val="center"/>
              <w:rPr>
                <w:rFonts w:ascii="Times New Roman" w:hAnsi="Times New Roman"/>
                <w:b/>
                <w:sz w:val="20"/>
                <w:szCs w:val="20"/>
              </w:rPr>
            </w:pPr>
            <w:proofErr w:type="spellStart"/>
            <w:r w:rsidRPr="00B23ACD">
              <w:rPr>
                <w:rFonts w:ascii="Times New Roman" w:hAnsi="Times New Roman"/>
                <w:b/>
                <w:sz w:val="20"/>
                <w:szCs w:val="20"/>
              </w:rPr>
              <w:t>Прогу-лочная</w:t>
            </w:r>
            <w:proofErr w:type="spellEnd"/>
          </w:p>
        </w:tc>
        <w:tc>
          <w:tcPr>
            <w:tcW w:w="0" w:type="auto"/>
          </w:tcPr>
          <w:p w:rsidR="0022571C" w:rsidRPr="00B23ACD" w:rsidRDefault="0022571C" w:rsidP="006F42D2">
            <w:pPr>
              <w:widowControl w:val="0"/>
              <w:spacing w:after="0" w:line="240" w:lineRule="auto"/>
              <w:jc w:val="center"/>
              <w:rPr>
                <w:rFonts w:ascii="Times New Roman" w:hAnsi="Times New Roman"/>
                <w:b/>
                <w:sz w:val="20"/>
                <w:szCs w:val="20"/>
              </w:rPr>
            </w:pPr>
            <w:proofErr w:type="spellStart"/>
            <w:r w:rsidRPr="00B23ACD">
              <w:rPr>
                <w:rFonts w:ascii="Times New Roman" w:hAnsi="Times New Roman"/>
                <w:b/>
                <w:sz w:val="20"/>
                <w:szCs w:val="20"/>
              </w:rPr>
              <w:t>Фаунисти-ческого</w:t>
            </w:r>
            <w:proofErr w:type="spellEnd"/>
            <w:r w:rsidRPr="00B23ACD">
              <w:rPr>
                <w:rFonts w:ascii="Times New Roman" w:hAnsi="Times New Roman"/>
                <w:b/>
                <w:sz w:val="20"/>
                <w:szCs w:val="20"/>
              </w:rPr>
              <w:t xml:space="preserve"> покоя</w:t>
            </w:r>
          </w:p>
        </w:tc>
        <w:tc>
          <w:tcPr>
            <w:tcW w:w="0" w:type="auto"/>
          </w:tcPr>
          <w:p w:rsidR="0022571C" w:rsidRPr="00B23ACD" w:rsidRDefault="0022571C" w:rsidP="006F42D2">
            <w:pPr>
              <w:widowControl w:val="0"/>
              <w:spacing w:after="0" w:line="240" w:lineRule="auto"/>
              <w:jc w:val="center"/>
              <w:rPr>
                <w:rFonts w:ascii="Times New Roman" w:hAnsi="Times New Roman"/>
                <w:b/>
                <w:sz w:val="20"/>
                <w:szCs w:val="20"/>
              </w:rPr>
            </w:pPr>
            <w:r w:rsidRPr="00B23ACD">
              <w:rPr>
                <w:rFonts w:ascii="Times New Roman" w:hAnsi="Times New Roman"/>
                <w:b/>
                <w:sz w:val="20"/>
                <w:szCs w:val="20"/>
              </w:rPr>
              <w:t>Полосы леса вдоль рекреационных маршрутов</w:t>
            </w:r>
          </w:p>
        </w:tc>
        <w:tc>
          <w:tcPr>
            <w:tcW w:w="0" w:type="auto"/>
            <w:vAlign w:val="center"/>
          </w:tcPr>
          <w:p w:rsidR="0022571C" w:rsidRPr="00B23ACD" w:rsidRDefault="0022571C" w:rsidP="006F42D2">
            <w:pPr>
              <w:widowControl w:val="0"/>
              <w:spacing w:after="0" w:line="240" w:lineRule="auto"/>
              <w:jc w:val="center"/>
              <w:rPr>
                <w:rFonts w:ascii="Times New Roman" w:hAnsi="Times New Roman"/>
                <w:b/>
                <w:sz w:val="20"/>
                <w:szCs w:val="20"/>
              </w:rPr>
            </w:pPr>
            <w:r w:rsidRPr="00B23ACD">
              <w:rPr>
                <w:rFonts w:ascii="Times New Roman" w:hAnsi="Times New Roman"/>
                <w:b/>
                <w:sz w:val="20"/>
                <w:szCs w:val="20"/>
              </w:rPr>
              <w:t>Остальная территория</w:t>
            </w:r>
          </w:p>
        </w:tc>
      </w:tr>
      <w:tr w:rsidR="0022571C" w:rsidRPr="005E79C7" w:rsidTr="001347ED">
        <w:trPr>
          <w:trHeight w:val="284"/>
          <w:tblHeader/>
        </w:trPr>
        <w:tc>
          <w:tcPr>
            <w:tcW w:w="0" w:type="auto"/>
          </w:tcPr>
          <w:p w:rsidR="0022571C" w:rsidRPr="00B23ACD" w:rsidRDefault="0022571C" w:rsidP="006F42D2">
            <w:pPr>
              <w:widowControl w:val="0"/>
              <w:spacing w:after="0" w:line="240" w:lineRule="auto"/>
              <w:jc w:val="center"/>
              <w:rPr>
                <w:rFonts w:ascii="Times New Roman" w:hAnsi="Times New Roman"/>
                <w:b/>
                <w:sz w:val="20"/>
                <w:szCs w:val="20"/>
              </w:rPr>
            </w:pPr>
            <w:r w:rsidRPr="00B23ACD">
              <w:rPr>
                <w:rFonts w:ascii="Times New Roman" w:hAnsi="Times New Roman"/>
                <w:b/>
                <w:sz w:val="20"/>
                <w:szCs w:val="20"/>
              </w:rPr>
              <w:t>1</w:t>
            </w:r>
          </w:p>
        </w:tc>
        <w:tc>
          <w:tcPr>
            <w:tcW w:w="0" w:type="auto"/>
          </w:tcPr>
          <w:p w:rsidR="0022571C" w:rsidRPr="00B23ACD" w:rsidRDefault="0022571C" w:rsidP="006F42D2">
            <w:pPr>
              <w:widowControl w:val="0"/>
              <w:spacing w:after="0" w:line="240" w:lineRule="auto"/>
              <w:jc w:val="center"/>
              <w:rPr>
                <w:rFonts w:ascii="Times New Roman" w:hAnsi="Times New Roman"/>
                <w:b/>
                <w:sz w:val="20"/>
                <w:szCs w:val="20"/>
              </w:rPr>
            </w:pPr>
            <w:r w:rsidRPr="00B23ACD">
              <w:rPr>
                <w:rFonts w:ascii="Times New Roman" w:hAnsi="Times New Roman"/>
                <w:b/>
                <w:sz w:val="20"/>
                <w:szCs w:val="20"/>
              </w:rPr>
              <w:t>2</w:t>
            </w:r>
          </w:p>
        </w:tc>
        <w:tc>
          <w:tcPr>
            <w:tcW w:w="0" w:type="auto"/>
          </w:tcPr>
          <w:p w:rsidR="0022571C" w:rsidRPr="00B23ACD" w:rsidRDefault="0022571C" w:rsidP="006F42D2">
            <w:pPr>
              <w:widowControl w:val="0"/>
              <w:spacing w:after="0" w:line="240" w:lineRule="auto"/>
              <w:jc w:val="center"/>
              <w:rPr>
                <w:rFonts w:ascii="Times New Roman" w:hAnsi="Times New Roman"/>
                <w:b/>
                <w:sz w:val="20"/>
                <w:szCs w:val="20"/>
              </w:rPr>
            </w:pPr>
            <w:r w:rsidRPr="00B23ACD">
              <w:rPr>
                <w:rFonts w:ascii="Times New Roman" w:hAnsi="Times New Roman"/>
                <w:b/>
                <w:sz w:val="20"/>
                <w:szCs w:val="20"/>
              </w:rPr>
              <w:t>3</w:t>
            </w:r>
          </w:p>
        </w:tc>
        <w:tc>
          <w:tcPr>
            <w:tcW w:w="0" w:type="auto"/>
          </w:tcPr>
          <w:p w:rsidR="0022571C" w:rsidRPr="00B23ACD" w:rsidRDefault="0022571C" w:rsidP="006F42D2">
            <w:pPr>
              <w:widowControl w:val="0"/>
              <w:spacing w:after="0" w:line="240" w:lineRule="auto"/>
              <w:jc w:val="center"/>
              <w:rPr>
                <w:rFonts w:ascii="Times New Roman" w:hAnsi="Times New Roman"/>
                <w:b/>
                <w:sz w:val="20"/>
                <w:szCs w:val="20"/>
              </w:rPr>
            </w:pPr>
            <w:r w:rsidRPr="00B23ACD">
              <w:rPr>
                <w:rFonts w:ascii="Times New Roman" w:hAnsi="Times New Roman"/>
                <w:b/>
                <w:sz w:val="20"/>
                <w:szCs w:val="20"/>
              </w:rPr>
              <w:t>4</w:t>
            </w:r>
          </w:p>
        </w:tc>
        <w:tc>
          <w:tcPr>
            <w:tcW w:w="0" w:type="auto"/>
          </w:tcPr>
          <w:p w:rsidR="0022571C" w:rsidRPr="00B23ACD" w:rsidRDefault="0022571C" w:rsidP="006F42D2">
            <w:pPr>
              <w:widowControl w:val="0"/>
              <w:spacing w:after="0" w:line="240" w:lineRule="auto"/>
              <w:jc w:val="center"/>
              <w:rPr>
                <w:rFonts w:ascii="Times New Roman" w:hAnsi="Times New Roman"/>
                <w:b/>
                <w:sz w:val="20"/>
                <w:szCs w:val="20"/>
              </w:rPr>
            </w:pPr>
            <w:r w:rsidRPr="00B23ACD">
              <w:rPr>
                <w:rFonts w:ascii="Times New Roman" w:hAnsi="Times New Roman"/>
                <w:b/>
                <w:sz w:val="20"/>
                <w:szCs w:val="20"/>
              </w:rPr>
              <w:t>5</w:t>
            </w:r>
          </w:p>
        </w:tc>
        <w:tc>
          <w:tcPr>
            <w:tcW w:w="0" w:type="auto"/>
          </w:tcPr>
          <w:p w:rsidR="0022571C" w:rsidRPr="00B23ACD" w:rsidRDefault="0022571C" w:rsidP="006F42D2">
            <w:pPr>
              <w:widowControl w:val="0"/>
              <w:spacing w:after="0" w:line="240" w:lineRule="auto"/>
              <w:jc w:val="center"/>
              <w:rPr>
                <w:rFonts w:ascii="Times New Roman" w:hAnsi="Times New Roman"/>
                <w:b/>
                <w:sz w:val="20"/>
                <w:szCs w:val="20"/>
              </w:rPr>
            </w:pPr>
            <w:r w:rsidRPr="00B23ACD">
              <w:rPr>
                <w:rFonts w:ascii="Times New Roman" w:hAnsi="Times New Roman"/>
                <w:b/>
                <w:sz w:val="20"/>
                <w:szCs w:val="20"/>
              </w:rPr>
              <w:t>6</w:t>
            </w:r>
          </w:p>
        </w:tc>
      </w:tr>
      <w:tr w:rsidR="0022571C" w:rsidRPr="005E79C7" w:rsidTr="001347ED">
        <w:trPr>
          <w:trHeight w:val="284"/>
        </w:trPr>
        <w:tc>
          <w:tcPr>
            <w:tcW w:w="0" w:type="auto"/>
            <w:gridSpan w:val="6"/>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1. Лесохозяйственные мероприятия</w:t>
            </w:r>
          </w:p>
        </w:tc>
      </w:tr>
      <w:tr w:rsidR="0022571C" w:rsidRPr="005E79C7" w:rsidTr="001347ED">
        <w:trPr>
          <w:trHeight w:val="284"/>
        </w:trPr>
        <w:tc>
          <w:tcPr>
            <w:tcW w:w="0" w:type="auto"/>
            <w:vAlign w:val="center"/>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 xml:space="preserve">Рубки ухода и выборочные санитарные рубки </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r>
      <w:tr w:rsidR="0022571C" w:rsidRPr="005E79C7" w:rsidTr="001347ED">
        <w:trPr>
          <w:trHeight w:val="284"/>
        </w:trPr>
        <w:tc>
          <w:tcPr>
            <w:tcW w:w="0" w:type="auto"/>
            <w:vAlign w:val="center"/>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Сплошные санитарные рубки</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r>
      <w:tr w:rsidR="0022571C" w:rsidRPr="005E79C7" w:rsidTr="001347ED">
        <w:trPr>
          <w:trHeight w:val="284"/>
        </w:trPr>
        <w:tc>
          <w:tcPr>
            <w:tcW w:w="0" w:type="auto"/>
            <w:vAlign w:val="center"/>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Прочие рубки</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r>
      <w:tr w:rsidR="0022571C" w:rsidRPr="005E79C7" w:rsidTr="001347ED">
        <w:trPr>
          <w:trHeight w:val="284"/>
        </w:trPr>
        <w:tc>
          <w:tcPr>
            <w:tcW w:w="0" w:type="auto"/>
            <w:vAlign w:val="center"/>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Лесные культуры</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r>
      <w:tr w:rsidR="0022571C" w:rsidRPr="005E79C7" w:rsidTr="001347ED">
        <w:trPr>
          <w:trHeight w:val="284"/>
        </w:trPr>
        <w:tc>
          <w:tcPr>
            <w:tcW w:w="0" w:type="auto"/>
            <w:gridSpan w:val="6"/>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2. Биотехнические мероприятия</w:t>
            </w:r>
          </w:p>
        </w:tc>
      </w:tr>
      <w:tr w:rsidR="0022571C" w:rsidRPr="005E79C7" w:rsidTr="001347ED">
        <w:trPr>
          <w:trHeight w:val="284"/>
        </w:trPr>
        <w:tc>
          <w:tcPr>
            <w:tcW w:w="0" w:type="auto"/>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 xml:space="preserve">Улучшение кормовых, гнездо-пригодных и </w:t>
            </w:r>
            <w:r w:rsidRPr="00B23ACD">
              <w:rPr>
                <w:rFonts w:ascii="Times New Roman" w:hAnsi="Times New Roman"/>
                <w:sz w:val="20"/>
                <w:szCs w:val="20"/>
              </w:rPr>
              <w:lastRenderedPageBreak/>
              <w:t>защитных свойств угодий</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lastRenderedPageBreak/>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r>
      <w:tr w:rsidR="0022571C" w:rsidRPr="005E79C7" w:rsidTr="001347ED">
        <w:trPr>
          <w:trHeight w:val="284"/>
        </w:trPr>
        <w:tc>
          <w:tcPr>
            <w:tcW w:w="0" w:type="auto"/>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lastRenderedPageBreak/>
              <w:t>Подкормка животных в тяжелые периоды года</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r>
      <w:tr w:rsidR="0022571C" w:rsidRPr="005E79C7" w:rsidTr="001347ED">
        <w:trPr>
          <w:trHeight w:val="284"/>
        </w:trPr>
        <w:tc>
          <w:tcPr>
            <w:tcW w:w="0" w:type="auto"/>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Снижение числа  хищников и конкурирующих видов</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r>
      <w:tr w:rsidR="0022571C" w:rsidRPr="005E79C7" w:rsidTr="001347ED">
        <w:trPr>
          <w:trHeight w:val="284"/>
        </w:trPr>
        <w:tc>
          <w:tcPr>
            <w:tcW w:w="0" w:type="auto"/>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Ослабление вредного воздействия человека</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r>
      <w:tr w:rsidR="0022571C" w:rsidRPr="005E79C7" w:rsidTr="001347ED">
        <w:trPr>
          <w:trHeight w:val="284"/>
        </w:trPr>
        <w:tc>
          <w:tcPr>
            <w:tcW w:w="0" w:type="auto"/>
            <w:gridSpan w:val="6"/>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3. Благоустройство территории</w:t>
            </w:r>
          </w:p>
        </w:tc>
      </w:tr>
      <w:tr w:rsidR="0022571C" w:rsidRPr="005E79C7" w:rsidTr="001347ED">
        <w:trPr>
          <w:trHeight w:val="284"/>
        </w:trPr>
        <w:tc>
          <w:tcPr>
            <w:tcW w:w="0" w:type="auto"/>
            <w:vAlign w:val="center"/>
          </w:tcPr>
          <w:p w:rsidR="0022571C" w:rsidRPr="00B23ACD" w:rsidRDefault="0022571C" w:rsidP="006F42D2">
            <w:pPr>
              <w:spacing w:after="0" w:line="240" w:lineRule="auto"/>
              <w:rPr>
                <w:rFonts w:ascii="Times New Roman" w:hAnsi="Times New Roman"/>
                <w:sz w:val="20"/>
                <w:szCs w:val="20"/>
              </w:rPr>
            </w:pPr>
            <w:r w:rsidRPr="00B23ACD">
              <w:rPr>
                <w:rFonts w:ascii="Times New Roman" w:hAnsi="Times New Roman"/>
                <w:sz w:val="20"/>
                <w:szCs w:val="20"/>
              </w:rPr>
              <w:t xml:space="preserve">Создание </w:t>
            </w:r>
            <w:proofErr w:type="spellStart"/>
            <w:r w:rsidRPr="00B23ACD">
              <w:rPr>
                <w:rFonts w:ascii="Times New Roman" w:hAnsi="Times New Roman"/>
                <w:sz w:val="20"/>
                <w:szCs w:val="20"/>
              </w:rPr>
              <w:t>дорожно</w:t>
            </w:r>
            <w:proofErr w:type="spellEnd"/>
            <w:r w:rsidRPr="00B23ACD">
              <w:rPr>
                <w:rFonts w:ascii="Times New Roman" w:hAnsi="Times New Roman"/>
                <w:sz w:val="20"/>
                <w:szCs w:val="20"/>
              </w:rPr>
              <w:t xml:space="preserve">- </w:t>
            </w:r>
            <w:proofErr w:type="spellStart"/>
            <w:r w:rsidRPr="00B23ACD">
              <w:rPr>
                <w:rFonts w:ascii="Times New Roman" w:hAnsi="Times New Roman"/>
                <w:sz w:val="20"/>
                <w:szCs w:val="20"/>
              </w:rPr>
              <w:t>тропиночной</w:t>
            </w:r>
            <w:proofErr w:type="spellEnd"/>
            <w:r w:rsidRPr="00B23ACD">
              <w:rPr>
                <w:rFonts w:ascii="Times New Roman" w:hAnsi="Times New Roman"/>
                <w:sz w:val="20"/>
                <w:szCs w:val="20"/>
              </w:rPr>
              <w:t xml:space="preserve"> сети, автостоянок искусственных сооружений</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r>
      <w:tr w:rsidR="0022571C" w:rsidRPr="005E79C7" w:rsidTr="001347ED">
        <w:trPr>
          <w:trHeight w:val="284"/>
        </w:trPr>
        <w:tc>
          <w:tcPr>
            <w:tcW w:w="0" w:type="auto"/>
            <w:vAlign w:val="center"/>
          </w:tcPr>
          <w:p w:rsidR="0022571C" w:rsidRPr="00B23ACD" w:rsidRDefault="0022571C" w:rsidP="006F42D2">
            <w:pPr>
              <w:spacing w:after="0" w:line="240" w:lineRule="auto"/>
              <w:rPr>
                <w:rFonts w:ascii="Times New Roman" w:hAnsi="Times New Roman"/>
                <w:sz w:val="20"/>
                <w:szCs w:val="20"/>
              </w:rPr>
            </w:pPr>
            <w:r w:rsidRPr="00B23ACD">
              <w:rPr>
                <w:rFonts w:ascii="Times New Roman" w:hAnsi="Times New Roman"/>
                <w:sz w:val="20"/>
                <w:szCs w:val="20"/>
              </w:rPr>
              <w:t>Создание рекреационных маршрутов</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r>
      <w:tr w:rsidR="0022571C" w:rsidRPr="005E79C7" w:rsidTr="001347ED">
        <w:trPr>
          <w:trHeight w:val="284"/>
        </w:trPr>
        <w:tc>
          <w:tcPr>
            <w:tcW w:w="0" w:type="auto"/>
            <w:vAlign w:val="center"/>
          </w:tcPr>
          <w:p w:rsidR="0022571C" w:rsidRPr="00B23ACD" w:rsidRDefault="0022571C" w:rsidP="006F42D2">
            <w:pPr>
              <w:spacing w:after="0" w:line="240" w:lineRule="auto"/>
              <w:rPr>
                <w:rFonts w:ascii="Times New Roman" w:hAnsi="Times New Roman"/>
                <w:sz w:val="20"/>
                <w:szCs w:val="20"/>
              </w:rPr>
            </w:pPr>
            <w:r w:rsidRPr="00B23ACD">
              <w:rPr>
                <w:rFonts w:ascii="Times New Roman" w:hAnsi="Times New Roman"/>
                <w:sz w:val="20"/>
                <w:szCs w:val="20"/>
              </w:rPr>
              <w:t>Создание видовых точек и смотровых площадок</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r>
      <w:tr w:rsidR="0022571C" w:rsidRPr="005E79C7" w:rsidTr="001347ED">
        <w:trPr>
          <w:trHeight w:val="284"/>
        </w:trPr>
        <w:tc>
          <w:tcPr>
            <w:tcW w:w="0" w:type="auto"/>
            <w:vAlign w:val="center"/>
          </w:tcPr>
          <w:p w:rsidR="0022571C" w:rsidRPr="00B23ACD" w:rsidRDefault="0022571C" w:rsidP="006F42D2">
            <w:pPr>
              <w:spacing w:after="0" w:line="240" w:lineRule="auto"/>
              <w:rPr>
                <w:rFonts w:ascii="Times New Roman" w:hAnsi="Times New Roman"/>
                <w:sz w:val="20"/>
                <w:szCs w:val="20"/>
              </w:rPr>
            </w:pPr>
            <w:r w:rsidRPr="00B23ACD">
              <w:rPr>
                <w:rFonts w:ascii="Times New Roman" w:hAnsi="Times New Roman"/>
                <w:sz w:val="20"/>
                <w:szCs w:val="20"/>
              </w:rPr>
              <w:t>Создание и оборудование площадок отдыха</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r>
      <w:tr w:rsidR="0022571C" w:rsidRPr="005E79C7" w:rsidTr="001347ED">
        <w:trPr>
          <w:trHeight w:val="284"/>
        </w:trPr>
        <w:tc>
          <w:tcPr>
            <w:tcW w:w="0" w:type="auto"/>
            <w:vAlign w:val="center"/>
          </w:tcPr>
          <w:p w:rsidR="0022571C" w:rsidRPr="00B23ACD" w:rsidRDefault="0022571C" w:rsidP="006F42D2">
            <w:pPr>
              <w:spacing w:after="0" w:line="240" w:lineRule="auto"/>
              <w:rPr>
                <w:rFonts w:ascii="Times New Roman" w:hAnsi="Times New Roman"/>
                <w:sz w:val="20"/>
                <w:szCs w:val="20"/>
              </w:rPr>
            </w:pPr>
            <w:r w:rsidRPr="00B23ACD">
              <w:rPr>
                <w:rFonts w:ascii="Times New Roman" w:hAnsi="Times New Roman"/>
                <w:sz w:val="20"/>
                <w:szCs w:val="20"/>
              </w:rPr>
              <w:t>Строительство и размещение мелких форм архитектуры и лесопаркового оборудования</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r>
      <w:tr w:rsidR="0022571C" w:rsidRPr="005E79C7" w:rsidTr="001347ED">
        <w:trPr>
          <w:trHeight w:val="284"/>
        </w:trPr>
        <w:tc>
          <w:tcPr>
            <w:tcW w:w="0" w:type="auto"/>
            <w:vAlign w:val="center"/>
          </w:tcPr>
          <w:p w:rsidR="0022571C" w:rsidRPr="00B23ACD" w:rsidRDefault="0022571C" w:rsidP="006F42D2">
            <w:pPr>
              <w:spacing w:after="0" w:line="240" w:lineRule="auto"/>
              <w:rPr>
                <w:rFonts w:ascii="Times New Roman" w:hAnsi="Times New Roman"/>
                <w:sz w:val="20"/>
                <w:szCs w:val="20"/>
              </w:rPr>
            </w:pPr>
            <w:r w:rsidRPr="00B23ACD">
              <w:rPr>
                <w:rFonts w:ascii="Times New Roman" w:hAnsi="Times New Roman"/>
                <w:sz w:val="20"/>
                <w:szCs w:val="20"/>
              </w:rPr>
              <w:t>Визуальная информация</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r>
      <w:tr w:rsidR="0022571C" w:rsidRPr="005E79C7" w:rsidTr="001347ED">
        <w:trPr>
          <w:trHeight w:val="284"/>
        </w:trPr>
        <w:tc>
          <w:tcPr>
            <w:tcW w:w="0" w:type="auto"/>
            <w:vAlign w:val="center"/>
          </w:tcPr>
          <w:p w:rsidR="0022571C" w:rsidRPr="00B23ACD" w:rsidRDefault="0022571C" w:rsidP="006F42D2">
            <w:pPr>
              <w:spacing w:after="0" w:line="240" w:lineRule="auto"/>
              <w:rPr>
                <w:rFonts w:ascii="Times New Roman" w:hAnsi="Times New Roman"/>
                <w:sz w:val="20"/>
                <w:szCs w:val="20"/>
              </w:rPr>
            </w:pPr>
            <w:r w:rsidRPr="00B23ACD">
              <w:rPr>
                <w:rFonts w:ascii="Times New Roman" w:hAnsi="Times New Roman"/>
                <w:sz w:val="20"/>
                <w:szCs w:val="20"/>
              </w:rPr>
              <w:t>Наглядная агитация</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r>
      <w:tr w:rsidR="0022571C" w:rsidRPr="005E79C7" w:rsidTr="001347ED">
        <w:trPr>
          <w:trHeight w:val="284"/>
        </w:trPr>
        <w:tc>
          <w:tcPr>
            <w:tcW w:w="0" w:type="auto"/>
            <w:vAlign w:val="center"/>
          </w:tcPr>
          <w:p w:rsidR="0022571C" w:rsidRPr="00B23ACD" w:rsidRDefault="0022571C" w:rsidP="006F42D2">
            <w:pPr>
              <w:spacing w:after="0" w:line="240" w:lineRule="auto"/>
              <w:rPr>
                <w:rFonts w:ascii="Times New Roman" w:hAnsi="Times New Roman"/>
                <w:sz w:val="20"/>
                <w:szCs w:val="20"/>
              </w:rPr>
            </w:pPr>
            <w:r w:rsidRPr="00B23ACD">
              <w:rPr>
                <w:rFonts w:ascii="Times New Roman" w:hAnsi="Times New Roman"/>
                <w:sz w:val="20"/>
                <w:szCs w:val="20"/>
              </w:rPr>
              <w:t>Устройство и оборудование мест стационарного отдыха летнего типа с ночлегом</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r>
      <w:tr w:rsidR="0022571C" w:rsidRPr="005E79C7" w:rsidTr="001347ED">
        <w:trPr>
          <w:trHeight w:val="284"/>
        </w:trPr>
        <w:tc>
          <w:tcPr>
            <w:tcW w:w="0" w:type="auto"/>
            <w:vAlign w:val="center"/>
          </w:tcPr>
          <w:p w:rsidR="0022571C" w:rsidRPr="00B23ACD" w:rsidRDefault="0022571C" w:rsidP="006F42D2">
            <w:pPr>
              <w:spacing w:after="0" w:line="240" w:lineRule="auto"/>
              <w:rPr>
                <w:rFonts w:ascii="Times New Roman" w:hAnsi="Times New Roman"/>
                <w:sz w:val="20"/>
                <w:szCs w:val="20"/>
              </w:rPr>
            </w:pPr>
            <w:r w:rsidRPr="00B23ACD">
              <w:rPr>
                <w:rFonts w:ascii="Times New Roman" w:hAnsi="Times New Roman"/>
                <w:sz w:val="20"/>
                <w:szCs w:val="20"/>
              </w:rPr>
              <w:t>Уход за объектами благоустройства, их ремонт</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r>
      <w:tr w:rsidR="0022571C" w:rsidRPr="005E79C7" w:rsidTr="001347ED">
        <w:trPr>
          <w:trHeight w:val="284"/>
        </w:trPr>
        <w:tc>
          <w:tcPr>
            <w:tcW w:w="0" w:type="auto"/>
            <w:gridSpan w:val="6"/>
          </w:tcPr>
          <w:p w:rsidR="00185352" w:rsidRDefault="00185352" w:rsidP="006F42D2">
            <w:pPr>
              <w:widowControl w:val="0"/>
              <w:spacing w:after="0" w:line="240" w:lineRule="auto"/>
              <w:jc w:val="center"/>
              <w:rPr>
                <w:rFonts w:ascii="Times New Roman" w:hAnsi="Times New Roman"/>
                <w:sz w:val="20"/>
                <w:szCs w:val="20"/>
              </w:rPr>
            </w:pPr>
          </w:p>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4. Лесопользование</w:t>
            </w:r>
          </w:p>
        </w:tc>
      </w:tr>
      <w:tr w:rsidR="0022571C" w:rsidRPr="005E79C7" w:rsidTr="001347ED">
        <w:trPr>
          <w:trHeight w:val="284"/>
        </w:trPr>
        <w:tc>
          <w:tcPr>
            <w:tcW w:w="0" w:type="auto"/>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Рубка спелых  и перестойных насаждений</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r>
      <w:tr w:rsidR="0022571C" w:rsidRPr="005E79C7" w:rsidTr="001347ED">
        <w:trPr>
          <w:trHeight w:val="284"/>
        </w:trPr>
        <w:tc>
          <w:tcPr>
            <w:tcW w:w="0" w:type="auto"/>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Сенокошение</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r>
      <w:tr w:rsidR="0022571C" w:rsidRPr="005E79C7" w:rsidTr="001347ED">
        <w:trPr>
          <w:trHeight w:val="284"/>
        </w:trPr>
        <w:tc>
          <w:tcPr>
            <w:tcW w:w="0" w:type="auto"/>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Пастьба скота</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r>
      <w:tr w:rsidR="0022571C" w:rsidRPr="005E79C7" w:rsidTr="001347ED">
        <w:trPr>
          <w:trHeight w:val="284"/>
        </w:trPr>
        <w:tc>
          <w:tcPr>
            <w:tcW w:w="0" w:type="auto"/>
            <w:tcBorders>
              <w:bottom w:val="nil"/>
            </w:tcBorders>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Сбор ягод и грибов</w:t>
            </w:r>
          </w:p>
        </w:tc>
        <w:tc>
          <w:tcPr>
            <w:tcW w:w="0" w:type="auto"/>
            <w:tcBorders>
              <w:bottom w:val="nil"/>
            </w:tcBorders>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tcBorders>
              <w:bottom w:val="nil"/>
            </w:tcBorders>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tcBorders>
              <w:bottom w:val="nil"/>
            </w:tcBorders>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tcBorders>
              <w:bottom w:val="nil"/>
            </w:tcBorders>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tcBorders>
              <w:bottom w:val="nil"/>
            </w:tcBorders>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r>
      <w:tr w:rsidR="0022571C" w:rsidRPr="005E79C7" w:rsidTr="001347ED">
        <w:trPr>
          <w:trHeight w:val="284"/>
        </w:trPr>
        <w:tc>
          <w:tcPr>
            <w:tcW w:w="0" w:type="auto"/>
          </w:tcPr>
          <w:p w:rsidR="0022571C" w:rsidRPr="00B23ACD" w:rsidRDefault="0022571C" w:rsidP="006F42D2">
            <w:pPr>
              <w:widowControl w:val="0"/>
              <w:spacing w:after="0" w:line="240" w:lineRule="auto"/>
              <w:rPr>
                <w:rFonts w:ascii="Times New Roman" w:hAnsi="Times New Roman"/>
                <w:sz w:val="20"/>
                <w:szCs w:val="20"/>
              </w:rPr>
            </w:pPr>
            <w:r w:rsidRPr="00B23ACD">
              <w:rPr>
                <w:rFonts w:ascii="Times New Roman" w:hAnsi="Times New Roman"/>
                <w:sz w:val="20"/>
                <w:szCs w:val="20"/>
              </w:rPr>
              <w:t>Заготовка орехов</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0" w:type="auto"/>
            <w:vAlign w:val="center"/>
          </w:tcPr>
          <w:p w:rsidR="0022571C" w:rsidRPr="00B23ACD" w:rsidRDefault="0022571C" w:rsidP="006F42D2">
            <w:pPr>
              <w:widowControl w:val="0"/>
              <w:spacing w:after="0" w:line="240" w:lineRule="auto"/>
              <w:jc w:val="center"/>
              <w:rPr>
                <w:rFonts w:ascii="Times New Roman" w:hAnsi="Times New Roman"/>
                <w:sz w:val="20"/>
                <w:szCs w:val="20"/>
              </w:rPr>
            </w:pPr>
            <w:r w:rsidRPr="00B23ACD">
              <w:rPr>
                <w:rFonts w:ascii="Times New Roman" w:hAnsi="Times New Roman"/>
                <w:sz w:val="20"/>
                <w:szCs w:val="20"/>
              </w:rPr>
              <w:t>+</w:t>
            </w:r>
          </w:p>
        </w:tc>
      </w:tr>
    </w:tbl>
    <w:p w:rsidR="0022571C" w:rsidRPr="00B23ACD" w:rsidRDefault="0022571C" w:rsidP="006F42D2">
      <w:pPr>
        <w:spacing w:after="0" w:line="240" w:lineRule="auto"/>
        <w:ind w:firstLine="720"/>
        <w:jc w:val="both"/>
        <w:rPr>
          <w:rFonts w:ascii="Times New Roman" w:hAnsi="Times New Roman"/>
          <w:sz w:val="24"/>
          <w:szCs w:val="24"/>
        </w:rPr>
      </w:pPr>
      <w:r w:rsidRPr="00B23ACD">
        <w:rPr>
          <w:rFonts w:ascii="Times New Roman" w:hAnsi="Times New Roman"/>
          <w:sz w:val="24"/>
          <w:szCs w:val="24"/>
        </w:rPr>
        <w:t>Знак «+» - пользование разрешается;   знак «-» - пользование не разрешается.</w:t>
      </w:r>
    </w:p>
    <w:p w:rsidR="0022571C" w:rsidRPr="00B23ACD" w:rsidRDefault="0022571C" w:rsidP="006F42D2">
      <w:pPr>
        <w:pStyle w:val="a1"/>
      </w:pP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Организация территории Юринского лесничества будет заключаться в обогащении пейзажей существующих лесных массивов, создании </w:t>
      </w:r>
      <w:proofErr w:type="spellStart"/>
      <w:r w:rsidRPr="00B23ACD">
        <w:rPr>
          <w:rFonts w:ascii="Times New Roman" w:hAnsi="Times New Roman"/>
          <w:sz w:val="28"/>
          <w:szCs w:val="24"/>
        </w:rPr>
        <w:t>дорожно-тропиночной</w:t>
      </w:r>
      <w:proofErr w:type="spellEnd"/>
      <w:r w:rsidRPr="00B23ACD">
        <w:rPr>
          <w:rFonts w:ascii="Times New Roman" w:hAnsi="Times New Roman"/>
          <w:sz w:val="28"/>
          <w:szCs w:val="24"/>
        </w:rPr>
        <w:t xml:space="preserve"> сети, устройстве укрытий от дождя и других сооружений для отдыха.</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В общем комплексе по благоустройству лесов, строительству </w:t>
      </w:r>
      <w:r w:rsidRPr="00B23ACD">
        <w:rPr>
          <w:rFonts w:ascii="Times New Roman" w:hAnsi="Times New Roman"/>
          <w:sz w:val="28"/>
          <w:szCs w:val="24"/>
        </w:rPr>
        <w:lastRenderedPageBreak/>
        <w:t xml:space="preserve">лесных дорог необходимо уделить особое внимание. По ним идет распределение отдыхающих в лесных массивах. Если дорог не достаточно, то леса начинают осваиваться стихийно, отдыхающие сами прокладывают многочисленные тропинки, дорожки, что приводит к уничтожению лесной подстилки, постепенно гибнут подрост, исчезают лесные звери и птицы, нарушается лесная среда. Из-за уплотнения почвы повреждаются корни и начинается отпад деревьев верхнего яруса, происходит деградация древостоя. Чем гуще дорожная сеть, тем равномернее нагрузка на лесные участки. </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Для нормальной организации отдыха в рекреационных лесах считают необходимым под </w:t>
      </w:r>
      <w:proofErr w:type="spellStart"/>
      <w:r w:rsidRPr="00B23ACD">
        <w:rPr>
          <w:rFonts w:ascii="Times New Roman" w:hAnsi="Times New Roman"/>
          <w:sz w:val="28"/>
          <w:szCs w:val="24"/>
        </w:rPr>
        <w:t>дорожно-тропиночной</w:t>
      </w:r>
      <w:proofErr w:type="spellEnd"/>
      <w:r w:rsidRPr="00B23ACD">
        <w:rPr>
          <w:rFonts w:ascii="Times New Roman" w:hAnsi="Times New Roman"/>
          <w:sz w:val="28"/>
          <w:szCs w:val="24"/>
        </w:rPr>
        <w:t xml:space="preserve"> сетью иметь 3-5% территории.</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Необходимо своевременно производить ремонт дорог. В первую очередь осваиваются под рекреационные цели леса, примыкающие к дорогам. При уходе за придорожным лесом его очищают от захламленности, </w:t>
      </w:r>
      <w:proofErr w:type="spellStart"/>
      <w:r w:rsidRPr="00B23ACD">
        <w:rPr>
          <w:rFonts w:ascii="Times New Roman" w:hAnsi="Times New Roman"/>
          <w:sz w:val="28"/>
          <w:szCs w:val="24"/>
        </w:rPr>
        <w:t>разреживают</w:t>
      </w:r>
      <w:proofErr w:type="spellEnd"/>
      <w:r w:rsidRPr="00B23ACD">
        <w:rPr>
          <w:rFonts w:ascii="Times New Roman" w:hAnsi="Times New Roman"/>
          <w:sz w:val="28"/>
          <w:szCs w:val="24"/>
        </w:rPr>
        <w:t>, у деревьев обрубают нижние сучья. Все это не только облагораживает лес, но и повышает его пожарную устойчивость.</w:t>
      </w: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Необходим систематический контроль за соблюдением допустимых рекреационных нагрузок и, в случаях их превышения и невозможности сокращения, создание «отвлекающих объектов»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наиболее устойчивых к рекреационным нагрузкам насаждениях,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 Определяя пункты размещения мест массового отдыха, следует предусмотреть возможность перемены их территориального размещения через 5-7 лет для восстановления лесного природного комплекса на участках, где ранее в течение указанного срока они располагались (создавать места-дубли).</w:t>
      </w:r>
    </w:p>
    <w:p w:rsidR="0022571C" w:rsidRPr="00B23ACD" w:rsidRDefault="008806D3" w:rsidP="006F42D2">
      <w:pPr>
        <w:widowControl w:val="0"/>
        <w:spacing w:after="0" w:line="240" w:lineRule="auto"/>
        <w:ind w:firstLine="680"/>
        <w:jc w:val="both"/>
        <w:rPr>
          <w:rFonts w:ascii="Times New Roman" w:hAnsi="Times New Roman"/>
          <w:sz w:val="28"/>
          <w:szCs w:val="24"/>
        </w:rPr>
      </w:pPr>
      <w:r>
        <w:rPr>
          <w:rFonts w:ascii="Times New Roman" w:hAnsi="Times New Roman"/>
          <w:sz w:val="28"/>
          <w:szCs w:val="24"/>
        </w:rPr>
        <w:t>Некапитальные строения, сооружения</w:t>
      </w:r>
      <w:r w:rsidR="0022571C" w:rsidRPr="00B23ACD">
        <w:rPr>
          <w:rFonts w:ascii="Times New Roman" w:hAnsi="Times New Roman"/>
          <w:sz w:val="28"/>
          <w:szCs w:val="24"/>
        </w:rPr>
        <w:t xml:space="preserve"> отсутствуют и </w:t>
      </w:r>
      <w:r>
        <w:rPr>
          <w:rFonts w:ascii="Times New Roman" w:hAnsi="Times New Roman"/>
          <w:sz w:val="28"/>
          <w:szCs w:val="24"/>
        </w:rPr>
        <w:t xml:space="preserve">их </w:t>
      </w:r>
      <w:r w:rsidR="0022571C" w:rsidRPr="00B23ACD">
        <w:rPr>
          <w:rFonts w:ascii="Times New Roman" w:hAnsi="Times New Roman"/>
          <w:sz w:val="28"/>
          <w:szCs w:val="24"/>
        </w:rPr>
        <w:t>создание не проектируется.</w:t>
      </w:r>
    </w:p>
    <w:p w:rsidR="0022571C" w:rsidRPr="00B23ACD" w:rsidRDefault="0022571C" w:rsidP="006F42D2">
      <w:pPr>
        <w:pStyle w:val="a1"/>
      </w:pPr>
    </w:p>
    <w:p w:rsidR="00602DAD" w:rsidRDefault="0022571C" w:rsidP="006F42D2">
      <w:pPr>
        <w:widowControl w:val="0"/>
        <w:spacing w:after="0" w:line="240" w:lineRule="auto"/>
        <w:jc w:val="center"/>
        <w:rPr>
          <w:rFonts w:ascii="Times New Roman" w:hAnsi="Times New Roman"/>
          <w:b/>
          <w:bCs/>
          <w:sz w:val="28"/>
          <w:szCs w:val="24"/>
        </w:rPr>
      </w:pPr>
      <w:r w:rsidRPr="00B23ACD">
        <w:rPr>
          <w:rFonts w:ascii="Times New Roman" w:hAnsi="Times New Roman"/>
          <w:b/>
          <w:bCs/>
          <w:sz w:val="28"/>
          <w:szCs w:val="24"/>
        </w:rPr>
        <w:t xml:space="preserve">2.8.5. Параметры и сроки использования лесов </w:t>
      </w:r>
    </w:p>
    <w:p w:rsidR="0022571C" w:rsidRDefault="0022571C" w:rsidP="006F42D2">
      <w:pPr>
        <w:widowControl w:val="0"/>
        <w:spacing w:after="0" w:line="240" w:lineRule="auto"/>
        <w:jc w:val="center"/>
        <w:rPr>
          <w:rFonts w:ascii="Times New Roman" w:hAnsi="Times New Roman"/>
          <w:b/>
          <w:bCs/>
          <w:sz w:val="28"/>
          <w:szCs w:val="24"/>
        </w:rPr>
      </w:pPr>
      <w:r w:rsidRPr="00B23ACD">
        <w:rPr>
          <w:rFonts w:ascii="Times New Roman" w:hAnsi="Times New Roman"/>
          <w:b/>
          <w:bCs/>
          <w:sz w:val="28"/>
          <w:szCs w:val="24"/>
        </w:rPr>
        <w:t>для осуществления рекреационной деятельности</w:t>
      </w:r>
    </w:p>
    <w:p w:rsidR="0022571C" w:rsidRPr="00B23ACD" w:rsidRDefault="0022571C" w:rsidP="006F42D2">
      <w:pPr>
        <w:pStyle w:val="a1"/>
      </w:pP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w:t>
      </w:r>
      <w:r w:rsidR="00185352">
        <w:rPr>
          <w:rFonts w:ascii="Times New Roman" w:hAnsi="Times New Roman"/>
          <w:sz w:val="28"/>
          <w:szCs w:val="28"/>
        </w:rPr>
        <w:br/>
      </w:r>
      <w:r w:rsidRPr="00B23ACD">
        <w:rPr>
          <w:rFonts w:ascii="Times New Roman" w:hAnsi="Times New Roman"/>
          <w:sz w:val="28"/>
          <w:szCs w:val="28"/>
        </w:rPr>
        <w:t>в аренду</w:t>
      </w:r>
      <w:r w:rsidR="00602DAD">
        <w:rPr>
          <w:rFonts w:ascii="Times New Roman" w:hAnsi="Times New Roman"/>
          <w:sz w:val="28"/>
          <w:szCs w:val="28"/>
        </w:rPr>
        <w:t>.</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lastRenderedPageBreak/>
        <w:t>Договор аренды лесного участка, находящегося в государственной собственности, заключается на срок от десяти до сорока девяти лет.</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32"/>
          <w:szCs w:val="28"/>
        </w:rPr>
      </w:pPr>
      <w:r w:rsidRPr="00B23ACD">
        <w:rPr>
          <w:rFonts w:ascii="Times New Roman" w:hAnsi="Times New Roman"/>
          <w:sz w:val="28"/>
          <w:szCs w:val="24"/>
        </w:rPr>
        <w:t>Параметры и сроки разрешенного использования лесов для осуществления рекреационной деятельности устанавливаются для конкретной территории в правоустанавливающих документах и проектах освоения лесов после проведения дополнительных обследований.</w:t>
      </w:r>
    </w:p>
    <w:p w:rsidR="0022571C" w:rsidRDefault="0022571C" w:rsidP="006F42D2">
      <w:pPr>
        <w:pStyle w:val="a1"/>
      </w:pPr>
    </w:p>
    <w:p w:rsidR="00602DAD" w:rsidRDefault="0022571C" w:rsidP="006F42D2">
      <w:pPr>
        <w:keepNext/>
        <w:spacing w:after="0" w:line="240" w:lineRule="auto"/>
        <w:jc w:val="center"/>
        <w:outlineLvl w:val="1"/>
        <w:rPr>
          <w:rFonts w:ascii="Times New Roman" w:hAnsi="Times New Roman" w:cs="Arial CYR"/>
          <w:b/>
          <w:bCs/>
          <w:sz w:val="28"/>
          <w:szCs w:val="20"/>
        </w:rPr>
      </w:pPr>
      <w:bookmarkStart w:id="27" w:name="_Toc405798794"/>
      <w:r w:rsidRPr="00B23ACD">
        <w:rPr>
          <w:rFonts w:ascii="Times New Roman" w:hAnsi="Times New Roman" w:cs="Arial CYR"/>
          <w:b/>
          <w:bCs/>
          <w:sz w:val="28"/>
          <w:szCs w:val="20"/>
        </w:rPr>
        <w:t>2.9. Нормативы, параметры и сроки использования лесов</w:t>
      </w:r>
    </w:p>
    <w:p w:rsidR="0022571C" w:rsidRDefault="0022571C" w:rsidP="006F42D2">
      <w:pPr>
        <w:keepNext/>
        <w:spacing w:after="0" w:line="240" w:lineRule="auto"/>
        <w:jc w:val="center"/>
        <w:outlineLvl w:val="1"/>
        <w:rPr>
          <w:rFonts w:ascii="Times New Roman" w:hAnsi="Times New Roman" w:cs="Arial CYR"/>
          <w:b/>
          <w:bCs/>
          <w:sz w:val="28"/>
          <w:szCs w:val="20"/>
        </w:rPr>
      </w:pPr>
      <w:r w:rsidRPr="00B23ACD">
        <w:rPr>
          <w:rFonts w:ascii="Times New Roman" w:hAnsi="Times New Roman" w:cs="Arial CYR"/>
          <w:b/>
          <w:bCs/>
          <w:sz w:val="28"/>
          <w:szCs w:val="20"/>
        </w:rPr>
        <w:t>для создания лесных плантаций и их эксплуатации</w:t>
      </w:r>
      <w:bookmarkEnd w:id="27"/>
    </w:p>
    <w:p w:rsidR="0022571C" w:rsidRPr="00B23ACD" w:rsidRDefault="0022571C" w:rsidP="006F42D2">
      <w:pPr>
        <w:pStyle w:val="a1"/>
      </w:pPr>
    </w:p>
    <w:p w:rsidR="0022571C" w:rsidRPr="00B23ACD" w:rsidRDefault="00602DAD" w:rsidP="00C34BD5">
      <w:pPr>
        <w:pStyle w:val="af2"/>
        <w:ind w:firstLine="709"/>
        <w:rPr>
          <w:szCs w:val="24"/>
        </w:rPr>
      </w:pPr>
      <w:r>
        <w:t>Создание</w:t>
      </w:r>
      <w:r w:rsidRPr="00B23ACD">
        <w:t xml:space="preserve"> лесных плантаций и их эксплуатация регламентируются  ст. 42 </w:t>
      </w:r>
      <w:r>
        <w:t>ЛК РФ</w:t>
      </w:r>
      <w:r w:rsidRPr="00B23ACD">
        <w:t>.</w:t>
      </w:r>
      <w:r w:rsidR="0022571C" w:rsidRPr="00B23ACD">
        <w:rPr>
          <w:szCs w:val="24"/>
        </w:rPr>
        <w:t xml:space="preserve">Земли Юринского лесничества могут предоставляться для создания лесных плантаций и их эксплуатации только на основании соответствующих договоров аренды лесных участков. На лесных плантациях проведение рубок лесных насаждений и осуществление подсочки лесных насаждений допускается без ограничений. </w:t>
      </w:r>
    </w:p>
    <w:p w:rsidR="0022571C" w:rsidRPr="00B23ACD" w:rsidRDefault="0022571C" w:rsidP="006F42D2">
      <w:pPr>
        <w:pStyle w:val="af2"/>
        <w:ind w:firstLine="709"/>
      </w:pPr>
      <w:r w:rsidRPr="00B23ACD">
        <w:t xml:space="preserve">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 </w:t>
      </w:r>
    </w:p>
    <w:p w:rsidR="0022571C" w:rsidRPr="00B23ACD" w:rsidRDefault="0022571C" w:rsidP="006F42D2">
      <w:pPr>
        <w:pStyle w:val="af2"/>
        <w:ind w:firstLine="709"/>
      </w:pPr>
      <w:r w:rsidRPr="00B23ACD">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22571C" w:rsidRDefault="00B91285" w:rsidP="006F42D2">
      <w:pPr>
        <w:spacing w:after="0" w:line="240" w:lineRule="auto"/>
        <w:ind w:firstLine="709"/>
        <w:jc w:val="both"/>
        <w:rPr>
          <w:rFonts w:ascii="Times New Roman" w:hAnsi="Times New Roman"/>
          <w:sz w:val="28"/>
          <w:szCs w:val="24"/>
        </w:rPr>
      </w:pPr>
      <w:r>
        <w:rPr>
          <w:rFonts w:ascii="Times New Roman" w:hAnsi="Times New Roman"/>
          <w:sz w:val="28"/>
          <w:szCs w:val="28"/>
        </w:rPr>
        <w:t>В лесах, расположенных в водоохранных зонах, установленных в соответствии с водным законодательством, создание и эксплуатация лесных плантаций запрещаются</w:t>
      </w:r>
      <w:r w:rsidR="0022571C" w:rsidRPr="00B23ACD">
        <w:rPr>
          <w:rFonts w:ascii="Times New Roman" w:hAnsi="Times New Roman"/>
          <w:sz w:val="28"/>
          <w:szCs w:val="24"/>
        </w:rPr>
        <w:t>.</w:t>
      </w:r>
    </w:p>
    <w:p w:rsidR="00417478" w:rsidRPr="00B23ACD" w:rsidRDefault="00417478" w:rsidP="00417478">
      <w:pPr>
        <w:spacing w:after="0" w:line="240" w:lineRule="auto"/>
        <w:ind w:firstLine="709"/>
        <w:jc w:val="both"/>
        <w:rPr>
          <w:rFonts w:ascii="Times New Roman" w:hAnsi="Times New Roman"/>
          <w:sz w:val="28"/>
          <w:szCs w:val="28"/>
        </w:rPr>
      </w:pPr>
      <w:r w:rsidRPr="00417478">
        <w:rPr>
          <w:rFonts w:ascii="Times New Roman" w:hAnsi="Times New Roman"/>
          <w:sz w:val="28"/>
          <w:szCs w:val="28"/>
        </w:rPr>
        <w:t>На лесных плантациях проведение рубок лесных насаждений и осуществление подсочки лесных насаждений допускается без ограничений.</w:t>
      </w:r>
    </w:p>
    <w:p w:rsidR="0022571C" w:rsidRPr="00B23ACD" w:rsidRDefault="0022571C" w:rsidP="006F42D2">
      <w:pPr>
        <w:pStyle w:val="af2"/>
        <w:ind w:firstLine="709"/>
        <w:rPr>
          <w:i/>
        </w:rPr>
      </w:pPr>
      <w:r w:rsidRPr="00B23ACD">
        <w:rPr>
          <w:i/>
        </w:rPr>
        <w:t>Сроки использования лесов для создания лесных плантаций и их эксплуатации.</w:t>
      </w:r>
    </w:p>
    <w:p w:rsidR="0022571C" w:rsidRDefault="0022571C" w:rsidP="006F42D2">
      <w:pPr>
        <w:widowControl w:val="0"/>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Конкретные сроки использования лесов </w:t>
      </w:r>
      <w:r w:rsidRPr="00B23ACD">
        <w:rPr>
          <w:rFonts w:ascii="Times New Roman" w:hAnsi="Times New Roman"/>
          <w:bCs/>
          <w:sz w:val="28"/>
          <w:szCs w:val="28"/>
        </w:rPr>
        <w:t xml:space="preserve">для создания лесных плантаций и их эксплуатации </w:t>
      </w:r>
      <w:r w:rsidRPr="00B23ACD">
        <w:rPr>
          <w:rFonts w:ascii="Times New Roman" w:hAnsi="Times New Roman"/>
          <w:sz w:val="28"/>
          <w:szCs w:val="28"/>
        </w:rPr>
        <w:t xml:space="preserve">устанавливаются в договоре аренды лесного участка. Договор аренды лесного участка заключается на срок от десяти до сорока девяти лет (ч.3 ст. 72 </w:t>
      </w:r>
      <w:r w:rsidR="00FE2F18">
        <w:rPr>
          <w:rFonts w:ascii="Times New Roman" w:hAnsi="Times New Roman"/>
          <w:sz w:val="28"/>
          <w:szCs w:val="28"/>
        </w:rPr>
        <w:t>ЛК РФ</w:t>
      </w:r>
      <w:r w:rsidRPr="00B23ACD">
        <w:rPr>
          <w:rFonts w:ascii="Times New Roman" w:hAnsi="Times New Roman"/>
          <w:sz w:val="28"/>
          <w:szCs w:val="28"/>
        </w:rPr>
        <w:t>).</w:t>
      </w:r>
    </w:p>
    <w:p w:rsidR="0022571C" w:rsidRPr="00B23ACD" w:rsidRDefault="0022571C" w:rsidP="006F42D2">
      <w:pPr>
        <w:pStyle w:val="a1"/>
      </w:pPr>
    </w:p>
    <w:p w:rsidR="00C34BD5" w:rsidRDefault="0022571C" w:rsidP="006F42D2">
      <w:pPr>
        <w:keepNext/>
        <w:spacing w:after="0" w:line="240" w:lineRule="auto"/>
        <w:jc w:val="center"/>
        <w:outlineLvl w:val="1"/>
        <w:rPr>
          <w:rFonts w:ascii="Times New Roman" w:hAnsi="Times New Roman" w:cs="Arial CYR"/>
          <w:b/>
          <w:bCs/>
          <w:sz w:val="28"/>
          <w:szCs w:val="20"/>
        </w:rPr>
      </w:pPr>
      <w:bookmarkStart w:id="28" w:name="_Toc405798795"/>
      <w:r w:rsidRPr="00B23ACD">
        <w:rPr>
          <w:rFonts w:ascii="Times New Roman" w:hAnsi="Times New Roman" w:cs="Arial CYR"/>
          <w:b/>
          <w:bCs/>
          <w:sz w:val="28"/>
          <w:szCs w:val="20"/>
        </w:rPr>
        <w:t>2.10. Нормативы, параметры и сроки использования лесов</w:t>
      </w:r>
    </w:p>
    <w:p w:rsidR="0022571C" w:rsidRDefault="0022571C" w:rsidP="006F42D2">
      <w:pPr>
        <w:keepNext/>
        <w:spacing w:after="0" w:line="240" w:lineRule="auto"/>
        <w:jc w:val="center"/>
        <w:outlineLvl w:val="1"/>
        <w:rPr>
          <w:rFonts w:ascii="Times New Roman" w:hAnsi="Times New Roman" w:cs="Arial CYR"/>
          <w:b/>
          <w:bCs/>
          <w:sz w:val="28"/>
          <w:szCs w:val="20"/>
        </w:rPr>
      </w:pPr>
      <w:r w:rsidRPr="00B23ACD">
        <w:rPr>
          <w:rFonts w:ascii="Times New Roman" w:hAnsi="Times New Roman" w:cs="Arial CYR"/>
          <w:b/>
          <w:bCs/>
          <w:sz w:val="28"/>
          <w:szCs w:val="20"/>
        </w:rPr>
        <w:t xml:space="preserve"> для выращивания лесных плодовых, ягодных, декоративных растений и лекарственных растений</w:t>
      </w:r>
      <w:bookmarkEnd w:id="28"/>
    </w:p>
    <w:p w:rsidR="0022571C" w:rsidRPr="00B23ACD" w:rsidRDefault="0022571C" w:rsidP="006F42D2">
      <w:pPr>
        <w:pStyle w:val="a1"/>
      </w:pP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lastRenderedPageBreak/>
        <w:t xml:space="preserve">На лесных участках, используемых для выращивания лесных плодовых, ягодных, декоративных растений, лекарственных растений, допускается размещение </w:t>
      </w:r>
      <w:r w:rsidR="00B91285">
        <w:rPr>
          <w:rFonts w:ascii="Times New Roman" w:hAnsi="Times New Roman"/>
          <w:sz w:val="28"/>
          <w:szCs w:val="28"/>
        </w:rPr>
        <w:t>некапитальных строений, сооружений</w:t>
      </w:r>
      <w:r w:rsidRPr="00B23ACD">
        <w:rPr>
          <w:rFonts w:ascii="Times New Roman" w:hAnsi="Times New Roman"/>
          <w:sz w:val="28"/>
          <w:szCs w:val="28"/>
        </w:rPr>
        <w:t>.</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22571C" w:rsidRPr="00B23ACD" w:rsidRDefault="00FA297D" w:rsidP="006F42D2">
      <w:pPr>
        <w:autoSpaceDE w:val="0"/>
        <w:autoSpaceDN w:val="0"/>
        <w:adjustRightInd w:val="0"/>
        <w:spacing w:after="0" w:line="240" w:lineRule="auto"/>
        <w:ind w:firstLine="680"/>
        <w:jc w:val="both"/>
        <w:rPr>
          <w:rFonts w:ascii="Times New Roman" w:hAnsi="Times New Roman"/>
          <w:sz w:val="28"/>
          <w:szCs w:val="28"/>
        </w:rPr>
      </w:pPr>
      <w:hyperlink r:id="rId22" w:history="1">
        <w:r w:rsidR="0022571C" w:rsidRPr="00B23ACD">
          <w:rPr>
            <w:rFonts w:ascii="Times New Roman" w:hAnsi="Times New Roman"/>
            <w:sz w:val="28"/>
            <w:szCs w:val="28"/>
          </w:rPr>
          <w:t>Правила</w:t>
        </w:r>
      </w:hyperlink>
      <w:r w:rsidR="0022571C" w:rsidRPr="00B23ACD">
        <w:rPr>
          <w:rFonts w:ascii="Times New Roman" w:hAnsi="Times New Roman"/>
          <w:sz w:val="28"/>
          <w:szCs w:val="28"/>
        </w:rPr>
        <w:t xml:space="preserve"> использования лесов для выращивания лесных плодовых, ягодных, декоративных растений, лекарственных растений утверждены приказом </w:t>
      </w:r>
      <w:r w:rsidR="00B91285" w:rsidRPr="001D788B">
        <w:rPr>
          <w:rFonts w:ascii="Times New Roman" w:eastAsiaTheme="minorHAnsi" w:hAnsi="Times New Roman"/>
          <w:sz w:val="28"/>
          <w:szCs w:val="28"/>
          <w:lang w:eastAsia="en-US"/>
        </w:rPr>
        <w:t>Минприроды России от 28.07.2020 № 497</w:t>
      </w:r>
      <w:r w:rsidR="0022571C" w:rsidRPr="00B23ACD">
        <w:rPr>
          <w:rFonts w:ascii="Times New Roman" w:hAnsi="Times New Roman"/>
          <w:sz w:val="28"/>
          <w:szCs w:val="28"/>
        </w:rPr>
        <w:t>.</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B23ACD">
        <w:rPr>
          <w:rFonts w:ascii="Times New Roman" w:hAnsi="Times New Roman"/>
          <w:sz w:val="28"/>
          <w:szCs w:val="28"/>
        </w:rPr>
        <w:t>необлесившиеся</w:t>
      </w:r>
      <w:proofErr w:type="spellEnd"/>
      <w:r w:rsidRPr="00B23ACD">
        <w:rPr>
          <w:rFonts w:ascii="Times New Roman" w:hAnsi="Times New Roman"/>
          <w:sz w:val="28"/>
          <w:szCs w:val="28"/>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w:t>
      </w:r>
      <w:r w:rsidR="00602DAD">
        <w:rPr>
          <w:rFonts w:ascii="Times New Roman" w:hAnsi="Times New Roman"/>
          <w:sz w:val="28"/>
          <w:szCs w:val="28"/>
        </w:rPr>
        <w:br/>
      </w:r>
      <w:r w:rsidRPr="00B23ACD">
        <w:rPr>
          <w:rFonts w:ascii="Times New Roman" w:hAnsi="Times New Roman"/>
          <w:sz w:val="28"/>
          <w:szCs w:val="28"/>
        </w:rPr>
        <w:t xml:space="preserve">с Федеральным </w:t>
      </w:r>
      <w:hyperlink r:id="rId23" w:history="1">
        <w:r w:rsidRPr="00B23ACD">
          <w:rPr>
            <w:rFonts w:ascii="Times New Roman" w:hAnsi="Times New Roman"/>
            <w:sz w:val="28"/>
            <w:szCs w:val="28"/>
          </w:rPr>
          <w:t>законом</w:t>
        </w:r>
      </w:hyperlink>
      <w:r w:rsidRPr="00B23ACD">
        <w:rPr>
          <w:rFonts w:ascii="Times New Roman" w:hAnsi="Times New Roman"/>
          <w:sz w:val="28"/>
          <w:szCs w:val="28"/>
        </w:rPr>
        <w:t xml:space="preserve"> от 19</w:t>
      </w:r>
      <w:r w:rsidR="00602DAD">
        <w:rPr>
          <w:rFonts w:ascii="Times New Roman" w:hAnsi="Times New Roman"/>
          <w:sz w:val="28"/>
          <w:szCs w:val="28"/>
        </w:rPr>
        <w:t>.07.</w:t>
      </w:r>
      <w:r w:rsidRPr="00B23ACD">
        <w:rPr>
          <w:rFonts w:ascii="Times New Roman" w:hAnsi="Times New Roman"/>
          <w:sz w:val="28"/>
          <w:szCs w:val="28"/>
        </w:rPr>
        <w:t>1997 № 109-ФЗ «О безопасном обращении с пестицидами и агрохимикатами».</w:t>
      </w:r>
    </w:p>
    <w:p w:rsidR="0022571C" w:rsidRPr="00B23ACD" w:rsidRDefault="0022571C" w:rsidP="006F42D2">
      <w:pPr>
        <w:pStyle w:val="af2"/>
        <w:ind w:firstLine="709"/>
        <w:rPr>
          <w:i/>
        </w:rPr>
      </w:pPr>
      <w:r w:rsidRPr="00B23ACD">
        <w:rPr>
          <w:i/>
        </w:rPr>
        <w:t>Сроки использования лесов для выращивания лесных плодовых, ягодных, декоративных и лекарственных растений.</w:t>
      </w:r>
    </w:p>
    <w:p w:rsidR="0022571C" w:rsidRDefault="0022571C" w:rsidP="006F42D2">
      <w:pPr>
        <w:pStyle w:val="af2"/>
        <w:ind w:firstLine="709"/>
      </w:pPr>
      <w:r w:rsidRPr="00B23ACD">
        <w:t xml:space="preserve">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(ч. 3 ст. 72 </w:t>
      </w:r>
      <w:r w:rsidR="00FE2F18">
        <w:t>ЛК РФ</w:t>
      </w:r>
      <w:r w:rsidRPr="00B23ACD">
        <w:t>).</w:t>
      </w:r>
    </w:p>
    <w:p w:rsidR="0022571C" w:rsidRPr="00B23ACD" w:rsidRDefault="0022571C" w:rsidP="006F42D2">
      <w:pPr>
        <w:pStyle w:val="a1"/>
      </w:pPr>
    </w:p>
    <w:p w:rsidR="0022571C" w:rsidRPr="00B23ACD" w:rsidRDefault="0022571C" w:rsidP="006F42D2">
      <w:pPr>
        <w:keepNext/>
        <w:spacing w:after="0" w:line="240" w:lineRule="auto"/>
        <w:jc w:val="center"/>
        <w:outlineLvl w:val="1"/>
        <w:rPr>
          <w:rFonts w:ascii="Times New Roman" w:hAnsi="Times New Roman" w:cs="Arial CYR"/>
          <w:b/>
          <w:bCs/>
          <w:sz w:val="28"/>
          <w:szCs w:val="28"/>
        </w:rPr>
      </w:pPr>
      <w:bookmarkStart w:id="29" w:name="_Toc405798796"/>
      <w:r w:rsidRPr="00B23ACD">
        <w:rPr>
          <w:rFonts w:ascii="Times New Roman" w:hAnsi="Times New Roman" w:cs="Arial CYR"/>
          <w:b/>
          <w:bCs/>
          <w:sz w:val="28"/>
          <w:szCs w:val="28"/>
        </w:rPr>
        <w:t>2.11. Нормативы, параметры и сроки использования лесов</w:t>
      </w:r>
    </w:p>
    <w:p w:rsidR="0022571C" w:rsidRPr="00B23ACD" w:rsidRDefault="0022571C" w:rsidP="006F42D2">
      <w:pPr>
        <w:keepNext/>
        <w:spacing w:after="0" w:line="240" w:lineRule="auto"/>
        <w:jc w:val="center"/>
        <w:outlineLvl w:val="1"/>
        <w:rPr>
          <w:rFonts w:ascii="Times New Roman" w:hAnsi="Times New Roman" w:cs="Arial CYR"/>
          <w:b/>
          <w:bCs/>
          <w:sz w:val="28"/>
          <w:szCs w:val="28"/>
        </w:rPr>
      </w:pPr>
      <w:r w:rsidRPr="00B23ACD">
        <w:rPr>
          <w:rFonts w:ascii="Times New Roman" w:hAnsi="Times New Roman" w:cs="Arial CYR"/>
          <w:b/>
          <w:bCs/>
          <w:sz w:val="28"/>
          <w:szCs w:val="28"/>
        </w:rPr>
        <w:t>для выращивания посадочного материала лесных растений (саженцев, сеянцев)</w:t>
      </w:r>
      <w:bookmarkEnd w:id="29"/>
    </w:p>
    <w:p w:rsidR="0022571C" w:rsidRPr="00B23ACD" w:rsidRDefault="0022571C" w:rsidP="006F42D2">
      <w:pPr>
        <w:pStyle w:val="a1"/>
      </w:pPr>
    </w:p>
    <w:p w:rsidR="0022571C" w:rsidRPr="00B23ACD" w:rsidRDefault="0022571C" w:rsidP="006F42D2">
      <w:pPr>
        <w:widowControl w:val="0"/>
        <w:spacing w:after="0" w:line="240" w:lineRule="auto"/>
        <w:ind w:firstLine="709"/>
        <w:jc w:val="both"/>
        <w:rPr>
          <w:rFonts w:ascii="Times New Roman" w:hAnsi="Times New Roman"/>
          <w:bCs/>
          <w:sz w:val="28"/>
          <w:szCs w:val="28"/>
        </w:rPr>
      </w:pPr>
      <w:r w:rsidRPr="00B23ACD">
        <w:rPr>
          <w:rFonts w:ascii="Times New Roman" w:hAnsi="Times New Roman"/>
          <w:bCs/>
          <w:sz w:val="28"/>
          <w:szCs w:val="28"/>
        </w:rPr>
        <w:t xml:space="preserve">Правила использования лесов для выращивания посадочного материала лесных растений (саженцев, сеянцев) утверждены приказом </w:t>
      </w:r>
      <w:r w:rsidR="00B91285" w:rsidRPr="001D788B">
        <w:rPr>
          <w:rFonts w:ascii="Times New Roman" w:eastAsia="Arial Unicode MS" w:hAnsi="Times New Roman"/>
          <w:sz w:val="28"/>
          <w:szCs w:val="28"/>
          <w:lang w:eastAsia="en-US"/>
        </w:rPr>
        <w:t>Минприроды России от 22.07.2020 № 469</w:t>
      </w:r>
      <w:r w:rsidRPr="00B23ACD">
        <w:rPr>
          <w:rFonts w:ascii="Times New Roman" w:hAnsi="Times New Roman"/>
          <w:bCs/>
          <w:sz w:val="28"/>
          <w:szCs w:val="28"/>
        </w:rPr>
        <w:t>.</w:t>
      </w:r>
    </w:p>
    <w:p w:rsidR="0022571C" w:rsidRPr="00B23ACD" w:rsidRDefault="0022571C" w:rsidP="006F42D2">
      <w:pPr>
        <w:widowControl w:val="0"/>
        <w:spacing w:after="0" w:line="240" w:lineRule="auto"/>
        <w:ind w:firstLine="709"/>
        <w:jc w:val="both"/>
        <w:rPr>
          <w:rFonts w:ascii="Times New Roman" w:hAnsi="Times New Roman"/>
          <w:bCs/>
          <w:sz w:val="28"/>
          <w:szCs w:val="28"/>
        </w:rPr>
      </w:pPr>
      <w:r w:rsidRPr="00B23ACD">
        <w:rPr>
          <w:rFonts w:ascii="Times New Roman" w:hAnsi="Times New Roman"/>
          <w:bCs/>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w:t>
      </w:r>
      <w:r w:rsidR="00602DAD">
        <w:rPr>
          <w:rFonts w:ascii="Times New Roman" w:hAnsi="Times New Roman"/>
          <w:bCs/>
          <w:sz w:val="28"/>
          <w:szCs w:val="28"/>
        </w:rPr>
        <w:t xml:space="preserve">водства лесов и лесоразведения </w:t>
      </w:r>
      <w:r w:rsidR="00602DAD">
        <w:rPr>
          <w:rFonts w:ascii="Times New Roman" w:hAnsi="Times New Roman"/>
          <w:bCs/>
          <w:sz w:val="28"/>
          <w:szCs w:val="28"/>
        </w:rPr>
        <w:br/>
      </w:r>
      <w:r w:rsidRPr="00B23ACD">
        <w:rPr>
          <w:rFonts w:ascii="Times New Roman" w:hAnsi="Times New Roman"/>
          <w:bCs/>
          <w:sz w:val="28"/>
          <w:szCs w:val="28"/>
        </w:rPr>
        <w:t xml:space="preserve">(ч. 1 ст. 39.1 </w:t>
      </w:r>
      <w:r w:rsidR="00FE2F18">
        <w:rPr>
          <w:rFonts w:ascii="Times New Roman" w:hAnsi="Times New Roman"/>
          <w:bCs/>
          <w:sz w:val="28"/>
          <w:szCs w:val="28"/>
        </w:rPr>
        <w:t>ЛК РФ</w:t>
      </w:r>
      <w:r w:rsidRPr="00B23ACD">
        <w:rPr>
          <w:rFonts w:ascii="Times New Roman" w:hAnsi="Times New Roman"/>
          <w:bCs/>
          <w:sz w:val="28"/>
          <w:szCs w:val="28"/>
        </w:rPr>
        <w:t>.)</w:t>
      </w:r>
    </w:p>
    <w:p w:rsidR="0022571C" w:rsidRPr="00B23ACD" w:rsidRDefault="0022571C" w:rsidP="006F42D2">
      <w:pPr>
        <w:widowControl w:val="0"/>
        <w:spacing w:after="0" w:line="240" w:lineRule="auto"/>
        <w:ind w:firstLine="709"/>
        <w:jc w:val="both"/>
        <w:rPr>
          <w:rFonts w:ascii="Times New Roman" w:hAnsi="Times New Roman"/>
          <w:bCs/>
          <w:sz w:val="28"/>
          <w:szCs w:val="28"/>
        </w:rPr>
      </w:pPr>
      <w:r w:rsidRPr="00B23ACD">
        <w:rPr>
          <w:rFonts w:ascii="Times New Roman" w:hAnsi="Times New Roman"/>
          <w:bCs/>
          <w:sz w:val="28"/>
          <w:szCs w:val="28"/>
        </w:rPr>
        <w:t xml:space="preserve">Использование лесов для выращивания посадочного материала лесных растений (саженцев, сеянцев) осуществляется в соответствии </w:t>
      </w:r>
      <w:r w:rsidRPr="00B23ACD">
        <w:rPr>
          <w:rFonts w:ascii="Times New Roman" w:hAnsi="Times New Roman"/>
          <w:bCs/>
          <w:sz w:val="28"/>
          <w:szCs w:val="28"/>
        </w:rPr>
        <w:br/>
        <w:t>с лесохозяйственным регламентом лесничества.</w:t>
      </w:r>
    </w:p>
    <w:p w:rsidR="0022571C" w:rsidRPr="00B23ACD" w:rsidRDefault="0022571C" w:rsidP="006F42D2">
      <w:pPr>
        <w:widowControl w:val="0"/>
        <w:spacing w:after="0" w:line="240" w:lineRule="auto"/>
        <w:ind w:firstLine="680"/>
        <w:jc w:val="both"/>
        <w:rPr>
          <w:rFonts w:ascii="Times New Roman" w:hAnsi="Times New Roman"/>
          <w:bCs/>
          <w:sz w:val="28"/>
          <w:szCs w:val="28"/>
        </w:rPr>
      </w:pPr>
      <w:r w:rsidRPr="00B23ACD">
        <w:rPr>
          <w:rFonts w:ascii="Times New Roman" w:hAnsi="Times New Roman"/>
          <w:bCs/>
          <w:sz w:val="28"/>
          <w:szCs w:val="28"/>
        </w:rPr>
        <w:t xml:space="preserve">Для выращивания посадочного материала лесных растений (саженцев, сеянцев) используют, в первую очередь, не покрытые лесом </w:t>
      </w:r>
      <w:r w:rsidRPr="00B23ACD">
        <w:rPr>
          <w:rFonts w:ascii="Times New Roman" w:hAnsi="Times New Roman"/>
          <w:bCs/>
          <w:sz w:val="28"/>
          <w:szCs w:val="28"/>
        </w:rPr>
        <w:lastRenderedPageBreak/>
        <w:t xml:space="preserve">земли из состава земель лесного фонда, а также </w:t>
      </w:r>
      <w:proofErr w:type="spellStart"/>
      <w:r w:rsidRPr="00B23ACD">
        <w:rPr>
          <w:rFonts w:ascii="Times New Roman" w:hAnsi="Times New Roman"/>
          <w:bCs/>
          <w:sz w:val="28"/>
          <w:szCs w:val="28"/>
        </w:rPr>
        <w:t>необлесившиеся</w:t>
      </w:r>
      <w:proofErr w:type="spellEnd"/>
      <w:r w:rsidRPr="00B23ACD">
        <w:rPr>
          <w:rFonts w:ascii="Times New Roman" w:hAnsi="Times New Roman"/>
          <w:bCs/>
          <w:sz w:val="28"/>
          <w:szCs w:val="28"/>
        </w:rPr>
        <w:t xml:space="preserve"> лесосеки, прогалины и другие земли, не покрытые лесной растительностью, земли иных категорий, на которых располагаются леса.</w:t>
      </w:r>
    </w:p>
    <w:p w:rsidR="0022571C" w:rsidRPr="00B23ACD" w:rsidRDefault="0022571C" w:rsidP="006F42D2">
      <w:pPr>
        <w:widowControl w:val="0"/>
        <w:spacing w:after="0" w:line="240" w:lineRule="auto"/>
        <w:ind w:firstLine="680"/>
        <w:jc w:val="both"/>
        <w:rPr>
          <w:rFonts w:ascii="Times New Roman" w:hAnsi="Times New Roman"/>
          <w:bCs/>
          <w:sz w:val="28"/>
          <w:szCs w:val="28"/>
        </w:rPr>
      </w:pPr>
      <w:r w:rsidRPr="00B23ACD">
        <w:rPr>
          <w:rFonts w:ascii="Times New Roman" w:hAnsi="Times New Roman"/>
          <w:bCs/>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2571C" w:rsidRPr="00B23ACD" w:rsidRDefault="0022571C" w:rsidP="006F42D2">
      <w:pPr>
        <w:widowControl w:val="0"/>
        <w:spacing w:after="0" w:line="240" w:lineRule="auto"/>
        <w:ind w:firstLine="680"/>
        <w:jc w:val="both"/>
        <w:rPr>
          <w:rFonts w:ascii="Times New Roman" w:hAnsi="Times New Roman"/>
          <w:bCs/>
          <w:sz w:val="28"/>
          <w:szCs w:val="28"/>
        </w:rPr>
      </w:pPr>
      <w:r w:rsidRPr="00B23ACD">
        <w:rPr>
          <w:rFonts w:ascii="Times New Roman" w:hAnsi="Times New Roman"/>
          <w:bCs/>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22571C" w:rsidRPr="00602DAD" w:rsidRDefault="0022571C" w:rsidP="006F42D2">
      <w:pPr>
        <w:widowControl w:val="0"/>
        <w:spacing w:after="0" w:line="240" w:lineRule="auto"/>
        <w:ind w:firstLine="680"/>
        <w:jc w:val="both"/>
        <w:rPr>
          <w:rFonts w:ascii="Times New Roman" w:hAnsi="Times New Roman"/>
          <w:bCs/>
          <w:sz w:val="28"/>
          <w:szCs w:val="28"/>
        </w:rPr>
      </w:pPr>
      <w:r w:rsidRPr="00602DAD">
        <w:rPr>
          <w:rFonts w:ascii="Times New Roman" w:hAnsi="Times New Roman"/>
          <w:bCs/>
          <w:sz w:val="28"/>
          <w:szCs w:val="28"/>
        </w:rPr>
        <w:t>Использование лесных участков, на которых встречаются виды растений, занесенные в Красную книгу Российской Федерации, Красную книгу Республики Марий Эл, для выращивания посадочного материала лесных растений (саженцев, сеянцев) запрещается в соответстви</w:t>
      </w:r>
      <w:r w:rsidR="00602DAD" w:rsidRPr="00602DAD">
        <w:rPr>
          <w:rFonts w:ascii="Times New Roman" w:hAnsi="Times New Roman"/>
          <w:bCs/>
          <w:sz w:val="28"/>
          <w:szCs w:val="28"/>
        </w:rPr>
        <w:t xml:space="preserve">и </w:t>
      </w:r>
      <w:r w:rsidR="00185352">
        <w:rPr>
          <w:rFonts w:ascii="Times New Roman" w:hAnsi="Times New Roman"/>
          <w:bCs/>
          <w:sz w:val="28"/>
          <w:szCs w:val="28"/>
        </w:rPr>
        <w:br/>
      </w:r>
      <w:r w:rsidR="00602DAD" w:rsidRPr="00602DAD">
        <w:rPr>
          <w:rFonts w:ascii="Times New Roman" w:hAnsi="Times New Roman"/>
          <w:bCs/>
          <w:sz w:val="28"/>
          <w:szCs w:val="28"/>
        </w:rPr>
        <w:t>со ст</w:t>
      </w:r>
      <w:r w:rsidR="00185352">
        <w:rPr>
          <w:rFonts w:ascii="Times New Roman" w:hAnsi="Times New Roman"/>
          <w:bCs/>
          <w:sz w:val="28"/>
          <w:szCs w:val="28"/>
        </w:rPr>
        <w:t>.</w:t>
      </w:r>
      <w:r w:rsidR="00602DAD" w:rsidRPr="00602DAD">
        <w:rPr>
          <w:rFonts w:ascii="Times New Roman" w:hAnsi="Times New Roman"/>
          <w:bCs/>
          <w:sz w:val="28"/>
          <w:szCs w:val="28"/>
        </w:rPr>
        <w:t xml:space="preserve"> 60.15</w:t>
      </w:r>
      <w:r w:rsidR="00FE2F18" w:rsidRPr="00602DAD">
        <w:rPr>
          <w:rFonts w:ascii="Times New Roman" w:hAnsi="Times New Roman"/>
          <w:bCs/>
          <w:sz w:val="28"/>
          <w:szCs w:val="28"/>
        </w:rPr>
        <w:t>ЛК РФ</w:t>
      </w:r>
      <w:r w:rsidRPr="00602DAD">
        <w:rPr>
          <w:rFonts w:ascii="Times New Roman" w:hAnsi="Times New Roman"/>
          <w:bCs/>
          <w:sz w:val="28"/>
          <w:szCs w:val="28"/>
        </w:rPr>
        <w:t>.</w:t>
      </w:r>
    </w:p>
    <w:p w:rsidR="0022571C" w:rsidRPr="00602DAD" w:rsidRDefault="0022571C" w:rsidP="006F42D2">
      <w:pPr>
        <w:autoSpaceDE w:val="0"/>
        <w:autoSpaceDN w:val="0"/>
        <w:adjustRightInd w:val="0"/>
        <w:spacing w:after="0" w:line="240" w:lineRule="auto"/>
        <w:ind w:firstLine="709"/>
        <w:jc w:val="both"/>
        <w:rPr>
          <w:rFonts w:ascii="Times New Roman" w:hAnsi="Times New Roman"/>
          <w:i/>
          <w:sz w:val="28"/>
          <w:szCs w:val="28"/>
        </w:rPr>
      </w:pPr>
      <w:r w:rsidRPr="00602DAD">
        <w:rPr>
          <w:rFonts w:ascii="Times New Roman" w:hAnsi="Times New Roman"/>
          <w:i/>
          <w:sz w:val="28"/>
          <w:szCs w:val="28"/>
        </w:rPr>
        <w:t>Сроки использования лесов для выращивания посадочного материала лесных растений (саженцев, сеянцев).</w:t>
      </w:r>
    </w:p>
    <w:p w:rsidR="0022571C" w:rsidRDefault="0022571C" w:rsidP="006F42D2">
      <w:pPr>
        <w:autoSpaceDE w:val="0"/>
        <w:autoSpaceDN w:val="0"/>
        <w:adjustRightInd w:val="0"/>
        <w:spacing w:after="0" w:line="240" w:lineRule="auto"/>
        <w:ind w:firstLine="709"/>
        <w:jc w:val="both"/>
        <w:rPr>
          <w:rFonts w:ascii="Times New Roman" w:hAnsi="Times New Roman"/>
          <w:kern w:val="28"/>
          <w:sz w:val="28"/>
          <w:szCs w:val="28"/>
        </w:rPr>
      </w:pPr>
      <w:r w:rsidRPr="00602DAD">
        <w:rPr>
          <w:rFonts w:ascii="Times New Roman" w:hAnsi="Times New Roman"/>
          <w:kern w:val="28"/>
          <w:sz w:val="28"/>
          <w:szCs w:val="28"/>
        </w:rPr>
        <w:t xml:space="preserve">Конкретные сроки использования лесов </w:t>
      </w:r>
      <w:r w:rsidR="00C34BD5">
        <w:rPr>
          <w:rFonts w:ascii="Times New Roman" w:hAnsi="Times New Roman"/>
          <w:kern w:val="28"/>
          <w:sz w:val="28"/>
          <w:szCs w:val="28"/>
        </w:rPr>
        <w:t xml:space="preserve">на праве аренды </w:t>
      </w:r>
      <w:r w:rsidRPr="00602DAD">
        <w:rPr>
          <w:rFonts w:ascii="Times New Roman" w:hAnsi="Times New Roman"/>
          <w:kern w:val="28"/>
          <w:sz w:val="28"/>
          <w:szCs w:val="28"/>
        </w:rPr>
        <w:t xml:space="preserve">устанавливаются в договоре аренды лесного участка. Договор аренды лесного участка заключается на срок от десяти до сорока девяти лет </w:t>
      </w:r>
      <w:r w:rsidR="00C7511F">
        <w:rPr>
          <w:rFonts w:ascii="Times New Roman" w:hAnsi="Times New Roman"/>
          <w:kern w:val="28"/>
          <w:sz w:val="28"/>
          <w:szCs w:val="28"/>
        </w:rPr>
        <w:br/>
      </w:r>
      <w:r w:rsidRPr="00602DAD">
        <w:rPr>
          <w:rFonts w:ascii="Times New Roman" w:hAnsi="Times New Roman"/>
          <w:kern w:val="28"/>
          <w:sz w:val="28"/>
          <w:szCs w:val="28"/>
        </w:rPr>
        <w:t xml:space="preserve">(ч. 3 ст. 72 </w:t>
      </w:r>
      <w:r w:rsidR="00FE2F18" w:rsidRPr="00602DAD">
        <w:rPr>
          <w:rFonts w:ascii="Times New Roman" w:hAnsi="Times New Roman"/>
          <w:kern w:val="28"/>
          <w:sz w:val="28"/>
          <w:szCs w:val="28"/>
        </w:rPr>
        <w:t>ЛК РФ</w:t>
      </w:r>
      <w:r w:rsidRPr="00602DAD">
        <w:rPr>
          <w:rFonts w:ascii="Times New Roman" w:hAnsi="Times New Roman"/>
          <w:kern w:val="28"/>
          <w:sz w:val="28"/>
          <w:szCs w:val="28"/>
        </w:rPr>
        <w:t>).</w:t>
      </w:r>
    </w:p>
    <w:p w:rsidR="00185352" w:rsidRPr="00602DAD" w:rsidRDefault="00185352" w:rsidP="006F42D2">
      <w:pPr>
        <w:pStyle w:val="a1"/>
        <w:rPr>
          <w:kern w:val="28"/>
        </w:rPr>
      </w:pPr>
    </w:p>
    <w:p w:rsidR="00602DAD" w:rsidRDefault="0022571C" w:rsidP="006F42D2">
      <w:pPr>
        <w:keepNext/>
        <w:spacing w:after="0" w:line="240" w:lineRule="auto"/>
        <w:jc w:val="center"/>
        <w:outlineLvl w:val="1"/>
        <w:rPr>
          <w:rFonts w:ascii="Times New Roman" w:hAnsi="Times New Roman" w:cs="Arial CYR"/>
          <w:b/>
          <w:bCs/>
          <w:sz w:val="28"/>
          <w:szCs w:val="20"/>
        </w:rPr>
      </w:pPr>
      <w:bookmarkStart w:id="30" w:name="_Toc405798797"/>
      <w:r w:rsidRPr="00B23ACD">
        <w:rPr>
          <w:rFonts w:ascii="Times New Roman" w:hAnsi="Times New Roman" w:cs="Arial CYR"/>
          <w:b/>
          <w:bCs/>
          <w:sz w:val="28"/>
          <w:szCs w:val="20"/>
        </w:rPr>
        <w:t>2.12. Нормативы, параметры и сроки использования лесов</w:t>
      </w:r>
    </w:p>
    <w:p w:rsidR="00602DAD" w:rsidRDefault="0022571C" w:rsidP="006F42D2">
      <w:pPr>
        <w:keepNext/>
        <w:spacing w:after="0" w:line="240" w:lineRule="auto"/>
        <w:jc w:val="center"/>
        <w:outlineLvl w:val="1"/>
        <w:rPr>
          <w:rFonts w:ascii="Times New Roman" w:hAnsi="Times New Roman" w:cs="Arial CYR"/>
          <w:b/>
          <w:bCs/>
          <w:sz w:val="28"/>
          <w:szCs w:val="20"/>
        </w:rPr>
      </w:pPr>
      <w:r w:rsidRPr="00B23ACD">
        <w:rPr>
          <w:rFonts w:ascii="Times New Roman" w:hAnsi="Times New Roman" w:cs="Arial CYR"/>
          <w:b/>
          <w:bCs/>
          <w:sz w:val="28"/>
          <w:szCs w:val="20"/>
        </w:rPr>
        <w:t xml:space="preserve">для </w:t>
      </w:r>
      <w:r w:rsidR="00B91285">
        <w:rPr>
          <w:rFonts w:ascii="Times New Roman" w:hAnsi="Times New Roman" w:cs="Arial CYR"/>
          <w:b/>
          <w:bCs/>
          <w:sz w:val="28"/>
          <w:szCs w:val="20"/>
        </w:rPr>
        <w:t>осуществления геологического</w:t>
      </w:r>
      <w:r w:rsidRPr="00B23ACD">
        <w:rPr>
          <w:rFonts w:ascii="Times New Roman" w:hAnsi="Times New Roman" w:cs="Arial CYR"/>
          <w:b/>
          <w:bCs/>
          <w:sz w:val="28"/>
          <w:szCs w:val="20"/>
        </w:rPr>
        <w:t xml:space="preserve"> изучени</w:t>
      </w:r>
      <w:r w:rsidR="00B91285">
        <w:rPr>
          <w:rFonts w:ascii="Times New Roman" w:hAnsi="Times New Roman" w:cs="Arial CYR"/>
          <w:b/>
          <w:bCs/>
          <w:sz w:val="28"/>
          <w:szCs w:val="20"/>
        </w:rPr>
        <w:t>я</w:t>
      </w:r>
      <w:r w:rsidRPr="00B23ACD">
        <w:rPr>
          <w:rFonts w:ascii="Times New Roman" w:hAnsi="Times New Roman" w:cs="Arial CYR"/>
          <w:b/>
          <w:bCs/>
          <w:sz w:val="28"/>
          <w:szCs w:val="20"/>
        </w:rPr>
        <w:t xml:space="preserve"> недр, </w:t>
      </w:r>
    </w:p>
    <w:p w:rsidR="0022571C" w:rsidRDefault="00B91285" w:rsidP="006F42D2">
      <w:pPr>
        <w:keepNext/>
        <w:spacing w:after="0" w:line="240" w:lineRule="auto"/>
        <w:jc w:val="center"/>
        <w:outlineLvl w:val="1"/>
        <w:rPr>
          <w:rFonts w:ascii="Times New Roman" w:hAnsi="Times New Roman" w:cs="Arial CYR"/>
          <w:b/>
          <w:bCs/>
          <w:sz w:val="28"/>
          <w:szCs w:val="20"/>
        </w:rPr>
      </w:pPr>
      <w:r>
        <w:rPr>
          <w:rFonts w:ascii="Times New Roman" w:hAnsi="Times New Roman" w:cs="Arial CYR"/>
          <w:b/>
          <w:bCs/>
          <w:sz w:val="28"/>
          <w:szCs w:val="20"/>
        </w:rPr>
        <w:t xml:space="preserve">разведки и добычи </w:t>
      </w:r>
      <w:r w:rsidR="0022571C" w:rsidRPr="00B23ACD">
        <w:rPr>
          <w:rFonts w:ascii="Times New Roman" w:hAnsi="Times New Roman" w:cs="Arial CYR"/>
          <w:b/>
          <w:bCs/>
          <w:sz w:val="28"/>
          <w:szCs w:val="20"/>
        </w:rPr>
        <w:t>полезных ископаемых</w:t>
      </w:r>
      <w:bookmarkEnd w:id="30"/>
    </w:p>
    <w:p w:rsidR="0022571C" w:rsidRPr="00B23ACD" w:rsidRDefault="0022571C" w:rsidP="006F42D2">
      <w:pPr>
        <w:pStyle w:val="a1"/>
      </w:pPr>
    </w:p>
    <w:p w:rsidR="00B67B45" w:rsidRPr="00B67B45" w:rsidRDefault="00B67B45" w:rsidP="00B67B45">
      <w:pPr>
        <w:spacing w:after="0" w:line="240" w:lineRule="auto"/>
        <w:ind w:firstLine="709"/>
        <w:jc w:val="both"/>
        <w:rPr>
          <w:rFonts w:ascii="Times New Roman" w:hAnsi="Times New Roman"/>
          <w:sz w:val="28"/>
          <w:szCs w:val="28"/>
        </w:rPr>
      </w:pPr>
      <w:r w:rsidRPr="00B67B45">
        <w:rPr>
          <w:rFonts w:ascii="Times New Roman" w:hAnsi="Times New Roman"/>
          <w:sz w:val="28"/>
          <w:szCs w:val="28"/>
        </w:rPr>
        <w:t xml:space="preserve">Использование лесов в целях осуществления геологического изучения недр, разведки и добычи полезных ископаемых осуществляется с предоставлением или без предоставления лесных участков, с установлением или без установления сервитута. </w:t>
      </w:r>
    </w:p>
    <w:p w:rsidR="00B67B45" w:rsidRPr="00B67B45" w:rsidRDefault="00B67B45" w:rsidP="00B67B45">
      <w:pPr>
        <w:spacing w:after="0" w:line="240" w:lineRule="auto"/>
        <w:ind w:firstLine="709"/>
        <w:jc w:val="both"/>
        <w:rPr>
          <w:rFonts w:ascii="Times New Roman" w:hAnsi="Times New Roman"/>
          <w:sz w:val="28"/>
          <w:szCs w:val="28"/>
        </w:rPr>
      </w:pPr>
      <w:r w:rsidRPr="00B67B45">
        <w:rPr>
          <w:rFonts w:ascii="Times New Roman" w:hAnsi="Times New Roman"/>
          <w:sz w:val="28"/>
          <w:szCs w:val="28"/>
        </w:rPr>
        <w:t>Правила использования лесов для осуществления геологического изучения недр, разведки и добычи полезных ископаемых и перечень случаев использования лесов в указанных целях без предоставления лесного участка, с установлением или без установления сервитута устанавливаются уполномоченным федеральным органом исполнительной власти.</w:t>
      </w:r>
    </w:p>
    <w:p w:rsidR="0022571C" w:rsidRPr="00B23ACD" w:rsidRDefault="0022571C" w:rsidP="00B67B45">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w:t>
      </w:r>
      <w:r w:rsidR="00602DAD">
        <w:rPr>
          <w:rFonts w:ascii="Times New Roman" w:hAnsi="Times New Roman"/>
          <w:sz w:val="28"/>
          <w:szCs w:val="24"/>
        </w:rPr>
        <w:t>.</w:t>
      </w:r>
      <w:r w:rsidRPr="00B23ACD">
        <w:rPr>
          <w:rFonts w:ascii="Times New Roman" w:hAnsi="Times New Roman"/>
          <w:sz w:val="28"/>
          <w:szCs w:val="24"/>
        </w:rPr>
        <w:t xml:space="preserve"> 21 </w:t>
      </w:r>
      <w:r w:rsidR="00FE2F18">
        <w:rPr>
          <w:rFonts w:ascii="Times New Roman" w:hAnsi="Times New Roman"/>
          <w:sz w:val="28"/>
          <w:szCs w:val="24"/>
        </w:rPr>
        <w:t>ЛК РФ</w:t>
      </w:r>
      <w:r w:rsidRPr="00B23ACD">
        <w:rPr>
          <w:rFonts w:ascii="Times New Roman" w:hAnsi="Times New Roman"/>
          <w:sz w:val="28"/>
          <w:szCs w:val="24"/>
        </w:rPr>
        <w:t xml:space="preserve">.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w:t>
      </w:r>
      <w:r w:rsidRPr="00B23ACD">
        <w:rPr>
          <w:rFonts w:ascii="Times New Roman" w:hAnsi="Times New Roman"/>
          <w:sz w:val="28"/>
          <w:szCs w:val="24"/>
        </w:rPr>
        <w:lastRenderedPageBreak/>
        <w:t xml:space="preserve">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 </w:t>
      </w:r>
    </w:p>
    <w:p w:rsidR="0022571C" w:rsidRPr="00B23ACD" w:rsidRDefault="0022571C" w:rsidP="00B67B45">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Как и во всех случаях строительства, реконструкции и </w:t>
      </w:r>
      <w:r w:rsidR="00B67B45">
        <w:rPr>
          <w:rFonts w:ascii="Times New Roman" w:hAnsi="Times New Roman"/>
          <w:sz w:val="28"/>
          <w:szCs w:val="28"/>
        </w:rPr>
        <w:t xml:space="preserve">(или) </w:t>
      </w:r>
      <w:r w:rsidRPr="00B23ACD">
        <w:rPr>
          <w:rFonts w:ascii="Times New Roman" w:hAnsi="Times New Roman"/>
          <w:sz w:val="28"/>
          <w:szCs w:val="28"/>
        </w:rPr>
        <w:t xml:space="preserve">эксплуатации объектов, не связанных с созданием лесной инфраструктуры, по окончании работ использованные земли подлежат </w:t>
      </w:r>
      <w:r w:rsidRPr="00417478">
        <w:rPr>
          <w:rFonts w:ascii="Times New Roman" w:hAnsi="Times New Roman"/>
          <w:sz w:val="28"/>
          <w:szCs w:val="28"/>
        </w:rPr>
        <w:t xml:space="preserve">рекультивации (ч. 6 ст.21 </w:t>
      </w:r>
      <w:r w:rsidR="00FE2F18" w:rsidRPr="00417478">
        <w:rPr>
          <w:rFonts w:ascii="Times New Roman" w:hAnsi="Times New Roman"/>
          <w:sz w:val="28"/>
          <w:szCs w:val="28"/>
        </w:rPr>
        <w:t>ЛК РФ</w:t>
      </w:r>
      <w:r w:rsidRPr="00417478">
        <w:rPr>
          <w:rFonts w:ascii="Times New Roman" w:hAnsi="Times New Roman"/>
          <w:sz w:val="28"/>
          <w:szCs w:val="28"/>
        </w:rPr>
        <w:t>).</w:t>
      </w:r>
    </w:p>
    <w:p w:rsidR="006566BE" w:rsidRPr="006566BE" w:rsidRDefault="006566BE" w:rsidP="006566BE">
      <w:pPr>
        <w:spacing w:after="0" w:line="240" w:lineRule="auto"/>
        <w:ind w:firstLine="709"/>
        <w:jc w:val="both"/>
        <w:rPr>
          <w:rFonts w:ascii="Times New Roman" w:hAnsi="Times New Roman"/>
          <w:sz w:val="24"/>
          <w:szCs w:val="24"/>
        </w:rPr>
      </w:pPr>
      <w:r w:rsidRPr="006566BE">
        <w:rPr>
          <w:rFonts w:ascii="Times New Roman" w:hAnsi="Times New Roman"/>
          <w:sz w:val="28"/>
          <w:szCs w:val="28"/>
        </w:rPr>
        <w:t xml:space="preserve">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(ч. 3 ст. 43 </w:t>
      </w:r>
      <w:hyperlink r:id="rId24" w:tgtFrame="_blank" w:history="1">
        <w:r w:rsidRPr="006566BE">
          <w:rPr>
            <w:rFonts w:ascii="Times New Roman" w:hAnsi="Times New Roman"/>
            <w:color w:val="0000FF"/>
            <w:sz w:val="28"/>
            <w:szCs w:val="28"/>
            <w:u w:val="single"/>
          </w:rPr>
          <w:t>ЛК РФ</w:t>
        </w:r>
      </w:hyperlink>
      <w:r w:rsidRPr="006566BE">
        <w:rPr>
          <w:rFonts w:ascii="Times New Roman" w:hAnsi="Times New Roman"/>
          <w:sz w:val="24"/>
          <w:szCs w:val="24"/>
        </w:rPr>
        <w:t>).</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w:t>
      </w:r>
      <w:r w:rsidR="008820BA">
        <w:rPr>
          <w:rFonts w:ascii="Times New Roman" w:hAnsi="Times New Roman"/>
          <w:sz w:val="28"/>
          <w:szCs w:val="28"/>
        </w:rPr>
        <w:t xml:space="preserve"> не требует проведения торгов</w:t>
      </w:r>
      <w:r w:rsidRPr="00B23ACD">
        <w:rPr>
          <w:rFonts w:ascii="Times New Roman" w:hAnsi="Times New Roman"/>
          <w:sz w:val="28"/>
          <w:szCs w:val="28"/>
        </w:rPr>
        <w:t xml:space="preserve"> (ч. 3 ст. 72, </w:t>
      </w:r>
      <w:r w:rsidR="008820BA">
        <w:rPr>
          <w:rFonts w:ascii="Times New Roman" w:hAnsi="Times New Roman"/>
          <w:sz w:val="28"/>
          <w:szCs w:val="28"/>
        </w:rPr>
        <w:t xml:space="preserve">ч. 3. ст. 73.1 </w:t>
      </w:r>
      <w:r w:rsidR="00FE2F18">
        <w:rPr>
          <w:rFonts w:ascii="Times New Roman" w:hAnsi="Times New Roman"/>
          <w:sz w:val="28"/>
          <w:szCs w:val="28"/>
        </w:rPr>
        <w:t>ЛК РФ</w:t>
      </w:r>
      <w:r w:rsidRPr="00B23ACD">
        <w:rPr>
          <w:rFonts w:ascii="Times New Roman" w:hAnsi="Times New Roman"/>
          <w:sz w:val="28"/>
          <w:szCs w:val="28"/>
        </w:rPr>
        <w:t>).</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Участки недр предоставляются в пользование на срок, установленный ст</w:t>
      </w:r>
      <w:r w:rsidR="00602DAD">
        <w:rPr>
          <w:rFonts w:ascii="Times New Roman" w:hAnsi="Times New Roman"/>
          <w:sz w:val="28"/>
          <w:szCs w:val="28"/>
        </w:rPr>
        <w:t>.</w:t>
      </w:r>
      <w:r w:rsidRPr="00B23ACD">
        <w:rPr>
          <w:rFonts w:ascii="Times New Roman" w:hAnsi="Times New Roman"/>
          <w:sz w:val="28"/>
          <w:szCs w:val="28"/>
        </w:rPr>
        <w:t xml:space="preserve"> 10 Закона Российской Федерации от 21.02.1992 </w:t>
      </w:r>
      <w:r w:rsidR="00602DAD">
        <w:rPr>
          <w:rFonts w:ascii="Times New Roman" w:hAnsi="Times New Roman"/>
          <w:sz w:val="28"/>
          <w:szCs w:val="28"/>
        </w:rPr>
        <w:br/>
      </w:r>
      <w:r w:rsidRPr="00B23ACD">
        <w:rPr>
          <w:rFonts w:ascii="Times New Roman" w:hAnsi="Times New Roman"/>
          <w:sz w:val="28"/>
          <w:szCs w:val="28"/>
        </w:rPr>
        <w:t>№ 2395-1 «О недрах».</w:t>
      </w:r>
    </w:p>
    <w:p w:rsidR="00B67B45" w:rsidRPr="00B67B45" w:rsidRDefault="00B67B45" w:rsidP="00B67B45">
      <w:pPr>
        <w:spacing w:after="0" w:line="240" w:lineRule="auto"/>
        <w:ind w:firstLine="709"/>
        <w:jc w:val="both"/>
        <w:rPr>
          <w:rFonts w:ascii="Times New Roman" w:hAnsi="Times New Roman"/>
          <w:sz w:val="28"/>
          <w:szCs w:val="28"/>
        </w:rPr>
      </w:pPr>
      <w:r w:rsidRPr="00B67B45">
        <w:rPr>
          <w:rFonts w:ascii="Times New Roman" w:hAnsi="Times New Roman"/>
          <w:sz w:val="28"/>
          <w:szCs w:val="28"/>
        </w:rPr>
        <w:t xml:space="preserve">Право собственности на древесину, которая получена при использовании лесов, расположенных на землях лесного фонда, в соответствии со статьями 43 - 46 </w:t>
      </w:r>
      <w:hyperlink r:id="rId25" w:tgtFrame="_blank" w:history="1">
        <w:r w:rsidRPr="00B67B45">
          <w:rPr>
            <w:rFonts w:ascii="Times New Roman" w:hAnsi="Times New Roman"/>
            <w:color w:val="0000FF"/>
            <w:sz w:val="28"/>
            <w:szCs w:val="28"/>
            <w:u w:val="single"/>
          </w:rPr>
          <w:t>ЛК РФ</w:t>
        </w:r>
      </w:hyperlink>
      <w:r w:rsidRPr="00B67B45">
        <w:rPr>
          <w:rFonts w:ascii="Times New Roman" w:hAnsi="Times New Roman"/>
          <w:sz w:val="28"/>
          <w:szCs w:val="28"/>
        </w:rPr>
        <w:t>, принадлежит Российской Федерации.</w:t>
      </w:r>
    </w:p>
    <w:p w:rsidR="00B67B45" w:rsidRPr="00B67B45" w:rsidRDefault="00B67B45" w:rsidP="00B67B45">
      <w:pPr>
        <w:spacing w:after="0" w:line="240" w:lineRule="auto"/>
        <w:ind w:firstLine="709"/>
        <w:jc w:val="both"/>
        <w:rPr>
          <w:rFonts w:ascii="Times New Roman" w:hAnsi="Times New Roman"/>
          <w:sz w:val="28"/>
          <w:szCs w:val="28"/>
        </w:rPr>
      </w:pPr>
      <w:r w:rsidRPr="00B67B45">
        <w:rPr>
          <w:rFonts w:ascii="Times New Roman" w:hAnsi="Times New Roman"/>
          <w:sz w:val="28"/>
          <w:szCs w:val="28"/>
        </w:rPr>
        <w:t xml:space="preserve">В тех случаях, когда пользователи недр предполагают осуществлять заготовку древесины, они обязаны оформить ее в порядке, предусмотренном ст. 29 </w:t>
      </w:r>
      <w:hyperlink r:id="rId26" w:tgtFrame="_blank" w:history="1">
        <w:r w:rsidRPr="00B67B45">
          <w:rPr>
            <w:rFonts w:ascii="Times New Roman" w:hAnsi="Times New Roman"/>
            <w:color w:val="0000FF"/>
            <w:sz w:val="28"/>
            <w:szCs w:val="28"/>
            <w:u w:val="single"/>
          </w:rPr>
          <w:t>ЛК РФ</w:t>
        </w:r>
      </w:hyperlink>
      <w:r w:rsidRPr="00B67B45">
        <w:rPr>
          <w:rFonts w:ascii="Times New Roman" w:hAnsi="Times New Roman"/>
          <w:sz w:val="28"/>
          <w:szCs w:val="28"/>
        </w:rPr>
        <w:t xml:space="preserve">. Для этого лесной участок может предоставляться одновременно для использования в разных целях, предусмотренных ч. 1 ст. 25 </w:t>
      </w:r>
      <w:hyperlink r:id="rId27" w:tgtFrame="_blank" w:history="1">
        <w:r w:rsidRPr="00B67B45">
          <w:rPr>
            <w:rFonts w:ascii="Times New Roman" w:hAnsi="Times New Roman"/>
            <w:color w:val="0000FF"/>
            <w:sz w:val="28"/>
            <w:szCs w:val="28"/>
            <w:u w:val="single"/>
          </w:rPr>
          <w:t>ЛК РФ</w:t>
        </w:r>
      </w:hyperlink>
      <w:r w:rsidRPr="00B67B45">
        <w:rPr>
          <w:rFonts w:ascii="Times New Roman" w:hAnsi="Times New Roman"/>
          <w:sz w:val="28"/>
          <w:szCs w:val="28"/>
        </w:rPr>
        <w:t xml:space="preserve">, если иное не установлено </w:t>
      </w:r>
      <w:hyperlink r:id="rId28" w:tgtFrame="_blank" w:history="1">
        <w:r w:rsidRPr="00B67B45">
          <w:rPr>
            <w:rFonts w:ascii="Times New Roman" w:hAnsi="Times New Roman"/>
            <w:color w:val="0000FF"/>
            <w:sz w:val="28"/>
            <w:szCs w:val="28"/>
            <w:u w:val="single"/>
          </w:rPr>
          <w:t>ЛК РФ</w:t>
        </w:r>
      </w:hyperlink>
      <w:r w:rsidRPr="00B67B45">
        <w:rPr>
          <w:rFonts w:ascii="Times New Roman" w:hAnsi="Times New Roman"/>
          <w:sz w:val="28"/>
          <w:szCs w:val="28"/>
        </w:rPr>
        <w:t>, другими федеральными законами.</w:t>
      </w:r>
    </w:p>
    <w:p w:rsidR="0022571C" w:rsidRPr="00B23ACD" w:rsidRDefault="0022571C" w:rsidP="00B67B45">
      <w:pPr>
        <w:widowControl w:val="0"/>
        <w:spacing w:after="0" w:line="240" w:lineRule="auto"/>
        <w:ind w:firstLine="709"/>
        <w:jc w:val="both"/>
        <w:rPr>
          <w:rFonts w:ascii="Times New Roman" w:hAnsi="Times New Roman"/>
          <w:sz w:val="28"/>
          <w:szCs w:val="28"/>
        </w:rPr>
      </w:pPr>
      <w:r w:rsidRPr="00417478">
        <w:rPr>
          <w:rFonts w:ascii="Times New Roman" w:hAnsi="Times New Roman"/>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22571C" w:rsidRPr="00B23ACD" w:rsidRDefault="0022571C" w:rsidP="006F42D2">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B67B45" w:rsidRPr="00B67B45" w:rsidRDefault="00B67B45" w:rsidP="00B67B45">
      <w:pPr>
        <w:spacing w:after="0" w:line="240" w:lineRule="auto"/>
        <w:ind w:firstLine="709"/>
        <w:jc w:val="both"/>
        <w:rPr>
          <w:rFonts w:ascii="Times New Roman" w:hAnsi="Times New Roman"/>
          <w:sz w:val="28"/>
          <w:szCs w:val="28"/>
        </w:rPr>
      </w:pPr>
      <w:r w:rsidRPr="00B67B45">
        <w:rPr>
          <w:rFonts w:ascii="Times New Roman" w:hAnsi="Times New Roman"/>
          <w:sz w:val="28"/>
          <w:szCs w:val="28"/>
        </w:rPr>
        <w:t xml:space="preserve">консервацию или ликвидацию объектов, связанных с осуществлением геологического изучения недр, разведкой и добычей полезных ископаемых, по истечении сроков выполнения соответствующих работ и рекультивацию земель, которые </w:t>
      </w:r>
      <w:r w:rsidRPr="00B67B45">
        <w:rPr>
          <w:rFonts w:ascii="Times New Roman" w:hAnsi="Times New Roman"/>
          <w:sz w:val="28"/>
          <w:szCs w:val="28"/>
        </w:rPr>
        <w:lastRenderedPageBreak/>
        <w:t>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22571C" w:rsidRPr="00B23ACD" w:rsidRDefault="0022571C" w:rsidP="00B67B45">
      <w:pPr>
        <w:widowControl w:val="0"/>
        <w:spacing w:after="0" w:line="240" w:lineRule="auto"/>
        <w:ind w:firstLine="709"/>
        <w:jc w:val="both"/>
        <w:rPr>
          <w:rFonts w:ascii="Times New Roman" w:hAnsi="Times New Roman"/>
          <w:sz w:val="28"/>
          <w:szCs w:val="28"/>
        </w:rPr>
      </w:pPr>
      <w:r w:rsidRPr="00B23ACD">
        <w:rPr>
          <w:rFonts w:ascii="Times New Roman" w:hAnsi="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22571C" w:rsidRDefault="00C92FDC" w:rsidP="006F42D2">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актив</w:t>
      </w:r>
      <w:r w:rsidR="0022571C" w:rsidRPr="00B23ACD">
        <w:rPr>
          <w:rFonts w:ascii="Times New Roman" w:hAnsi="Times New Roman"/>
          <w:sz w:val="28"/>
          <w:szCs w:val="28"/>
        </w:rPr>
        <w:t>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952493" w:rsidRPr="00952493" w:rsidRDefault="00952493" w:rsidP="006F42D2">
      <w:pPr>
        <w:autoSpaceDE w:val="0"/>
        <w:autoSpaceDN w:val="0"/>
        <w:adjustRightInd w:val="0"/>
        <w:spacing w:after="0" w:line="240" w:lineRule="auto"/>
        <w:ind w:firstLine="709"/>
        <w:jc w:val="both"/>
        <w:rPr>
          <w:rFonts w:ascii="Times New Roman" w:hAnsi="Times New Roman"/>
          <w:sz w:val="28"/>
          <w:szCs w:val="28"/>
        </w:rPr>
      </w:pPr>
      <w:r w:rsidRPr="00952493">
        <w:rPr>
          <w:rFonts w:ascii="Times New Roman" w:hAnsi="Times New Roman"/>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22571C" w:rsidRPr="00B23ACD" w:rsidRDefault="0022571C" w:rsidP="006F42D2">
      <w:pPr>
        <w:pStyle w:val="a1"/>
      </w:pPr>
    </w:p>
    <w:p w:rsidR="0022571C" w:rsidRDefault="0022571C" w:rsidP="006F42D2">
      <w:pPr>
        <w:keepNext/>
        <w:spacing w:after="0" w:line="240" w:lineRule="auto"/>
        <w:jc w:val="center"/>
        <w:outlineLvl w:val="1"/>
        <w:rPr>
          <w:rFonts w:ascii="Times New Roman" w:hAnsi="Times New Roman" w:cs="Arial CYR"/>
          <w:b/>
          <w:bCs/>
          <w:sz w:val="28"/>
          <w:szCs w:val="20"/>
        </w:rPr>
      </w:pPr>
      <w:bookmarkStart w:id="31" w:name="_Toc405798798"/>
      <w:r w:rsidRPr="00B23ACD">
        <w:rPr>
          <w:rFonts w:ascii="Times New Roman" w:hAnsi="Times New Roman" w:cs="Arial CYR"/>
          <w:b/>
          <w:bCs/>
          <w:sz w:val="28"/>
          <w:szCs w:val="20"/>
        </w:rPr>
        <w:t>2.13. Нормативы, параметры и сроки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bookmarkEnd w:id="31"/>
    </w:p>
    <w:p w:rsidR="0022571C" w:rsidRPr="00B23ACD" w:rsidRDefault="0022571C" w:rsidP="006F42D2">
      <w:pPr>
        <w:pStyle w:val="a1"/>
      </w:pPr>
    </w:p>
    <w:p w:rsidR="0022571C" w:rsidRPr="00B23ACD" w:rsidRDefault="0022571C" w:rsidP="006F42D2">
      <w:pPr>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осуществляются в соответствии </w:t>
      </w:r>
      <w:r w:rsidR="00185352">
        <w:rPr>
          <w:rFonts w:ascii="Times New Roman" w:hAnsi="Times New Roman"/>
          <w:sz w:val="28"/>
          <w:szCs w:val="24"/>
        </w:rPr>
        <w:br/>
      </w:r>
      <w:r w:rsidRPr="00B23ACD">
        <w:rPr>
          <w:rFonts w:ascii="Times New Roman" w:hAnsi="Times New Roman"/>
          <w:sz w:val="28"/>
          <w:szCs w:val="24"/>
        </w:rPr>
        <w:t xml:space="preserve">со ст. 44 </w:t>
      </w:r>
      <w:r w:rsidR="00FE2F18">
        <w:rPr>
          <w:rFonts w:ascii="Times New Roman" w:hAnsi="Times New Roman"/>
          <w:sz w:val="28"/>
          <w:szCs w:val="24"/>
        </w:rPr>
        <w:t>ЛК РФ</w:t>
      </w:r>
      <w:r w:rsidRPr="00B23ACD">
        <w:rPr>
          <w:rFonts w:ascii="Times New Roman" w:hAnsi="Times New Roman"/>
          <w:sz w:val="28"/>
          <w:szCs w:val="24"/>
        </w:rPr>
        <w:t>.</w:t>
      </w:r>
    </w:p>
    <w:p w:rsidR="0022571C" w:rsidRPr="00B23ACD" w:rsidRDefault="0022571C" w:rsidP="006F42D2">
      <w:pPr>
        <w:spacing w:after="0" w:line="240" w:lineRule="auto"/>
        <w:ind w:firstLine="680"/>
        <w:jc w:val="both"/>
        <w:rPr>
          <w:rFonts w:ascii="Times New Roman" w:hAnsi="Times New Roman"/>
          <w:sz w:val="28"/>
          <w:szCs w:val="24"/>
        </w:rPr>
      </w:pPr>
      <w:r w:rsidRPr="00B23ACD">
        <w:rPr>
          <w:rFonts w:ascii="Times New Roman" w:hAnsi="Times New Roman"/>
          <w:sz w:val="28"/>
          <w:szCs w:val="24"/>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w:t>
      </w: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rPr>
        <w:t>Статья 1 Водного кодекса Российской Федерации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rPr>
        <w:t>Рассматриваемое использование лесов относится к видам, которые осуществляются без изъятия лесных ресурсов, но невозможны без предоставления лесных участков (ч.ч. 2,3 ст</w:t>
      </w:r>
      <w:r w:rsidR="00602DAD">
        <w:rPr>
          <w:rFonts w:ascii="Times New Roman" w:hAnsi="Times New Roman"/>
          <w:sz w:val="28"/>
          <w:szCs w:val="28"/>
        </w:rPr>
        <w:t>.</w:t>
      </w:r>
      <w:r w:rsidRPr="00B23ACD">
        <w:rPr>
          <w:rFonts w:ascii="Times New Roman" w:hAnsi="Times New Roman"/>
          <w:sz w:val="28"/>
          <w:szCs w:val="28"/>
        </w:rPr>
        <w:t xml:space="preserve"> 44 </w:t>
      </w:r>
      <w:r w:rsidR="00FE2F18">
        <w:rPr>
          <w:rFonts w:ascii="Times New Roman" w:hAnsi="Times New Roman"/>
          <w:sz w:val="28"/>
          <w:szCs w:val="28"/>
        </w:rPr>
        <w:t>ЛК РФ</w:t>
      </w:r>
      <w:r w:rsidRPr="00B23ACD">
        <w:rPr>
          <w:rFonts w:ascii="Times New Roman" w:hAnsi="Times New Roman"/>
          <w:sz w:val="28"/>
          <w:szCs w:val="28"/>
        </w:rPr>
        <w:t>).</w:t>
      </w:r>
    </w:p>
    <w:p w:rsidR="0022571C" w:rsidRPr="00B23ACD" w:rsidRDefault="0022571C" w:rsidP="006F42D2">
      <w:pPr>
        <w:spacing w:after="0" w:line="240" w:lineRule="auto"/>
        <w:ind w:firstLine="680"/>
        <w:jc w:val="both"/>
        <w:rPr>
          <w:rFonts w:ascii="Times New Roman" w:hAnsi="Times New Roman"/>
          <w:sz w:val="28"/>
          <w:szCs w:val="24"/>
        </w:rPr>
      </w:pPr>
      <w:r w:rsidRPr="00B23ACD">
        <w:rPr>
          <w:rFonts w:ascii="Times New Roman" w:hAnsi="Times New Roman"/>
          <w:sz w:val="28"/>
          <w:szCs w:val="24"/>
        </w:rPr>
        <w:t>Вместе с тем необходимо учитывать, что помимо лесного участка,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может потребоваться и предоставление в пользование водного объекта.</w:t>
      </w:r>
    </w:p>
    <w:p w:rsidR="0022571C" w:rsidRPr="00B23ACD" w:rsidRDefault="0022571C" w:rsidP="006F42D2">
      <w:pPr>
        <w:spacing w:after="0" w:line="240" w:lineRule="auto"/>
        <w:ind w:firstLine="680"/>
        <w:jc w:val="both"/>
        <w:rPr>
          <w:rFonts w:ascii="Times New Roman" w:hAnsi="Times New Roman"/>
          <w:sz w:val="28"/>
          <w:szCs w:val="24"/>
        </w:rPr>
      </w:pPr>
      <w:r w:rsidRPr="00B23ACD">
        <w:rPr>
          <w:rFonts w:ascii="Times New Roman" w:hAnsi="Times New Roman"/>
          <w:sz w:val="28"/>
          <w:szCs w:val="24"/>
        </w:rPr>
        <w:t>В соответствии со ст. 1</w:t>
      </w:r>
      <w:r w:rsidR="00417478">
        <w:rPr>
          <w:rFonts w:ascii="Times New Roman" w:hAnsi="Times New Roman"/>
          <w:sz w:val="28"/>
          <w:szCs w:val="24"/>
        </w:rPr>
        <w:t>14</w:t>
      </w:r>
      <w:r w:rsidR="00FE2F18">
        <w:rPr>
          <w:rFonts w:ascii="Times New Roman" w:hAnsi="Times New Roman"/>
          <w:sz w:val="28"/>
          <w:szCs w:val="24"/>
        </w:rPr>
        <w:t>ЛК РФ</w:t>
      </w:r>
      <w:r w:rsidR="00417478">
        <w:rPr>
          <w:rFonts w:ascii="Times New Roman" w:hAnsi="Times New Roman"/>
          <w:sz w:val="28"/>
          <w:szCs w:val="24"/>
        </w:rPr>
        <w:t xml:space="preserve">в лесах, расположенных </w:t>
      </w:r>
      <w:r w:rsidRPr="00B23ACD">
        <w:rPr>
          <w:rFonts w:ascii="Times New Roman" w:hAnsi="Times New Roman"/>
          <w:sz w:val="28"/>
          <w:szCs w:val="24"/>
        </w:rPr>
        <w:t xml:space="preserve">в лесопарковых зонах запрещается </w:t>
      </w:r>
      <w:r w:rsidR="00417478">
        <w:rPr>
          <w:rFonts w:ascii="Times New Roman" w:hAnsi="Times New Roman"/>
          <w:sz w:val="28"/>
          <w:szCs w:val="24"/>
        </w:rPr>
        <w:t xml:space="preserve">строительство и эксплуатация </w:t>
      </w:r>
      <w:r w:rsidRPr="00B23ACD">
        <w:rPr>
          <w:rFonts w:ascii="Times New Roman" w:hAnsi="Times New Roman"/>
          <w:sz w:val="28"/>
          <w:szCs w:val="24"/>
        </w:rPr>
        <w:t>объектов капитального строительства, за исключением гидротехнических сооружений.</w:t>
      </w:r>
    </w:p>
    <w:p w:rsidR="00602DAD" w:rsidRPr="003F2517" w:rsidRDefault="00602DAD" w:rsidP="006F42D2">
      <w:pPr>
        <w:autoSpaceDE w:val="0"/>
        <w:autoSpaceDN w:val="0"/>
        <w:adjustRightInd w:val="0"/>
        <w:spacing w:after="0" w:line="240" w:lineRule="auto"/>
        <w:ind w:firstLine="709"/>
        <w:jc w:val="both"/>
        <w:rPr>
          <w:rFonts w:ascii="Times New Roman" w:hAnsi="Times New Roman"/>
          <w:i/>
          <w:sz w:val="28"/>
          <w:szCs w:val="28"/>
        </w:rPr>
      </w:pPr>
      <w:r w:rsidRPr="003F2517">
        <w:rPr>
          <w:rFonts w:ascii="Times New Roman" w:hAnsi="Times New Roman"/>
          <w:i/>
          <w:sz w:val="28"/>
          <w:szCs w:val="28"/>
        </w:rPr>
        <w:lastRenderedPageBreak/>
        <w:t xml:space="preserve">Сроки использования лесов для </w:t>
      </w:r>
      <w:r w:rsidRPr="003F2517">
        <w:rPr>
          <w:rFonts w:ascii="Times New Roman" w:hAnsi="Times New Roman"/>
          <w:bCs/>
          <w:i/>
          <w:sz w:val="28"/>
          <w:szCs w:val="20"/>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3F2517">
        <w:rPr>
          <w:rFonts w:ascii="Times New Roman" w:hAnsi="Times New Roman"/>
          <w:i/>
          <w:sz w:val="28"/>
          <w:szCs w:val="28"/>
        </w:rPr>
        <w:t>.</w:t>
      </w:r>
    </w:p>
    <w:p w:rsidR="008820BA" w:rsidRPr="00E60F86" w:rsidRDefault="008820BA" w:rsidP="008820BA">
      <w:pPr>
        <w:widowControl w:val="0"/>
        <w:spacing w:after="0" w:line="240" w:lineRule="auto"/>
        <w:ind w:firstLine="680"/>
        <w:jc w:val="both"/>
        <w:rPr>
          <w:rFonts w:ascii="Times New Roman" w:hAnsi="Times New Roman"/>
          <w:sz w:val="28"/>
          <w:szCs w:val="28"/>
        </w:rPr>
      </w:pPr>
      <w:r w:rsidRPr="00E60F86">
        <w:rPr>
          <w:rFonts w:ascii="Times New Roman" w:hAnsi="Times New Roman"/>
          <w:sz w:val="28"/>
          <w:szCs w:val="28"/>
        </w:rPr>
        <w:t>Лесные участки, находящиеся в государственной собственности,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могут предоставляться в постоянное (бессрочное) пользование, аренд</w:t>
      </w:r>
      <w:r>
        <w:rPr>
          <w:rFonts w:ascii="Times New Roman" w:hAnsi="Times New Roman"/>
          <w:sz w:val="28"/>
          <w:szCs w:val="28"/>
        </w:rPr>
        <w:t xml:space="preserve">у или безвозмездное пользование, </w:t>
      </w:r>
      <w:r w:rsidRPr="00185352">
        <w:rPr>
          <w:rFonts w:ascii="Times New Roman" w:hAnsi="Times New Roman"/>
          <w:sz w:val="28"/>
          <w:szCs w:val="28"/>
        </w:rPr>
        <w:t>а также на праве ограниченного пользования чужими лесными участками (сервитут, публичный сервитут).</w:t>
      </w:r>
    </w:p>
    <w:p w:rsidR="003F2517" w:rsidRDefault="003F2517" w:rsidP="006F42D2">
      <w:pPr>
        <w:autoSpaceDE w:val="0"/>
        <w:autoSpaceDN w:val="0"/>
        <w:adjustRightInd w:val="0"/>
        <w:spacing w:after="0" w:line="240" w:lineRule="auto"/>
        <w:ind w:firstLine="680"/>
        <w:jc w:val="both"/>
        <w:rPr>
          <w:rFonts w:ascii="Times New Roman" w:hAnsi="Times New Roman"/>
          <w:sz w:val="28"/>
          <w:szCs w:val="28"/>
        </w:rPr>
      </w:pPr>
      <w:r w:rsidRPr="003F2517">
        <w:rPr>
          <w:rFonts w:ascii="Times New Roman" w:hAnsi="Times New Roman"/>
          <w:kern w:val="28"/>
          <w:sz w:val="28"/>
          <w:szCs w:val="28"/>
        </w:rPr>
        <w:t xml:space="preserve">Конкретные сроки использования лесов </w:t>
      </w:r>
      <w:r w:rsidR="008820BA">
        <w:rPr>
          <w:rFonts w:ascii="Times New Roman" w:hAnsi="Times New Roman"/>
          <w:kern w:val="28"/>
          <w:sz w:val="28"/>
          <w:szCs w:val="28"/>
        </w:rPr>
        <w:t xml:space="preserve">на праве аренды </w:t>
      </w:r>
      <w:r w:rsidRPr="003F2517">
        <w:rPr>
          <w:rFonts w:ascii="Times New Roman" w:hAnsi="Times New Roman"/>
          <w:kern w:val="28"/>
          <w:sz w:val="28"/>
          <w:szCs w:val="28"/>
        </w:rPr>
        <w:t xml:space="preserve">устанавливаются в договоре аренды лесного участка. Договор аренды лесного участка заключается </w:t>
      </w:r>
      <w:r w:rsidRPr="003F2517">
        <w:rPr>
          <w:rFonts w:ascii="Times New Roman" w:hAnsi="Times New Roman"/>
          <w:sz w:val="28"/>
          <w:szCs w:val="28"/>
        </w:rPr>
        <w:t>на срок от одного года до сорока девяти лет.</w:t>
      </w:r>
    </w:p>
    <w:p w:rsidR="008820BA" w:rsidRPr="003F0E87" w:rsidRDefault="008820BA" w:rsidP="006F42D2">
      <w:pPr>
        <w:autoSpaceDE w:val="0"/>
        <w:autoSpaceDN w:val="0"/>
        <w:adjustRightInd w:val="0"/>
        <w:spacing w:after="0" w:line="240" w:lineRule="auto"/>
        <w:ind w:firstLine="680"/>
        <w:jc w:val="both"/>
        <w:rPr>
          <w:rFonts w:ascii="Times New Roman" w:hAnsi="Times New Roman"/>
          <w:sz w:val="28"/>
          <w:szCs w:val="28"/>
        </w:rPr>
      </w:pPr>
    </w:p>
    <w:p w:rsidR="0022571C" w:rsidRDefault="0022571C" w:rsidP="006F42D2">
      <w:pPr>
        <w:keepNext/>
        <w:spacing w:after="0" w:line="240" w:lineRule="auto"/>
        <w:jc w:val="center"/>
        <w:outlineLvl w:val="1"/>
        <w:rPr>
          <w:rFonts w:ascii="Times New Roman" w:hAnsi="Times New Roman" w:cs="Arial CYR"/>
          <w:b/>
          <w:bCs/>
          <w:sz w:val="28"/>
          <w:szCs w:val="20"/>
        </w:rPr>
      </w:pPr>
      <w:bookmarkStart w:id="32" w:name="_Toc405798799"/>
      <w:r w:rsidRPr="00B23ACD">
        <w:rPr>
          <w:rFonts w:ascii="Times New Roman" w:hAnsi="Times New Roman" w:cs="Arial CYR"/>
          <w:b/>
          <w:bCs/>
          <w:sz w:val="28"/>
          <w:szCs w:val="20"/>
        </w:rPr>
        <w:t>2.14. Нормативы, параметры и сроки использования лесов для строительства, реконструкции, эксплуатации линейных объектов</w:t>
      </w:r>
      <w:bookmarkEnd w:id="32"/>
    </w:p>
    <w:p w:rsidR="0022571C" w:rsidRPr="00B23ACD" w:rsidRDefault="0022571C" w:rsidP="006F42D2">
      <w:pPr>
        <w:pStyle w:val="a1"/>
      </w:pPr>
    </w:p>
    <w:p w:rsidR="00A641D7" w:rsidRPr="00A641D7" w:rsidRDefault="00A641D7" w:rsidP="00A641D7">
      <w:pPr>
        <w:spacing w:after="0" w:line="240" w:lineRule="auto"/>
        <w:ind w:firstLine="709"/>
        <w:jc w:val="both"/>
        <w:rPr>
          <w:rFonts w:ascii="Times New Roman" w:hAnsi="Times New Roman"/>
          <w:sz w:val="28"/>
          <w:szCs w:val="28"/>
        </w:rPr>
      </w:pPr>
      <w:r w:rsidRPr="00A641D7">
        <w:rPr>
          <w:rFonts w:ascii="Times New Roman" w:hAnsi="Times New Roman"/>
          <w:sz w:val="28"/>
          <w:szCs w:val="28"/>
        </w:rPr>
        <w:t xml:space="preserve">Использование лесов для строительства, реконструкции и эксплуатации линейных объектов регламентируется ст. 45 </w:t>
      </w:r>
      <w:hyperlink r:id="rId29" w:tgtFrame="_blank" w:history="1">
        <w:r w:rsidRPr="00A641D7">
          <w:rPr>
            <w:rFonts w:ascii="Times New Roman" w:hAnsi="Times New Roman"/>
            <w:color w:val="0000FF"/>
            <w:sz w:val="28"/>
            <w:szCs w:val="28"/>
            <w:u w:val="single"/>
          </w:rPr>
          <w:t>ЛК РФ</w:t>
        </w:r>
      </w:hyperlink>
      <w:r w:rsidRPr="00A641D7">
        <w:rPr>
          <w:rFonts w:ascii="Times New Roman" w:hAnsi="Times New Roman"/>
          <w:sz w:val="28"/>
          <w:szCs w:val="28"/>
        </w:rPr>
        <w:t xml:space="preserve"> 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A641D7" w:rsidRPr="00A641D7" w:rsidRDefault="00A641D7" w:rsidP="006F42D2">
      <w:pPr>
        <w:widowControl w:val="0"/>
        <w:autoSpaceDE w:val="0"/>
        <w:autoSpaceDN w:val="0"/>
        <w:adjustRightInd w:val="0"/>
        <w:spacing w:after="0" w:line="240" w:lineRule="auto"/>
        <w:ind w:firstLine="680"/>
        <w:jc w:val="both"/>
        <w:rPr>
          <w:rFonts w:ascii="Times New Roman" w:hAnsi="Times New Roman"/>
          <w:sz w:val="28"/>
          <w:szCs w:val="28"/>
        </w:rPr>
      </w:pPr>
      <w:r w:rsidRPr="00A641D7">
        <w:rPr>
          <w:rFonts w:ascii="Times New Roman" w:hAnsi="Times New Roman"/>
          <w:sz w:val="28"/>
          <w:szCs w:val="28"/>
        </w:rPr>
        <w:t>Правила использования лесов для строительства, реконструкции, эксплуатации линейных объектов и перечень случаев использования лесов в 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Строительство, реконструкция и эксплуатация линейных объектов, не связанных с созданием лесной инфраструктуры, разрешены не только на землях лесного фонда, но и на землях иных категорий, где располагаются леса, в случаях, определенных федеральными законами, в соответствии с целевым назначением этих земель (ч. 1 и 2 ст. 21 </w:t>
      </w:r>
      <w:r w:rsidR="00FE2F18">
        <w:rPr>
          <w:rFonts w:ascii="Times New Roman" w:hAnsi="Times New Roman"/>
          <w:bCs/>
          <w:sz w:val="28"/>
          <w:szCs w:val="28"/>
        </w:rPr>
        <w:t>ЛК РФ</w:t>
      </w:r>
      <w:r w:rsidRPr="00B23ACD">
        <w:rPr>
          <w:rFonts w:ascii="Times New Roman" w:hAnsi="Times New Roman"/>
          <w:sz w:val="28"/>
          <w:szCs w:val="24"/>
        </w:rPr>
        <w:t>).</w:t>
      </w: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В границах Юринского лесничества лесные участки, находящиеся в государственной собственности, предоставляются гражданам, юридическим лицам в соответствии со </w:t>
      </w:r>
      <w:hyperlink r:id="rId30" w:history="1">
        <w:r w:rsidRPr="00B23ACD">
          <w:rPr>
            <w:rFonts w:ascii="Times New Roman" w:hAnsi="Times New Roman"/>
            <w:sz w:val="28"/>
            <w:szCs w:val="28"/>
          </w:rPr>
          <w:t>ст. 9</w:t>
        </w:r>
      </w:hyperlink>
      <w:r w:rsidR="00FE2F18">
        <w:rPr>
          <w:rFonts w:ascii="Times New Roman" w:hAnsi="Times New Roman"/>
          <w:sz w:val="28"/>
          <w:szCs w:val="28"/>
        </w:rPr>
        <w:t>ЛК РФ</w:t>
      </w:r>
      <w:r w:rsidRPr="00B23ACD">
        <w:rPr>
          <w:rFonts w:ascii="Times New Roman" w:hAnsi="Times New Roman"/>
          <w:sz w:val="28"/>
          <w:szCs w:val="28"/>
        </w:rPr>
        <w:t xml:space="preserve"> для строительства линейных объектов.</w:t>
      </w: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В границах Юринского лесничества лесные участки, которые находятся в государственной собственности и на которых расположены линейные объекты, предоставляются на правах, предусмотренных </w:t>
      </w:r>
      <w:r w:rsidR="00185352">
        <w:rPr>
          <w:rFonts w:ascii="Times New Roman" w:hAnsi="Times New Roman"/>
          <w:sz w:val="28"/>
          <w:szCs w:val="28"/>
        </w:rPr>
        <w:br/>
      </w:r>
      <w:hyperlink r:id="rId31" w:history="1">
        <w:r w:rsidRPr="00B23ACD">
          <w:rPr>
            <w:rFonts w:ascii="Times New Roman" w:hAnsi="Times New Roman"/>
            <w:sz w:val="28"/>
            <w:szCs w:val="28"/>
          </w:rPr>
          <w:t>ст. 9</w:t>
        </w:r>
      </w:hyperlink>
      <w:r w:rsidR="00FE2F18">
        <w:rPr>
          <w:rFonts w:ascii="Times New Roman" w:hAnsi="Times New Roman"/>
          <w:sz w:val="28"/>
          <w:szCs w:val="28"/>
        </w:rPr>
        <w:t>ЛК РФ</w:t>
      </w:r>
      <w:r w:rsidRPr="00B23ACD">
        <w:rPr>
          <w:rFonts w:ascii="Times New Roman" w:hAnsi="Times New Roman"/>
          <w:sz w:val="28"/>
          <w:szCs w:val="28"/>
        </w:rPr>
        <w:t>, к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8"/>
        </w:rPr>
        <w:lastRenderedPageBreak/>
        <w:t>Перечень объектов, не связанных с созданием лесной инфраструктуры для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утвержден распоряжением Правительства Российской Федерации от 27.05.2013 № 849-р.</w:t>
      </w:r>
      <w:r w:rsidRPr="00B23ACD">
        <w:rPr>
          <w:rFonts w:ascii="Times New Roman" w:hAnsi="Times New Roman"/>
          <w:sz w:val="28"/>
          <w:szCs w:val="24"/>
        </w:rPr>
        <w:t xml:space="preserve">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 </w:t>
      </w:r>
    </w:p>
    <w:p w:rsidR="00C92FDC" w:rsidRPr="00E01AEE" w:rsidRDefault="00C92FDC" w:rsidP="00C92FDC">
      <w:pPr>
        <w:widowControl w:val="0"/>
        <w:autoSpaceDE w:val="0"/>
        <w:autoSpaceDN w:val="0"/>
        <w:adjustRightInd w:val="0"/>
        <w:spacing w:after="0" w:line="240" w:lineRule="auto"/>
        <w:ind w:firstLine="680"/>
        <w:jc w:val="both"/>
        <w:rPr>
          <w:rFonts w:ascii="Times New Roman" w:hAnsi="Times New Roman"/>
          <w:sz w:val="28"/>
          <w:szCs w:val="24"/>
        </w:rPr>
      </w:pPr>
      <w:r>
        <w:rPr>
          <w:rFonts w:ascii="Times New Roman" w:hAnsi="Times New Roman"/>
          <w:sz w:val="28"/>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C92FDC" w:rsidRPr="00E01AEE" w:rsidRDefault="00C92FDC" w:rsidP="00C92FDC">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 xml:space="preserve">а) прокладка и содержание в безлесном состоянии просек вдоль и по периметру линейных объектов. Ширина просеки для линий электропередачи определяется в соответствии с требованиями и размерами охранных зон воздушных линий электропередачи. </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в) вырубка </w:t>
      </w:r>
      <w:proofErr w:type="spellStart"/>
      <w:r w:rsidRPr="00B23ACD">
        <w:rPr>
          <w:rFonts w:ascii="Times New Roman" w:hAnsi="Times New Roman"/>
          <w:sz w:val="28"/>
          <w:szCs w:val="28"/>
        </w:rPr>
        <w:t>сильноослабленных</w:t>
      </w:r>
      <w:proofErr w:type="spellEnd"/>
      <w:r w:rsidRPr="00B23ACD">
        <w:rPr>
          <w:rFonts w:ascii="Times New Roman" w:hAnsi="Times New Roman"/>
          <w:sz w:val="28"/>
          <w:szCs w:val="28"/>
        </w:rPr>
        <w:t>, усыхающих, сухостойных, ветровальных и буреломных деревьев, угрожающих падением на линейные объекты.</w:t>
      </w:r>
    </w:p>
    <w:p w:rsidR="00602DAD" w:rsidRPr="004C0A2F"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8"/>
        </w:rPr>
        <w:t>Для проведения указанных в п</w:t>
      </w:r>
      <w:r w:rsidR="00602DAD">
        <w:rPr>
          <w:rFonts w:ascii="Times New Roman" w:hAnsi="Times New Roman"/>
          <w:sz w:val="28"/>
          <w:szCs w:val="28"/>
        </w:rPr>
        <w:t>.</w:t>
      </w:r>
      <w:r w:rsidRPr="00B23ACD">
        <w:rPr>
          <w:rFonts w:ascii="Times New Roman" w:hAnsi="Times New Roman"/>
          <w:sz w:val="28"/>
          <w:szCs w:val="28"/>
        </w:rPr>
        <w:t xml:space="preserve"> 8 и абзаце первом п</w:t>
      </w:r>
      <w:r w:rsidR="00602DAD">
        <w:rPr>
          <w:rFonts w:ascii="Times New Roman" w:hAnsi="Times New Roman"/>
          <w:sz w:val="28"/>
          <w:szCs w:val="28"/>
        </w:rPr>
        <w:t>.</w:t>
      </w:r>
      <w:r w:rsidRPr="00B23ACD">
        <w:rPr>
          <w:rFonts w:ascii="Times New Roman" w:hAnsi="Times New Roman"/>
          <w:sz w:val="28"/>
          <w:szCs w:val="28"/>
        </w:rPr>
        <w:t xml:space="preserve"> 9 Правил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w:t>
      </w:r>
      <w:r w:rsidR="00602DAD">
        <w:rPr>
          <w:rFonts w:ascii="Times New Roman" w:hAnsi="Times New Roman"/>
          <w:sz w:val="28"/>
          <w:szCs w:val="28"/>
        </w:rPr>
        <w:t>Министерство природных ресурсов, экологии и охраны окружающей среды Республики Марий Эл</w:t>
      </w:r>
      <w:r w:rsidRPr="00B23ACD">
        <w:rPr>
          <w:rFonts w:ascii="Times New Roman" w:hAnsi="Times New Roman"/>
          <w:sz w:val="28"/>
          <w:szCs w:val="28"/>
        </w:rPr>
        <w:t xml:space="preserve">,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w:t>
      </w:r>
      <w:r w:rsidR="00602DAD" w:rsidRPr="00185352">
        <w:rPr>
          <w:rFonts w:ascii="Times New Roman" w:hAnsi="Times New Roman"/>
          <w:sz w:val="28"/>
          <w:szCs w:val="28"/>
        </w:rPr>
        <w:t xml:space="preserve">информацию, </w:t>
      </w:r>
      <w:r w:rsidR="00602DAD" w:rsidRPr="00185352">
        <w:rPr>
          <w:rFonts w:ascii="Times New Roman" w:hAnsi="Times New Roman"/>
          <w:sz w:val="28"/>
          <w:szCs w:val="24"/>
        </w:rPr>
        <w:t xml:space="preserve">требования к содержанию которой, </w:t>
      </w:r>
      <w:r w:rsidR="00602DAD" w:rsidRPr="00185352">
        <w:rPr>
          <w:rFonts w:ascii="Times New Roman" w:hAnsi="Times New Roman"/>
          <w:sz w:val="28"/>
          <w:szCs w:val="24"/>
        </w:rPr>
        <w:lastRenderedPageBreak/>
        <w:t>установлены п. 10 Правил.</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В целях </w:t>
      </w:r>
      <w:r w:rsidR="00602DAD">
        <w:rPr>
          <w:rFonts w:ascii="Times New Roman" w:hAnsi="Times New Roman"/>
          <w:sz w:val="28"/>
          <w:szCs w:val="28"/>
        </w:rPr>
        <w:t>использования</w:t>
      </w:r>
      <w:r w:rsidRPr="00B23ACD">
        <w:rPr>
          <w:rFonts w:ascii="Times New Roman" w:hAnsi="Times New Roman"/>
          <w:sz w:val="28"/>
          <w:szCs w:val="28"/>
        </w:rPr>
        <w:t xml:space="preserve"> линейных объектов, в том числе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(ч. 5 ст. 21 </w:t>
      </w:r>
      <w:r w:rsidR="00FE2F18">
        <w:rPr>
          <w:rFonts w:ascii="Times New Roman" w:hAnsi="Times New Roman"/>
          <w:sz w:val="28"/>
          <w:szCs w:val="28"/>
        </w:rPr>
        <w:t>ЛК РФ</w:t>
      </w:r>
      <w:r w:rsidRPr="00B23ACD">
        <w:rPr>
          <w:rFonts w:ascii="Times New Roman" w:hAnsi="Times New Roman"/>
          <w:sz w:val="28"/>
          <w:szCs w:val="28"/>
        </w:rPr>
        <w:t>).</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shd w:val="clear" w:color="auto" w:fill="FFFFFF"/>
        </w:rPr>
        <w:t>В защитных лесах предусмотренные ч</w:t>
      </w:r>
      <w:r w:rsidR="00602DAD">
        <w:rPr>
          <w:rFonts w:ascii="Times New Roman" w:hAnsi="Times New Roman"/>
          <w:sz w:val="28"/>
          <w:szCs w:val="28"/>
          <w:shd w:val="clear" w:color="auto" w:fill="FFFFFF"/>
        </w:rPr>
        <w:t>.</w:t>
      </w:r>
      <w:r w:rsidRPr="00B23ACD">
        <w:rPr>
          <w:rFonts w:ascii="Times New Roman" w:hAnsi="Times New Roman"/>
          <w:sz w:val="28"/>
          <w:szCs w:val="28"/>
          <w:shd w:val="clear" w:color="auto" w:fill="FFFFFF"/>
        </w:rPr>
        <w:t xml:space="preserve"> 5 ст</w:t>
      </w:r>
      <w:r w:rsidR="00602DAD">
        <w:rPr>
          <w:rFonts w:ascii="Times New Roman" w:hAnsi="Times New Roman"/>
          <w:sz w:val="28"/>
          <w:szCs w:val="28"/>
          <w:shd w:val="clear" w:color="auto" w:fill="FFFFFF"/>
        </w:rPr>
        <w:t>.</w:t>
      </w:r>
      <w:r w:rsidRPr="00B23ACD">
        <w:rPr>
          <w:rFonts w:ascii="Times New Roman" w:hAnsi="Times New Roman"/>
          <w:sz w:val="28"/>
          <w:szCs w:val="28"/>
          <w:shd w:val="clear" w:color="auto" w:fill="FFFFFF"/>
        </w:rPr>
        <w:t xml:space="preserve"> 21  </w:t>
      </w:r>
      <w:r w:rsidR="00FE2F18">
        <w:rPr>
          <w:rFonts w:ascii="Times New Roman" w:hAnsi="Times New Roman"/>
          <w:sz w:val="28"/>
          <w:szCs w:val="28"/>
          <w:shd w:val="clear" w:color="auto" w:fill="FFFFFF"/>
        </w:rPr>
        <w:t>ЛК РФ</w:t>
      </w:r>
      <w:r w:rsidRPr="00B23ACD">
        <w:rPr>
          <w:rFonts w:ascii="Times New Roman" w:hAnsi="Times New Roman"/>
          <w:sz w:val="28"/>
          <w:szCs w:val="28"/>
          <w:shd w:val="clear" w:color="auto" w:fill="FFFFFF"/>
        </w:rPr>
        <w:t xml:space="preserve">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w:t>
      </w:r>
      <w:proofErr w:type="spellStart"/>
      <w:r w:rsidRPr="00B23ACD">
        <w:rPr>
          <w:rFonts w:ascii="Times New Roman" w:hAnsi="Times New Roman"/>
          <w:sz w:val="28"/>
          <w:szCs w:val="28"/>
          <w:shd w:val="clear" w:color="auto" w:fill="FFFFFF"/>
        </w:rPr>
        <w:t>п</w:t>
      </w:r>
      <w:r w:rsidR="00613EBC">
        <w:rPr>
          <w:rFonts w:ascii="Times New Roman" w:hAnsi="Times New Roman"/>
          <w:sz w:val="28"/>
          <w:szCs w:val="28"/>
          <w:shd w:val="clear" w:color="auto" w:fill="FFFFFF"/>
        </w:rPr>
        <w:t>п</w:t>
      </w:r>
      <w:proofErr w:type="spellEnd"/>
      <w:r w:rsidR="00613EBC">
        <w:rPr>
          <w:rFonts w:ascii="Times New Roman" w:hAnsi="Times New Roman"/>
          <w:sz w:val="28"/>
          <w:szCs w:val="28"/>
          <w:shd w:val="clear" w:color="auto" w:fill="FFFFFF"/>
        </w:rPr>
        <w:t>.</w:t>
      </w:r>
      <w:r w:rsidRPr="00B23ACD">
        <w:rPr>
          <w:rFonts w:ascii="Times New Roman" w:hAnsi="Times New Roman"/>
          <w:sz w:val="28"/>
          <w:szCs w:val="28"/>
          <w:shd w:val="clear" w:color="auto" w:fill="FFFFFF"/>
        </w:rPr>
        <w:t xml:space="preserve"> 1 - 4 ч</w:t>
      </w:r>
      <w:r w:rsidR="00613EBC">
        <w:rPr>
          <w:rFonts w:ascii="Times New Roman" w:hAnsi="Times New Roman"/>
          <w:sz w:val="28"/>
          <w:szCs w:val="28"/>
          <w:shd w:val="clear" w:color="auto" w:fill="FFFFFF"/>
        </w:rPr>
        <w:t>.</w:t>
      </w:r>
      <w:r w:rsidRPr="00B23ACD">
        <w:rPr>
          <w:rFonts w:ascii="Times New Roman" w:hAnsi="Times New Roman"/>
          <w:sz w:val="28"/>
          <w:szCs w:val="28"/>
          <w:shd w:val="clear" w:color="auto" w:fill="FFFFFF"/>
        </w:rPr>
        <w:t xml:space="preserve"> 1 ст</w:t>
      </w:r>
      <w:r w:rsidR="00613EBC">
        <w:rPr>
          <w:rFonts w:ascii="Times New Roman" w:hAnsi="Times New Roman"/>
          <w:sz w:val="28"/>
          <w:szCs w:val="28"/>
          <w:shd w:val="clear" w:color="auto" w:fill="FFFFFF"/>
        </w:rPr>
        <w:t>.</w:t>
      </w:r>
      <w:r w:rsidRPr="00B23ACD">
        <w:rPr>
          <w:rFonts w:ascii="Times New Roman" w:hAnsi="Times New Roman"/>
          <w:sz w:val="28"/>
          <w:szCs w:val="28"/>
          <w:shd w:val="clear" w:color="auto" w:fill="FFFFFF"/>
        </w:rPr>
        <w:t xml:space="preserve"> 21 </w:t>
      </w:r>
      <w:r w:rsidR="00FE2F18">
        <w:rPr>
          <w:rFonts w:ascii="Times New Roman" w:hAnsi="Times New Roman"/>
          <w:sz w:val="28"/>
          <w:szCs w:val="28"/>
        </w:rPr>
        <w:t>ЛК РФ</w:t>
      </w:r>
      <w:r w:rsidRPr="00B23ACD">
        <w:rPr>
          <w:rFonts w:ascii="Times New Roman" w:hAnsi="Times New Roman"/>
          <w:sz w:val="28"/>
          <w:szCs w:val="28"/>
          <w:shd w:val="clear" w:color="auto" w:fill="FFFFFF"/>
        </w:rPr>
        <w:t xml:space="preserve">, не запрещены или не ограничены в соответствии с законодательством Российской Федерации </w:t>
      </w:r>
      <w:r w:rsidRPr="00B23ACD">
        <w:rPr>
          <w:rFonts w:ascii="Times New Roman" w:hAnsi="Times New Roman"/>
          <w:sz w:val="28"/>
          <w:szCs w:val="28"/>
        </w:rPr>
        <w:t xml:space="preserve">(ч. 5.1 ст. 21 </w:t>
      </w:r>
      <w:r w:rsidR="00FE2F18">
        <w:rPr>
          <w:rFonts w:ascii="Times New Roman" w:hAnsi="Times New Roman"/>
          <w:sz w:val="28"/>
          <w:szCs w:val="28"/>
        </w:rPr>
        <w:t>ЛК РФ</w:t>
      </w:r>
      <w:r w:rsidRPr="00B23ACD">
        <w:rPr>
          <w:rFonts w:ascii="Times New Roman" w:hAnsi="Times New Roman"/>
          <w:sz w:val="28"/>
          <w:szCs w:val="28"/>
        </w:rPr>
        <w:t>).</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При использовании лесов в целях строительства, реконструкции и эксплуатации линейных объектов не допускается:</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Право собственности на древесину, которая получена при </w:t>
      </w:r>
      <w:r w:rsidRPr="00B23ACD">
        <w:rPr>
          <w:rFonts w:ascii="Times New Roman" w:hAnsi="Times New Roman"/>
          <w:sz w:val="28"/>
          <w:szCs w:val="28"/>
        </w:rPr>
        <w:lastRenderedPageBreak/>
        <w:t xml:space="preserve">использовании лесов, расположенных на землях лесного фонда, в соответствии со ст. 43-46 </w:t>
      </w:r>
      <w:r w:rsidR="00FE2F18">
        <w:rPr>
          <w:rFonts w:ascii="Times New Roman" w:hAnsi="Times New Roman"/>
          <w:sz w:val="28"/>
          <w:szCs w:val="28"/>
        </w:rPr>
        <w:t>ЛК РФ</w:t>
      </w:r>
      <w:r w:rsidRPr="00B23ACD">
        <w:rPr>
          <w:rFonts w:ascii="Times New Roman" w:hAnsi="Times New Roman"/>
          <w:sz w:val="28"/>
          <w:szCs w:val="28"/>
        </w:rPr>
        <w:t xml:space="preserve">  принадлежат Российской Федерации.</w:t>
      </w:r>
    </w:p>
    <w:p w:rsidR="00613EBC" w:rsidRPr="00BE6866"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Реализация древесины, заготовленной при использовании лесов для строительства, реконструкции, эксплуатации линейных объектов, осуществляется в соответствии с Правилами реализации древесины</w:t>
      </w:r>
      <w:r w:rsidR="00185352">
        <w:rPr>
          <w:rFonts w:ascii="Times New Roman" w:hAnsi="Times New Roman"/>
          <w:sz w:val="28"/>
          <w:szCs w:val="28"/>
        </w:rPr>
        <w:t>,</w:t>
      </w:r>
      <w:r w:rsidR="00613EBC" w:rsidRPr="00185352">
        <w:rPr>
          <w:rFonts w:ascii="Times New Roman" w:hAnsi="Times New Roman"/>
          <w:sz w:val="28"/>
          <w:szCs w:val="28"/>
        </w:rPr>
        <w:t>которая получена при использовании лесов, расположенных на землях лесного фонда, в соответств</w:t>
      </w:r>
      <w:r w:rsidR="00F543D2">
        <w:rPr>
          <w:rFonts w:ascii="Times New Roman" w:hAnsi="Times New Roman"/>
          <w:sz w:val="28"/>
          <w:szCs w:val="28"/>
        </w:rPr>
        <w:t>ии со статьями 43 - 46 Лесного к</w:t>
      </w:r>
      <w:r w:rsidR="00613EBC" w:rsidRPr="00185352">
        <w:rPr>
          <w:rFonts w:ascii="Times New Roman" w:hAnsi="Times New Roman"/>
          <w:sz w:val="28"/>
          <w:szCs w:val="28"/>
        </w:rPr>
        <w:t>одекса Российской Федерации, утвержденными постановлением Правительства Российской Федерации от 23.07.2009 № 604.</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Лесные участки в пределах охранных зон могут предоставляться в аренду для заготовки пищевых лесных ресурсов, сбора лекарственных растений, сенокошения, пастьбы сельскохозяйственных животных и т. д. При этом граждане и юридические лица, осуществляющие соответствующее использование лесов, обязаны соблюдать правовой режим охранных зон.</w:t>
      </w:r>
    </w:p>
    <w:p w:rsidR="00F53879" w:rsidRPr="00E01AEE" w:rsidRDefault="00F53879" w:rsidP="00F53879">
      <w:pPr>
        <w:widowControl w:val="0"/>
        <w:autoSpaceDE w:val="0"/>
        <w:autoSpaceDN w:val="0"/>
        <w:adjustRightInd w:val="0"/>
        <w:spacing w:after="0" w:line="240" w:lineRule="auto"/>
        <w:ind w:firstLine="709"/>
        <w:jc w:val="both"/>
        <w:rPr>
          <w:rFonts w:ascii="Times New Roman" w:hAnsi="Times New Roman"/>
          <w:sz w:val="28"/>
          <w:szCs w:val="28"/>
        </w:rPr>
      </w:pPr>
      <w:r w:rsidRPr="00E01AEE">
        <w:rPr>
          <w:rFonts w:ascii="Times New Roman" w:hAnsi="Times New Roman"/>
          <w:sz w:val="28"/>
          <w:szCs w:val="28"/>
        </w:rPr>
        <w:t>Определение основ функционирования автомобильных дорог, особенности использования земельных участков, предназначенных для размещения автомобильных дорог, осуществление дорожной деятельности в интересах пользователей автомобильными дорогами, собственников автомобильных дорог, государства, муниципальных образований и другие отношения в сфере дорожной деятельности регулируются Федеральным законом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Для других линейных объектов - под их строительство и реконструкцию, а при необходимости - и для эксплуатации выделяются трассы коммуникаций.</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В лесном хозяйстве трассами коммуникаций называют полосы, прорубаемые в лесу с целью прокладки линий электропередачи, телефонных линий, трубопроводов и т. д. Эти полосы расчищают от древесной растительности и поддерживают в состоянии, обеспечивающем их безопасность.</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Постановлением Правительства Российской Федерации от 24.02.2009 № 160 утверждены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которые определяют порядок установления охранных зон.</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Охранные зоны устанавливаются для всех объектов </w:t>
      </w:r>
      <w:r w:rsidRPr="00B23ACD">
        <w:rPr>
          <w:rFonts w:ascii="Times New Roman" w:hAnsi="Times New Roman"/>
          <w:sz w:val="28"/>
          <w:szCs w:val="24"/>
        </w:rPr>
        <w:lastRenderedPageBreak/>
        <w:t>электросетевого хозяйства исходя из требований к границам установления охранных зон, таблица 3</w:t>
      </w:r>
      <w:r w:rsidR="00A43763">
        <w:rPr>
          <w:rFonts w:ascii="Times New Roman" w:hAnsi="Times New Roman"/>
          <w:sz w:val="28"/>
          <w:szCs w:val="24"/>
        </w:rPr>
        <w:t>2</w:t>
      </w:r>
      <w:r w:rsidRPr="00B23ACD">
        <w:rPr>
          <w:rFonts w:ascii="Times New Roman" w:hAnsi="Times New Roman"/>
          <w:sz w:val="28"/>
          <w:szCs w:val="24"/>
        </w:rPr>
        <w:t>.</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Охранная зона считается установленной с даты внесения в документы государственного кадастрового учета сведений о ее границах.</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вышеуказанными Правилами ограничений.</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22571C" w:rsidRPr="00B23ACD" w:rsidRDefault="0022571C" w:rsidP="006F42D2">
      <w:pPr>
        <w:pStyle w:val="a1"/>
      </w:pPr>
    </w:p>
    <w:p w:rsidR="00613EBC" w:rsidRDefault="0022571C" w:rsidP="006F42D2">
      <w:pPr>
        <w:autoSpaceDE w:val="0"/>
        <w:autoSpaceDN w:val="0"/>
        <w:adjustRightInd w:val="0"/>
        <w:spacing w:after="0" w:line="240" w:lineRule="auto"/>
        <w:jc w:val="center"/>
        <w:rPr>
          <w:rFonts w:ascii="Times New Roman" w:hAnsi="Times New Roman"/>
          <w:i/>
          <w:iCs/>
          <w:sz w:val="28"/>
          <w:szCs w:val="28"/>
        </w:rPr>
      </w:pPr>
      <w:r w:rsidRPr="00B23ACD">
        <w:rPr>
          <w:rFonts w:ascii="Times New Roman" w:hAnsi="Times New Roman"/>
          <w:i/>
          <w:iCs/>
          <w:sz w:val="28"/>
          <w:szCs w:val="28"/>
        </w:rPr>
        <w:t xml:space="preserve">Требования к границам установления охранных зон </w:t>
      </w:r>
    </w:p>
    <w:p w:rsidR="0022571C" w:rsidRDefault="00613EBC" w:rsidP="006F42D2">
      <w:pPr>
        <w:autoSpaceDE w:val="0"/>
        <w:autoSpaceDN w:val="0"/>
        <w:adjustRightInd w:val="0"/>
        <w:spacing w:after="0" w:line="240" w:lineRule="auto"/>
        <w:jc w:val="center"/>
        <w:rPr>
          <w:rFonts w:ascii="Times New Roman" w:hAnsi="Times New Roman"/>
          <w:i/>
          <w:iCs/>
          <w:sz w:val="28"/>
          <w:szCs w:val="28"/>
        </w:rPr>
      </w:pPr>
      <w:r>
        <w:rPr>
          <w:rFonts w:ascii="Times New Roman" w:hAnsi="Times New Roman"/>
          <w:i/>
          <w:iCs/>
          <w:sz w:val="28"/>
          <w:szCs w:val="28"/>
        </w:rPr>
        <w:t>о</w:t>
      </w:r>
      <w:r w:rsidR="0022571C" w:rsidRPr="00B23ACD">
        <w:rPr>
          <w:rFonts w:ascii="Times New Roman" w:hAnsi="Times New Roman"/>
          <w:i/>
          <w:iCs/>
          <w:sz w:val="28"/>
          <w:szCs w:val="28"/>
        </w:rPr>
        <w:t>бъектовэлектросетевого хозяйства</w:t>
      </w:r>
    </w:p>
    <w:p w:rsidR="008820BA" w:rsidRPr="00B23ACD" w:rsidRDefault="008820BA" w:rsidP="006F42D2">
      <w:pPr>
        <w:autoSpaceDE w:val="0"/>
        <w:autoSpaceDN w:val="0"/>
        <w:adjustRightInd w:val="0"/>
        <w:spacing w:after="0" w:line="240" w:lineRule="auto"/>
        <w:jc w:val="center"/>
        <w:rPr>
          <w:rFonts w:ascii="TimesNewRomanPS-ItalicMT" w:hAnsi="TimesNewRomanPS-ItalicMT" w:cs="TimesNewRomanPS-ItalicMT"/>
          <w:i/>
          <w:iCs/>
          <w:sz w:val="28"/>
          <w:szCs w:val="28"/>
        </w:rPr>
      </w:pP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Охранные зоны устанавливаются:</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B23ACD">
        <w:rPr>
          <w:rFonts w:ascii="Times New Roman" w:hAnsi="Times New Roman"/>
          <w:sz w:val="28"/>
          <w:szCs w:val="24"/>
        </w:rPr>
        <w:t>неотклоненном</w:t>
      </w:r>
      <w:proofErr w:type="spellEnd"/>
      <w:r w:rsidRPr="00B23ACD">
        <w:rPr>
          <w:rFonts w:ascii="Times New Roman" w:hAnsi="Times New Roman"/>
          <w:sz w:val="28"/>
          <w:szCs w:val="24"/>
        </w:rPr>
        <w:t xml:space="preserve"> их положении на расстоянии, указанном в таблице 3</w:t>
      </w:r>
      <w:r w:rsidR="00A43763">
        <w:rPr>
          <w:rFonts w:ascii="Times New Roman" w:hAnsi="Times New Roman"/>
          <w:sz w:val="28"/>
          <w:szCs w:val="24"/>
        </w:rPr>
        <w:t>2</w:t>
      </w:r>
      <w:r w:rsidRPr="00B23ACD">
        <w:rPr>
          <w:rFonts w:ascii="Times New Roman" w:hAnsi="Times New Roman"/>
          <w:sz w:val="28"/>
          <w:szCs w:val="24"/>
        </w:rPr>
        <w:t>.</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w:t>
      </w:r>
      <w:r w:rsidRPr="00B23ACD">
        <w:rPr>
          <w:rFonts w:ascii="Times New Roman" w:hAnsi="Times New Roman"/>
          <w:sz w:val="28"/>
          <w:szCs w:val="24"/>
        </w:rPr>
        <w:lastRenderedPageBreak/>
        <w:t xml:space="preserve">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B23ACD">
        <w:rPr>
          <w:rFonts w:ascii="Times New Roman" w:hAnsi="Times New Roman"/>
          <w:sz w:val="28"/>
          <w:szCs w:val="24"/>
        </w:rPr>
        <w:t>неотклоненном</w:t>
      </w:r>
      <w:proofErr w:type="spellEnd"/>
      <w:r w:rsidRPr="00B23ACD">
        <w:rPr>
          <w:rFonts w:ascii="Times New Roman" w:hAnsi="Times New Roman"/>
          <w:sz w:val="28"/>
          <w:szCs w:val="24"/>
        </w:rPr>
        <w:t xml:space="preserve">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r w:rsidR="000E2CDB">
        <w:rPr>
          <w:rFonts w:ascii="Times New Roman" w:hAnsi="Times New Roman"/>
          <w:sz w:val="28"/>
          <w:szCs w:val="24"/>
        </w:rPr>
        <w:t>;</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д) вокруг подстанций - в виде части поверхности участка земли и воздушного пространства на высоту соответствующую наивысшей точки полстанции),ограниченной вертикальными </w:t>
      </w:r>
      <w:proofErr w:type="spellStart"/>
      <w:r w:rsidRPr="00B23ACD">
        <w:rPr>
          <w:rFonts w:ascii="Times New Roman" w:hAnsi="Times New Roman"/>
          <w:sz w:val="28"/>
          <w:szCs w:val="24"/>
        </w:rPr>
        <w:t>плоскостми</w:t>
      </w:r>
      <w:proofErr w:type="spellEnd"/>
      <w:r w:rsidRPr="00B23ACD">
        <w:rPr>
          <w:rFonts w:ascii="Times New Roman" w:hAnsi="Times New Roman"/>
          <w:sz w:val="28"/>
          <w:szCs w:val="24"/>
        </w:rPr>
        <w:t>, относящими от всех сторон ограждения подстанции по периметру на расстоянии</w:t>
      </w:r>
      <w:r w:rsidR="000E2CDB">
        <w:rPr>
          <w:rFonts w:ascii="Times New Roman" w:hAnsi="Times New Roman"/>
          <w:sz w:val="28"/>
          <w:szCs w:val="24"/>
        </w:rPr>
        <w:t>, указанном в подпункте «а»</w:t>
      </w:r>
      <w:r w:rsidRPr="00B23ACD">
        <w:rPr>
          <w:rFonts w:ascii="Times New Roman" w:hAnsi="Times New Roman"/>
          <w:sz w:val="28"/>
          <w:szCs w:val="24"/>
        </w:rPr>
        <w:t>, применительно к высшему классу напряжения подстанции.</w:t>
      </w:r>
    </w:p>
    <w:p w:rsidR="0022571C" w:rsidRDefault="0022571C" w:rsidP="006F42D2">
      <w:pPr>
        <w:spacing w:after="0" w:line="240" w:lineRule="auto"/>
        <w:jc w:val="right"/>
        <w:rPr>
          <w:rFonts w:ascii="Times New Roman" w:hAnsi="Times New Roman"/>
          <w:sz w:val="28"/>
          <w:szCs w:val="24"/>
        </w:rPr>
      </w:pPr>
      <w:r w:rsidRPr="00B23ACD">
        <w:rPr>
          <w:rFonts w:ascii="Times New Roman" w:hAnsi="Times New Roman"/>
          <w:sz w:val="28"/>
          <w:szCs w:val="24"/>
        </w:rPr>
        <w:t>Таблица 3</w:t>
      </w:r>
      <w:r w:rsidR="00A43763">
        <w:rPr>
          <w:rFonts w:ascii="Times New Roman" w:hAnsi="Times New Roman"/>
          <w:sz w:val="28"/>
          <w:szCs w:val="24"/>
        </w:rPr>
        <w:t>2</w:t>
      </w:r>
    </w:p>
    <w:p w:rsidR="008820BA" w:rsidRPr="00B23ACD" w:rsidRDefault="008820BA" w:rsidP="006F42D2">
      <w:pPr>
        <w:spacing w:after="0" w:line="240" w:lineRule="auto"/>
        <w:jc w:val="right"/>
        <w:rPr>
          <w:rFonts w:ascii="Times New Roman" w:hAnsi="Times New Roman"/>
          <w:sz w:val="28"/>
          <w:szCs w:val="24"/>
        </w:rPr>
      </w:pPr>
    </w:p>
    <w:p w:rsidR="00613EBC" w:rsidRDefault="00613EBC" w:rsidP="006F42D2">
      <w:pPr>
        <w:widowControl w:val="0"/>
        <w:spacing w:after="0" w:line="240" w:lineRule="auto"/>
        <w:jc w:val="center"/>
        <w:rPr>
          <w:rFonts w:ascii="Times New Roman" w:hAnsi="Times New Roman"/>
          <w:sz w:val="28"/>
          <w:szCs w:val="24"/>
        </w:rPr>
      </w:pPr>
      <w:r>
        <w:rPr>
          <w:rFonts w:ascii="Times New Roman" w:hAnsi="Times New Roman"/>
          <w:sz w:val="28"/>
          <w:szCs w:val="24"/>
        </w:rPr>
        <w:t>Требования к г</w:t>
      </w:r>
      <w:r w:rsidR="0022571C" w:rsidRPr="00B23ACD">
        <w:rPr>
          <w:rFonts w:ascii="Times New Roman" w:hAnsi="Times New Roman"/>
          <w:sz w:val="28"/>
          <w:szCs w:val="24"/>
        </w:rPr>
        <w:t xml:space="preserve">раницам установления </w:t>
      </w:r>
    </w:p>
    <w:p w:rsidR="0022571C" w:rsidRDefault="0022571C" w:rsidP="006F42D2">
      <w:pPr>
        <w:widowControl w:val="0"/>
        <w:spacing w:after="0" w:line="240" w:lineRule="auto"/>
        <w:jc w:val="center"/>
        <w:rPr>
          <w:rFonts w:ascii="Times New Roman" w:hAnsi="Times New Roman"/>
          <w:sz w:val="28"/>
          <w:szCs w:val="24"/>
        </w:rPr>
      </w:pPr>
      <w:r w:rsidRPr="00B23ACD">
        <w:rPr>
          <w:rFonts w:ascii="Times New Roman" w:hAnsi="Times New Roman"/>
          <w:sz w:val="28"/>
          <w:szCs w:val="24"/>
        </w:rPr>
        <w:t>охранных зон линий электропередач</w:t>
      </w:r>
    </w:p>
    <w:p w:rsidR="008820BA" w:rsidRPr="00B23ACD" w:rsidRDefault="008820BA" w:rsidP="006F42D2">
      <w:pPr>
        <w:widowControl w:val="0"/>
        <w:spacing w:after="0" w:line="240" w:lineRule="auto"/>
        <w:jc w:val="center"/>
        <w:rPr>
          <w:rFonts w:ascii="Times New Roman" w:hAnsi="Times New Roman"/>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1"/>
        <w:gridCol w:w="5713"/>
      </w:tblGrid>
      <w:tr w:rsidR="0022571C" w:rsidRPr="005E79C7" w:rsidTr="005E79C7">
        <w:tc>
          <w:tcPr>
            <w:tcW w:w="3510" w:type="dxa"/>
            <w:vAlign w:val="center"/>
          </w:tcPr>
          <w:p w:rsidR="00DE22CB" w:rsidRDefault="0022571C" w:rsidP="006F42D2">
            <w:pPr>
              <w:autoSpaceDE w:val="0"/>
              <w:autoSpaceDN w:val="0"/>
              <w:adjustRightInd w:val="0"/>
              <w:spacing w:after="0" w:line="240" w:lineRule="auto"/>
              <w:jc w:val="center"/>
              <w:rPr>
                <w:rFonts w:ascii="Times New Roman" w:eastAsia="TimesNewRomanPSMT" w:hAnsi="Times New Roman"/>
                <w:b/>
                <w:sz w:val="20"/>
                <w:szCs w:val="20"/>
              </w:rPr>
            </w:pPr>
            <w:r w:rsidRPr="005E79C7">
              <w:rPr>
                <w:rFonts w:ascii="Times New Roman" w:eastAsia="TimesNewRomanPSMT" w:hAnsi="Times New Roman"/>
                <w:b/>
                <w:sz w:val="20"/>
                <w:szCs w:val="20"/>
              </w:rPr>
              <w:t>Проектный номинальный</w:t>
            </w:r>
          </w:p>
          <w:p w:rsidR="0022571C" w:rsidRPr="005E79C7" w:rsidRDefault="0022571C" w:rsidP="00DE22CB">
            <w:pPr>
              <w:autoSpaceDE w:val="0"/>
              <w:autoSpaceDN w:val="0"/>
              <w:adjustRightInd w:val="0"/>
              <w:spacing w:after="0" w:line="240" w:lineRule="auto"/>
              <w:jc w:val="center"/>
              <w:rPr>
                <w:rFonts w:ascii="Times New Roman" w:hAnsi="Times New Roman"/>
                <w:b/>
                <w:sz w:val="20"/>
                <w:szCs w:val="20"/>
              </w:rPr>
            </w:pPr>
            <w:proofErr w:type="spellStart"/>
            <w:r w:rsidRPr="005E79C7">
              <w:rPr>
                <w:rFonts w:ascii="Times New Roman" w:eastAsia="TimesNewRomanPSMT" w:hAnsi="Times New Roman"/>
                <w:b/>
                <w:sz w:val="20"/>
                <w:szCs w:val="20"/>
              </w:rPr>
              <w:t>класснапряжения</w:t>
            </w:r>
            <w:proofErr w:type="spellEnd"/>
            <w:r w:rsidRPr="005E79C7">
              <w:rPr>
                <w:rFonts w:ascii="Times New Roman" w:eastAsia="TimesNewRomanPSMT" w:hAnsi="Times New Roman"/>
                <w:b/>
                <w:sz w:val="20"/>
                <w:szCs w:val="20"/>
              </w:rPr>
              <w:t>, кВ</w:t>
            </w:r>
          </w:p>
        </w:tc>
        <w:tc>
          <w:tcPr>
            <w:tcW w:w="6344" w:type="dxa"/>
            <w:vAlign w:val="center"/>
          </w:tcPr>
          <w:p w:rsidR="0022571C" w:rsidRPr="005E79C7" w:rsidRDefault="0022571C" w:rsidP="006F42D2">
            <w:pPr>
              <w:widowControl w:val="0"/>
              <w:autoSpaceDE w:val="0"/>
              <w:autoSpaceDN w:val="0"/>
              <w:adjustRightInd w:val="0"/>
              <w:spacing w:after="0" w:line="240" w:lineRule="auto"/>
              <w:jc w:val="center"/>
              <w:rPr>
                <w:rFonts w:ascii="Times New Roman" w:hAnsi="Times New Roman"/>
                <w:b/>
                <w:sz w:val="20"/>
                <w:szCs w:val="20"/>
              </w:rPr>
            </w:pPr>
            <w:r w:rsidRPr="005E79C7">
              <w:rPr>
                <w:rFonts w:ascii="Times New Roman" w:hAnsi="Times New Roman"/>
                <w:b/>
                <w:sz w:val="20"/>
                <w:szCs w:val="20"/>
              </w:rPr>
              <w:t>Расстояние, м</w:t>
            </w:r>
          </w:p>
        </w:tc>
      </w:tr>
      <w:tr w:rsidR="008820BA" w:rsidRPr="005E79C7" w:rsidTr="005E79C7">
        <w:tc>
          <w:tcPr>
            <w:tcW w:w="3510" w:type="dxa"/>
            <w:vAlign w:val="center"/>
          </w:tcPr>
          <w:p w:rsidR="008820BA" w:rsidRPr="005E79C7" w:rsidRDefault="008820BA" w:rsidP="006F42D2">
            <w:pPr>
              <w:autoSpaceDE w:val="0"/>
              <w:autoSpaceDN w:val="0"/>
              <w:adjustRightInd w:val="0"/>
              <w:spacing w:after="0" w:line="240" w:lineRule="auto"/>
              <w:jc w:val="center"/>
              <w:rPr>
                <w:rFonts w:ascii="Times New Roman" w:eastAsia="TimesNewRomanPSMT" w:hAnsi="Times New Roman"/>
                <w:b/>
                <w:sz w:val="20"/>
                <w:szCs w:val="20"/>
              </w:rPr>
            </w:pPr>
            <w:r>
              <w:rPr>
                <w:rFonts w:ascii="Times New Roman" w:eastAsia="TimesNewRomanPSMT" w:hAnsi="Times New Roman"/>
                <w:b/>
                <w:sz w:val="20"/>
                <w:szCs w:val="20"/>
              </w:rPr>
              <w:t>1</w:t>
            </w:r>
          </w:p>
        </w:tc>
        <w:tc>
          <w:tcPr>
            <w:tcW w:w="6344" w:type="dxa"/>
            <w:vAlign w:val="center"/>
          </w:tcPr>
          <w:p w:rsidR="008820BA" w:rsidRPr="005E79C7" w:rsidRDefault="008820BA" w:rsidP="006F42D2">
            <w:pPr>
              <w:widowControl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2</w:t>
            </w:r>
          </w:p>
        </w:tc>
      </w:tr>
      <w:tr w:rsidR="0022571C" w:rsidRPr="005E79C7" w:rsidTr="005E79C7">
        <w:tc>
          <w:tcPr>
            <w:tcW w:w="3510" w:type="dxa"/>
            <w:vAlign w:val="center"/>
          </w:tcPr>
          <w:p w:rsidR="0022571C" w:rsidRPr="005E79C7" w:rsidRDefault="0022571C" w:rsidP="006F42D2">
            <w:pPr>
              <w:widowControl w:val="0"/>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до 1</w:t>
            </w:r>
          </w:p>
        </w:tc>
        <w:tc>
          <w:tcPr>
            <w:tcW w:w="6344" w:type="dxa"/>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eastAsia="TimesNewRomanPSMT" w:hAnsi="Times New Roman"/>
                <w:sz w:val="20"/>
                <w:szCs w:val="20"/>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22571C" w:rsidRPr="005E79C7" w:rsidTr="005E79C7">
        <w:tc>
          <w:tcPr>
            <w:tcW w:w="3510" w:type="dxa"/>
            <w:vAlign w:val="center"/>
          </w:tcPr>
          <w:p w:rsidR="0022571C" w:rsidRPr="005E79C7" w:rsidRDefault="0022571C" w:rsidP="006F42D2">
            <w:pPr>
              <w:widowControl w:val="0"/>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1 - 20</w:t>
            </w:r>
          </w:p>
        </w:tc>
        <w:tc>
          <w:tcPr>
            <w:tcW w:w="6344" w:type="dxa"/>
            <w:vAlign w:val="center"/>
          </w:tcPr>
          <w:p w:rsidR="0022571C" w:rsidRPr="005E79C7" w:rsidRDefault="0022571C" w:rsidP="006F42D2">
            <w:pPr>
              <w:autoSpaceDE w:val="0"/>
              <w:autoSpaceDN w:val="0"/>
              <w:adjustRightInd w:val="0"/>
              <w:spacing w:after="0" w:line="240" w:lineRule="auto"/>
              <w:jc w:val="center"/>
              <w:rPr>
                <w:rFonts w:ascii="Times New Roman" w:hAnsi="Times New Roman"/>
                <w:sz w:val="20"/>
                <w:szCs w:val="20"/>
              </w:rPr>
            </w:pPr>
            <w:r w:rsidRPr="005E79C7">
              <w:rPr>
                <w:rFonts w:ascii="Times New Roman" w:eastAsia="TimesNewRomanPSMT" w:hAnsi="Times New Roman"/>
                <w:sz w:val="20"/>
                <w:szCs w:val="20"/>
              </w:rPr>
              <w:t>10 (5 - для линий с самонесущими или изолированными проводами, размещенных в границах населенных пунктов)</w:t>
            </w:r>
          </w:p>
        </w:tc>
      </w:tr>
      <w:tr w:rsidR="0022571C" w:rsidRPr="005E79C7" w:rsidTr="005E79C7">
        <w:tc>
          <w:tcPr>
            <w:tcW w:w="3510" w:type="dxa"/>
            <w:vAlign w:val="center"/>
          </w:tcPr>
          <w:p w:rsidR="0022571C" w:rsidRPr="005E79C7" w:rsidRDefault="0022571C" w:rsidP="006F42D2">
            <w:pPr>
              <w:widowControl w:val="0"/>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35</w:t>
            </w:r>
          </w:p>
        </w:tc>
        <w:tc>
          <w:tcPr>
            <w:tcW w:w="6344" w:type="dxa"/>
            <w:vAlign w:val="center"/>
          </w:tcPr>
          <w:p w:rsidR="0022571C" w:rsidRPr="005E79C7" w:rsidRDefault="0022571C" w:rsidP="006F42D2">
            <w:pPr>
              <w:widowControl w:val="0"/>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15</w:t>
            </w:r>
          </w:p>
        </w:tc>
      </w:tr>
      <w:tr w:rsidR="0022571C" w:rsidRPr="005E79C7" w:rsidTr="005E79C7">
        <w:tc>
          <w:tcPr>
            <w:tcW w:w="3510" w:type="dxa"/>
            <w:vAlign w:val="center"/>
          </w:tcPr>
          <w:p w:rsidR="0022571C" w:rsidRPr="005E79C7" w:rsidRDefault="0022571C" w:rsidP="006F42D2">
            <w:pPr>
              <w:widowControl w:val="0"/>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110</w:t>
            </w:r>
          </w:p>
        </w:tc>
        <w:tc>
          <w:tcPr>
            <w:tcW w:w="6344" w:type="dxa"/>
            <w:vAlign w:val="center"/>
          </w:tcPr>
          <w:p w:rsidR="0022571C" w:rsidRPr="005E79C7" w:rsidRDefault="0022571C" w:rsidP="006F42D2">
            <w:pPr>
              <w:widowControl w:val="0"/>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20</w:t>
            </w:r>
          </w:p>
        </w:tc>
      </w:tr>
      <w:tr w:rsidR="0022571C" w:rsidRPr="005E79C7" w:rsidTr="005E79C7">
        <w:tc>
          <w:tcPr>
            <w:tcW w:w="3510" w:type="dxa"/>
            <w:vAlign w:val="center"/>
          </w:tcPr>
          <w:p w:rsidR="0022571C" w:rsidRPr="005E79C7" w:rsidRDefault="0022571C" w:rsidP="006F42D2">
            <w:pPr>
              <w:widowControl w:val="0"/>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150, 220</w:t>
            </w:r>
          </w:p>
        </w:tc>
        <w:tc>
          <w:tcPr>
            <w:tcW w:w="6344" w:type="dxa"/>
            <w:vAlign w:val="center"/>
          </w:tcPr>
          <w:p w:rsidR="0022571C" w:rsidRPr="005E79C7" w:rsidRDefault="0022571C" w:rsidP="006F42D2">
            <w:pPr>
              <w:widowControl w:val="0"/>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25</w:t>
            </w:r>
          </w:p>
        </w:tc>
      </w:tr>
      <w:tr w:rsidR="0022571C" w:rsidRPr="005E79C7" w:rsidTr="005E79C7">
        <w:tc>
          <w:tcPr>
            <w:tcW w:w="3510" w:type="dxa"/>
            <w:vAlign w:val="center"/>
          </w:tcPr>
          <w:p w:rsidR="0022571C" w:rsidRPr="005E79C7" w:rsidRDefault="0022571C" w:rsidP="006F42D2">
            <w:pPr>
              <w:widowControl w:val="0"/>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300,500, +/- 400</w:t>
            </w:r>
          </w:p>
        </w:tc>
        <w:tc>
          <w:tcPr>
            <w:tcW w:w="6344" w:type="dxa"/>
            <w:vAlign w:val="center"/>
          </w:tcPr>
          <w:p w:rsidR="0022571C" w:rsidRPr="005E79C7" w:rsidRDefault="0022571C" w:rsidP="006F42D2">
            <w:pPr>
              <w:widowControl w:val="0"/>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30</w:t>
            </w:r>
          </w:p>
        </w:tc>
      </w:tr>
      <w:tr w:rsidR="0022571C" w:rsidRPr="005E79C7" w:rsidTr="005E79C7">
        <w:tc>
          <w:tcPr>
            <w:tcW w:w="3510" w:type="dxa"/>
            <w:vAlign w:val="center"/>
          </w:tcPr>
          <w:p w:rsidR="0022571C" w:rsidRPr="005E79C7" w:rsidRDefault="0022571C" w:rsidP="006F42D2">
            <w:pPr>
              <w:widowControl w:val="0"/>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750, +/- 750</w:t>
            </w:r>
          </w:p>
        </w:tc>
        <w:tc>
          <w:tcPr>
            <w:tcW w:w="6344" w:type="dxa"/>
            <w:vAlign w:val="center"/>
          </w:tcPr>
          <w:p w:rsidR="0022571C" w:rsidRPr="005E79C7" w:rsidRDefault="0022571C" w:rsidP="006F42D2">
            <w:pPr>
              <w:widowControl w:val="0"/>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40</w:t>
            </w:r>
          </w:p>
        </w:tc>
      </w:tr>
      <w:tr w:rsidR="0022571C" w:rsidRPr="005E79C7" w:rsidTr="005E79C7">
        <w:tc>
          <w:tcPr>
            <w:tcW w:w="3510" w:type="dxa"/>
            <w:vAlign w:val="center"/>
          </w:tcPr>
          <w:p w:rsidR="0022571C" w:rsidRPr="005E79C7" w:rsidRDefault="0022571C" w:rsidP="006F42D2">
            <w:pPr>
              <w:widowControl w:val="0"/>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1150</w:t>
            </w:r>
          </w:p>
        </w:tc>
        <w:tc>
          <w:tcPr>
            <w:tcW w:w="6344" w:type="dxa"/>
            <w:vAlign w:val="center"/>
          </w:tcPr>
          <w:p w:rsidR="0022571C" w:rsidRPr="005E79C7" w:rsidRDefault="0022571C" w:rsidP="006F42D2">
            <w:pPr>
              <w:widowControl w:val="0"/>
              <w:autoSpaceDE w:val="0"/>
              <w:autoSpaceDN w:val="0"/>
              <w:adjustRightInd w:val="0"/>
              <w:spacing w:after="0" w:line="240" w:lineRule="auto"/>
              <w:jc w:val="center"/>
              <w:rPr>
                <w:rFonts w:ascii="Times New Roman" w:hAnsi="Times New Roman"/>
                <w:sz w:val="20"/>
                <w:szCs w:val="20"/>
              </w:rPr>
            </w:pPr>
            <w:r w:rsidRPr="005E79C7">
              <w:rPr>
                <w:rFonts w:ascii="Times New Roman" w:hAnsi="Times New Roman"/>
                <w:sz w:val="20"/>
                <w:szCs w:val="20"/>
              </w:rPr>
              <w:t>55</w:t>
            </w:r>
          </w:p>
        </w:tc>
      </w:tr>
    </w:tbl>
    <w:p w:rsidR="0022571C" w:rsidRPr="00B23ACD" w:rsidRDefault="0022571C" w:rsidP="006F42D2">
      <w:pPr>
        <w:pStyle w:val="a1"/>
      </w:pP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В свою очередь, Федеральный закон от 26.03.2003 № 35-ФЗ «Об электроэнергетике» относит линии электропередачик объектам электросетевого хозяйства и указывает на то, что любые лица вправе осуществлять строительство этих линий (ст. 3, 10).</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Принято различать воздушные линии электропередачи, провода которых подвешены над землей и водой, и кабельные линии электропередачи (подземные и подводные), в которых используются силовые кабели. </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Размер необходимых для строительства линий электропередачи земельных участков рассчитывается в соответствии с Правилами определения размеров земельных участков для размещения воздушных линий электропередачи и опор линий связи, обслуживающих электрические сети</w:t>
      </w:r>
      <w:r w:rsidR="00613EBC">
        <w:rPr>
          <w:rFonts w:ascii="Times New Roman" w:hAnsi="Times New Roman"/>
          <w:sz w:val="28"/>
          <w:szCs w:val="28"/>
        </w:rPr>
        <w:t>,</w:t>
      </w:r>
      <w:r w:rsidRPr="00B23ACD">
        <w:rPr>
          <w:rFonts w:ascii="Times New Roman" w:hAnsi="Times New Roman"/>
          <w:sz w:val="28"/>
          <w:szCs w:val="28"/>
        </w:rPr>
        <w:t xml:space="preserve"> утвержденными постановлением Правительства Российской Федерации от 11.08.2003 № 486. </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Размеры таких земельных участков, в том числе земельных участков, предоставляемых для установления охранных зон и просек, </w:t>
      </w:r>
      <w:r w:rsidRPr="00B23ACD">
        <w:rPr>
          <w:rFonts w:ascii="Times New Roman" w:hAnsi="Times New Roman"/>
          <w:sz w:val="28"/>
          <w:szCs w:val="28"/>
        </w:rPr>
        <w:lastRenderedPageBreak/>
        <w:t>определяются в соответствии с нормами отвода земель для осуществления соответствующих видов деятельности, градостроительной и проектной документацией.</w:t>
      </w:r>
    </w:p>
    <w:p w:rsidR="00613EBC" w:rsidRPr="00FB39A7" w:rsidRDefault="00613EBC" w:rsidP="006F42D2">
      <w:pPr>
        <w:autoSpaceDE w:val="0"/>
        <w:autoSpaceDN w:val="0"/>
        <w:adjustRightInd w:val="0"/>
        <w:spacing w:after="0" w:line="240" w:lineRule="auto"/>
        <w:ind w:firstLine="709"/>
        <w:jc w:val="both"/>
        <w:rPr>
          <w:rFonts w:ascii="Times New Roman" w:hAnsi="Times New Roman"/>
          <w:sz w:val="28"/>
          <w:szCs w:val="28"/>
        </w:rPr>
      </w:pPr>
      <w:r w:rsidRPr="00E60F86">
        <w:rPr>
          <w:rFonts w:ascii="Times New Roman" w:hAnsi="Times New Roman"/>
          <w:sz w:val="28"/>
          <w:szCs w:val="28"/>
        </w:rPr>
        <w:t>Подробно вопросы, касающиеся использования земель, в том числе тех, на которых расположены леса, для целей связи, определены в Правилах охраны линий и сооружений связи Российской Федерации, утвержденных постановлением Правительства Российско</w:t>
      </w:r>
      <w:r>
        <w:rPr>
          <w:rFonts w:ascii="Times New Roman" w:hAnsi="Times New Roman"/>
          <w:sz w:val="28"/>
          <w:szCs w:val="28"/>
        </w:rPr>
        <w:t xml:space="preserve">й Федерации от 09.06.1995 № 578, </w:t>
      </w:r>
      <w:r w:rsidRPr="00FB39A7">
        <w:rPr>
          <w:rFonts w:ascii="Times New Roman" w:hAnsi="Times New Roman"/>
          <w:sz w:val="28"/>
          <w:szCs w:val="28"/>
        </w:rPr>
        <w:t xml:space="preserve">которые применяются с учетом требований </w:t>
      </w:r>
      <w:hyperlink r:id="rId32" w:history="1">
        <w:r w:rsidRPr="00F53879">
          <w:rPr>
            <w:rFonts w:ascii="Times New Roman" w:hAnsi="Times New Roman"/>
            <w:sz w:val="28"/>
            <w:szCs w:val="28"/>
          </w:rPr>
          <w:t>ст. 106</w:t>
        </w:r>
      </w:hyperlink>
      <w:r w:rsidRPr="00F53879">
        <w:rPr>
          <w:rFonts w:ascii="Times New Roman" w:hAnsi="Times New Roman"/>
          <w:sz w:val="28"/>
          <w:szCs w:val="28"/>
        </w:rPr>
        <w:t xml:space="preserve"> Земельного кодекса Российской Федерации в соответствии с </w:t>
      </w:r>
      <w:hyperlink r:id="rId33" w:history="1">
        <w:r w:rsidRPr="00F53879">
          <w:rPr>
            <w:rFonts w:ascii="Times New Roman" w:hAnsi="Times New Roman"/>
            <w:sz w:val="28"/>
            <w:szCs w:val="28"/>
          </w:rPr>
          <w:t>ч. 16 ст. 26</w:t>
        </w:r>
      </w:hyperlink>
      <w:r w:rsidRPr="00FB39A7">
        <w:rPr>
          <w:rFonts w:ascii="Times New Roman" w:hAnsi="Times New Roman"/>
          <w:sz w:val="28"/>
          <w:szCs w:val="28"/>
        </w:rPr>
        <w:t>Федерального закона от 03.08.2018 № 342-Ф «О внесении изменений в Градостроительный кодекс Российской Федерации и отдельные законодательные акты Российской Федерации»</w:t>
      </w:r>
      <w:r>
        <w:rPr>
          <w:rFonts w:ascii="Times New Roman" w:hAnsi="Times New Roman"/>
          <w:sz w:val="28"/>
          <w:szCs w:val="28"/>
        </w:rPr>
        <w:t>.</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и опорам линий связи, должны быть вырублены.</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Просеки для кабельных и воздушных линий связи,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Если трассы действующих кабельных и воздушных линий связи проходят по территориям защитных лесов,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 д.).</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Организациям, в ведении которых находятся линии связи, в охранных зонах разрешается вырубка отдельных деревьев при авариях на линиях связи, проходящих через лесные массивы, в местах, прилегающих к трассам этих линий, с последующей очисткой мест рубки от порубочных остатков.</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В настоящее время для каждого вида трубопроводов ширина полос отвода и границы охранных зон чаще всего устанавливаются строительными нормами (СНиП).</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Законодательством предусмотрены особенности использования земель, на которых расположены леса и где осуществляется </w:t>
      </w:r>
      <w:r w:rsidRPr="00B23ACD">
        <w:rPr>
          <w:rFonts w:ascii="Times New Roman" w:hAnsi="Times New Roman"/>
          <w:sz w:val="28"/>
          <w:szCs w:val="28"/>
        </w:rPr>
        <w:lastRenderedPageBreak/>
        <w:t>строительство, реконструкция и эксплуатация трубопроводов.</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Например, в соответствии со ст</w:t>
      </w:r>
      <w:r w:rsidR="00613EBC">
        <w:rPr>
          <w:rFonts w:ascii="Times New Roman" w:hAnsi="Times New Roman"/>
          <w:sz w:val="28"/>
          <w:szCs w:val="28"/>
        </w:rPr>
        <w:t>.</w:t>
      </w:r>
      <w:r w:rsidRPr="00B23ACD">
        <w:rPr>
          <w:rFonts w:ascii="Times New Roman" w:hAnsi="Times New Roman"/>
          <w:sz w:val="28"/>
          <w:szCs w:val="28"/>
        </w:rPr>
        <w:t xml:space="preserve"> 28 Федерального закона </w:t>
      </w:r>
      <w:r w:rsidRPr="00B23ACD">
        <w:rPr>
          <w:rFonts w:ascii="Times New Roman" w:hAnsi="Times New Roman"/>
          <w:sz w:val="28"/>
          <w:szCs w:val="28"/>
        </w:rPr>
        <w:br/>
        <w:t>от 31.03.1999 № 69-ФЗ «О газоснабжении в Российской Федерации» организации, в ведении которых находятся объекты системы газоснабжения (к ним относятся газопроводы), расположенные в лесах, обязаны:</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содержать охранные зоны газопроводов в пожаробезопасном состоянии;</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проводить намеченные работы, вырубать деревья (кустарники) в охранных зонах газопроводов я и за пределами таких зон в порядке, установленном лесным законодательством Российской Федерации.</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В Правилах охраны газораспределительных сетей, утвержденных постановлением Правительства Российской Федерации от 20.11.2000  </w:t>
      </w:r>
      <w:r w:rsidRPr="00B23ACD">
        <w:rPr>
          <w:rFonts w:ascii="Times New Roman" w:hAnsi="Times New Roman"/>
          <w:sz w:val="28"/>
          <w:szCs w:val="28"/>
        </w:rPr>
        <w:br/>
        <w:t>№ 878, устанавливаются, в частности, следующие особенности использования лесов для строительства, реконструкции, эксплуатации объектов системы газоснабжения.</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Охранные зоны устанавливаются вдоль трасс межпоселковых газопроводов, проходящих по лесам и древесно-кустарниковой растительности,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При прохождении охранных зон газораспределительных сетей по проходящих по лесам и древесно-кустарниковой растительности эксплуатационные организации газораспределительных сетей обязаны за свой счет:</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содержать охранные зоны (просеки) газораспределительных сетей в пожаробезопасном состоянии;</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создавать минерализованные полосы по границам просек шириной не менее 1,4 м;</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 устраивать через каждые 5 </w:t>
      </w:r>
      <w:r w:rsidR="00DE22CB">
        <w:rPr>
          <w:rFonts w:ascii="Times New Roman" w:hAnsi="Times New Roman"/>
          <w:sz w:val="28"/>
          <w:szCs w:val="28"/>
        </w:rPr>
        <w:t>-</w:t>
      </w:r>
      <w:r w:rsidRPr="00B23ACD">
        <w:rPr>
          <w:rFonts w:ascii="Times New Roman" w:hAnsi="Times New Roman"/>
          <w:sz w:val="28"/>
          <w:szCs w:val="28"/>
        </w:rPr>
        <w:t xml:space="preserve"> 7 км переезды для противопожарной техники.</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Проведение работ в таких охранных зонах и за их пределами должно производиться в порядке, установленном лесным законодательством Российской Федерации.</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В аварийных ситуациях эксплуатационной организации разрешается подъезд к газораспределительной сети по кратчайшему маршруту для доставки техники и материалов с последующим оформлением акта. При проведении указанных работ на газопроводах, проходящих через леса и древесно-кустарниковую растительность, разрешается вырубка деревьев с последующей очисткой мест вырубки от порубочных остатков. </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После выполнения работ по ремонту, обслуживанию или устранению последствий аварий газораспределительной сети на землях лесного фонда эксплуатационная организация должна привести эти земли в исходное состояние (рекультивировать) и передать их по акту </w:t>
      </w:r>
      <w:r w:rsidRPr="00B23ACD">
        <w:rPr>
          <w:rFonts w:ascii="Times New Roman" w:hAnsi="Times New Roman"/>
          <w:sz w:val="28"/>
          <w:szCs w:val="28"/>
        </w:rPr>
        <w:lastRenderedPageBreak/>
        <w:t>собственнику, владельцу, пользователю земельного участка или уполномоченному им лицу.</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Порядок эксплуатации газопроводов в охранных зонах при пересечении ими лесов должен согласовываться эксплуатационными организациями газораспределительных сетей с заинтересованными организациями, а также с собственниками, владельцами или пользователями земельных участков.</w:t>
      </w:r>
    </w:p>
    <w:p w:rsidR="0022571C" w:rsidRPr="00B23ACD" w:rsidRDefault="00613EBC" w:rsidP="006F42D2">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целях строительства </w:t>
      </w:r>
      <w:r w:rsidR="0022571C" w:rsidRPr="00B23ACD">
        <w:rPr>
          <w:rFonts w:ascii="Times New Roman" w:hAnsi="Times New Roman"/>
          <w:sz w:val="28"/>
          <w:szCs w:val="28"/>
        </w:rPr>
        <w:t xml:space="preserve">линейных объектов используются, прежде всего, нелесные земли, а при отсутствии на лесном участке таких земель - участки </w:t>
      </w:r>
      <w:proofErr w:type="spellStart"/>
      <w:r w:rsidR="0022571C" w:rsidRPr="00B23ACD">
        <w:rPr>
          <w:rFonts w:ascii="Times New Roman" w:hAnsi="Times New Roman"/>
          <w:sz w:val="28"/>
          <w:szCs w:val="28"/>
        </w:rPr>
        <w:t>невозобновившихся</w:t>
      </w:r>
      <w:proofErr w:type="spellEnd"/>
      <w:r w:rsidR="0022571C" w:rsidRPr="00B23ACD">
        <w:rPr>
          <w:rFonts w:ascii="Times New Roman" w:hAnsi="Times New Roman"/>
          <w:sz w:val="28"/>
          <w:szCs w:val="28"/>
        </w:rPr>
        <w:t xml:space="preserve"> вырубок, гарей, пустырей, прогалины, </w:t>
      </w:r>
      <w:r w:rsidR="003F0E87">
        <w:rPr>
          <w:rFonts w:ascii="Times New Roman" w:hAnsi="Times New Roman"/>
          <w:sz w:val="28"/>
          <w:szCs w:val="28"/>
        </w:rPr>
        <w:br/>
      </w:r>
      <w:r w:rsidR="0022571C" w:rsidRPr="00B23ACD">
        <w:rPr>
          <w:rFonts w:ascii="Times New Roman" w:hAnsi="Times New Roman"/>
          <w:sz w:val="28"/>
          <w:szCs w:val="28"/>
        </w:rPr>
        <w:t xml:space="preserve">а также площади, на которых произрастают </w:t>
      </w:r>
      <w:proofErr w:type="spellStart"/>
      <w:r w:rsidR="0022571C" w:rsidRPr="00B23ACD">
        <w:rPr>
          <w:rFonts w:ascii="Times New Roman" w:hAnsi="Times New Roman"/>
          <w:sz w:val="28"/>
          <w:szCs w:val="28"/>
        </w:rPr>
        <w:t>низкополнотные</w:t>
      </w:r>
      <w:proofErr w:type="spellEnd"/>
      <w:r w:rsidR="0022571C" w:rsidRPr="00B23ACD">
        <w:rPr>
          <w:rFonts w:ascii="Times New Roman" w:hAnsi="Times New Roman"/>
          <w:sz w:val="28"/>
          <w:szCs w:val="28"/>
        </w:rPr>
        <w:t xml:space="preserve"> и наименее ценные лесные насаждения.</w:t>
      </w:r>
    </w:p>
    <w:p w:rsidR="00613EBC" w:rsidRPr="0059260A" w:rsidRDefault="00613EBC" w:rsidP="006F42D2">
      <w:pPr>
        <w:widowControl w:val="0"/>
        <w:autoSpaceDE w:val="0"/>
        <w:autoSpaceDN w:val="0"/>
        <w:adjustRightInd w:val="0"/>
        <w:spacing w:after="0" w:line="240" w:lineRule="auto"/>
        <w:ind w:firstLine="709"/>
        <w:jc w:val="both"/>
        <w:rPr>
          <w:rFonts w:ascii="Times New Roman" w:hAnsi="Times New Roman"/>
          <w:sz w:val="28"/>
          <w:szCs w:val="28"/>
        </w:rPr>
      </w:pPr>
      <w:r w:rsidRPr="0059260A">
        <w:rPr>
          <w:rFonts w:ascii="Times New Roman" w:hAnsi="Times New Roman"/>
          <w:sz w:val="28"/>
          <w:szCs w:val="28"/>
        </w:rPr>
        <w:t>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613EBC" w:rsidRPr="00E60F86" w:rsidRDefault="00613EBC" w:rsidP="006F42D2">
      <w:pPr>
        <w:spacing w:after="0" w:line="240" w:lineRule="auto"/>
        <w:ind w:firstLine="709"/>
        <w:jc w:val="both"/>
        <w:rPr>
          <w:rFonts w:ascii="Times New Roman" w:hAnsi="Times New Roman"/>
          <w:i/>
          <w:sz w:val="28"/>
          <w:szCs w:val="28"/>
        </w:rPr>
      </w:pPr>
      <w:r w:rsidRPr="00E60F86">
        <w:rPr>
          <w:rFonts w:ascii="Times New Roman" w:hAnsi="Times New Roman"/>
          <w:i/>
          <w:sz w:val="28"/>
          <w:szCs w:val="28"/>
        </w:rPr>
        <w:t>Сроки использования лесов для строительства, реконструкции, эксплуатации линейных объектов.</w:t>
      </w:r>
    </w:p>
    <w:p w:rsidR="00613EBC" w:rsidRPr="00E60F86" w:rsidRDefault="00613EBC" w:rsidP="006F42D2">
      <w:pPr>
        <w:spacing w:after="0" w:line="240" w:lineRule="auto"/>
        <w:ind w:firstLine="709"/>
        <w:jc w:val="both"/>
        <w:rPr>
          <w:rFonts w:ascii="Times New Roman" w:hAnsi="Times New Roman"/>
          <w:sz w:val="28"/>
          <w:szCs w:val="28"/>
        </w:rPr>
      </w:pPr>
      <w:r w:rsidRPr="00E60F86">
        <w:rPr>
          <w:rFonts w:ascii="Times New Roman" w:hAnsi="Times New Roman"/>
          <w:sz w:val="28"/>
          <w:szCs w:val="28"/>
        </w:rPr>
        <w:t xml:space="preserve">Конкретные сроки использования лесов </w:t>
      </w:r>
      <w:r w:rsidR="00270C2C">
        <w:rPr>
          <w:rFonts w:ascii="Times New Roman" w:hAnsi="Times New Roman"/>
          <w:sz w:val="28"/>
          <w:szCs w:val="28"/>
        </w:rPr>
        <w:t xml:space="preserve">на праве аренды </w:t>
      </w:r>
      <w:r w:rsidRPr="00E60F86">
        <w:rPr>
          <w:rFonts w:ascii="Times New Roman" w:hAnsi="Times New Roman"/>
          <w:sz w:val="28"/>
          <w:szCs w:val="28"/>
        </w:rPr>
        <w:t>устанавливаются в договоре аренды лесного участка</w:t>
      </w:r>
      <w:r>
        <w:rPr>
          <w:rFonts w:ascii="Times New Roman" w:hAnsi="Times New Roman"/>
          <w:sz w:val="28"/>
          <w:szCs w:val="28"/>
        </w:rPr>
        <w:t xml:space="preserve">. </w:t>
      </w:r>
      <w:r w:rsidRPr="00CE6400">
        <w:rPr>
          <w:rFonts w:ascii="Times New Roman" w:hAnsi="Times New Roman"/>
          <w:kern w:val="28"/>
          <w:sz w:val="28"/>
          <w:szCs w:val="28"/>
        </w:rPr>
        <w:t>Договор аренды лесного участка заключается</w:t>
      </w:r>
      <w:r>
        <w:rPr>
          <w:rFonts w:ascii="Times New Roman" w:hAnsi="Times New Roman"/>
          <w:sz w:val="28"/>
          <w:szCs w:val="28"/>
        </w:rPr>
        <w:t xml:space="preserve">на срок </w:t>
      </w:r>
      <w:r w:rsidRPr="00E60F86">
        <w:rPr>
          <w:rFonts w:ascii="Times New Roman" w:hAnsi="Times New Roman"/>
          <w:sz w:val="28"/>
          <w:szCs w:val="28"/>
        </w:rPr>
        <w:t xml:space="preserve">до </w:t>
      </w:r>
      <w:r w:rsidR="003F0E87">
        <w:rPr>
          <w:rFonts w:ascii="Times New Roman" w:hAnsi="Times New Roman"/>
          <w:sz w:val="28"/>
          <w:szCs w:val="28"/>
        </w:rPr>
        <w:t>сорока девяти</w:t>
      </w:r>
      <w:r w:rsidRPr="00E60F86">
        <w:rPr>
          <w:rFonts w:ascii="Times New Roman" w:hAnsi="Times New Roman"/>
          <w:sz w:val="28"/>
          <w:szCs w:val="28"/>
        </w:rPr>
        <w:t xml:space="preserve"> лет (ч. 3 ст. 72 </w:t>
      </w:r>
      <w:r>
        <w:rPr>
          <w:rFonts w:ascii="Times New Roman" w:hAnsi="Times New Roman"/>
          <w:sz w:val="28"/>
          <w:szCs w:val="28"/>
        </w:rPr>
        <w:t>ЛК РФ</w:t>
      </w:r>
      <w:r w:rsidRPr="00E60F86">
        <w:rPr>
          <w:rFonts w:ascii="Times New Roman" w:hAnsi="Times New Roman"/>
          <w:sz w:val="28"/>
          <w:szCs w:val="28"/>
        </w:rPr>
        <w:t>).</w:t>
      </w:r>
    </w:p>
    <w:p w:rsidR="00270C2C" w:rsidRPr="00B23ACD" w:rsidRDefault="00270C2C" w:rsidP="006F42D2">
      <w:pPr>
        <w:pStyle w:val="a1"/>
      </w:pPr>
    </w:p>
    <w:p w:rsidR="00613EBC" w:rsidRDefault="0022571C" w:rsidP="006F42D2">
      <w:pPr>
        <w:keepNext/>
        <w:spacing w:after="0" w:line="240" w:lineRule="auto"/>
        <w:jc w:val="center"/>
        <w:outlineLvl w:val="1"/>
        <w:rPr>
          <w:rFonts w:ascii="Times New Roman" w:hAnsi="Times New Roman" w:cs="Arial CYR"/>
          <w:b/>
          <w:bCs/>
          <w:sz w:val="28"/>
          <w:szCs w:val="20"/>
        </w:rPr>
      </w:pPr>
      <w:bookmarkStart w:id="33" w:name="_Toc405798800"/>
      <w:r w:rsidRPr="00B23ACD">
        <w:rPr>
          <w:rFonts w:ascii="Times New Roman" w:hAnsi="Times New Roman" w:cs="Arial CYR"/>
          <w:b/>
          <w:bCs/>
          <w:sz w:val="28"/>
          <w:szCs w:val="20"/>
        </w:rPr>
        <w:t>2.15. Нормативы, параметры и сроки использования лесов</w:t>
      </w:r>
    </w:p>
    <w:p w:rsidR="0022571C" w:rsidRDefault="0022571C" w:rsidP="006F42D2">
      <w:pPr>
        <w:keepNext/>
        <w:spacing w:after="0" w:line="240" w:lineRule="auto"/>
        <w:jc w:val="center"/>
        <w:outlineLvl w:val="1"/>
        <w:rPr>
          <w:rFonts w:ascii="Times New Roman" w:hAnsi="Times New Roman" w:cs="Arial CYR"/>
          <w:b/>
          <w:bCs/>
          <w:sz w:val="28"/>
          <w:szCs w:val="20"/>
        </w:rPr>
      </w:pPr>
      <w:r w:rsidRPr="00B23ACD">
        <w:rPr>
          <w:rFonts w:ascii="Times New Roman" w:hAnsi="Times New Roman" w:cs="Arial CYR"/>
          <w:b/>
          <w:bCs/>
          <w:sz w:val="28"/>
          <w:szCs w:val="20"/>
        </w:rPr>
        <w:t>для переработки древесины и иных лесных ресурсов</w:t>
      </w:r>
      <w:bookmarkEnd w:id="33"/>
    </w:p>
    <w:p w:rsidR="0022571C" w:rsidRPr="00B23ACD" w:rsidRDefault="0022571C" w:rsidP="006F42D2">
      <w:pPr>
        <w:pStyle w:val="a1"/>
      </w:pPr>
    </w:p>
    <w:p w:rsidR="0022571C" w:rsidRPr="00B23ACD" w:rsidRDefault="0022571C" w:rsidP="006F42D2">
      <w:pPr>
        <w:spacing w:after="0" w:line="240" w:lineRule="auto"/>
        <w:ind w:firstLine="680"/>
        <w:jc w:val="both"/>
        <w:rPr>
          <w:rFonts w:ascii="Times New Roman" w:hAnsi="Times New Roman"/>
          <w:sz w:val="28"/>
          <w:szCs w:val="24"/>
        </w:rPr>
      </w:pPr>
      <w:r w:rsidRPr="00B23ACD">
        <w:rPr>
          <w:rFonts w:ascii="Times New Roman" w:hAnsi="Times New Roman"/>
          <w:sz w:val="28"/>
          <w:szCs w:val="24"/>
        </w:rPr>
        <w:t>На территории Юринского лесничества отсутствуют лесные участки, предоставленные для переработки древесины и иных лесных ресурсов. Сведения о планировании на ближайшие 10 лет лесных участков для переработки древесины и иных лесных ресурсов, отсутствуют.</w:t>
      </w:r>
    </w:p>
    <w:p w:rsidR="0022571C" w:rsidRPr="00B23ACD" w:rsidRDefault="0022571C" w:rsidP="006F42D2">
      <w:pPr>
        <w:spacing w:after="0" w:line="240" w:lineRule="auto"/>
        <w:ind w:firstLine="680"/>
        <w:jc w:val="both"/>
        <w:rPr>
          <w:rFonts w:ascii="Times New Roman" w:hAnsi="Times New Roman"/>
          <w:sz w:val="28"/>
          <w:szCs w:val="24"/>
        </w:rPr>
      </w:pPr>
      <w:r w:rsidRPr="00B23ACD">
        <w:rPr>
          <w:rFonts w:ascii="Times New Roman" w:hAnsi="Times New Roman"/>
          <w:sz w:val="28"/>
          <w:szCs w:val="24"/>
        </w:rPr>
        <w:t>Предоставление гражданам и юридическим лицам лесных участков для переработки древесины и иных лесных ресурсов может осуществляться на условиях аренды только в эксплуатационных лесах.</w:t>
      </w: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Согласно ч. 2 ст. 14 </w:t>
      </w:r>
      <w:r w:rsidR="00FE2F18">
        <w:rPr>
          <w:rFonts w:ascii="Times New Roman" w:hAnsi="Times New Roman"/>
          <w:sz w:val="28"/>
          <w:szCs w:val="28"/>
        </w:rPr>
        <w:t>ЛК РФ</w:t>
      </w:r>
      <w:r w:rsidRPr="00B23ACD">
        <w:rPr>
          <w:rFonts w:ascii="Times New Roman" w:hAnsi="Times New Roman"/>
          <w:sz w:val="28"/>
          <w:szCs w:val="28"/>
        </w:rPr>
        <w:t xml:space="preserve"> создание лесоперерабатывающей инфраструктуры запрещается в защитных лесах, а также в иных, предусмотренных </w:t>
      </w:r>
      <w:r w:rsidR="00613EBC">
        <w:rPr>
          <w:rFonts w:ascii="Times New Roman" w:hAnsi="Times New Roman"/>
          <w:sz w:val="28"/>
          <w:szCs w:val="28"/>
        </w:rPr>
        <w:t>ЛК РФ</w:t>
      </w:r>
      <w:r w:rsidRPr="00B23ACD">
        <w:rPr>
          <w:rFonts w:ascii="Times New Roman" w:hAnsi="Times New Roman"/>
          <w:sz w:val="28"/>
          <w:szCs w:val="28"/>
        </w:rPr>
        <w:t xml:space="preserve"> и другими Федеральными законами, случаях.</w:t>
      </w:r>
    </w:p>
    <w:p w:rsidR="00FE257C" w:rsidRPr="00E01AEE" w:rsidRDefault="00FE257C" w:rsidP="00FE257C">
      <w:pPr>
        <w:spacing w:after="0" w:line="240" w:lineRule="auto"/>
        <w:ind w:firstLine="709"/>
        <w:jc w:val="both"/>
        <w:rPr>
          <w:rFonts w:ascii="Times New Roman" w:hAnsi="Times New Roman"/>
          <w:sz w:val="28"/>
          <w:szCs w:val="28"/>
        </w:rPr>
      </w:pPr>
      <w:r w:rsidRPr="00E01AEE">
        <w:rPr>
          <w:rFonts w:ascii="Times New Roman" w:hAnsi="Times New Roman"/>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rPr>
        <w:t>Строительство, реконструкция и эксплуатация объектов, не связанных с созданием лесной инфраструктуры при  использовании лесов для переработки древесины и иных лесных ресурсов может осуществляться только в соответствии с проектом освоения лесов.</w:t>
      </w:r>
    </w:p>
    <w:p w:rsidR="0022571C" w:rsidRPr="00B23ACD" w:rsidRDefault="0022571C" w:rsidP="006F42D2">
      <w:pPr>
        <w:spacing w:after="0" w:line="240" w:lineRule="auto"/>
        <w:ind w:firstLine="709"/>
        <w:jc w:val="both"/>
        <w:rPr>
          <w:rFonts w:ascii="Times New Roman" w:hAnsi="Times New Roman"/>
          <w:sz w:val="28"/>
          <w:szCs w:val="28"/>
        </w:rPr>
      </w:pPr>
      <w:r w:rsidRPr="00B23ACD">
        <w:rPr>
          <w:rFonts w:ascii="Times New Roman" w:hAnsi="Times New Roman"/>
          <w:sz w:val="28"/>
          <w:szCs w:val="28"/>
        </w:rPr>
        <w:t xml:space="preserve">При использовании лесов для переработки древесных и иных ресурсов необходимо руководствоваться Правилами использования лесов для переработки древесины и иных лесных ресурсов, </w:t>
      </w:r>
      <w:r w:rsidRPr="00B23ACD">
        <w:rPr>
          <w:rFonts w:ascii="Times New Roman" w:hAnsi="Times New Roman"/>
          <w:sz w:val="28"/>
          <w:szCs w:val="28"/>
        </w:rPr>
        <w:lastRenderedPageBreak/>
        <w:t xml:space="preserve">утверждёнными приказом Минприроды Российской Федерации </w:t>
      </w:r>
      <w:r w:rsidR="00270C2C">
        <w:rPr>
          <w:rFonts w:ascii="Times New Roman" w:hAnsi="Times New Roman"/>
          <w:sz w:val="28"/>
          <w:szCs w:val="28"/>
        </w:rPr>
        <w:br/>
      </w:r>
      <w:r w:rsidRPr="00B23ACD">
        <w:rPr>
          <w:rFonts w:ascii="Times New Roman" w:hAnsi="Times New Roman"/>
          <w:sz w:val="28"/>
          <w:szCs w:val="28"/>
        </w:rPr>
        <w:t xml:space="preserve">от </w:t>
      </w:r>
      <w:r w:rsidR="00A641D7">
        <w:rPr>
          <w:rFonts w:ascii="Times New Roman" w:hAnsi="Times New Roman"/>
          <w:sz w:val="28"/>
          <w:szCs w:val="28"/>
        </w:rPr>
        <w:t>28.07.2020</w:t>
      </w:r>
      <w:r w:rsidRPr="00B23ACD">
        <w:rPr>
          <w:rFonts w:ascii="Times New Roman" w:hAnsi="Times New Roman"/>
          <w:sz w:val="28"/>
          <w:szCs w:val="28"/>
        </w:rPr>
        <w:t xml:space="preserve"> № </w:t>
      </w:r>
      <w:r w:rsidR="00A641D7">
        <w:rPr>
          <w:rFonts w:ascii="Times New Roman" w:hAnsi="Times New Roman"/>
          <w:sz w:val="28"/>
          <w:szCs w:val="28"/>
        </w:rPr>
        <w:t>495</w:t>
      </w:r>
      <w:r w:rsidRPr="00B23ACD">
        <w:rPr>
          <w:rFonts w:ascii="Times New Roman" w:hAnsi="Times New Roman"/>
          <w:sz w:val="28"/>
          <w:szCs w:val="28"/>
        </w:rPr>
        <w:t>.</w:t>
      </w:r>
    </w:p>
    <w:p w:rsidR="00613EBC" w:rsidRPr="00E60F86" w:rsidRDefault="00613EBC" w:rsidP="006F42D2">
      <w:pPr>
        <w:spacing w:after="0" w:line="240" w:lineRule="auto"/>
        <w:ind w:firstLine="709"/>
        <w:jc w:val="both"/>
        <w:rPr>
          <w:rFonts w:ascii="Times New Roman" w:hAnsi="Times New Roman"/>
          <w:sz w:val="28"/>
          <w:szCs w:val="28"/>
        </w:rPr>
      </w:pPr>
      <w:r w:rsidRPr="00E60F86">
        <w:rPr>
          <w:rFonts w:ascii="Times New Roman" w:hAnsi="Times New Roman"/>
          <w:i/>
          <w:sz w:val="28"/>
          <w:szCs w:val="28"/>
        </w:rPr>
        <w:t>Сроки использования лесов для переработки древесины и иных лесных ресурсов</w:t>
      </w:r>
      <w:r w:rsidRPr="00E60F86">
        <w:rPr>
          <w:rFonts w:ascii="Times New Roman" w:hAnsi="Times New Roman"/>
          <w:sz w:val="28"/>
          <w:szCs w:val="28"/>
        </w:rPr>
        <w:t>.</w:t>
      </w:r>
    </w:p>
    <w:p w:rsidR="008820BA" w:rsidRPr="008820BA" w:rsidRDefault="008820BA" w:rsidP="008820BA">
      <w:pPr>
        <w:autoSpaceDE w:val="0"/>
        <w:autoSpaceDN w:val="0"/>
        <w:adjustRightInd w:val="0"/>
        <w:spacing w:after="0" w:line="240" w:lineRule="auto"/>
        <w:ind w:firstLine="709"/>
        <w:jc w:val="both"/>
        <w:rPr>
          <w:rFonts w:ascii="Times New Roman" w:hAnsi="Times New Roman"/>
          <w:bCs/>
          <w:sz w:val="28"/>
          <w:szCs w:val="28"/>
        </w:rPr>
      </w:pPr>
      <w:r w:rsidRPr="008820BA">
        <w:rPr>
          <w:rFonts w:ascii="Times New Roman" w:hAnsi="Times New Roman"/>
          <w:bCs/>
          <w:sz w:val="28"/>
          <w:szCs w:val="28"/>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613EBC" w:rsidRDefault="00613EBC" w:rsidP="008820BA">
      <w:pPr>
        <w:autoSpaceDE w:val="0"/>
        <w:autoSpaceDN w:val="0"/>
        <w:adjustRightInd w:val="0"/>
        <w:spacing w:after="0" w:line="240" w:lineRule="auto"/>
        <w:ind w:firstLine="709"/>
        <w:jc w:val="both"/>
        <w:rPr>
          <w:rFonts w:ascii="Times New Roman" w:hAnsi="Times New Roman"/>
          <w:sz w:val="28"/>
          <w:szCs w:val="28"/>
        </w:rPr>
      </w:pPr>
      <w:r w:rsidRPr="008820BA">
        <w:rPr>
          <w:rFonts w:ascii="Times New Roman" w:hAnsi="Times New Roman"/>
          <w:sz w:val="28"/>
          <w:szCs w:val="28"/>
        </w:rPr>
        <w:t xml:space="preserve">Конкретные сроки использования лесов </w:t>
      </w:r>
      <w:r w:rsidR="00270C2C">
        <w:rPr>
          <w:rFonts w:ascii="Times New Roman" w:hAnsi="Times New Roman"/>
          <w:sz w:val="28"/>
          <w:szCs w:val="28"/>
        </w:rPr>
        <w:t xml:space="preserve">на праве аренды </w:t>
      </w:r>
      <w:r w:rsidRPr="008820BA">
        <w:rPr>
          <w:rFonts w:ascii="Times New Roman" w:hAnsi="Times New Roman"/>
          <w:sz w:val="28"/>
          <w:szCs w:val="28"/>
        </w:rPr>
        <w:t xml:space="preserve">устанавливаются в договоре аренды лесного участка. </w:t>
      </w:r>
      <w:r w:rsidRPr="008820BA">
        <w:rPr>
          <w:rFonts w:ascii="Times New Roman" w:hAnsi="Times New Roman"/>
          <w:kern w:val="28"/>
          <w:sz w:val="28"/>
          <w:szCs w:val="28"/>
        </w:rPr>
        <w:t xml:space="preserve">Договор аренды лесного участка заключается </w:t>
      </w:r>
      <w:r w:rsidRPr="008820BA">
        <w:rPr>
          <w:rFonts w:ascii="Times New Roman" w:hAnsi="Times New Roman"/>
          <w:sz w:val="28"/>
          <w:szCs w:val="28"/>
        </w:rPr>
        <w:t>на срок от одного года до сорока девяти лет (ч. 3 ст. 72 ЛК РФ).</w:t>
      </w:r>
    </w:p>
    <w:p w:rsidR="00DE22CB" w:rsidRPr="008820BA" w:rsidRDefault="00DE22CB" w:rsidP="008820BA">
      <w:pPr>
        <w:autoSpaceDE w:val="0"/>
        <w:autoSpaceDN w:val="0"/>
        <w:adjustRightInd w:val="0"/>
        <w:spacing w:after="0" w:line="240" w:lineRule="auto"/>
        <w:ind w:firstLine="709"/>
        <w:jc w:val="both"/>
        <w:rPr>
          <w:rFonts w:ascii="Times New Roman" w:hAnsi="Times New Roman"/>
          <w:sz w:val="28"/>
          <w:szCs w:val="28"/>
        </w:rPr>
      </w:pPr>
    </w:p>
    <w:p w:rsidR="00613EBC" w:rsidRDefault="0022571C" w:rsidP="006F42D2">
      <w:pPr>
        <w:keepNext/>
        <w:spacing w:after="0" w:line="240" w:lineRule="auto"/>
        <w:jc w:val="center"/>
        <w:outlineLvl w:val="1"/>
        <w:rPr>
          <w:rFonts w:ascii="Times New Roman" w:hAnsi="Times New Roman" w:cs="Arial CYR"/>
          <w:b/>
          <w:bCs/>
          <w:sz w:val="28"/>
          <w:szCs w:val="20"/>
        </w:rPr>
      </w:pPr>
      <w:bookmarkStart w:id="34" w:name="_Toc405798801"/>
      <w:r w:rsidRPr="00B23ACD">
        <w:rPr>
          <w:rFonts w:ascii="Times New Roman" w:hAnsi="Times New Roman" w:cs="Arial CYR"/>
          <w:b/>
          <w:bCs/>
          <w:sz w:val="28"/>
          <w:szCs w:val="20"/>
        </w:rPr>
        <w:t xml:space="preserve">2.16. Нормативы, параметры и сроки использования </w:t>
      </w:r>
    </w:p>
    <w:p w:rsidR="0022571C" w:rsidRDefault="0022571C" w:rsidP="006F42D2">
      <w:pPr>
        <w:keepNext/>
        <w:spacing w:after="0" w:line="240" w:lineRule="auto"/>
        <w:jc w:val="center"/>
        <w:outlineLvl w:val="1"/>
        <w:rPr>
          <w:rFonts w:ascii="Times New Roman" w:hAnsi="Times New Roman" w:cs="Arial CYR"/>
          <w:b/>
          <w:bCs/>
          <w:sz w:val="28"/>
          <w:szCs w:val="20"/>
        </w:rPr>
      </w:pPr>
      <w:r w:rsidRPr="00B23ACD">
        <w:rPr>
          <w:rFonts w:ascii="Times New Roman" w:hAnsi="Times New Roman" w:cs="Arial CYR"/>
          <w:b/>
          <w:bCs/>
          <w:sz w:val="28"/>
          <w:szCs w:val="20"/>
        </w:rPr>
        <w:t>лесов для осуществления религиозной деятельности</w:t>
      </w:r>
      <w:bookmarkEnd w:id="34"/>
    </w:p>
    <w:p w:rsidR="0022571C" w:rsidRPr="00B23ACD" w:rsidRDefault="0022571C" w:rsidP="006F42D2">
      <w:pPr>
        <w:pStyle w:val="a1"/>
      </w:pP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Леса могут использоваться религиозными организациями для осуществления религиозной деятельности в соответствии со ст. 47 </w:t>
      </w:r>
      <w:r w:rsidR="00FE2F18">
        <w:rPr>
          <w:rFonts w:ascii="Times New Roman" w:hAnsi="Times New Roman"/>
          <w:sz w:val="28"/>
          <w:szCs w:val="28"/>
        </w:rPr>
        <w:t>ЛК РФ</w:t>
      </w:r>
      <w:r w:rsidRPr="00B23ACD">
        <w:rPr>
          <w:rFonts w:ascii="Times New Roman" w:hAnsi="Times New Roman"/>
          <w:sz w:val="28"/>
          <w:szCs w:val="28"/>
        </w:rPr>
        <w:t xml:space="preserve"> и Федеральным законом от 26.09.1997 № 125-ФЗ «О свободе совести и о религиозных объединениях».</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В соответствии с ч. 2 ст. 47 </w:t>
      </w:r>
      <w:r w:rsidR="00FE2F18">
        <w:rPr>
          <w:rFonts w:ascii="Times New Roman" w:hAnsi="Times New Roman"/>
          <w:sz w:val="28"/>
          <w:szCs w:val="28"/>
        </w:rPr>
        <w:t>ЛК РФ</w:t>
      </w:r>
      <w:r w:rsidRPr="00B23ACD">
        <w:rPr>
          <w:rFonts w:ascii="Times New Roman" w:hAnsi="Times New Roman"/>
          <w:sz w:val="28"/>
          <w:szCs w:val="28"/>
        </w:rPr>
        <w:t xml:space="preserve"> 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Лесные участки, находящиеся в государственной собственности, предоставляются религиозным организациям в безвозмездное пользование для осуществления религиозной деятельности.</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Сроки разрешенного использования лесов для строительства объектов религиозной деятельности, определяются в соответствии со сроками действия, указанными в документах:</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а) актах о выборе земельных участков, согласованных на региональном уровне в соответствии с действующим законодательством;</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б) утвержденной проектной документации на строительство объектов религиозной деятельности.</w:t>
      </w:r>
    </w:p>
    <w:p w:rsidR="0022571C" w:rsidRPr="00B23ACD" w:rsidRDefault="0022571C" w:rsidP="006F42D2">
      <w:pPr>
        <w:widowControl w:val="0"/>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К объектам, не связанным с созданием лесной инфраструктуры, для осуществления религиозной деятельности в соответствии с распоряжением Правительства Российской Фед</w:t>
      </w:r>
      <w:r w:rsidR="00613EBC">
        <w:rPr>
          <w:rFonts w:ascii="Times New Roman" w:hAnsi="Times New Roman"/>
          <w:sz w:val="28"/>
          <w:szCs w:val="28"/>
        </w:rPr>
        <w:t xml:space="preserve">ерации от 27.05.2013  </w:t>
      </w:r>
      <w:r w:rsidR="00613EBC">
        <w:rPr>
          <w:rFonts w:ascii="Times New Roman" w:hAnsi="Times New Roman"/>
          <w:sz w:val="28"/>
          <w:szCs w:val="28"/>
        </w:rPr>
        <w:br/>
        <w:t>№ 849-р</w:t>
      </w:r>
      <w:r w:rsidRPr="00B23ACD">
        <w:rPr>
          <w:rFonts w:ascii="Times New Roman" w:hAnsi="Times New Roman"/>
          <w:sz w:val="28"/>
          <w:szCs w:val="28"/>
        </w:rPr>
        <w:t xml:space="preserve"> в защитных лесах, за исключением особо защитных участков лесов относятся:</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строение некапитальное, сооружение религиозного и (или) благотворительного назначения;</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форма малая архитектурная религиозного и (или) благотворительного назначения;</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lastRenderedPageBreak/>
        <w:t>элемент благоустройства лесного участка (пешеходная дорожка, скамейка, урна, наземная туалетная кабина).</w:t>
      </w:r>
    </w:p>
    <w:p w:rsidR="0022571C" w:rsidRDefault="0022571C" w:rsidP="006F42D2">
      <w:pPr>
        <w:pStyle w:val="a1"/>
      </w:pPr>
    </w:p>
    <w:p w:rsidR="00613EBC" w:rsidRDefault="00613EBC" w:rsidP="006F42D2">
      <w:pPr>
        <w:keepNext/>
        <w:spacing w:after="0" w:line="240" w:lineRule="auto"/>
        <w:jc w:val="center"/>
        <w:outlineLvl w:val="1"/>
        <w:rPr>
          <w:rFonts w:ascii="Times New Roman" w:hAnsi="Times New Roman"/>
          <w:b/>
          <w:bCs/>
          <w:sz w:val="28"/>
          <w:szCs w:val="28"/>
        </w:rPr>
      </w:pPr>
      <w:r w:rsidRPr="00373707">
        <w:rPr>
          <w:rFonts w:ascii="Times New Roman" w:hAnsi="Times New Roman"/>
          <w:b/>
          <w:bCs/>
          <w:sz w:val="28"/>
          <w:szCs w:val="28"/>
        </w:rPr>
        <w:t>2.17. Нормативы, параметры и сроки использования</w:t>
      </w:r>
    </w:p>
    <w:p w:rsidR="00613EBC" w:rsidRPr="00373707" w:rsidRDefault="00613EBC" w:rsidP="006F42D2">
      <w:pPr>
        <w:keepNext/>
        <w:spacing w:after="0" w:line="240" w:lineRule="auto"/>
        <w:jc w:val="center"/>
        <w:outlineLvl w:val="1"/>
        <w:rPr>
          <w:rFonts w:ascii="Times New Roman" w:hAnsi="Times New Roman"/>
          <w:b/>
          <w:bCs/>
          <w:sz w:val="28"/>
          <w:szCs w:val="28"/>
        </w:rPr>
      </w:pPr>
      <w:r>
        <w:rPr>
          <w:rFonts w:ascii="Times New Roman" w:hAnsi="Times New Roman"/>
          <w:b/>
          <w:bCs/>
          <w:sz w:val="28"/>
          <w:szCs w:val="28"/>
        </w:rPr>
        <w:t>л</w:t>
      </w:r>
      <w:r w:rsidRPr="00373707">
        <w:rPr>
          <w:rFonts w:ascii="Times New Roman" w:hAnsi="Times New Roman"/>
          <w:b/>
          <w:bCs/>
          <w:sz w:val="28"/>
          <w:szCs w:val="28"/>
        </w:rPr>
        <w:t>есовдля выполнения изыскательских работ</w:t>
      </w:r>
    </w:p>
    <w:p w:rsidR="00613EBC" w:rsidRPr="00373707" w:rsidRDefault="00613EBC" w:rsidP="006F42D2">
      <w:pPr>
        <w:autoSpaceDE w:val="0"/>
        <w:autoSpaceDN w:val="0"/>
        <w:adjustRightInd w:val="0"/>
        <w:spacing w:after="0" w:line="240" w:lineRule="auto"/>
        <w:ind w:firstLine="540"/>
        <w:jc w:val="both"/>
        <w:rPr>
          <w:rFonts w:ascii="Times New Roman" w:hAnsi="Times New Roman"/>
          <w:sz w:val="28"/>
          <w:szCs w:val="28"/>
        </w:rPr>
      </w:pPr>
    </w:p>
    <w:p w:rsidR="00613EBC" w:rsidRPr="00373707" w:rsidRDefault="00613EBC" w:rsidP="006F42D2">
      <w:pPr>
        <w:autoSpaceDE w:val="0"/>
        <w:autoSpaceDN w:val="0"/>
        <w:adjustRightInd w:val="0"/>
        <w:spacing w:after="0" w:line="240" w:lineRule="auto"/>
        <w:ind w:firstLine="709"/>
        <w:jc w:val="both"/>
        <w:rPr>
          <w:rFonts w:ascii="Times New Roman" w:hAnsi="Times New Roman"/>
          <w:sz w:val="28"/>
          <w:szCs w:val="28"/>
        </w:rPr>
      </w:pPr>
      <w:r w:rsidRPr="00373707">
        <w:rPr>
          <w:rFonts w:ascii="Times New Roman" w:hAnsi="Times New Roman"/>
          <w:sz w:val="28"/>
          <w:szCs w:val="28"/>
        </w:rPr>
        <w:t xml:space="preserve">Предоставление лесного участка в аренду для выполнения изыскательских работ осуществляется в соответствии с ЛК РФ и Земельным </w:t>
      </w:r>
      <w:hyperlink r:id="rId34" w:history="1">
        <w:r w:rsidRPr="00373707">
          <w:rPr>
            <w:rFonts w:ascii="Times New Roman" w:hAnsi="Times New Roman"/>
            <w:color w:val="0000FF"/>
            <w:sz w:val="28"/>
            <w:szCs w:val="28"/>
          </w:rPr>
          <w:t>кодексом</w:t>
        </w:r>
      </w:hyperlink>
      <w:r w:rsidRPr="00373707">
        <w:rPr>
          <w:rFonts w:ascii="Times New Roman" w:hAnsi="Times New Roman"/>
          <w:sz w:val="28"/>
          <w:szCs w:val="28"/>
        </w:rPr>
        <w:t xml:space="preserve"> Российской Федерации.</w:t>
      </w:r>
    </w:p>
    <w:p w:rsidR="00613EBC" w:rsidRPr="00373707" w:rsidRDefault="00613EBC" w:rsidP="006F42D2">
      <w:pPr>
        <w:autoSpaceDE w:val="0"/>
        <w:autoSpaceDN w:val="0"/>
        <w:adjustRightInd w:val="0"/>
        <w:spacing w:after="0" w:line="240" w:lineRule="auto"/>
        <w:ind w:firstLine="709"/>
        <w:jc w:val="both"/>
        <w:rPr>
          <w:rFonts w:ascii="Times New Roman" w:hAnsi="Times New Roman"/>
          <w:sz w:val="28"/>
          <w:szCs w:val="28"/>
        </w:rPr>
      </w:pPr>
      <w:r w:rsidRPr="00373707">
        <w:rPr>
          <w:rFonts w:ascii="Times New Roman" w:hAnsi="Times New Roman"/>
          <w:sz w:val="28"/>
          <w:szCs w:val="28"/>
        </w:rPr>
        <w:t xml:space="preserve">Объектом аренды для выполнения изыскательских работ после </w:t>
      </w:r>
      <w:r w:rsidR="000E2CDB">
        <w:rPr>
          <w:rFonts w:ascii="Times New Roman" w:hAnsi="Times New Roman"/>
          <w:sz w:val="28"/>
          <w:szCs w:val="28"/>
        </w:rPr>
        <w:br/>
      </w:r>
      <w:r w:rsidRPr="00373707">
        <w:rPr>
          <w:rFonts w:ascii="Times New Roman" w:hAnsi="Times New Roman"/>
          <w:sz w:val="28"/>
          <w:szCs w:val="28"/>
        </w:rPr>
        <w:t>1 января 2015 г. может быть только лесной участок, прошедший государственный кадастровый учет.</w:t>
      </w:r>
    </w:p>
    <w:p w:rsidR="00613EBC" w:rsidRPr="00373707" w:rsidRDefault="00613EBC" w:rsidP="006F42D2">
      <w:pPr>
        <w:autoSpaceDE w:val="0"/>
        <w:autoSpaceDN w:val="0"/>
        <w:adjustRightInd w:val="0"/>
        <w:spacing w:after="0" w:line="240" w:lineRule="auto"/>
        <w:ind w:firstLine="709"/>
        <w:jc w:val="both"/>
        <w:rPr>
          <w:rFonts w:ascii="Times New Roman" w:hAnsi="Times New Roman"/>
          <w:sz w:val="28"/>
          <w:szCs w:val="28"/>
        </w:rPr>
      </w:pPr>
      <w:r w:rsidRPr="00373707">
        <w:rPr>
          <w:rFonts w:ascii="Times New Roman" w:hAnsi="Times New Roman"/>
          <w:sz w:val="28"/>
          <w:szCs w:val="28"/>
        </w:rPr>
        <w:t>При заключении договора аренды лесного участка арендодатель обязан предупредить заявителя о правах третьих лиц на предоставляемый в аренду лесной участок.Неисполнение арендодателем этой обязанности дает арендатору право требовать уменьшения арендной платы либо расторжения договора аренды лесного участка и возмещения убытков.</w:t>
      </w:r>
    </w:p>
    <w:p w:rsidR="00613EBC" w:rsidRDefault="00613EBC" w:rsidP="006F42D2">
      <w:pPr>
        <w:pStyle w:val="a1"/>
        <w:ind w:firstLine="709"/>
        <w:jc w:val="both"/>
        <w:rPr>
          <w:sz w:val="28"/>
          <w:szCs w:val="28"/>
        </w:rPr>
      </w:pPr>
      <w:r w:rsidRPr="00373707">
        <w:rPr>
          <w:sz w:val="28"/>
          <w:szCs w:val="28"/>
        </w:rPr>
        <w:t>Положение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утверждено постановлением Правительства Российской Федерации от 24.02.2009 № 161.</w:t>
      </w:r>
    </w:p>
    <w:p w:rsidR="00613EBC" w:rsidRDefault="00613EBC" w:rsidP="006F42D2">
      <w:pPr>
        <w:autoSpaceDE w:val="0"/>
        <w:autoSpaceDN w:val="0"/>
        <w:adjustRightInd w:val="0"/>
        <w:spacing w:after="0" w:line="240" w:lineRule="auto"/>
        <w:ind w:firstLine="709"/>
        <w:jc w:val="both"/>
        <w:rPr>
          <w:rFonts w:ascii="Times New Roman" w:hAnsi="Times New Roman"/>
          <w:sz w:val="28"/>
          <w:szCs w:val="28"/>
        </w:rPr>
      </w:pPr>
      <w:r w:rsidRPr="00373707">
        <w:rPr>
          <w:rFonts w:ascii="Times New Roman" w:hAnsi="Times New Roman"/>
          <w:sz w:val="28"/>
          <w:szCs w:val="28"/>
        </w:rPr>
        <w:t>Срок договора аренды лесного участка определяется в соответствии со сроком, указанным заявителем в заявлении, но не более 1 года.</w:t>
      </w:r>
    </w:p>
    <w:p w:rsidR="00FE257C" w:rsidRDefault="00FE257C" w:rsidP="006F42D2">
      <w:pPr>
        <w:autoSpaceDE w:val="0"/>
        <w:autoSpaceDN w:val="0"/>
        <w:adjustRightInd w:val="0"/>
        <w:spacing w:after="0" w:line="240" w:lineRule="auto"/>
        <w:ind w:firstLine="709"/>
        <w:jc w:val="both"/>
        <w:rPr>
          <w:rFonts w:ascii="Times New Roman" w:hAnsi="Times New Roman"/>
          <w:sz w:val="28"/>
          <w:szCs w:val="28"/>
        </w:rPr>
      </w:pPr>
    </w:p>
    <w:p w:rsidR="00FE257C" w:rsidRPr="003B0F1B" w:rsidRDefault="00FE257C" w:rsidP="00FE257C">
      <w:pPr>
        <w:spacing w:after="0" w:line="24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2.18</w:t>
      </w:r>
      <w:r w:rsidRPr="003B1F75">
        <w:rPr>
          <w:rFonts w:ascii="Times New Roman" w:hAnsi="Times New Roman"/>
          <w:b/>
          <w:bCs/>
          <w:color w:val="000000" w:themeColor="text1"/>
          <w:sz w:val="28"/>
          <w:szCs w:val="28"/>
        </w:rPr>
        <w:t xml:space="preserve">. Нормативы, параметры и сроки использования лесов для </w:t>
      </w:r>
      <w:r>
        <w:rPr>
          <w:rFonts w:ascii="Times New Roman" w:hAnsi="Times New Roman"/>
          <w:b/>
          <w:bCs/>
          <w:color w:val="000000" w:themeColor="text1"/>
          <w:sz w:val="28"/>
          <w:szCs w:val="28"/>
        </w:rPr>
        <w:t>о</w:t>
      </w:r>
      <w:r w:rsidRPr="003B0F1B">
        <w:rPr>
          <w:rFonts w:ascii="Times New Roman" w:hAnsi="Times New Roman"/>
          <w:b/>
          <w:bCs/>
          <w:color w:val="000000" w:themeColor="text1"/>
          <w:sz w:val="28"/>
          <w:szCs w:val="28"/>
        </w:rPr>
        <w:t>существлени</w:t>
      </w:r>
      <w:r>
        <w:rPr>
          <w:rFonts w:ascii="Times New Roman" w:hAnsi="Times New Roman"/>
          <w:b/>
          <w:bCs/>
          <w:color w:val="000000" w:themeColor="text1"/>
          <w:sz w:val="28"/>
          <w:szCs w:val="28"/>
        </w:rPr>
        <w:t>я</w:t>
      </w:r>
      <w:r w:rsidRPr="003B0F1B">
        <w:rPr>
          <w:rFonts w:ascii="Times New Roman" w:hAnsi="Times New Roman"/>
          <w:b/>
          <w:bCs/>
          <w:color w:val="000000" w:themeColor="text1"/>
          <w:sz w:val="28"/>
          <w:szCs w:val="28"/>
        </w:rPr>
        <w:t xml:space="preserve"> рыболовства, за исключением любительского рыболовства</w:t>
      </w:r>
    </w:p>
    <w:p w:rsidR="00FE257C" w:rsidRDefault="00FE257C" w:rsidP="00FE257C">
      <w:pPr>
        <w:autoSpaceDE w:val="0"/>
        <w:autoSpaceDN w:val="0"/>
        <w:adjustRightInd w:val="0"/>
        <w:spacing w:after="0" w:line="240" w:lineRule="auto"/>
        <w:ind w:firstLine="709"/>
        <w:jc w:val="both"/>
        <w:rPr>
          <w:rFonts w:ascii="Times New Roman" w:hAnsi="Times New Roman"/>
          <w:sz w:val="28"/>
          <w:szCs w:val="28"/>
        </w:rPr>
      </w:pPr>
    </w:p>
    <w:p w:rsidR="00FE257C" w:rsidRPr="00065F60" w:rsidRDefault="00FE257C" w:rsidP="00FE257C">
      <w:pPr>
        <w:autoSpaceDE w:val="0"/>
        <w:autoSpaceDN w:val="0"/>
        <w:adjustRightInd w:val="0"/>
        <w:spacing w:after="0" w:line="240" w:lineRule="auto"/>
        <w:ind w:firstLine="709"/>
        <w:jc w:val="both"/>
        <w:rPr>
          <w:rFonts w:ascii="Times New Roman" w:hAnsi="Times New Roman"/>
          <w:sz w:val="28"/>
          <w:szCs w:val="28"/>
        </w:rPr>
      </w:pPr>
      <w:r w:rsidRPr="00065F60">
        <w:rPr>
          <w:rFonts w:ascii="Times New Roman" w:hAnsi="Times New Roman"/>
          <w:sz w:val="28"/>
          <w:szCs w:val="28"/>
        </w:rPr>
        <w:t xml:space="preserve">Леса могут использоваться для </w:t>
      </w:r>
      <w:r w:rsidRPr="003B0F1B">
        <w:rPr>
          <w:rFonts w:ascii="Times New Roman" w:hAnsi="Times New Roman"/>
          <w:sz w:val="28"/>
          <w:szCs w:val="28"/>
        </w:rPr>
        <w:t>осуществления рыболовства, за исключением любительского рыболовства</w:t>
      </w:r>
      <w:r>
        <w:rPr>
          <w:rFonts w:ascii="Times New Roman" w:hAnsi="Times New Roman"/>
          <w:sz w:val="28"/>
          <w:szCs w:val="28"/>
        </w:rPr>
        <w:t>, в соответствии со статьей 38.1 Лесного кодекса Российской Федерации.</w:t>
      </w:r>
    </w:p>
    <w:p w:rsidR="00FE257C" w:rsidRDefault="00FE257C" w:rsidP="00FE257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FE257C" w:rsidRDefault="00FE257C" w:rsidP="00FE257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FE257C" w:rsidRDefault="00FE257C" w:rsidP="00FE257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FE257C" w:rsidRPr="003B0F1B" w:rsidRDefault="00FE257C" w:rsidP="00FE257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Правила использования лесов для осуществления рыболовства устанавливаются уполномоченным федеральным органом исполнительной власти.</w:t>
      </w:r>
    </w:p>
    <w:p w:rsidR="00FE257C" w:rsidRPr="00373707" w:rsidRDefault="00FE257C" w:rsidP="006F42D2">
      <w:pPr>
        <w:autoSpaceDE w:val="0"/>
        <w:autoSpaceDN w:val="0"/>
        <w:adjustRightInd w:val="0"/>
        <w:spacing w:after="0" w:line="240" w:lineRule="auto"/>
        <w:ind w:firstLine="709"/>
        <w:jc w:val="both"/>
        <w:rPr>
          <w:rFonts w:ascii="Times New Roman" w:hAnsi="Times New Roman"/>
          <w:sz w:val="28"/>
          <w:szCs w:val="28"/>
        </w:rPr>
      </w:pPr>
    </w:p>
    <w:p w:rsidR="00613EBC" w:rsidRPr="00B23ACD" w:rsidRDefault="00613EBC" w:rsidP="006F42D2">
      <w:pPr>
        <w:pStyle w:val="a1"/>
      </w:pPr>
    </w:p>
    <w:p w:rsidR="0022571C" w:rsidRDefault="00613EBC" w:rsidP="006F42D2">
      <w:pPr>
        <w:keepNext/>
        <w:spacing w:after="0" w:line="240" w:lineRule="auto"/>
        <w:jc w:val="center"/>
        <w:outlineLvl w:val="1"/>
        <w:rPr>
          <w:rFonts w:ascii="Times New Roman" w:hAnsi="Times New Roman" w:cs="Arial CYR"/>
          <w:b/>
          <w:bCs/>
          <w:sz w:val="28"/>
          <w:szCs w:val="20"/>
        </w:rPr>
      </w:pPr>
      <w:bookmarkStart w:id="35" w:name="_Toc405798802"/>
      <w:r>
        <w:rPr>
          <w:rFonts w:ascii="Times New Roman" w:hAnsi="Times New Roman" w:cs="Arial CYR"/>
          <w:b/>
          <w:bCs/>
          <w:sz w:val="28"/>
          <w:szCs w:val="20"/>
        </w:rPr>
        <w:t>2.1</w:t>
      </w:r>
      <w:r w:rsidR="005F58D7">
        <w:rPr>
          <w:rFonts w:ascii="Times New Roman" w:hAnsi="Times New Roman" w:cs="Arial CYR"/>
          <w:b/>
          <w:bCs/>
          <w:sz w:val="28"/>
          <w:szCs w:val="20"/>
        </w:rPr>
        <w:t>9</w:t>
      </w:r>
      <w:r w:rsidR="0022571C" w:rsidRPr="00B23ACD">
        <w:rPr>
          <w:rFonts w:ascii="Times New Roman" w:hAnsi="Times New Roman" w:cs="Arial CYR"/>
          <w:b/>
          <w:bCs/>
          <w:sz w:val="28"/>
          <w:szCs w:val="20"/>
        </w:rPr>
        <w:t>. Требования к охране, защите и воспроизводству лесов</w:t>
      </w:r>
      <w:bookmarkEnd w:id="35"/>
    </w:p>
    <w:p w:rsidR="00613EBC" w:rsidRPr="00B23ACD" w:rsidRDefault="00613EBC" w:rsidP="006F42D2">
      <w:pPr>
        <w:pStyle w:val="a1"/>
      </w:pPr>
    </w:p>
    <w:p w:rsidR="0022571C" w:rsidRDefault="0022571C" w:rsidP="006F42D2">
      <w:pPr>
        <w:widowControl w:val="0"/>
        <w:spacing w:after="0" w:line="240" w:lineRule="auto"/>
        <w:jc w:val="center"/>
        <w:rPr>
          <w:rFonts w:ascii="Times New Roman" w:hAnsi="Times New Roman"/>
          <w:b/>
          <w:bCs/>
          <w:sz w:val="28"/>
          <w:szCs w:val="28"/>
        </w:rPr>
      </w:pPr>
      <w:r w:rsidRPr="00B23ACD">
        <w:rPr>
          <w:rFonts w:ascii="Times New Roman" w:hAnsi="Times New Roman"/>
          <w:b/>
          <w:bCs/>
          <w:sz w:val="28"/>
          <w:szCs w:val="24"/>
        </w:rPr>
        <w:t>2.1</w:t>
      </w:r>
      <w:r w:rsidR="005F58D7">
        <w:rPr>
          <w:rFonts w:ascii="Times New Roman" w:hAnsi="Times New Roman"/>
          <w:b/>
          <w:bCs/>
          <w:sz w:val="28"/>
          <w:szCs w:val="24"/>
        </w:rPr>
        <w:t>9</w:t>
      </w:r>
      <w:r w:rsidRPr="00B23ACD">
        <w:rPr>
          <w:rFonts w:ascii="Times New Roman" w:hAnsi="Times New Roman"/>
          <w:b/>
          <w:bCs/>
          <w:sz w:val="28"/>
          <w:szCs w:val="24"/>
        </w:rPr>
        <w:t xml:space="preserve">.1. </w:t>
      </w:r>
      <w:r w:rsidRPr="00B23ACD">
        <w:rPr>
          <w:rFonts w:ascii="Times New Roman" w:hAnsi="Times New Roman"/>
          <w:b/>
          <w:bCs/>
          <w:sz w:val="28"/>
          <w:szCs w:val="28"/>
        </w:rPr>
        <w:t>Требования к мерам пожарной безопасности в лесах, охране лесов от загрязнения радиоактивными веществами и иного негативного воздействия</w:t>
      </w:r>
    </w:p>
    <w:p w:rsidR="0022571C" w:rsidRPr="00B23ACD" w:rsidRDefault="0022571C" w:rsidP="006F42D2">
      <w:pPr>
        <w:pStyle w:val="a1"/>
      </w:pP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Леса подлежат охране от пожаров.</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В зависимости от экономического и экологического значения лесов, а также социально-экономического развития территорий и природной пожарной опасности лесов выделяются зоны охраны лесов от пожаров различными способами (с использованием наземных, авиационных или космических средств) (</w:t>
      </w:r>
      <w:proofErr w:type="spellStart"/>
      <w:r w:rsidRPr="00B23ACD">
        <w:rPr>
          <w:rFonts w:ascii="Times New Roman" w:hAnsi="Times New Roman"/>
          <w:sz w:val="28"/>
          <w:szCs w:val="28"/>
        </w:rPr>
        <w:t>лесопожарное</w:t>
      </w:r>
      <w:proofErr w:type="spellEnd"/>
      <w:r w:rsidRPr="00B23ACD">
        <w:rPr>
          <w:rFonts w:ascii="Times New Roman" w:hAnsi="Times New Roman"/>
          <w:sz w:val="28"/>
          <w:szCs w:val="28"/>
        </w:rPr>
        <w:t xml:space="preserve"> зонирование).</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proofErr w:type="spellStart"/>
      <w:r w:rsidRPr="00B23ACD">
        <w:rPr>
          <w:rFonts w:ascii="Times New Roman" w:hAnsi="Times New Roman"/>
          <w:sz w:val="28"/>
          <w:szCs w:val="28"/>
        </w:rPr>
        <w:t>Лесопожарное</w:t>
      </w:r>
      <w:proofErr w:type="spellEnd"/>
      <w:r w:rsidRPr="00B23ACD">
        <w:rPr>
          <w:rFonts w:ascii="Times New Roman" w:hAnsi="Times New Roman"/>
          <w:sz w:val="28"/>
          <w:szCs w:val="28"/>
        </w:rPr>
        <w:t xml:space="preserve"> зонирование устанавливается уполномоченным федеральным органом исполнительной власти.</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Охрана лесов от пожаров включает в себя выполнение мер пожарной безопасности в лесах и тушение пожаров в лесах.</w:t>
      </w: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bookmarkStart w:id="36" w:name="Par2"/>
      <w:bookmarkEnd w:id="36"/>
      <w:r w:rsidRPr="00B23ACD">
        <w:rPr>
          <w:rFonts w:ascii="Times New Roman" w:hAnsi="Times New Roman"/>
          <w:sz w:val="28"/>
          <w:szCs w:val="28"/>
        </w:rPr>
        <w:t xml:space="preserve">Тушение пожаров в лесах, расположенных на землях лесного фонда, землях обороны и безопасности, землях особо охраняемых природных территорий (лесных пожаров), осуществляется </w:t>
      </w:r>
      <w:r w:rsidRPr="00B23ACD">
        <w:rPr>
          <w:rFonts w:ascii="Times New Roman" w:hAnsi="Times New Roman"/>
          <w:sz w:val="28"/>
          <w:szCs w:val="28"/>
        </w:rPr>
        <w:br/>
        <w:t xml:space="preserve">в соответствии с </w:t>
      </w:r>
      <w:r w:rsidR="00613EBC">
        <w:rPr>
          <w:rFonts w:ascii="Times New Roman" w:hAnsi="Times New Roman"/>
          <w:sz w:val="28"/>
          <w:szCs w:val="28"/>
        </w:rPr>
        <w:t>ЛК РФ</w:t>
      </w:r>
      <w:r w:rsidRPr="00B23ACD">
        <w:rPr>
          <w:rFonts w:ascii="Times New Roman" w:hAnsi="Times New Roman"/>
          <w:sz w:val="28"/>
          <w:szCs w:val="28"/>
        </w:rPr>
        <w:t xml:space="preserve">, Федеральным </w:t>
      </w:r>
      <w:hyperlink r:id="rId35" w:history="1">
        <w:r w:rsidRPr="00B23ACD">
          <w:rPr>
            <w:rFonts w:ascii="Times New Roman" w:hAnsi="Times New Roman"/>
            <w:sz w:val="28"/>
            <w:szCs w:val="28"/>
          </w:rPr>
          <w:t>законом</w:t>
        </w:r>
      </w:hyperlink>
      <w:r w:rsidRPr="00B23ACD">
        <w:rPr>
          <w:rFonts w:ascii="Times New Roman" w:hAnsi="Times New Roman"/>
          <w:sz w:val="28"/>
          <w:szCs w:val="28"/>
        </w:rPr>
        <w:t xml:space="preserve"> от 21.12.1994 № 68-ФЗ «О защите населения и территорий от чрезвычайных ситуаций природного и техногенного характера» и Федеральным </w:t>
      </w:r>
      <w:hyperlink r:id="rId36" w:history="1">
        <w:r w:rsidRPr="00B23ACD">
          <w:rPr>
            <w:rFonts w:ascii="Times New Roman" w:hAnsi="Times New Roman"/>
            <w:sz w:val="28"/>
            <w:szCs w:val="28"/>
          </w:rPr>
          <w:t>законом</w:t>
        </w:r>
      </w:hyperlink>
      <w:r w:rsidR="00613EBC">
        <w:rPr>
          <w:rFonts w:ascii="Times New Roman" w:hAnsi="Times New Roman"/>
          <w:sz w:val="28"/>
          <w:szCs w:val="28"/>
        </w:rPr>
        <w:br/>
      </w:r>
      <w:r w:rsidRPr="00B23ACD">
        <w:rPr>
          <w:rFonts w:ascii="Times New Roman" w:hAnsi="Times New Roman"/>
          <w:sz w:val="28"/>
          <w:szCs w:val="28"/>
        </w:rPr>
        <w:t>от 21.12.1994 № 69-ФЗ «О пожарной безопасности».</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Охрана лесов от пожаров в границах Юринского лесничества осуществляется органами государственной власти в пределах их полномочий, определенных в соответствии со </w:t>
      </w:r>
      <w:hyperlink r:id="rId37" w:history="1">
        <w:r w:rsidRPr="00B23ACD">
          <w:rPr>
            <w:rFonts w:ascii="Times New Roman" w:hAnsi="Times New Roman"/>
            <w:sz w:val="28"/>
            <w:szCs w:val="28"/>
          </w:rPr>
          <w:t>ст. 8</w:t>
        </w:r>
      </w:hyperlink>
      <w:r w:rsidR="00125246">
        <w:rPr>
          <w:rFonts w:ascii="Times New Roman" w:hAnsi="Times New Roman"/>
          <w:sz w:val="28"/>
          <w:szCs w:val="28"/>
        </w:rPr>
        <w:t>1</w:t>
      </w:r>
      <w:r w:rsidRPr="00B23ACD">
        <w:rPr>
          <w:rFonts w:ascii="Times New Roman" w:hAnsi="Times New Roman"/>
          <w:sz w:val="28"/>
          <w:szCs w:val="28"/>
        </w:rPr>
        <w:t xml:space="preserve"> - </w:t>
      </w:r>
      <w:hyperlink r:id="rId38" w:history="1">
        <w:r w:rsidRPr="00B23ACD">
          <w:rPr>
            <w:rFonts w:ascii="Times New Roman" w:hAnsi="Times New Roman"/>
            <w:sz w:val="28"/>
            <w:szCs w:val="28"/>
          </w:rPr>
          <w:t>8</w:t>
        </w:r>
      </w:hyperlink>
      <w:r w:rsidR="00125246">
        <w:rPr>
          <w:rFonts w:ascii="Times New Roman" w:hAnsi="Times New Roman"/>
          <w:sz w:val="28"/>
          <w:szCs w:val="28"/>
        </w:rPr>
        <w:t>4</w:t>
      </w:r>
      <w:r w:rsidR="00FE2F18">
        <w:rPr>
          <w:rFonts w:ascii="Times New Roman" w:hAnsi="Times New Roman"/>
          <w:sz w:val="28"/>
          <w:szCs w:val="28"/>
        </w:rPr>
        <w:t>ЛК РФ</w:t>
      </w:r>
      <w:r w:rsidRPr="00B23ACD">
        <w:rPr>
          <w:rFonts w:ascii="Times New Roman" w:hAnsi="Times New Roman"/>
          <w:sz w:val="28"/>
          <w:szCs w:val="28"/>
        </w:rPr>
        <w:t xml:space="preserve">, если иное не предусмотрено </w:t>
      </w:r>
      <w:r w:rsidR="00613EBC">
        <w:rPr>
          <w:rFonts w:ascii="Times New Roman" w:hAnsi="Times New Roman"/>
          <w:sz w:val="28"/>
          <w:szCs w:val="28"/>
        </w:rPr>
        <w:t>ЛК РФ</w:t>
      </w:r>
      <w:r w:rsidRPr="00B23ACD">
        <w:rPr>
          <w:rFonts w:ascii="Times New Roman" w:hAnsi="Times New Roman"/>
          <w:sz w:val="28"/>
          <w:szCs w:val="28"/>
        </w:rPr>
        <w:t>, другими федеральными законами.</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пожаров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 прекращения сервитута или публичного сервитута.</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Меры пожарной безопасности в лесах включают в себя:</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1) предупреждение лесных пожаров;</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2) мониторинг пожарной опасности в лесах и лесных пожаров;</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3) разработку и утверждение планов тушения лесных пожаров;</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4) иные меры пожарной безопасности в лесах.</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lastRenderedPageBreak/>
        <w:t>Меры пожарной безопасности в лесах осуществляются в соответствии с Лесным планом Республики Марий Эл, настоящим лесохозяйственным регламентом и проектом освоения лесов.</w:t>
      </w:r>
    </w:p>
    <w:p w:rsidR="0022571C" w:rsidRPr="00B23ACD" w:rsidRDefault="00FA297D" w:rsidP="006F42D2">
      <w:pPr>
        <w:pStyle w:val="HTML"/>
        <w:ind w:firstLine="851"/>
        <w:jc w:val="both"/>
        <w:rPr>
          <w:rFonts w:ascii="Times New Roman" w:hAnsi="Times New Roman" w:cs="Times New Roman"/>
          <w:sz w:val="28"/>
          <w:szCs w:val="28"/>
        </w:rPr>
      </w:pPr>
      <w:hyperlink r:id="rId39" w:history="1">
        <w:r w:rsidR="0022571C" w:rsidRPr="00B23ACD">
          <w:rPr>
            <w:rFonts w:ascii="Times New Roman" w:hAnsi="Times New Roman" w:cs="Times New Roman"/>
            <w:sz w:val="28"/>
            <w:szCs w:val="28"/>
          </w:rPr>
          <w:t>Правила</w:t>
        </w:r>
      </w:hyperlink>
      <w:r w:rsidR="00613EBC">
        <w:rPr>
          <w:rFonts w:ascii="Times New Roman" w:hAnsi="Times New Roman" w:cs="Times New Roman"/>
          <w:sz w:val="28"/>
          <w:szCs w:val="28"/>
        </w:rPr>
        <w:t xml:space="preserve"> пожарной безопасности в лесах </w:t>
      </w:r>
      <w:r w:rsidR="0022571C" w:rsidRPr="00B23ACD">
        <w:rPr>
          <w:rFonts w:ascii="Times New Roman" w:hAnsi="Times New Roman" w:cs="Times New Roman"/>
          <w:sz w:val="28"/>
          <w:szCs w:val="28"/>
        </w:rPr>
        <w:t>устанавлива</w:t>
      </w:r>
      <w:r w:rsidR="00613EBC">
        <w:rPr>
          <w:rFonts w:ascii="Times New Roman" w:hAnsi="Times New Roman" w:cs="Times New Roman"/>
          <w:sz w:val="28"/>
          <w:szCs w:val="28"/>
        </w:rPr>
        <w:t>ю</w:t>
      </w:r>
      <w:r w:rsidR="0022571C" w:rsidRPr="00B23ACD">
        <w:rPr>
          <w:rFonts w:ascii="Times New Roman" w:hAnsi="Times New Roman" w:cs="Times New Roman"/>
          <w:sz w:val="28"/>
          <w:szCs w:val="28"/>
        </w:rPr>
        <w:t>т единые требования к мерам пожарной безопасности в лесах в зависимости от целевого назначения земель и целевого назначения лесов и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Мониторинг пожарной опасности в лесах и лесных пожаров осуществляется в соответствии с Порядком осуществления  мониторинга пожарной опасности в лесах и лесных пожаров, утвержденным приказом Минприроды России от 23.06.2014 № 276.</w:t>
      </w:r>
    </w:p>
    <w:p w:rsidR="0022571C" w:rsidRPr="00B23ACD" w:rsidRDefault="00FA297D" w:rsidP="006F42D2">
      <w:pPr>
        <w:autoSpaceDE w:val="0"/>
        <w:autoSpaceDN w:val="0"/>
        <w:adjustRightInd w:val="0"/>
        <w:spacing w:after="0" w:line="240" w:lineRule="auto"/>
        <w:ind w:firstLine="680"/>
        <w:jc w:val="both"/>
        <w:rPr>
          <w:rFonts w:ascii="Times New Roman" w:hAnsi="Times New Roman"/>
          <w:sz w:val="28"/>
          <w:szCs w:val="28"/>
        </w:rPr>
      </w:pPr>
      <w:hyperlink r:id="rId40" w:history="1">
        <w:r w:rsidR="0022571C" w:rsidRPr="00B23ACD">
          <w:rPr>
            <w:rFonts w:ascii="Times New Roman" w:hAnsi="Times New Roman"/>
            <w:sz w:val="28"/>
            <w:szCs w:val="28"/>
          </w:rPr>
          <w:t>Классификация</w:t>
        </w:r>
      </w:hyperlink>
      <w:r w:rsidR="0022571C" w:rsidRPr="00B23ACD">
        <w:rPr>
          <w:rFonts w:ascii="Times New Roman" w:hAnsi="Times New Roman"/>
          <w:sz w:val="28"/>
          <w:szCs w:val="28"/>
        </w:rPr>
        <w:t xml:space="preserve"> природной пожарной опасности лесов и </w:t>
      </w:r>
      <w:hyperlink r:id="rId41" w:history="1">
        <w:r w:rsidR="0022571C" w:rsidRPr="00B23ACD">
          <w:rPr>
            <w:rFonts w:ascii="Times New Roman" w:hAnsi="Times New Roman"/>
            <w:sz w:val="28"/>
            <w:szCs w:val="28"/>
          </w:rPr>
          <w:t>классификация</w:t>
        </w:r>
      </w:hyperlink>
      <w:r w:rsidR="0022571C" w:rsidRPr="00B23ACD">
        <w:rPr>
          <w:rFonts w:ascii="Times New Roman" w:hAnsi="Times New Roman"/>
          <w:sz w:val="28"/>
          <w:szCs w:val="28"/>
        </w:rPr>
        <w:t xml:space="preserve"> пожарной опасности в лесах в зависимости от условий погоды установлены приказом </w:t>
      </w:r>
      <w:r w:rsidR="00613EBC">
        <w:rPr>
          <w:rFonts w:ascii="Times New Roman" w:hAnsi="Times New Roman"/>
          <w:sz w:val="28"/>
          <w:szCs w:val="28"/>
        </w:rPr>
        <w:t>Рослесхоза от 05.07.2011 № 287</w:t>
      </w:r>
      <w:r w:rsidR="0022571C" w:rsidRPr="00B23ACD">
        <w:rPr>
          <w:rFonts w:ascii="Times New Roman" w:hAnsi="Times New Roman"/>
          <w:sz w:val="28"/>
          <w:szCs w:val="28"/>
        </w:rPr>
        <w:t>.</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22571C"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bookmarkStart w:id="37" w:name="Par1"/>
      <w:bookmarkEnd w:id="37"/>
      <w:r w:rsidRPr="00B23ACD">
        <w:rPr>
          <w:rFonts w:ascii="Times New Roman" w:hAnsi="Times New Roman"/>
          <w:sz w:val="28"/>
          <w:szCs w:val="28"/>
        </w:rPr>
        <w:t xml:space="preserve">Меры противопожарного обустройства лесов, указанные </w:t>
      </w:r>
      <w:r w:rsidR="000E2CDB">
        <w:rPr>
          <w:rFonts w:ascii="Times New Roman" w:hAnsi="Times New Roman"/>
          <w:sz w:val="28"/>
          <w:szCs w:val="28"/>
        </w:rPr>
        <w:br/>
      </w:r>
      <w:r w:rsidRPr="00B23ACD">
        <w:rPr>
          <w:rFonts w:ascii="Times New Roman" w:hAnsi="Times New Roman"/>
          <w:sz w:val="28"/>
          <w:szCs w:val="28"/>
        </w:rPr>
        <w:t>в ч</w:t>
      </w:r>
      <w:r w:rsidR="00613EBC">
        <w:rPr>
          <w:rFonts w:ascii="Times New Roman" w:hAnsi="Times New Roman"/>
          <w:sz w:val="28"/>
          <w:szCs w:val="28"/>
        </w:rPr>
        <w:t>.</w:t>
      </w:r>
      <w:r w:rsidRPr="00B23ACD">
        <w:rPr>
          <w:rFonts w:ascii="Times New Roman" w:hAnsi="Times New Roman"/>
          <w:sz w:val="28"/>
          <w:szCs w:val="28"/>
        </w:rPr>
        <w:t xml:space="preserve"> 2 ст</w:t>
      </w:r>
      <w:r w:rsidR="00613EBC">
        <w:rPr>
          <w:rFonts w:ascii="Times New Roman" w:hAnsi="Times New Roman"/>
          <w:sz w:val="28"/>
          <w:szCs w:val="28"/>
        </w:rPr>
        <w:t>.</w:t>
      </w:r>
      <w:r w:rsidRPr="00B23ACD">
        <w:rPr>
          <w:rFonts w:ascii="Times New Roman" w:hAnsi="Times New Roman"/>
          <w:sz w:val="28"/>
          <w:szCs w:val="28"/>
        </w:rPr>
        <w:t xml:space="preserve"> 53.1 </w:t>
      </w:r>
      <w:r w:rsidR="00FE2F18">
        <w:rPr>
          <w:rFonts w:ascii="Times New Roman" w:hAnsi="Times New Roman"/>
          <w:sz w:val="28"/>
          <w:szCs w:val="28"/>
        </w:rPr>
        <w:t>ЛК РФ</w:t>
      </w:r>
      <w:r w:rsidRPr="00B23ACD">
        <w:rPr>
          <w:rFonts w:ascii="Times New Roman" w:hAnsi="Times New Roman"/>
          <w:sz w:val="28"/>
          <w:szCs w:val="28"/>
        </w:rPr>
        <w:t xml:space="preserve">, на лесных участках, предоставленных в постоянное (бессрочное) пользование, в аренду либо используемых на основании сервитута или установленного в целях, предусмотренных </w:t>
      </w:r>
      <w:r w:rsidR="000E2CDB">
        <w:rPr>
          <w:rFonts w:ascii="Times New Roman" w:hAnsi="Times New Roman"/>
          <w:sz w:val="28"/>
          <w:szCs w:val="28"/>
        </w:rPr>
        <w:br/>
      </w:r>
      <w:hyperlink r:id="rId42" w:history="1">
        <w:r w:rsidRPr="00B23ACD">
          <w:rPr>
            <w:rFonts w:ascii="Times New Roman" w:hAnsi="Times New Roman"/>
            <w:sz w:val="28"/>
            <w:szCs w:val="28"/>
          </w:rPr>
          <w:t>ст</w:t>
        </w:r>
        <w:r w:rsidR="00613EBC">
          <w:rPr>
            <w:rFonts w:ascii="Times New Roman" w:hAnsi="Times New Roman"/>
            <w:sz w:val="28"/>
            <w:szCs w:val="28"/>
          </w:rPr>
          <w:t>.</w:t>
        </w:r>
        <w:r w:rsidRPr="00B23ACD">
          <w:rPr>
            <w:rFonts w:ascii="Times New Roman" w:hAnsi="Times New Roman"/>
            <w:sz w:val="28"/>
            <w:szCs w:val="28"/>
          </w:rPr>
          <w:t xml:space="preserve"> 39.37</w:t>
        </w:r>
      </w:hyperlink>
      <w:r w:rsidRPr="00B23ACD">
        <w:rPr>
          <w:rFonts w:ascii="Times New Roman" w:hAnsi="Times New Roman"/>
          <w:sz w:val="28"/>
          <w:szCs w:val="28"/>
        </w:rPr>
        <w:t xml:space="preserve"> Земельного кодекса Российской Федерации, публичного сервитута, осуществляются арендаторами лесного участка или землепользователями, а в границах сервитута, публичного сервитута - обладателями сервитута, публичного сервитута.</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Противопожарные расстояния, в пределах которых осуществляются рубка деревьев, кустарников, </w:t>
      </w:r>
      <w:r w:rsidR="007E5698">
        <w:rPr>
          <w:rFonts w:ascii="Times New Roman" w:hAnsi="Times New Roman"/>
          <w:sz w:val="28"/>
          <w:szCs w:val="28"/>
        </w:rPr>
        <w:t xml:space="preserve">лиан, </w:t>
      </w:r>
      <w:r w:rsidRPr="00B23ACD">
        <w:rPr>
          <w:rFonts w:ascii="Times New Roman" w:hAnsi="Times New Roman"/>
          <w:sz w:val="28"/>
          <w:szCs w:val="28"/>
        </w:rPr>
        <w:t xml:space="preserve">очистка от захламления, устанавливаются в соответствии с Федеральным </w:t>
      </w:r>
      <w:hyperlink r:id="rId43" w:history="1">
        <w:r w:rsidRPr="00B23ACD">
          <w:rPr>
            <w:rFonts w:ascii="Times New Roman" w:hAnsi="Times New Roman"/>
            <w:sz w:val="28"/>
            <w:szCs w:val="28"/>
          </w:rPr>
          <w:t>законом</w:t>
        </w:r>
      </w:hyperlink>
      <w:r w:rsidRPr="00B23ACD">
        <w:rPr>
          <w:rFonts w:ascii="Times New Roman" w:hAnsi="Times New Roman"/>
          <w:sz w:val="28"/>
          <w:szCs w:val="28"/>
        </w:rPr>
        <w:t xml:space="preserve"> от 22.07.2008 № 123-ФЗ «Технический регламент о требованиях пожарной безопасности» и </w:t>
      </w:r>
      <w:r w:rsidR="007E5698">
        <w:rPr>
          <w:rFonts w:ascii="Times New Roman" w:hAnsi="Times New Roman"/>
          <w:sz w:val="28"/>
          <w:szCs w:val="28"/>
        </w:rPr>
        <w:t>ЛК РФ</w:t>
      </w:r>
      <w:r w:rsidRPr="00B23ACD">
        <w:rPr>
          <w:rFonts w:ascii="Times New Roman" w:hAnsi="Times New Roman"/>
          <w:sz w:val="28"/>
          <w:szCs w:val="28"/>
        </w:rPr>
        <w:t>.</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Обеспечение средствами предупреждения и тушения лесных пожаров включает в себя:</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1) приобретение противопожарного снаряжения и инвентаря;</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2) содержание пожарной техники и оборудования, систем связи и оповещения;</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3) создание резерва пожарной техники и оборудования, противопожарного снаряжения и инвентаря, а также горюче-смазочных материалов.</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Нормативы противопожарного обустройства лесов устанавливаются уполномоченным федеральным органом исполнительной власти.</w:t>
      </w:r>
    </w:p>
    <w:p w:rsidR="0022571C" w:rsidRDefault="00FA297D" w:rsidP="006F42D2">
      <w:pPr>
        <w:autoSpaceDE w:val="0"/>
        <w:autoSpaceDN w:val="0"/>
        <w:adjustRightInd w:val="0"/>
        <w:spacing w:after="0" w:line="240" w:lineRule="auto"/>
        <w:ind w:firstLine="680"/>
        <w:jc w:val="both"/>
        <w:rPr>
          <w:rFonts w:ascii="Times New Roman" w:hAnsi="Times New Roman"/>
          <w:sz w:val="28"/>
          <w:szCs w:val="28"/>
        </w:rPr>
      </w:pPr>
      <w:hyperlink r:id="rId44" w:history="1">
        <w:r w:rsidR="0022571C" w:rsidRPr="00B23ACD">
          <w:rPr>
            <w:rFonts w:ascii="Times New Roman" w:hAnsi="Times New Roman"/>
            <w:sz w:val="28"/>
            <w:szCs w:val="28"/>
          </w:rPr>
          <w:t>Виды</w:t>
        </w:r>
      </w:hyperlink>
      <w:r w:rsidR="0022571C" w:rsidRPr="00B23ACD">
        <w:rPr>
          <w:rFonts w:ascii="Times New Roman" w:hAnsi="Times New Roman"/>
          <w:sz w:val="28"/>
          <w:szCs w:val="28"/>
        </w:rPr>
        <w:t xml:space="preserve"> средств предупреждения и тушения лесных пожаров, </w:t>
      </w:r>
      <w:hyperlink r:id="rId45" w:history="1">
        <w:r w:rsidR="0022571C" w:rsidRPr="00B23ACD">
          <w:rPr>
            <w:rFonts w:ascii="Times New Roman" w:hAnsi="Times New Roman"/>
            <w:sz w:val="28"/>
            <w:szCs w:val="28"/>
          </w:rPr>
          <w:t>нормативы</w:t>
        </w:r>
      </w:hyperlink>
      <w:r w:rsidR="0022571C" w:rsidRPr="00B23ACD">
        <w:rPr>
          <w:rFonts w:ascii="Times New Roman" w:hAnsi="Times New Roman"/>
          <w:sz w:val="28"/>
          <w:szCs w:val="28"/>
        </w:rPr>
        <w:t xml:space="preserve"> обеспеченности данными средствами лиц, использующих леса, </w:t>
      </w:r>
      <w:hyperlink r:id="rId46" w:history="1">
        <w:r w:rsidR="0022571C" w:rsidRPr="00B23ACD">
          <w:rPr>
            <w:rFonts w:ascii="Times New Roman" w:hAnsi="Times New Roman"/>
            <w:sz w:val="28"/>
            <w:szCs w:val="28"/>
          </w:rPr>
          <w:t>нормы</w:t>
        </w:r>
      </w:hyperlink>
      <w:r w:rsidR="0022571C" w:rsidRPr="00B23ACD">
        <w:rPr>
          <w:rFonts w:ascii="Times New Roman" w:hAnsi="Times New Roman"/>
          <w:sz w:val="28"/>
          <w:szCs w:val="28"/>
        </w:rPr>
        <w:t xml:space="preserve"> наличия средств предупреждения и тушения лесных пожаров при использовании лесов установлены приказом Минприроды России от 28.03.2014 №161.</w:t>
      </w:r>
    </w:p>
    <w:p w:rsidR="00DE22CB" w:rsidRPr="0025501C" w:rsidRDefault="00DE22CB" w:rsidP="00DE22CB">
      <w:pPr>
        <w:autoSpaceDE w:val="0"/>
        <w:autoSpaceDN w:val="0"/>
        <w:adjustRightInd w:val="0"/>
        <w:spacing w:after="0" w:line="240" w:lineRule="auto"/>
        <w:ind w:firstLine="680"/>
        <w:jc w:val="both"/>
        <w:rPr>
          <w:rFonts w:ascii="Times New Roman" w:hAnsi="Times New Roman"/>
          <w:sz w:val="28"/>
          <w:szCs w:val="28"/>
        </w:rPr>
      </w:pPr>
      <w:r>
        <w:rPr>
          <w:rFonts w:ascii="Times New Roman" w:hAnsi="Times New Roman"/>
          <w:sz w:val="28"/>
          <w:szCs w:val="28"/>
        </w:rPr>
        <w:t>Правила тушения лесных пожаров утверждены приказом Минприроды России от 08.07.2014 № 313.</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Большинство пожаров возникает в сосновых насаждениях, расположенных непосредственно около населенных пунктов, вокруг озер, водохранилищ, в зонах наиболее посещаемых населением. Охраной лесов от пожаров считается охрана, направленная на пре</w:t>
      </w:r>
      <w:r w:rsidRPr="00B23ACD">
        <w:rPr>
          <w:rFonts w:ascii="Times New Roman" w:hAnsi="Times New Roman"/>
          <w:sz w:val="28"/>
          <w:szCs w:val="24"/>
        </w:rPr>
        <w:softHyphen/>
        <w:t xml:space="preserve">дотвращение, своевременное обнаружение и ликвидацию лесного пожара </w:t>
      </w:r>
      <w:r w:rsidR="00E45BA7" w:rsidRPr="00E45BA7">
        <w:rPr>
          <w:rFonts w:ascii="Times New Roman" w:hAnsi="Times New Roman"/>
          <w:sz w:val="28"/>
          <w:szCs w:val="24"/>
        </w:rPr>
        <w:t>(</w:t>
      </w:r>
      <w:r w:rsidR="00E45BA7" w:rsidRPr="00A83FD7">
        <w:rPr>
          <w:rFonts w:ascii="Times New Roman" w:hAnsi="Times New Roman"/>
          <w:sz w:val="28"/>
          <w:szCs w:val="24"/>
        </w:rPr>
        <w:t>ГОСТ </w:t>
      </w:r>
      <w:r w:rsidR="00125246">
        <w:rPr>
          <w:rFonts w:ascii="Times New Roman" w:hAnsi="Times New Roman"/>
          <w:sz w:val="28"/>
          <w:szCs w:val="24"/>
        </w:rPr>
        <w:t>17.6.1.01-83</w:t>
      </w:r>
      <w:r w:rsidR="00E45BA7" w:rsidRPr="00E45BA7">
        <w:rPr>
          <w:rFonts w:ascii="Times New Roman" w:hAnsi="Times New Roman"/>
          <w:sz w:val="28"/>
          <w:szCs w:val="24"/>
        </w:rPr>
        <w:t>)</w:t>
      </w:r>
      <w:r w:rsidRPr="00B23ACD">
        <w:rPr>
          <w:rFonts w:ascii="Times New Roman" w:hAnsi="Times New Roman"/>
          <w:sz w:val="28"/>
          <w:szCs w:val="24"/>
        </w:rPr>
        <w:t xml:space="preserve">, комплекс ежегодно проводимых мероприятий, в том числе и профилактических, направленных на предупреждение, снижение пожарной опасности, своевременное обнаружение и ликвидацию лесных пожаров </w:t>
      </w:r>
      <w:r w:rsidR="00E45BA7" w:rsidRPr="00E45BA7">
        <w:rPr>
          <w:rFonts w:ascii="Times New Roman" w:hAnsi="Times New Roman"/>
          <w:sz w:val="28"/>
          <w:szCs w:val="24"/>
        </w:rPr>
        <w:t>(ГОСТ Р 57972-2017)</w:t>
      </w:r>
      <w:r w:rsidRPr="00B23ACD">
        <w:rPr>
          <w:rFonts w:ascii="Times New Roman" w:hAnsi="Times New Roman"/>
          <w:sz w:val="28"/>
          <w:szCs w:val="24"/>
        </w:rPr>
        <w:t>.</w:t>
      </w:r>
    </w:p>
    <w:p w:rsidR="006C3CD6" w:rsidRPr="00E01AEE" w:rsidRDefault="006C3CD6" w:rsidP="006C3CD6">
      <w:pPr>
        <w:autoSpaceDE w:val="0"/>
        <w:autoSpaceDN w:val="0"/>
        <w:adjustRightInd w:val="0"/>
        <w:spacing w:after="0" w:line="240" w:lineRule="auto"/>
        <w:ind w:firstLine="680"/>
        <w:jc w:val="both"/>
        <w:rPr>
          <w:rFonts w:ascii="Times New Roman" w:hAnsi="Times New Roman"/>
          <w:sz w:val="28"/>
          <w:szCs w:val="28"/>
        </w:rPr>
      </w:pPr>
      <w:r w:rsidRPr="00E01AEE">
        <w:rPr>
          <w:rFonts w:ascii="Times New Roman" w:hAnsi="Times New Roman"/>
          <w:sz w:val="28"/>
          <w:szCs w:val="28"/>
        </w:rPr>
        <w:t>Правила тушения лесных пожаров утверждены приказом Минприроды России от 08.07.2014 № 313.</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4"/>
        </w:rPr>
      </w:pPr>
      <w:r w:rsidRPr="00B23ACD">
        <w:rPr>
          <w:rFonts w:ascii="Times New Roman" w:hAnsi="Times New Roman"/>
          <w:sz w:val="28"/>
          <w:szCs w:val="24"/>
        </w:rPr>
        <w:t>Распределение территории Юринского лесничества по классам пожарной опасности приводится в таблице 3</w:t>
      </w:r>
      <w:r w:rsidR="00A43763">
        <w:rPr>
          <w:rFonts w:ascii="Times New Roman" w:hAnsi="Times New Roman"/>
          <w:sz w:val="28"/>
          <w:szCs w:val="24"/>
        </w:rPr>
        <w:t>3</w:t>
      </w:r>
      <w:r w:rsidRPr="00B23ACD">
        <w:rPr>
          <w:rFonts w:ascii="Times New Roman" w:hAnsi="Times New Roman"/>
          <w:sz w:val="28"/>
          <w:szCs w:val="24"/>
        </w:rPr>
        <w:t>.</w:t>
      </w:r>
    </w:p>
    <w:p w:rsidR="0022571C" w:rsidRDefault="0022571C" w:rsidP="006F42D2">
      <w:pPr>
        <w:widowControl w:val="0"/>
        <w:tabs>
          <w:tab w:val="left" w:pos="3975"/>
        </w:tabs>
        <w:spacing w:after="0" w:line="240" w:lineRule="auto"/>
        <w:ind w:right="93"/>
        <w:jc w:val="right"/>
        <w:rPr>
          <w:rFonts w:ascii="Times New Roman" w:hAnsi="Times New Roman"/>
          <w:sz w:val="28"/>
          <w:szCs w:val="24"/>
        </w:rPr>
      </w:pPr>
      <w:r w:rsidRPr="00B23ACD">
        <w:rPr>
          <w:rFonts w:ascii="Times New Roman" w:hAnsi="Times New Roman"/>
          <w:sz w:val="28"/>
          <w:szCs w:val="24"/>
        </w:rPr>
        <w:t>Таблица 3</w:t>
      </w:r>
      <w:r w:rsidR="00A43763">
        <w:rPr>
          <w:rFonts w:ascii="Times New Roman" w:hAnsi="Times New Roman"/>
          <w:sz w:val="28"/>
          <w:szCs w:val="24"/>
        </w:rPr>
        <w:t>3</w:t>
      </w:r>
    </w:p>
    <w:p w:rsidR="0072214B" w:rsidRPr="00B23ACD" w:rsidRDefault="0072214B" w:rsidP="006F42D2">
      <w:pPr>
        <w:widowControl w:val="0"/>
        <w:tabs>
          <w:tab w:val="left" w:pos="3975"/>
        </w:tabs>
        <w:spacing w:after="0" w:line="240" w:lineRule="auto"/>
        <w:ind w:right="93"/>
        <w:jc w:val="right"/>
        <w:rPr>
          <w:rFonts w:ascii="Times New Roman" w:hAnsi="Times New Roman"/>
          <w:sz w:val="28"/>
          <w:szCs w:val="24"/>
        </w:rPr>
      </w:pPr>
    </w:p>
    <w:p w:rsidR="007E5698" w:rsidRDefault="0022571C" w:rsidP="0072214B">
      <w:pPr>
        <w:widowControl w:val="0"/>
        <w:autoSpaceDE w:val="0"/>
        <w:autoSpaceDN w:val="0"/>
        <w:adjustRightInd w:val="0"/>
        <w:spacing w:after="0" w:line="240" w:lineRule="auto"/>
        <w:jc w:val="center"/>
        <w:rPr>
          <w:rFonts w:ascii="Times New Roman" w:hAnsi="Times New Roman"/>
          <w:sz w:val="28"/>
          <w:szCs w:val="24"/>
        </w:rPr>
      </w:pPr>
      <w:r w:rsidRPr="00B23ACD">
        <w:rPr>
          <w:rFonts w:ascii="Times New Roman" w:hAnsi="Times New Roman"/>
          <w:sz w:val="28"/>
          <w:szCs w:val="24"/>
        </w:rPr>
        <w:t>Распределение территории Юринского лесничества</w:t>
      </w:r>
    </w:p>
    <w:p w:rsidR="0022571C" w:rsidRDefault="0022571C" w:rsidP="0072214B">
      <w:pPr>
        <w:widowControl w:val="0"/>
        <w:autoSpaceDE w:val="0"/>
        <w:autoSpaceDN w:val="0"/>
        <w:adjustRightInd w:val="0"/>
        <w:spacing w:after="0" w:line="240" w:lineRule="auto"/>
        <w:jc w:val="center"/>
        <w:rPr>
          <w:rFonts w:ascii="Times New Roman" w:hAnsi="Times New Roman"/>
          <w:sz w:val="28"/>
          <w:szCs w:val="24"/>
        </w:rPr>
      </w:pPr>
      <w:r w:rsidRPr="00B23ACD">
        <w:rPr>
          <w:rFonts w:ascii="Times New Roman" w:hAnsi="Times New Roman"/>
          <w:sz w:val="28"/>
          <w:szCs w:val="24"/>
        </w:rPr>
        <w:t>по классам пожарной опасности</w:t>
      </w:r>
    </w:p>
    <w:p w:rsidR="0072214B" w:rsidRPr="00B23ACD" w:rsidRDefault="0072214B" w:rsidP="006F42D2">
      <w:pPr>
        <w:widowControl w:val="0"/>
        <w:autoSpaceDE w:val="0"/>
        <w:autoSpaceDN w:val="0"/>
        <w:adjustRightInd w:val="0"/>
        <w:spacing w:after="0" w:line="240" w:lineRule="auto"/>
        <w:ind w:firstLine="540"/>
        <w:jc w:val="center"/>
        <w:rPr>
          <w:rFonts w:ascii="Times New Roman" w:hAnsi="Times New Roman"/>
          <w:sz w:val="28"/>
          <w:szCs w:val="24"/>
        </w:rPr>
      </w:pP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64"/>
        <w:gridCol w:w="869"/>
        <w:gridCol w:w="769"/>
        <w:gridCol w:w="667"/>
        <w:gridCol w:w="970"/>
        <w:gridCol w:w="870"/>
        <w:gridCol w:w="819"/>
        <w:gridCol w:w="1370"/>
      </w:tblGrid>
      <w:tr w:rsidR="0022571C" w:rsidRPr="0072214B" w:rsidTr="007E5698">
        <w:trPr>
          <w:trHeight w:val="315"/>
        </w:trPr>
        <w:tc>
          <w:tcPr>
            <w:tcW w:w="1440" w:type="pct"/>
            <w:vMerge w:val="restart"/>
            <w:vAlign w:val="center"/>
          </w:tcPr>
          <w:p w:rsidR="0022571C" w:rsidRPr="0072214B" w:rsidRDefault="0022571C"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Наименование лесничества</w:t>
            </w:r>
          </w:p>
        </w:tc>
        <w:tc>
          <w:tcPr>
            <w:tcW w:w="2329" w:type="pct"/>
            <w:gridSpan w:val="5"/>
            <w:vAlign w:val="center"/>
          </w:tcPr>
          <w:p w:rsidR="0022571C" w:rsidRPr="0072214B" w:rsidRDefault="0022571C"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Площадь по классам пожарной опасности</w:t>
            </w:r>
          </w:p>
        </w:tc>
        <w:tc>
          <w:tcPr>
            <w:tcW w:w="460" w:type="pct"/>
            <w:vMerge w:val="restart"/>
            <w:vAlign w:val="center"/>
          </w:tcPr>
          <w:p w:rsidR="0022571C" w:rsidRPr="0072214B" w:rsidRDefault="0022571C"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Итого</w:t>
            </w:r>
          </w:p>
        </w:tc>
        <w:tc>
          <w:tcPr>
            <w:tcW w:w="770" w:type="pct"/>
            <w:vMerge w:val="restart"/>
            <w:vAlign w:val="center"/>
          </w:tcPr>
          <w:p w:rsidR="0022571C" w:rsidRPr="0072214B" w:rsidRDefault="0022571C"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Средний класс</w:t>
            </w:r>
          </w:p>
        </w:tc>
      </w:tr>
      <w:tr w:rsidR="0022571C" w:rsidRPr="0072214B" w:rsidTr="007E5698">
        <w:trPr>
          <w:trHeight w:val="315"/>
        </w:trPr>
        <w:tc>
          <w:tcPr>
            <w:tcW w:w="1440" w:type="pct"/>
            <w:vMerge/>
            <w:vAlign w:val="center"/>
          </w:tcPr>
          <w:p w:rsidR="0022571C" w:rsidRPr="0072214B" w:rsidRDefault="0022571C" w:rsidP="006F42D2">
            <w:pPr>
              <w:spacing w:after="0" w:line="240" w:lineRule="auto"/>
              <w:jc w:val="center"/>
              <w:rPr>
                <w:rFonts w:ascii="Times New Roman" w:hAnsi="Times New Roman"/>
                <w:b/>
                <w:sz w:val="20"/>
                <w:szCs w:val="20"/>
              </w:rPr>
            </w:pPr>
          </w:p>
        </w:tc>
        <w:tc>
          <w:tcPr>
            <w:tcW w:w="488" w:type="pct"/>
            <w:vAlign w:val="center"/>
          </w:tcPr>
          <w:p w:rsidR="0022571C" w:rsidRPr="0072214B" w:rsidRDefault="0022571C"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1</w:t>
            </w:r>
          </w:p>
        </w:tc>
        <w:tc>
          <w:tcPr>
            <w:tcW w:w="432" w:type="pct"/>
            <w:vAlign w:val="center"/>
          </w:tcPr>
          <w:p w:rsidR="0022571C" w:rsidRPr="0072214B" w:rsidRDefault="0022571C"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2</w:t>
            </w:r>
          </w:p>
        </w:tc>
        <w:tc>
          <w:tcPr>
            <w:tcW w:w="375" w:type="pct"/>
            <w:vAlign w:val="center"/>
          </w:tcPr>
          <w:p w:rsidR="0022571C" w:rsidRPr="0072214B" w:rsidRDefault="0022571C"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3</w:t>
            </w:r>
          </w:p>
        </w:tc>
        <w:tc>
          <w:tcPr>
            <w:tcW w:w="545" w:type="pct"/>
            <w:vAlign w:val="center"/>
          </w:tcPr>
          <w:p w:rsidR="0022571C" w:rsidRPr="0072214B" w:rsidRDefault="0022571C"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4</w:t>
            </w:r>
          </w:p>
        </w:tc>
        <w:tc>
          <w:tcPr>
            <w:tcW w:w="489" w:type="pct"/>
            <w:vAlign w:val="center"/>
          </w:tcPr>
          <w:p w:rsidR="0022571C" w:rsidRPr="0072214B" w:rsidRDefault="0022571C"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5</w:t>
            </w:r>
          </w:p>
        </w:tc>
        <w:tc>
          <w:tcPr>
            <w:tcW w:w="460" w:type="pct"/>
            <w:vMerge/>
            <w:vAlign w:val="center"/>
          </w:tcPr>
          <w:p w:rsidR="0022571C" w:rsidRPr="0072214B" w:rsidRDefault="0022571C" w:rsidP="006F42D2">
            <w:pPr>
              <w:spacing w:after="0" w:line="240" w:lineRule="auto"/>
              <w:jc w:val="center"/>
              <w:rPr>
                <w:rFonts w:ascii="Times New Roman" w:hAnsi="Times New Roman"/>
                <w:b/>
                <w:sz w:val="20"/>
                <w:szCs w:val="20"/>
              </w:rPr>
            </w:pPr>
          </w:p>
        </w:tc>
        <w:tc>
          <w:tcPr>
            <w:tcW w:w="770" w:type="pct"/>
            <w:vMerge/>
            <w:vAlign w:val="center"/>
          </w:tcPr>
          <w:p w:rsidR="0022571C" w:rsidRPr="0072214B" w:rsidRDefault="0022571C" w:rsidP="006F42D2">
            <w:pPr>
              <w:spacing w:after="0" w:line="240" w:lineRule="auto"/>
              <w:jc w:val="center"/>
              <w:rPr>
                <w:rFonts w:ascii="Times New Roman" w:hAnsi="Times New Roman"/>
                <w:b/>
                <w:sz w:val="20"/>
                <w:szCs w:val="20"/>
              </w:rPr>
            </w:pPr>
          </w:p>
        </w:tc>
      </w:tr>
      <w:tr w:rsidR="0072214B" w:rsidRPr="0072214B" w:rsidTr="007E5698">
        <w:trPr>
          <w:trHeight w:val="315"/>
        </w:trPr>
        <w:tc>
          <w:tcPr>
            <w:tcW w:w="1440" w:type="pct"/>
            <w:vAlign w:val="center"/>
          </w:tcPr>
          <w:p w:rsidR="0072214B" w:rsidRPr="0072214B" w:rsidRDefault="0072214B"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1</w:t>
            </w:r>
          </w:p>
        </w:tc>
        <w:tc>
          <w:tcPr>
            <w:tcW w:w="488" w:type="pct"/>
            <w:vAlign w:val="center"/>
          </w:tcPr>
          <w:p w:rsidR="0072214B" w:rsidRPr="0072214B" w:rsidRDefault="0072214B"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2</w:t>
            </w:r>
          </w:p>
        </w:tc>
        <w:tc>
          <w:tcPr>
            <w:tcW w:w="432" w:type="pct"/>
            <w:vAlign w:val="center"/>
          </w:tcPr>
          <w:p w:rsidR="0072214B" w:rsidRPr="0072214B" w:rsidRDefault="0072214B"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3</w:t>
            </w:r>
          </w:p>
        </w:tc>
        <w:tc>
          <w:tcPr>
            <w:tcW w:w="375" w:type="pct"/>
            <w:vAlign w:val="center"/>
          </w:tcPr>
          <w:p w:rsidR="0072214B" w:rsidRPr="0072214B" w:rsidRDefault="0072214B"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4</w:t>
            </w:r>
          </w:p>
        </w:tc>
        <w:tc>
          <w:tcPr>
            <w:tcW w:w="545" w:type="pct"/>
            <w:vAlign w:val="center"/>
          </w:tcPr>
          <w:p w:rsidR="0072214B" w:rsidRPr="0072214B" w:rsidRDefault="0072214B"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5</w:t>
            </w:r>
          </w:p>
        </w:tc>
        <w:tc>
          <w:tcPr>
            <w:tcW w:w="489" w:type="pct"/>
            <w:vAlign w:val="center"/>
          </w:tcPr>
          <w:p w:rsidR="0072214B" w:rsidRPr="0072214B" w:rsidRDefault="0072214B"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6</w:t>
            </w:r>
          </w:p>
        </w:tc>
        <w:tc>
          <w:tcPr>
            <w:tcW w:w="460" w:type="pct"/>
            <w:vAlign w:val="center"/>
          </w:tcPr>
          <w:p w:rsidR="0072214B" w:rsidRPr="0072214B" w:rsidRDefault="0072214B"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7</w:t>
            </w:r>
          </w:p>
        </w:tc>
        <w:tc>
          <w:tcPr>
            <w:tcW w:w="770" w:type="pct"/>
            <w:vAlign w:val="center"/>
          </w:tcPr>
          <w:p w:rsidR="0072214B" w:rsidRPr="0072214B" w:rsidRDefault="0072214B"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8</w:t>
            </w:r>
          </w:p>
        </w:tc>
      </w:tr>
      <w:tr w:rsidR="0022571C" w:rsidRPr="005E79C7" w:rsidTr="007E5698">
        <w:trPr>
          <w:trHeight w:val="540"/>
        </w:trPr>
        <w:tc>
          <w:tcPr>
            <w:tcW w:w="1440"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Юринское лесничество</w:t>
            </w:r>
          </w:p>
        </w:tc>
        <w:tc>
          <w:tcPr>
            <w:tcW w:w="488"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26554,2</w:t>
            </w:r>
          </w:p>
        </w:tc>
        <w:tc>
          <w:tcPr>
            <w:tcW w:w="432"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3835,8</w:t>
            </w:r>
          </w:p>
        </w:tc>
        <w:tc>
          <w:tcPr>
            <w:tcW w:w="37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678,2</w:t>
            </w:r>
          </w:p>
        </w:tc>
        <w:tc>
          <w:tcPr>
            <w:tcW w:w="54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110730,5</w:t>
            </w:r>
          </w:p>
        </w:tc>
        <w:tc>
          <w:tcPr>
            <w:tcW w:w="489"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37948,3</w:t>
            </w:r>
          </w:p>
        </w:tc>
        <w:tc>
          <w:tcPr>
            <w:tcW w:w="460"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179747</w:t>
            </w:r>
          </w:p>
        </w:tc>
        <w:tc>
          <w:tcPr>
            <w:tcW w:w="770"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lang w:val="en-US"/>
              </w:rPr>
              <w:t>III</w:t>
            </w:r>
            <w:r w:rsidRPr="00B23ACD">
              <w:rPr>
                <w:rFonts w:ascii="Times New Roman" w:hAnsi="Times New Roman"/>
                <w:sz w:val="20"/>
                <w:szCs w:val="20"/>
              </w:rPr>
              <w:t>,7</w:t>
            </w:r>
          </w:p>
        </w:tc>
      </w:tr>
      <w:tr w:rsidR="0022571C" w:rsidRPr="005E79C7" w:rsidTr="007E5698">
        <w:trPr>
          <w:trHeight w:val="315"/>
        </w:trPr>
        <w:tc>
          <w:tcPr>
            <w:tcW w:w="1440"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w:t>
            </w:r>
          </w:p>
        </w:tc>
        <w:tc>
          <w:tcPr>
            <w:tcW w:w="488"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w:t>
            </w:r>
          </w:p>
        </w:tc>
        <w:tc>
          <w:tcPr>
            <w:tcW w:w="432"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37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545"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62</w:t>
            </w:r>
          </w:p>
        </w:tc>
        <w:tc>
          <w:tcPr>
            <w:tcW w:w="489" w:type="pct"/>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21</w:t>
            </w:r>
          </w:p>
        </w:tc>
        <w:tc>
          <w:tcPr>
            <w:tcW w:w="460" w:type="pct"/>
            <w:vAlign w:val="center"/>
          </w:tcPr>
          <w:p w:rsidR="0022571C" w:rsidRPr="00B23ACD" w:rsidRDefault="0022571C" w:rsidP="006F42D2">
            <w:pPr>
              <w:spacing w:after="0" w:line="240" w:lineRule="auto"/>
              <w:jc w:val="center"/>
            </w:pPr>
          </w:p>
        </w:tc>
        <w:tc>
          <w:tcPr>
            <w:tcW w:w="770" w:type="pct"/>
            <w:vAlign w:val="center"/>
          </w:tcPr>
          <w:p w:rsidR="0022571C" w:rsidRPr="00B23ACD" w:rsidRDefault="0022571C" w:rsidP="006F42D2">
            <w:pPr>
              <w:spacing w:after="0" w:line="240" w:lineRule="auto"/>
              <w:jc w:val="center"/>
            </w:pPr>
          </w:p>
        </w:tc>
      </w:tr>
    </w:tbl>
    <w:p w:rsidR="0022571C" w:rsidRPr="00B23ACD" w:rsidRDefault="0022571C" w:rsidP="006F42D2">
      <w:pPr>
        <w:pStyle w:val="a1"/>
      </w:pPr>
    </w:p>
    <w:p w:rsidR="00A43763" w:rsidRDefault="00A43763" w:rsidP="006F42D2">
      <w:pPr>
        <w:widowControl w:val="0"/>
        <w:spacing w:after="0" w:line="240" w:lineRule="auto"/>
        <w:ind w:firstLine="567"/>
        <w:jc w:val="right"/>
        <w:rPr>
          <w:rFonts w:ascii="Times New Roman" w:hAnsi="Times New Roman"/>
          <w:sz w:val="28"/>
          <w:szCs w:val="28"/>
        </w:rPr>
      </w:pPr>
    </w:p>
    <w:p w:rsidR="0022571C" w:rsidRDefault="0022571C" w:rsidP="006F42D2">
      <w:pPr>
        <w:widowControl w:val="0"/>
        <w:spacing w:after="0" w:line="240" w:lineRule="auto"/>
        <w:ind w:firstLine="567"/>
        <w:jc w:val="right"/>
        <w:rPr>
          <w:rFonts w:ascii="Times New Roman" w:hAnsi="Times New Roman"/>
          <w:sz w:val="28"/>
          <w:szCs w:val="28"/>
        </w:rPr>
      </w:pPr>
      <w:r w:rsidRPr="00B23ACD">
        <w:rPr>
          <w:rFonts w:ascii="Times New Roman" w:hAnsi="Times New Roman"/>
          <w:sz w:val="28"/>
          <w:szCs w:val="28"/>
        </w:rPr>
        <w:t xml:space="preserve">Таблица </w:t>
      </w:r>
      <w:r>
        <w:rPr>
          <w:rFonts w:ascii="Times New Roman" w:hAnsi="Times New Roman"/>
          <w:sz w:val="28"/>
          <w:szCs w:val="28"/>
        </w:rPr>
        <w:t>3</w:t>
      </w:r>
      <w:r w:rsidR="00A43763">
        <w:rPr>
          <w:rFonts w:ascii="Times New Roman" w:hAnsi="Times New Roman"/>
          <w:sz w:val="28"/>
          <w:szCs w:val="28"/>
        </w:rPr>
        <w:t>4</w:t>
      </w:r>
    </w:p>
    <w:p w:rsidR="00961CAC" w:rsidRPr="00961CAC" w:rsidRDefault="00961CAC" w:rsidP="006F42D2">
      <w:pPr>
        <w:widowControl w:val="0"/>
        <w:spacing w:after="0" w:line="240" w:lineRule="auto"/>
        <w:ind w:firstLine="567"/>
        <w:jc w:val="right"/>
        <w:rPr>
          <w:rFonts w:ascii="Times New Roman" w:hAnsi="Times New Roman"/>
          <w:sz w:val="24"/>
          <w:szCs w:val="24"/>
        </w:rPr>
      </w:pPr>
    </w:p>
    <w:p w:rsidR="007E5698" w:rsidRDefault="0022571C" w:rsidP="006F42D2">
      <w:pPr>
        <w:widowControl w:val="0"/>
        <w:spacing w:after="0" w:line="240" w:lineRule="auto"/>
        <w:jc w:val="center"/>
        <w:rPr>
          <w:rFonts w:ascii="Times New Roman" w:hAnsi="Times New Roman"/>
          <w:sz w:val="28"/>
          <w:szCs w:val="28"/>
        </w:rPr>
      </w:pPr>
      <w:r w:rsidRPr="00B23ACD">
        <w:rPr>
          <w:rFonts w:ascii="Times New Roman" w:hAnsi="Times New Roman"/>
          <w:sz w:val="28"/>
          <w:szCs w:val="28"/>
        </w:rPr>
        <w:t>Объем ежегодных мероприятий по противопожарному</w:t>
      </w:r>
    </w:p>
    <w:p w:rsidR="0022571C" w:rsidRDefault="0022571C" w:rsidP="006F42D2">
      <w:pPr>
        <w:widowControl w:val="0"/>
        <w:spacing w:after="0" w:line="240" w:lineRule="auto"/>
        <w:jc w:val="center"/>
        <w:rPr>
          <w:rFonts w:ascii="Times New Roman" w:hAnsi="Times New Roman"/>
          <w:sz w:val="28"/>
          <w:szCs w:val="28"/>
        </w:rPr>
      </w:pPr>
      <w:r w:rsidRPr="00B23ACD">
        <w:rPr>
          <w:rFonts w:ascii="Times New Roman" w:hAnsi="Times New Roman"/>
          <w:sz w:val="28"/>
          <w:szCs w:val="28"/>
        </w:rPr>
        <w:t>обустройствуЮринского лесничества</w:t>
      </w:r>
    </w:p>
    <w:p w:rsidR="00961CAC" w:rsidRPr="00961CAC" w:rsidRDefault="00961CAC" w:rsidP="0072214B">
      <w:pPr>
        <w:widowControl w:val="0"/>
        <w:tabs>
          <w:tab w:val="left" w:pos="8505"/>
        </w:tabs>
        <w:spacing w:after="0" w:line="240" w:lineRule="auto"/>
        <w:jc w:val="center"/>
        <w:rPr>
          <w:rFonts w:ascii="Times New Roman" w:hAnsi="Times New Roman"/>
          <w:sz w:val="24"/>
          <w:szCs w:val="24"/>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0"/>
        <w:gridCol w:w="5675"/>
        <w:gridCol w:w="1134"/>
        <w:gridCol w:w="1418"/>
      </w:tblGrid>
      <w:tr w:rsidR="0022571C" w:rsidRPr="0072214B" w:rsidTr="000E2CDB">
        <w:trPr>
          <w:tblHeader/>
        </w:trPr>
        <w:tc>
          <w:tcPr>
            <w:tcW w:w="670" w:type="dxa"/>
            <w:vAlign w:val="center"/>
          </w:tcPr>
          <w:p w:rsidR="0022571C" w:rsidRPr="0072214B" w:rsidRDefault="0022571C"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w:t>
            </w:r>
          </w:p>
          <w:p w:rsidR="0022571C" w:rsidRPr="0072214B" w:rsidRDefault="0022571C"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п/п</w:t>
            </w:r>
          </w:p>
        </w:tc>
        <w:tc>
          <w:tcPr>
            <w:tcW w:w="5675" w:type="dxa"/>
            <w:vAlign w:val="center"/>
          </w:tcPr>
          <w:p w:rsidR="0022571C" w:rsidRPr="0072214B" w:rsidRDefault="0022571C"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Наименование мероприятий</w:t>
            </w:r>
          </w:p>
        </w:tc>
        <w:tc>
          <w:tcPr>
            <w:tcW w:w="1134" w:type="dxa"/>
            <w:vAlign w:val="center"/>
          </w:tcPr>
          <w:p w:rsidR="0022571C" w:rsidRPr="0072214B" w:rsidRDefault="0022571C" w:rsidP="0072214B">
            <w:pPr>
              <w:spacing w:after="0" w:line="240" w:lineRule="auto"/>
              <w:ind w:left="-108" w:right="-108"/>
              <w:jc w:val="center"/>
              <w:rPr>
                <w:rFonts w:ascii="Times New Roman" w:hAnsi="Times New Roman"/>
                <w:b/>
                <w:sz w:val="20"/>
                <w:szCs w:val="20"/>
              </w:rPr>
            </w:pPr>
            <w:r w:rsidRPr="0072214B">
              <w:rPr>
                <w:rFonts w:ascii="Times New Roman" w:hAnsi="Times New Roman"/>
                <w:b/>
                <w:sz w:val="20"/>
                <w:szCs w:val="20"/>
              </w:rPr>
              <w:t>Единица измерения</w:t>
            </w:r>
          </w:p>
        </w:tc>
        <w:tc>
          <w:tcPr>
            <w:tcW w:w="1418" w:type="dxa"/>
            <w:vAlign w:val="center"/>
          </w:tcPr>
          <w:p w:rsidR="0022571C" w:rsidRPr="0072214B" w:rsidRDefault="0022571C"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Требуется</w:t>
            </w:r>
          </w:p>
        </w:tc>
      </w:tr>
      <w:tr w:rsidR="0072214B" w:rsidRPr="0072214B" w:rsidTr="000E2CDB">
        <w:trPr>
          <w:tblHeader/>
        </w:trPr>
        <w:tc>
          <w:tcPr>
            <w:tcW w:w="670" w:type="dxa"/>
            <w:vAlign w:val="center"/>
          </w:tcPr>
          <w:p w:rsidR="0072214B" w:rsidRPr="0072214B" w:rsidRDefault="0072214B"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1</w:t>
            </w:r>
          </w:p>
        </w:tc>
        <w:tc>
          <w:tcPr>
            <w:tcW w:w="5675" w:type="dxa"/>
            <w:vAlign w:val="center"/>
          </w:tcPr>
          <w:p w:rsidR="0072214B" w:rsidRPr="0072214B" w:rsidRDefault="0072214B"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2</w:t>
            </w:r>
          </w:p>
        </w:tc>
        <w:tc>
          <w:tcPr>
            <w:tcW w:w="1134" w:type="dxa"/>
            <w:vAlign w:val="center"/>
          </w:tcPr>
          <w:p w:rsidR="0072214B" w:rsidRPr="0072214B" w:rsidRDefault="0072214B"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3</w:t>
            </w:r>
          </w:p>
        </w:tc>
        <w:tc>
          <w:tcPr>
            <w:tcW w:w="1418" w:type="dxa"/>
            <w:vAlign w:val="center"/>
          </w:tcPr>
          <w:p w:rsidR="0072214B" w:rsidRPr="0072214B" w:rsidRDefault="0072214B" w:rsidP="006F42D2">
            <w:pPr>
              <w:spacing w:after="0" w:line="240" w:lineRule="auto"/>
              <w:jc w:val="center"/>
              <w:rPr>
                <w:rFonts w:ascii="Times New Roman" w:hAnsi="Times New Roman"/>
                <w:b/>
                <w:sz w:val="20"/>
                <w:szCs w:val="20"/>
              </w:rPr>
            </w:pPr>
            <w:r w:rsidRPr="0072214B">
              <w:rPr>
                <w:rFonts w:ascii="Times New Roman" w:hAnsi="Times New Roman"/>
                <w:b/>
                <w:sz w:val="20"/>
                <w:szCs w:val="20"/>
              </w:rPr>
              <w:t>4</w:t>
            </w:r>
          </w:p>
        </w:tc>
      </w:tr>
      <w:tr w:rsidR="0022571C" w:rsidRPr="005E79C7" w:rsidTr="007E5698">
        <w:tc>
          <w:tcPr>
            <w:tcW w:w="8897" w:type="dxa"/>
            <w:gridSpan w:val="4"/>
            <w:vAlign w:val="center"/>
          </w:tcPr>
          <w:p w:rsidR="0022571C" w:rsidRPr="00B23ACD" w:rsidRDefault="0022571C" w:rsidP="006F42D2">
            <w:pPr>
              <w:widowControl w:val="0"/>
              <w:numPr>
                <w:ilvl w:val="0"/>
                <w:numId w:val="4"/>
              </w:numPr>
              <w:autoSpaceDE w:val="0"/>
              <w:autoSpaceDN w:val="0"/>
              <w:adjustRightInd w:val="0"/>
              <w:spacing w:after="0" w:line="240" w:lineRule="auto"/>
              <w:ind w:left="0" w:firstLine="0"/>
              <w:jc w:val="center"/>
              <w:rPr>
                <w:rFonts w:ascii="Times New Roman" w:hAnsi="Times New Roman"/>
                <w:b/>
                <w:sz w:val="20"/>
                <w:szCs w:val="20"/>
              </w:rPr>
            </w:pPr>
            <w:r w:rsidRPr="00B23ACD">
              <w:rPr>
                <w:rFonts w:ascii="Times New Roman" w:hAnsi="Times New Roman"/>
                <w:b/>
                <w:sz w:val="20"/>
                <w:szCs w:val="20"/>
              </w:rPr>
              <w:t>Предупредительные мероприятия</w:t>
            </w:r>
          </w:p>
        </w:tc>
      </w:tr>
      <w:tr w:rsidR="00E45BA7" w:rsidRPr="005E79C7" w:rsidTr="000E2CDB">
        <w:tc>
          <w:tcPr>
            <w:tcW w:w="670" w:type="dxa"/>
            <w:vAlign w:val="center"/>
          </w:tcPr>
          <w:p w:rsidR="00E45BA7" w:rsidRPr="00E45BA7" w:rsidRDefault="00E45BA7" w:rsidP="00E45BA7">
            <w:pPr>
              <w:pStyle w:val="afb"/>
              <w:spacing w:before="0" w:after="0"/>
              <w:jc w:val="center"/>
              <w:rPr>
                <w:sz w:val="20"/>
                <w:szCs w:val="20"/>
              </w:rPr>
            </w:pPr>
            <w:r w:rsidRPr="00E45BA7">
              <w:rPr>
                <w:sz w:val="20"/>
                <w:szCs w:val="20"/>
              </w:rPr>
              <w:t>1</w:t>
            </w:r>
          </w:p>
        </w:tc>
        <w:tc>
          <w:tcPr>
            <w:tcW w:w="5675" w:type="dxa"/>
            <w:vAlign w:val="center"/>
          </w:tcPr>
          <w:p w:rsidR="00E45BA7" w:rsidRPr="00E45BA7" w:rsidRDefault="00E45BA7" w:rsidP="00E45BA7">
            <w:pPr>
              <w:pStyle w:val="afb"/>
              <w:spacing w:before="0" w:after="0"/>
              <w:jc w:val="center"/>
              <w:rPr>
                <w:sz w:val="20"/>
                <w:szCs w:val="20"/>
              </w:rPr>
            </w:pPr>
            <w:r w:rsidRPr="00E45BA7">
              <w:rPr>
                <w:sz w:val="20"/>
                <w:szCs w:val="20"/>
              </w:rPr>
              <w:t>Установка и размещение стендов, знаков и указателей, содержащих информацию о мерах пожарной безопасности в лесах</w:t>
            </w:r>
          </w:p>
        </w:tc>
        <w:tc>
          <w:tcPr>
            <w:tcW w:w="1134" w:type="dxa"/>
            <w:vAlign w:val="center"/>
          </w:tcPr>
          <w:p w:rsidR="00E45BA7" w:rsidRPr="00E45BA7" w:rsidRDefault="00E45BA7" w:rsidP="00E45BA7">
            <w:pPr>
              <w:pStyle w:val="afb"/>
              <w:spacing w:before="0" w:after="0"/>
              <w:jc w:val="center"/>
              <w:rPr>
                <w:sz w:val="20"/>
                <w:szCs w:val="20"/>
              </w:rPr>
            </w:pPr>
            <w:r w:rsidRPr="00E45BA7">
              <w:rPr>
                <w:sz w:val="20"/>
                <w:szCs w:val="20"/>
              </w:rPr>
              <w:t>штук</w:t>
            </w:r>
          </w:p>
        </w:tc>
        <w:tc>
          <w:tcPr>
            <w:tcW w:w="1418" w:type="dxa"/>
            <w:vAlign w:val="center"/>
          </w:tcPr>
          <w:p w:rsidR="00E45BA7" w:rsidRPr="00E45BA7" w:rsidRDefault="00E45BA7" w:rsidP="00E45BA7">
            <w:pPr>
              <w:pStyle w:val="afb"/>
              <w:spacing w:before="0" w:after="0"/>
              <w:jc w:val="center"/>
              <w:rPr>
                <w:sz w:val="20"/>
                <w:szCs w:val="20"/>
              </w:rPr>
            </w:pPr>
            <w:r w:rsidRPr="00E45BA7">
              <w:rPr>
                <w:sz w:val="20"/>
                <w:szCs w:val="20"/>
              </w:rPr>
              <w:t>44</w:t>
            </w:r>
          </w:p>
        </w:tc>
      </w:tr>
      <w:tr w:rsidR="00E45BA7" w:rsidRPr="005E79C7" w:rsidTr="000E2CDB">
        <w:tc>
          <w:tcPr>
            <w:tcW w:w="670" w:type="dxa"/>
            <w:vAlign w:val="center"/>
          </w:tcPr>
          <w:p w:rsidR="00E45BA7" w:rsidRPr="00E45BA7" w:rsidRDefault="00E45BA7" w:rsidP="00E45BA7">
            <w:pPr>
              <w:pStyle w:val="afb"/>
              <w:spacing w:before="0" w:after="0"/>
              <w:jc w:val="center"/>
              <w:rPr>
                <w:sz w:val="20"/>
                <w:szCs w:val="20"/>
              </w:rPr>
            </w:pPr>
            <w:r w:rsidRPr="00E45BA7">
              <w:rPr>
                <w:sz w:val="20"/>
                <w:szCs w:val="20"/>
              </w:rPr>
              <w:t>2</w:t>
            </w:r>
          </w:p>
        </w:tc>
        <w:tc>
          <w:tcPr>
            <w:tcW w:w="5675" w:type="dxa"/>
            <w:vAlign w:val="center"/>
          </w:tcPr>
          <w:p w:rsidR="00E45BA7" w:rsidRPr="00E45BA7" w:rsidRDefault="00E45BA7" w:rsidP="00E45BA7">
            <w:pPr>
              <w:pStyle w:val="afb"/>
              <w:spacing w:before="0" w:after="0"/>
              <w:jc w:val="center"/>
              <w:rPr>
                <w:sz w:val="20"/>
                <w:szCs w:val="20"/>
              </w:rPr>
            </w:pPr>
            <w:r w:rsidRPr="00E45BA7">
              <w:rPr>
                <w:sz w:val="20"/>
                <w:szCs w:val="20"/>
              </w:rPr>
              <w:t>Реконструкция шлагбаумов, преград, обеспечивающих ограничение пребывания граждан в лесах в целях обеспечения пожарной безопасности</w:t>
            </w:r>
          </w:p>
        </w:tc>
        <w:tc>
          <w:tcPr>
            <w:tcW w:w="1134" w:type="dxa"/>
            <w:vAlign w:val="center"/>
          </w:tcPr>
          <w:p w:rsidR="00E45BA7" w:rsidRPr="00E45BA7" w:rsidRDefault="00E45BA7" w:rsidP="00E45BA7">
            <w:pPr>
              <w:pStyle w:val="afb"/>
              <w:spacing w:before="0" w:after="0"/>
              <w:jc w:val="center"/>
              <w:rPr>
                <w:sz w:val="20"/>
                <w:szCs w:val="20"/>
              </w:rPr>
            </w:pPr>
            <w:r w:rsidRPr="00E45BA7">
              <w:rPr>
                <w:sz w:val="20"/>
                <w:szCs w:val="20"/>
              </w:rPr>
              <w:t>штук</w:t>
            </w:r>
          </w:p>
        </w:tc>
        <w:tc>
          <w:tcPr>
            <w:tcW w:w="1418" w:type="dxa"/>
            <w:vAlign w:val="center"/>
          </w:tcPr>
          <w:p w:rsidR="00E45BA7" w:rsidRPr="00E45BA7" w:rsidRDefault="00E45BA7" w:rsidP="00E45BA7">
            <w:pPr>
              <w:pStyle w:val="afb"/>
              <w:spacing w:before="0" w:after="0"/>
              <w:jc w:val="center"/>
              <w:rPr>
                <w:sz w:val="20"/>
                <w:szCs w:val="20"/>
              </w:rPr>
            </w:pPr>
            <w:r w:rsidRPr="00E45BA7">
              <w:rPr>
                <w:sz w:val="20"/>
                <w:szCs w:val="20"/>
              </w:rPr>
              <w:t>38</w:t>
            </w:r>
          </w:p>
        </w:tc>
      </w:tr>
      <w:tr w:rsidR="00E45BA7" w:rsidRPr="005E79C7" w:rsidTr="000E2CDB">
        <w:tc>
          <w:tcPr>
            <w:tcW w:w="670" w:type="dxa"/>
            <w:vAlign w:val="center"/>
          </w:tcPr>
          <w:p w:rsidR="00E45BA7" w:rsidRPr="00E45BA7" w:rsidRDefault="00E45BA7" w:rsidP="00E45BA7">
            <w:pPr>
              <w:pStyle w:val="afb"/>
              <w:spacing w:before="0" w:after="0"/>
              <w:jc w:val="center"/>
              <w:rPr>
                <w:sz w:val="20"/>
                <w:szCs w:val="20"/>
              </w:rPr>
            </w:pPr>
            <w:r w:rsidRPr="00E45BA7">
              <w:rPr>
                <w:sz w:val="20"/>
                <w:szCs w:val="20"/>
              </w:rPr>
              <w:t>3</w:t>
            </w:r>
          </w:p>
        </w:tc>
        <w:tc>
          <w:tcPr>
            <w:tcW w:w="5675" w:type="dxa"/>
            <w:vAlign w:val="center"/>
          </w:tcPr>
          <w:p w:rsidR="00E45BA7" w:rsidRPr="00E45BA7" w:rsidRDefault="00E45BA7" w:rsidP="00E45BA7">
            <w:pPr>
              <w:pStyle w:val="afb"/>
              <w:spacing w:before="0" w:after="0"/>
              <w:jc w:val="center"/>
              <w:rPr>
                <w:sz w:val="20"/>
                <w:szCs w:val="20"/>
              </w:rPr>
            </w:pPr>
            <w:r w:rsidRPr="00E45BA7">
              <w:rPr>
                <w:sz w:val="20"/>
                <w:szCs w:val="20"/>
              </w:rPr>
              <w:t>Благоустройство зон отдыха граждан, пребывающих в лесах</w:t>
            </w:r>
          </w:p>
        </w:tc>
        <w:tc>
          <w:tcPr>
            <w:tcW w:w="1134" w:type="dxa"/>
            <w:vAlign w:val="center"/>
          </w:tcPr>
          <w:p w:rsidR="00E45BA7" w:rsidRPr="00E45BA7" w:rsidRDefault="00E45BA7" w:rsidP="00E45BA7">
            <w:pPr>
              <w:pStyle w:val="afb"/>
              <w:spacing w:before="0" w:after="0"/>
              <w:jc w:val="center"/>
              <w:rPr>
                <w:sz w:val="20"/>
                <w:szCs w:val="20"/>
              </w:rPr>
            </w:pPr>
            <w:r w:rsidRPr="00E45BA7">
              <w:rPr>
                <w:sz w:val="20"/>
                <w:szCs w:val="20"/>
              </w:rPr>
              <w:t>штук</w:t>
            </w:r>
          </w:p>
        </w:tc>
        <w:tc>
          <w:tcPr>
            <w:tcW w:w="1418" w:type="dxa"/>
            <w:vAlign w:val="center"/>
          </w:tcPr>
          <w:p w:rsidR="00E45BA7" w:rsidRPr="00E45BA7" w:rsidRDefault="00E45BA7" w:rsidP="00E45BA7">
            <w:pPr>
              <w:pStyle w:val="afb"/>
              <w:spacing w:before="0" w:after="0"/>
              <w:jc w:val="center"/>
              <w:rPr>
                <w:sz w:val="20"/>
                <w:szCs w:val="20"/>
              </w:rPr>
            </w:pPr>
            <w:r w:rsidRPr="00E45BA7">
              <w:rPr>
                <w:sz w:val="20"/>
                <w:szCs w:val="20"/>
              </w:rPr>
              <w:t>22</w:t>
            </w:r>
          </w:p>
        </w:tc>
      </w:tr>
      <w:tr w:rsidR="00E45BA7" w:rsidRPr="005E79C7" w:rsidTr="000E2CDB">
        <w:tc>
          <w:tcPr>
            <w:tcW w:w="670" w:type="dxa"/>
            <w:vAlign w:val="center"/>
          </w:tcPr>
          <w:p w:rsidR="00E45BA7" w:rsidRPr="00E45BA7" w:rsidRDefault="00E45BA7" w:rsidP="00E45BA7">
            <w:pPr>
              <w:pStyle w:val="afb"/>
              <w:spacing w:before="0" w:after="0"/>
              <w:jc w:val="center"/>
              <w:rPr>
                <w:sz w:val="20"/>
                <w:szCs w:val="20"/>
              </w:rPr>
            </w:pPr>
            <w:r w:rsidRPr="00E45BA7">
              <w:rPr>
                <w:sz w:val="20"/>
                <w:szCs w:val="20"/>
              </w:rPr>
              <w:t>4</w:t>
            </w:r>
          </w:p>
        </w:tc>
        <w:tc>
          <w:tcPr>
            <w:tcW w:w="5675" w:type="dxa"/>
            <w:vAlign w:val="center"/>
          </w:tcPr>
          <w:p w:rsidR="00E45BA7" w:rsidRPr="00E45BA7" w:rsidRDefault="00E45BA7" w:rsidP="00E45BA7">
            <w:pPr>
              <w:pStyle w:val="afb"/>
              <w:spacing w:before="0" w:after="0"/>
              <w:jc w:val="center"/>
              <w:rPr>
                <w:sz w:val="20"/>
                <w:szCs w:val="20"/>
              </w:rPr>
            </w:pPr>
            <w:r w:rsidRPr="00E45BA7">
              <w:rPr>
                <w:sz w:val="20"/>
                <w:szCs w:val="20"/>
              </w:rPr>
              <w:t xml:space="preserve">Выступление в средствах массовой информации о мерах </w:t>
            </w:r>
            <w:r w:rsidRPr="00E45BA7">
              <w:rPr>
                <w:sz w:val="20"/>
                <w:szCs w:val="20"/>
              </w:rPr>
              <w:lastRenderedPageBreak/>
              <w:t>пожарной безопасности в лесах</w:t>
            </w:r>
          </w:p>
        </w:tc>
        <w:tc>
          <w:tcPr>
            <w:tcW w:w="1134" w:type="dxa"/>
            <w:vAlign w:val="center"/>
          </w:tcPr>
          <w:p w:rsidR="00E45BA7" w:rsidRPr="00E45BA7" w:rsidRDefault="00E45BA7" w:rsidP="00E45BA7">
            <w:pPr>
              <w:pStyle w:val="afb"/>
              <w:spacing w:before="0" w:after="0"/>
              <w:jc w:val="center"/>
              <w:rPr>
                <w:sz w:val="20"/>
                <w:szCs w:val="20"/>
              </w:rPr>
            </w:pPr>
            <w:r w:rsidRPr="00E45BA7">
              <w:rPr>
                <w:sz w:val="20"/>
                <w:szCs w:val="20"/>
              </w:rPr>
              <w:lastRenderedPageBreak/>
              <w:t>штук</w:t>
            </w:r>
          </w:p>
        </w:tc>
        <w:tc>
          <w:tcPr>
            <w:tcW w:w="1418" w:type="dxa"/>
            <w:vAlign w:val="center"/>
          </w:tcPr>
          <w:p w:rsidR="00E45BA7" w:rsidRPr="00E45BA7" w:rsidRDefault="00E45BA7" w:rsidP="00E45BA7">
            <w:pPr>
              <w:pStyle w:val="afb"/>
              <w:spacing w:before="0" w:after="0"/>
              <w:jc w:val="center"/>
              <w:rPr>
                <w:sz w:val="20"/>
                <w:szCs w:val="20"/>
              </w:rPr>
            </w:pPr>
            <w:r w:rsidRPr="00E45BA7">
              <w:rPr>
                <w:sz w:val="20"/>
                <w:szCs w:val="20"/>
              </w:rPr>
              <w:t>9</w:t>
            </w:r>
          </w:p>
        </w:tc>
      </w:tr>
      <w:tr w:rsidR="00E45BA7" w:rsidRPr="005E79C7" w:rsidTr="000E2CDB">
        <w:tc>
          <w:tcPr>
            <w:tcW w:w="670" w:type="dxa"/>
            <w:vAlign w:val="center"/>
          </w:tcPr>
          <w:p w:rsidR="00E45BA7" w:rsidRPr="00E45BA7" w:rsidRDefault="00E45BA7" w:rsidP="00E45BA7">
            <w:pPr>
              <w:pStyle w:val="afb"/>
              <w:spacing w:before="0" w:after="0"/>
              <w:jc w:val="center"/>
              <w:rPr>
                <w:sz w:val="20"/>
                <w:szCs w:val="20"/>
              </w:rPr>
            </w:pPr>
            <w:r w:rsidRPr="00E45BA7">
              <w:rPr>
                <w:sz w:val="20"/>
                <w:szCs w:val="20"/>
              </w:rPr>
              <w:lastRenderedPageBreak/>
              <w:t>5</w:t>
            </w:r>
          </w:p>
        </w:tc>
        <w:tc>
          <w:tcPr>
            <w:tcW w:w="5675" w:type="dxa"/>
            <w:vAlign w:val="center"/>
          </w:tcPr>
          <w:p w:rsidR="00E45BA7" w:rsidRPr="00E45BA7" w:rsidRDefault="00E45BA7" w:rsidP="00E45BA7">
            <w:pPr>
              <w:pStyle w:val="afb"/>
              <w:spacing w:before="0" w:after="0"/>
              <w:jc w:val="center"/>
              <w:rPr>
                <w:sz w:val="20"/>
                <w:szCs w:val="20"/>
              </w:rPr>
            </w:pPr>
            <w:r w:rsidRPr="00E45BA7">
              <w:rPr>
                <w:sz w:val="20"/>
                <w:szCs w:val="20"/>
              </w:rPr>
              <w:t>Изготовление и распространение листов, брошюр, памяток содержащих информацию о мерах пожарной безопасности в лесах</w:t>
            </w:r>
          </w:p>
        </w:tc>
        <w:tc>
          <w:tcPr>
            <w:tcW w:w="1134" w:type="dxa"/>
            <w:vAlign w:val="center"/>
          </w:tcPr>
          <w:p w:rsidR="00E45BA7" w:rsidRPr="00E45BA7" w:rsidRDefault="00E45BA7" w:rsidP="00E45BA7">
            <w:pPr>
              <w:pStyle w:val="afb"/>
              <w:spacing w:before="0" w:after="0"/>
              <w:jc w:val="center"/>
              <w:rPr>
                <w:sz w:val="20"/>
                <w:szCs w:val="20"/>
              </w:rPr>
            </w:pPr>
            <w:r w:rsidRPr="00E45BA7">
              <w:rPr>
                <w:sz w:val="20"/>
                <w:szCs w:val="20"/>
              </w:rPr>
              <w:t>штук</w:t>
            </w:r>
          </w:p>
        </w:tc>
        <w:tc>
          <w:tcPr>
            <w:tcW w:w="1418" w:type="dxa"/>
            <w:vAlign w:val="center"/>
          </w:tcPr>
          <w:p w:rsidR="00E45BA7" w:rsidRPr="00E45BA7" w:rsidRDefault="00E45BA7" w:rsidP="00E45BA7">
            <w:pPr>
              <w:pStyle w:val="afb"/>
              <w:spacing w:before="0" w:after="0"/>
              <w:jc w:val="center"/>
              <w:rPr>
                <w:sz w:val="20"/>
                <w:szCs w:val="20"/>
              </w:rPr>
            </w:pPr>
            <w:r w:rsidRPr="00E45BA7">
              <w:rPr>
                <w:sz w:val="20"/>
                <w:szCs w:val="20"/>
              </w:rPr>
              <w:t>550</w:t>
            </w:r>
          </w:p>
        </w:tc>
      </w:tr>
      <w:tr w:rsidR="0022571C" w:rsidRPr="005E79C7" w:rsidTr="000E2CDB">
        <w:tc>
          <w:tcPr>
            <w:tcW w:w="670" w:type="dxa"/>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w:t>
            </w:r>
          </w:p>
        </w:tc>
        <w:tc>
          <w:tcPr>
            <w:tcW w:w="5675" w:type="dxa"/>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Установка и эксплуатация шлагбаумов, преград, обеспечивающих ограничение пребывания граждан в лесах в целях обеспечения пожарной безопасности</w:t>
            </w:r>
          </w:p>
        </w:tc>
        <w:tc>
          <w:tcPr>
            <w:tcW w:w="1134" w:type="dxa"/>
            <w:vAlign w:val="center"/>
          </w:tcPr>
          <w:p w:rsidR="0022571C" w:rsidRPr="00B23ACD" w:rsidRDefault="0022571C" w:rsidP="006F42D2">
            <w:pPr>
              <w:spacing w:after="0" w:line="240" w:lineRule="auto"/>
              <w:jc w:val="center"/>
              <w:rPr>
                <w:rFonts w:ascii="Times New Roman" w:hAnsi="Times New Roman"/>
                <w:sz w:val="20"/>
                <w:szCs w:val="20"/>
              </w:rPr>
            </w:pPr>
          </w:p>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шт</w:t>
            </w:r>
            <w:proofErr w:type="spellEnd"/>
          </w:p>
        </w:tc>
        <w:tc>
          <w:tcPr>
            <w:tcW w:w="1418" w:type="dxa"/>
            <w:vAlign w:val="center"/>
          </w:tcPr>
          <w:p w:rsidR="0022571C" w:rsidRPr="00B23ACD" w:rsidRDefault="0022571C" w:rsidP="006F42D2">
            <w:pPr>
              <w:spacing w:after="0" w:line="240" w:lineRule="auto"/>
              <w:jc w:val="center"/>
              <w:rPr>
                <w:rFonts w:ascii="Times New Roman" w:hAnsi="Times New Roman"/>
                <w:sz w:val="20"/>
                <w:szCs w:val="20"/>
              </w:rPr>
            </w:pPr>
          </w:p>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38</w:t>
            </w:r>
          </w:p>
        </w:tc>
      </w:tr>
      <w:tr w:rsidR="0022571C" w:rsidRPr="005E79C7" w:rsidTr="000E2CDB">
        <w:tc>
          <w:tcPr>
            <w:tcW w:w="670" w:type="dxa"/>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7</w:t>
            </w:r>
          </w:p>
        </w:tc>
        <w:tc>
          <w:tcPr>
            <w:tcW w:w="5675" w:type="dxa"/>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Благоустройство мест отдыха граждан, пребывающих в лесах в соответствии со ст</w:t>
            </w:r>
            <w:r w:rsidR="000E2CDB">
              <w:rPr>
                <w:rFonts w:ascii="Times New Roman" w:hAnsi="Times New Roman"/>
                <w:sz w:val="20"/>
                <w:szCs w:val="20"/>
              </w:rPr>
              <w:t>.</w:t>
            </w:r>
            <w:r w:rsidRPr="00B23ACD">
              <w:rPr>
                <w:rFonts w:ascii="Times New Roman" w:hAnsi="Times New Roman"/>
                <w:sz w:val="20"/>
                <w:szCs w:val="20"/>
              </w:rPr>
              <w:t xml:space="preserve"> 11 </w:t>
            </w:r>
            <w:r w:rsidR="00FE2F18">
              <w:rPr>
                <w:rFonts w:ascii="Times New Roman" w:hAnsi="Times New Roman"/>
                <w:sz w:val="20"/>
                <w:szCs w:val="20"/>
              </w:rPr>
              <w:t>ЛК РФ</w:t>
            </w:r>
          </w:p>
        </w:tc>
        <w:tc>
          <w:tcPr>
            <w:tcW w:w="1134" w:type="dxa"/>
            <w:vAlign w:val="center"/>
          </w:tcPr>
          <w:p w:rsidR="0022571C" w:rsidRPr="00B23ACD" w:rsidRDefault="0022571C" w:rsidP="006F42D2">
            <w:pPr>
              <w:spacing w:after="0" w:line="240" w:lineRule="auto"/>
              <w:jc w:val="center"/>
              <w:rPr>
                <w:rFonts w:ascii="Times New Roman" w:hAnsi="Times New Roman"/>
                <w:sz w:val="20"/>
                <w:szCs w:val="20"/>
              </w:rPr>
            </w:pPr>
          </w:p>
          <w:p w:rsidR="0022571C" w:rsidRPr="00B23ACD" w:rsidRDefault="0022571C" w:rsidP="006F42D2">
            <w:pPr>
              <w:spacing w:after="0" w:line="240" w:lineRule="auto"/>
              <w:jc w:val="center"/>
              <w:rPr>
                <w:rFonts w:ascii="Times New Roman" w:hAnsi="Times New Roman"/>
                <w:sz w:val="20"/>
                <w:szCs w:val="20"/>
              </w:rPr>
            </w:pPr>
            <w:proofErr w:type="spellStart"/>
            <w:r w:rsidRPr="00B23ACD">
              <w:rPr>
                <w:rFonts w:ascii="Times New Roman" w:hAnsi="Times New Roman"/>
                <w:sz w:val="20"/>
                <w:szCs w:val="20"/>
              </w:rPr>
              <w:t>шт</w:t>
            </w:r>
            <w:proofErr w:type="spellEnd"/>
          </w:p>
        </w:tc>
        <w:tc>
          <w:tcPr>
            <w:tcW w:w="1418" w:type="dxa"/>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22</w:t>
            </w:r>
          </w:p>
        </w:tc>
      </w:tr>
      <w:tr w:rsidR="0022571C" w:rsidRPr="005E79C7" w:rsidTr="007E5698">
        <w:tc>
          <w:tcPr>
            <w:tcW w:w="8897" w:type="dxa"/>
            <w:gridSpan w:val="4"/>
            <w:vAlign w:val="center"/>
          </w:tcPr>
          <w:p w:rsidR="0022571C" w:rsidRPr="00B23ACD" w:rsidRDefault="0022571C" w:rsidP="006F42D2">
            <w:pPr>
              <w:widowControl w:val="0"/>
              <w:numPr>
                <w:ilvl w:val="0"/>
                <w:numId w:val="4"/>
              </w:numPr>
              <w:autoSpaceDE w:val="0"/>
              <w:autoSpaceDN w:val="0"/>
              <w:adjustRightInd w:val="0"/>
              <w:spacing w:after="0" w:line="240" w:lineRule="auto"/>
              <w:ind w:left="0" w:firstLine="0"/>
              <w:jc w:val="center"/>
              <w:rPr>
                <w:rFonts w:ascii="Times New Roman" w:hAnsi="Times New Roman"/>
                <w:b/>
                <w:sz w:val="20"/>
                <w:szCs w:val="20"/>
              </w:rPr>
            </w:pPr>
            <w:r w:rsidRPr="00B23ACD">
              <w:rPr>
                <w:rFonts w:ascii="Times New Roman" w:hAnsi="Times New Roman"/>
                <w:b/>
                <w:sz w:val="20"/>
                <w:szCs w:val="20"/>
              </w:rPr>
              <w:t>Мероприятия по ограничению распространения пожаров</w:t>
            </w:r>
          </w:p>
        </w:tc>
      </w:tr>
      <w:tr w:rsidR="00E45BA7" w:rsidRPr="005E79C7" w:rsidTr="000E2CDB">
        <w:tc>
          <w:tcPr>
            <w:tcW w:w="670" w:type="dxa"/>
            <w:vAlign w:val="center"/>
          </w:tcPr>
          <w:p w:rsidR="00E45BA7" w:rsidRPr="00E45BA7" w:rsidRDefault="00E45BA7" w:rsidP="00E45BA7">
            <w:pPr>
              <w:pStyle w:val="afb"/>
              <w:spacing w:before="0" w:after="0"/>
              <w:jc w:val="center"/>
              <w:rPr>
                <w:sz w:val="20"/>
                <w:szCs w:val="20"/>
              </w:rPr>
            </w:pPr>
            <w:r w:rsidRPr="00E45BA7">
              <w:rPr>
                <w:sz w:val="20"/>
                <w:szCs w:val="20"/>
              </w:rPr>
              <w:t>1</w:t>
            </w:r>
          </w:p>
        </w:tc>
        <w:tc>
          <w:tcPr>
            <w:tcW w:w="5675" w:type="dxa"/>
            <w:vAlign w:val="center"/>
          </w:tcPr>
          <w:p w:rsidR="00E45BA7" w:rsidRPr="00E45BA7" w:rsidRDefault="00E45BA7" w:rsidP="00E45BA7">
            <w:pPr>
              <w:pStyle w:val="afb"/>
              <w:spacing w:before="0" w:after="0"/>
              <w:jc w:val="center"/>
              <w:rPr>
                <w:sz w:val="20"/>
                <w:szCs w:val="20"/>
              </w:rPr>
            </w:pPr>
            <w:r w:rsidRPr="00E45BA7">
              <w:rPr>
                <w:sz w:val="20"/>
                <w:szCs w:val="20"/>
              </w:rPr>
              <w:t>Прокладка просек, противопожарных разрывов</w:t>
            </w:r>
          </w:p>
        </w:tc>
        <w:tc>
          <w:tcPr>
            <w:tcW w:w="1134" w:type="dxa"/>
            <w:vAlign w:val="center"/>
          </w:tcPr>
          <w:p w:rsidR="00E45BA7" w:rsidRPr="00E45BA7" w:rsidRDefault="00E45BA7" w:rsidP="00E45BA7">
            <w:pPr>
              <w:pStyle w:val="afb"/>
              <w:spacing w:before="0" w:after="0"/>
              <w:jc w:val="center"/>
              <w:rPr>
                <w:sz w:val="20"/>
                <w:szCs w:val="20"/>
              </w:rPr>
            </w:pPr>
            <w:r w:rsidRPr="00E45BA7">
              <w:rPr>
                <w:sz w:val="20"/>
                <w:szCs w:val="20"/>
              </w:rPr>
              <w:t>км</w:t>
            </w:r>
          </w:p>
        </w:tc>
        <w:tc>
          <w:tcPr>
            <w:tcW w:w="1418" w:type="dxa"/>
            <w:vAlign w:val="center"/>
          </w:tcPr>
          <w:p w:rsidR="00E45BA7" w:rsidRPr="00E45BA7" w:rsidRDefault="00E45BA7" w:rsidP="00E45BA7">
            <w:pPr>
              <w:pStyle w:val="afb"/>
              <w:spacing w:before="0" w:after="0"/>
              <w:jc w:val="center"/>
              <w:rPr>
                <w:sz w:val="20"/>
                <w:szCs w:val="20"/>
              </w:rPr>
            </w:pPr>
            <w:r w:rsidRPr="00E45BA7">
              <w:rPr>
                <w:sz w:val="20"/>
                <w:szCs w:val="20"/>
              </w:rPr>
              <w:t>0</w:t>
            </w:r>
          </w:p>
        </w:tc>
      </w:tr>
      <w:tr w:rsidR="00E45BA7" w:rsidRPr="005E79C7" w:rsidTr="000E2CDB">
        <w:tc>
          <w:tcPr>
            <w:tcW w:w="670" w:type="dxa"/>
            <w:vAlign w:val="center"/>
          </w:tcPr>
          <w:p w:rsidR="00E45BA7" w:rsidRPr="00E45BA7" w:rsidRDefault="00E45BA7" w:rsidP="00E45BA7">
            <w:pPr>
              <w:pStyle w:val="afb"/>
              <w:spacing w:before="0" w:after="0"/>
              <w:jc w:val="center"/>
              <w:rPr>
                <w:sz w:val="20"/>
                <w:szCs w:val="20"/>
              </w:rPr>
            </w:pPr>
            <w:r w:rsidRPr="00E45BA7">
              <w:rPr>
                <w:sz w:val="20"/>
                <w:szCs w:val="20"/>
              </w:rPr>
              <w:t>2</w:t>
            </w:r>
          </w:p>
        </w:tc>
        <w:tc>
          <w:tcPr>
            <w:tcW w:w="5675" w:type="dxa"/>
            <w:vAlign w:val="center"/>
          </w:tcPr>
          <w:p w:rsidR="00E45BA7" w:rsidRPr="00E45BA7" w:rsidRDefault="00E45BA7" w:rsidP="00E45BA7">
            <w:pPr>
              <w:pStyle w:val="afb"/>
              <w:spacing w:before="0" w:after="0"/>
              <w:jc w:val="center"/>
              <w:rPr>
                <w:sz w:val="20"/>
                <w:szCs w:val="20"/>
              </w:rPr>
            </w:pPr>
            <w:r w:rsidRPr="00E45BA7">
              <w:rPr>
                <w:sz w:val="20"/>
                <w:szCs w:val="20"/>
              </w:rPr>
              <w:t>Прочистка просек, уход за противопожарными разрывами</w:t>
            </w:r>
          </w:p>
        </w:tc>
        <w:tc>
          <w:tcPr>
            <w:tcW w:w="1134" w:type="dxa"/>
            <w:vAlign w:val="center"/>
          </w:tcPr>
          <w:p w:rsidR="00E45BA7" w:rsidRPr="00E45BA7" w:rsidRDefault="00E45BA7" w:rsidP="00E45BA7">
            <w:pPr>
              <w:pStyle w:val="afb"/>
              <w:spacing w:before="0" w:after="0"/>
              <w:jc w:val="center"/>
              <w:rPr>
                <w:sz w:val="20"/>
                <w:szCs w:val="20"/>
              </w:rPr>
            </w:pPr>
            <w:r w:rsidRPr="00E45BA7">
              <w:rPr>
                <w:sz w:val="20"/>
                <w:szCs w:val="20"/>
              </w:rPr>
              <w:t>км</w:t>
            </w:r>
          </w:p>
        </w:tc>
        <w:tc>
          <w:tcPr>
            <w:tcW w:w="1418" w:type="dxa"/>
            <w:vAlign w:val="center"/>
          </w:tcPr>
          <w:p w:rsidR="00E45BA7" w:rsidRPr="00E45BA7" w:rsidRDefault="00E45BA7" w:rsidP="00E45BA7">
            <w:pPr>
              <w:pStyle w:val="afb"/>
              <w:spacing w:before="0" w:after="0"/>
              <w:jc w:val="center"/>
              <w:rPr>
                <w:sz w:val="20"/>
                <w:szCs w:val="20"/>
              </w:rPr>
            </w:pPr>
            <w:r w:rsidRPr="00E45BA7">
              <w:rPr>
                <w:sz w:val="20"/>
                <w:szCs w:val="20"/>
              </w:rPr>
              <w:t>10</w:t>
            </w:r>
          </w:p>
        </w:tc>
      </w:tr>
      <w:tr w:rsidR="00E45BA7" w:rsidRPr="005E79C7" w:rsidTr="000E2CDB">
        <w:tc>
          <w:tcPr>
            <w:tcW w:w="670" w:type="dxa"/>
            <w:vAlign w:val="center"/>
          </w:tcPr>
          <w:p w:rsidR="00E45BA7" w:rsidRPr="00E45BA7" w:rsidRDefault="00E45BA7" w:rsidP="00E45BA7">
            <w:pPr>
              <w:pStyle w:val="afb"/>
              <w:spacing w:before="0" w:after="0"/>
              <w:jc w:val="center"/>
              <w:rPr>
                <w:sz w:val="20"/>
                <w:szCs w:val="20"/>
              </w:rPr>
            </w:pPr>
            <w:r w:rsidRPr="00E45BA7">
              <w:rPr>
                <w:sz w:val="20"/>
                <w:szCs w:val="20"/>
              </w:rPr>
              <w:t>3</w:t>
            </w:r>
          </w:p>
        </w:tc>
        <w:tc>
          <w:tcPr>
            <w:tcW w:w="5675" w:type="dxa"/>
            <w:vAlign w:val="center"/>
          </w:tcPr>
          <w:p w:rsidR="00E45BA7" w:rsidRPr="00E45BA7" w:rsidRDefault="00E45BA7" w:rsidP="00E45BA7">
            <w:pPr>
              <w:pStyle w:val="afb"/>
              <w:spacing w:before="0" w:after="0"/>
              <w:jc w:val="center"/>
              <w:rPr>
                <w:sz w:val="20"/>
                <w:szCs w:val="20"/>
              </w:rPr>
            </w:pPr>
            <w:r w:rsidRPr="00E45BA7">
              <w:rPr>
                <w:sz w:val="20"/>
                <w:szCs w:val="20"/>
              </w:rPr>
              <w:t>Устройство противопожарных минерализованных полос</w:t>
            </w:r>
          </w:p>
        </w:tc>
        <w:tc>
          <w:tcPr>
            <w:tcW w:w="1134" w:type="dxa"/>
            <w:vAlign w:val="center"/>
          </w:tcPr>
          <w:p w:rsidR="00E45BA7" w:rsidRPr="00E45BA7" w:rsidRDefault="00E45BA7" w:rsidP="00E45BA7">
            <w:pPr>
              <w:pStyle w:val="afb"/>
              <w:spacing w:before="0" w:after="0"/>
              <w:jc w:val="center"/>
              <w:rPr>
                <w:sz w:val="20"/>
                <w:szCs w:val="20"/>
              </w:rPr>
            </w:pPr>
            <w:r w:rsidRPr="00E45BA7">
              <w:rPr>
                <w:sz w:val="20"/>
                <w:szCs w:val="20"/>
              </w:rPr>
              <w:t>км</w:t>
            </w:r>
          </w:p>
        </w:tc>
        <w:tc>
          <w:tcPr>
            <w:tcW w:w="1418" w:type="dxa"/>
            <w:vAlign w:val="center"/>
          </w:tcPr>
          <w:p w:rsidR="00E45BA7" w:rsidRPr="00E45BA7" w:rsidRDefault="00E45BA7" w:rsidP="00E45BA7">
            <w:pPr>
              <w:pStyle w:val="afb"/>
              <w:spacing w:before="0" w:after="0"/>
              <w:jc w:val="center"/>
              <w:rPr>
                <w:sz w:val="20"/>
                <w:szCs w:val="20"/>
              </w:rPr>
            </w:pPr>
            <w:r w:rsidRPr="00E45BA7">
              <w:rPr>
                <w:sz w:val="20"/>
                <w:szCs w:val="20"/>
              </w:rPr>
              <w:t>135</w:t>
            </w:r>
          </w:p>
        </w:tc>
      </w:tr>
      <w:tr w:rsidR="00E45BA7" w:rsidRPr="005E79C7" w:rsidTr="000E2CDB">
        <w:tc>
          <w:tcPr>
            <w:tcW w:w="670" w:type="dxa"/>
            <w:vAlign w:val="center"/>
          </w:tcPr>
          <w:p w:rsidR="00E45BA7" w:rsidRPr="00E45BA7" w:rsidRDefault="00E45BA7" w:rsidP="00E45BA7">
            <w:pPr>
              <w:pStyle w:val="afb"/>
              <w:spacing w:before="0" w:after="0"/>
              <w:jc w:val="center"/>
              <w:rPr>
                <w:sz w:val="20"/>
                <w:szCs w:val="20"/>
              </w:rPr>
            </w:pPr>
            <w:r w:rsidRPr="00E45BA7">
              <w:rPr>
                <w:sz w:val="20"/>
                <w:szCs w:val="20"/>
              </w:rPr>
              <w:t>4</w:t>
            </w:r>
          </w:p>
        </w:tc>
        <w:tc>
          <w:tcPr>
            <w:tcW w:w="5675" w:type="dxa"/>
            <w:vAlign w:val="center"/>
          </w:tcPr>
          <w:p w:rsidR="00E45BA7" w:rsidRPr="00E45BA7" w:rsidRDefault="00E45BA7" w:rsidP="00E45BA7">
            <w:pPr>
              <w:pStyle w:val="afb"/>
              <w:spacing w:before="0" w:after="0"/>
              <w:jc w:val="center"/>
              <w:rPr>
                <w:sz w:val="20"/>
                <w:szCs w:val="20"/>
              </w:rPr>
            </w:pPr>
            <w:r w:rsidRPr="00E45BA7">
              <w:rPr>
                <w:sz w:val="20"/>
                <w:szCs w:val="20"/>
              </w:rPr>
              <w:t>Прочистка противопожарных минерализованных полос и их обновление</w:t>
            </w:r>
          </w:p>
        </w:tc>
        <w:tc>
          <w:tcPr>
            <w:tcW w:w="1134" w:type="dxa"/>
            <w:vAlign w:val="center"/>
          </w:tcPr>
          <w:p w:rsidR="00E45BA7" w:rsidRPr="00E45BA7" w:rsidRDefault="00E45BA7" w:rsidP="00E45BA7">
            <w:pPr>
              <w:pStyle w:val="afb"/>
              <w:spacing w:before="0" w:after="0"/>
              <w:jc w:val="center"/>
              <w:rPr>
                <w:sz w:val="20"/>
                <w:szCs w:val="20"/>
              </w:rPr>
            </w:pPr>
            <w:r w:rsidRPr="00E45BA7">
              <w:rPr>
                <w:sz w:val="20"/>
                <w:szCs w:val="20"/>
              </w:rPr>
              <w:t>км</w:t>
            </w:r>
          </w:p>
        </w:tc>
        <w:tc>
          <w:tcPr>
            <w:tcW w:w="1418" w:type="dxa"/>
            <w:vAlign w:val="center"/>
          </w:tcPr>
          <w:p w:rsidR="00E45BA7" w:rsidRPr="00E45BA7" w:rsidRDefault="00E45BA7" w:rsidP="00E45BA7">
            <w:pPr>
              <w:pStyle w:val="afb"/>
              <w:spacing w:before="0" w:after="0"/>
              <w:jc w:val="center"/>
              <w:rPr>
                <w:sz w:val="20"/>
                <w:szCs w:val="20"/>
              </w:rPr>
            </w:pPr>
            <w:r w:rsidRPr="00E45BA7">
              <w:rPr>
                <w:sz w:val="20"/>
                <w:szCs w:val="20"/>
              </w:rPr>
              <w:t>310</w:t>
            </w:r>
          </w:p>
        </w:tc>
      </w:tr>
      <w:tr w:rsidR="00E45BA7" w:rsidRPr="005E79C7" w:rsidTr="000E2CDB">
        <w:tc>
          <w:tcPr>
            <w:tcW w:w="670" w:type="dxa"/>
            <w:vAlign w:val="center"/>
          </w:tcPr>
          <w:p w:rsidR="00E45BA7" w:rsidRPr="00E45BA7" w:rsidRDefault="00E45BA7" w:rsidP="00E45BA7">
            <w:pPr>
              <w:pStyle w:val="afb"/>
              <w:spacing w:before="0" w:after="0"/>
              <w:jc w:val="center"/>
              <w:rPr>
                <w:sz w:val="20"/>
                <w:szCs w:val="20"/>
              </w:rPr>
            </w:pPr>
            <w:r w:rsidRPr="00E45BA7">
              <w:rPr>
                <w:sz w:val="20"/>
                <w:szCs w:val="20"/>
              </w:rPr>
              <w:t>5</w:t>
            </w:r>
          </w:p>
        </w:tc>
        <w:tc>
          <w:tcPr>
            <w:tcW w:w="5675" w:type="dxa"/>
            <w:vAlign w:val="center"/>
          </w:tcPr>
          <w:p w:rsidR="00E45BA7" w:rsidRPr="00E45BA7" w:rsidRDefault="00E45BA7" w:rsidP="00E45BA7">
            <w:pPr>
              <w:pStyle w:val="afb"/>
              <w:spacing w:before="0" w:after="0"/>
              <w:jc w:val="center"/>
              <w:rPr>
                <w:sz w:val="20"/>
                <w:szCs w:val="20"/>
              </w:rPr>
            </w:pPr>
            <w:r w:rsidRPr="00E45BA7">
              <w:rPr>
                <w:sz w:val="20"/>
                <w:szCs w:val="20"/>
              </w:rPr>
              <w:t>Создание лесных дорог, предназначенных для охраны лесов от пожаров</w:t>
            </w:r>
          </w:p>
        </w:tc>
        <w:tc>
          <w:tcPr>
            <w:tcW w:w="1134" w:type="dxa"/>
            <w:vAlign w:val="center"/>
          </w:tcPr>
          <w:p w:rsidR="00E45BA7" w:rsidRPr="00E45BA7" w:rsidRDefault="00E45BA7" w:rsidP="00E45BA7">
            <w:pPr>
              <w:pStyle w:val="afb"/>
              <w:spacing w:before="0" w:after="0"/>
              <w:jc w:val="center"/>
              <w:rPr>
                <w:sz w:val="20"/>
                <w:szCs w:val="20"/>
              </w:rPr>
            </w:pPr>
            <w:r w:rsidRPr="00E45BA7">
              <w:rPr>
                <w:sz w:val="20"/>
                <w:szCs w:val="20"/>
              </w:rPr>
              <w:t>км</w:t>
            </w:r>
          </w:p>
        </w:tc>
        <w:tc>
          <w:tcPr>
            <w:tcW w:w="1418" w:type="dxa"/>
            <w:vAlign w:val="center"/>
          </w:tcPr>
          <w:p w:rsidR="00E45BA7" w:rsidRPr="00E45BA7" w:rsidRDefault="00E45BA7" w:rsidP="00E45BA7">
            <w:pPr>
              <w:pStyle w:val="afb"/>
              <w:spacing w:before="0" w:after="0"/>
              <w:jc w:val="center"/>
              <w:rPr>
                <w:sz w:val="20"/>
                <w:szCs w:val="20"/>
              </w:rPr>
            </w:pPr>
            <w:r w:rsidRPr="00E45BA7">
              <w:rPr>
                <w:sz w:val="20"/>
                <w:szCs w:val="20"/>
              </w:rPr>
              <w:t>0</w:t>
            </w:r>
          </w:p>
        </w:tc>
      </w:tr>
      <w:tr w:rsidR="00E45BA7" w:rsidRPr="005E79C7" w:rsidTr="000E2CDB">
        <w:tc>
          <w:tcPr>
            <w:tcW w:w="670" w:type="dxa"/>
            <w:vAlign w:val="center"/>
          </w:tcPr>
          <w:p w:rsidR="00E45BA7" w:rsidRPr="00E45BA7" w:rsidRDefault="00E45BA7" w:rsidP="00E45BA7">
            <w:pPr>
              <w:pStyle w:val="afb"/>
              <w:spacing w:before="0" w:after="0"/>
              <w:jc w:val="center"/>
              <w:rPr>
                <w:sz w:val="20"/>
                <w:szCs w:val="20"/>
              </w:rPr>
            </w:pPr>
            <w:r w:rsidRPr="00E45BA7">
              <w:rPr>
                <w:sz w:val="20"/>
                <w:szCs w:val="20"/>
              </w:rPr>
              <w:t>6</w:t>
            </w:r>
          </w:p>
        </w:tc>
        <w:tc>
          <w:tcPr>
            <w:tcW w:w="5675" w:type="dxa"/>
            <w:vAlign w:val="center"/>
          </w:tcPr>
          <w:p w:rsidR="00E45BA7" w:rsidRPr="00E45BA7" w:rsidRDefault="00E45BA7" w:rsidP="00E45BA7">
            <w:pPr>
              <w:pStyle w:val="afb"/>
              <w:spacing w:before="0" w:after="0"/>
              <w:jc w:val="center"/>
              <w:rPr>
                <w:sz w:val="20"/>
                <w:szCs w:val="20"/>
              </w:rPr>
            </w:pPr>
            <w:r w:rsidRPr="00E45BA7">
              <w:rPr>
                <w:sz w:val="20"/>
                <w:szCs w:val="20"/>
              </w:rPr>
              <w:t>Реконструкция лесных дорог, предназначенных для охраны лесов от пожаров</w:t>
            </w:r>
          </w:p>
        </w:tc>
        <w:tc>
          <w:tcPr>
            <w:tcW w:w="1134" w:type="dxa"/>
            <w:vAlign w:val="center"/>
          </w:tcPr>
          <w:p w:rsidR="00E45BA7" w:rsidRPr="00E45BA7" w:rsidRDefault="00E45BA7" w:rsidP="00E45BA7">
            <w:pPr>
              <w:pStyle w:val="afb"/>
              <w:spacing w:before="0" w:after="0"/>
              <w:jc w:val="center"/>
              <w:rPr>
                <w:sz w:val="20"/>
                <w:szCs w:val="20"/>
              </w:rPr>
            </w:pPr>
            <w:r w:rsidRPr="00E45BA7">
              <w:rPr>
                <w:sz w:val="20"/>
                <w:szCs w:val="20"/>
              </w:rPr>
              <w:t>км</w:t>
            </w:r>
          </w:p>
        </w:tc>
        <w:tc>
          <w:tcPr>
            <w:tcW w:w="1418" w:type="dxa"/>
            <w:vAlign w:val="center"/>
          </w:tcPr>
          <w:p w:rsidR="00E45BA7" w:rsidRPr="00E45BA7" w:rsidRDefault="00E45BA7" w:rsidP="00E45BA7">
            <w:pPr>
              <w:pStyle w:val="afb"/>
              <w:spacing w:before="0" w:after="0"/>
              <w:jc w:val="center"/>
              <w:rPr>
                <w:sz w:val="20"/>
                <w:szCs w:val="20"/>
              </w:rPr>
            </w:pPr>
            <w:r w:rsidRPr="00E45BA7">
              <w:rPr>
                <w:sz w:val="20"/>
                <w:szCs w:val="20"/>
              </w:rPr>
              <w:t>14</w:t>
            </w:r>
          </w:p>
        </w:tc>
      </w:tr>
      <w:tr w:rsidR="00E45BA7" w:rsidRPr="005E79C7" w:rsidTr="000E2CDB">
        <w:tc>
          <w:tcPr>
            <w:tcW w:w="670" w:type="dxa"/>
            <w:vAlign w:val="center"/>
          </w:tcPr>
          <w:p w:rsidR="00E45BA7" w:rsidRPr="00E45BA7" w:rsidRDefault="00E45BA7" w:rsidP="00E45BA7">
            <w:pPr>
              <w:pStyle w:val="afb"/>
              <w:spacing w:before="0" w:after="0"/>
              <w:jc w:val="center"/>
              <w:rPr>
                <w:sz w:val="20"/>
                <w:szCs w:val="20"/>
              </w:rPr>
            </w:pPr>
            <w:r w:rsidRPr="00E45BA7">
              <w:rPr>
                <w:sz w:val="20"/>
                <w:szCs w:val="20"/>
              </w:rPr>
              <w:t>7</w:t>
            </w:r>
          </w:p>
        </w:tc>
        <w:tc>
          <w:tcPr>
            <w:tcW w:w="5675" w:type="dxa"/>
            <w:vAlign w:val="center"/>
          </w:tcPr>
          <w:p w:rsidR="00E45BA7" w:rsidRPr="00E45BA7" w:rsidRDefault="00E45BA7" w:rsidP="00E45BA7">
            <w:pPr>
              <w:pStyle w:val="afb"/>
              <w:spacing w:before="0" w:after="0"/>
              <w:jc w:val="center"/>
              <w:rPr>
                <w:sz w:val="20"/>
                <w:szCs w:val="20"/>
              </w:rPr>
            </w:pPr>
            <w:r w:rsidRPr="00E45BA7">
              <w:rPr>
                <w:sz w:val="20"/>
                <w:szCs w:val="20"/>
              </w:rPr>
              <w:t>Строительство, реконструкция и эксплуатация пожарно-наблюдательных пунктов (вышек, мачт, павильонов и других наблюдательных пунктов)</w:t>
            </w:r>
          </w:p>
        </w:tc>
        <w:tc>
          <w:tcPr>
            <w:tcW w:w="1134" w:type="dxa"/>
            <w:vAlign w:val="center"/>
          </w:tcPr>
          <w:p w:rsidR="00E45BA7" w:rsidRPr="00E45BA7" w:rsidRDefault="00E45BA7" w:rsidP="00E45BA7">
            <w:pPr>
              <w:pStyle w:val="afb"/>
              <w:spacing w:before="0" w:after="0"/>
              <w:jc w:val="center"/>
              <w:rPr>
                <w:sz w:val="20"/>
                <w:szCs w:val="20"/>
              </w:rPr>
            </w:pPr>
            <w:r w:rsidRPr="00E45BA7">
              <w:rPr>
                <w:sz w:val="20"/>
                <w:szCs w:val="20"/>
              </w:rPr>
              <w:t>штук</w:t>
            </w:r>
          </w:p>
        </w:tc>
        <w:tc>
          <w:tcPr>
            <w:tcW w:w="1418" w:type="dxa"/>
            <w:vAlign w:val="center"/>
          </w:tcPr>
          <w:p w:rsidR="00E45BA7" w:rsidRPr="00E45BA7" w:rsidRDefault="00E45BA7" w:rsidP="00E45BA7">
            <w:pPr>
              <w:pStyle w:val="afb"/>
              <w:spacing w:before="0" w:after="0"/>
              <w:jc w:val="center"/>
              <w:rPr>
                <w:sz w:val="20"/>
                <w:szCs w:val="20"/>
              </w:rPr>
            </w:pPr>
            <w:r w:rsidRPr="00E45BA7">
              <w:rPr>
                <w:sz w:val="20"/>
                <w:szCs w:val="20"/>
              </w:rPr>
              <w:t>2</w:t>
            </w:r>
          </w:p>
        </w:tc>
      </w:tr>
      <w:tr w:rsidR="00E45BA7" w:rsidRPr="005E79C7" w:rsidTr="000E2CDB">
        <w:tc>
          <w:tcPr>
            <w:tcW w:w="670" w:type="dxa"/>
            <w:vAlign w:val="center"/>
          </w:tcPr>
          <w:p w:rsidR="00E45BA7" w:rsidRPr="00E45BA7" w:rsidRDefault="00E45BA7" w:rsidP="00E45BA7">
            <w:pPr>
              <w:pStyle w:val="afb"/>
              <w:spacing w:before="0" w:after="0"/>
              <w:jc w:val="center"/>
              <w:rPr>
                <w:sz w:val="20"/>
                <w:szCs w:val="20"/>
              </w:rPr>
            </w:pPr>
            <w:r w:rsidRPr="00E45BA7">
              <w:rPr>
                <w:sz w:val="20"/>
                <w:szCs w:val="20"/>
              </w:rPr>
              <w:t>8</w:t>
            </w:r>
          </w:p>
        </w:tc>
        <w:tc>
          <w:tcPr>
            <w:tcW w:w="5675" w:type="dxa"/>
            <w:vAlign w:val="center"/>
          </w:tcPr>
          <w:p w:rsidR="00E45BA7" w:rsidRPr="00E45BA7" w:rsidRDefault="00E45BA7" w:rsidP="00E45BA7">
            <w:pPr>
              <w:pStyle w:val="afb"/>
              <w:spacing w:before="0" w:after="0"/>
              <w:jc w:val="center"/>
              <w:rPr>
                <w:sz w:val="20"/>
                <w:szCs w:val="20"/>
              </w:rPr>
            </w:pPr>
            <w:r w:rsidRPr="00E45BA7">
              <w:rPr>
                <w:sz w:val="20"/>
                <w:szCs w:val="20"/>
              </w:rPr>
              <w:t>Строительство, реконструкция и эксплуатация пунктов сосредоточения противопожарного инвентаря</w:t>
            </w:r>
          </w:p>
        </w:tc>
        <w:tc>
          <w:tcPr>
            <w:tcW w:w="1134" w:type="dxa"/>
            <w:vAlign w:val="center"/>
          </w:tcPr>
          <w:p w:rsidR="00E45BA7" w:rsidRPr="00E45BA7" w:rsidRDefault="00E45BA7" w:rsidP="00E45BA7">
            <w:pPr>
              <w:pStyle w:val="afb"/>
              <w:spacing w:before="0" w:after="0"/>
              <w:jc w:val="center"/>
              <w:rPr>
                <w:sz w:val="20"/>
                <w:szCs w:val="20"/>
              </w:rPr>
            </w:pPr>
            <w:r w:rsidRPr="00E45BA7">
              <w:rPr>
                <w:sz w:val="20"/>
                <w:szCs w:val="20"/>
              </w:rPr>
              <w:t>штук</w:t>
            </w:r>
          </w:p>
        </w:tc>
        <w:tc>
          <w:tcPr>
            <w:tcW w:w="1418" w:type="dxa"/>
            <w:vAlign w:val="center"/>
          </w:tcPr>
          <w:p w:rsidR="00E45BA7" w:rsidRPr="00E45BA7" w:rsidRDefault="00E45BA7" w:rsidP="00E45BA7">
            <w:pPr>
              <w:pStyle w:val="afb"/>
              <w:spacing w:before="0" w:after="0"/>
              <w:jc w:val="center"/>
              <w:rPr>
                <w:sz w:val="20"/>
                <w:szCs w:val="20"/>
              </w:rPr>
            </w:pPr>
            <w:r w:rsidRPr="00E45BA7">
              <w:rPr>
                <w:sz w:val="20"/>
                <w:szCs w:val="20"/>
              </w:rPr>
              <w:t>По числу арендаторов</w:t>
            </w:r>
          </w:p>
        </w:tc>
      </w:tr>
      <w:tr w:rsidR="00E45BA7" w:rsidRPr="005E79C7" w:rsidTr="000E2CDB">
        <w:tc>
          <w:tcPr>
            <w:tcW w:w="670" w:type="dxa"/>
            <w:vAlign w:val="center"/>
          </w:tcPr>
          <w:p w:rsidR="00E45BA7" w:rsidRPr="00E45BA7" w:rsidRDefault="00E45BA7" w:rsidP="00E45BA7">
            <w:pPr>
              <w:pStyle w:val="afb"/>
              <w:spacing w:before="0" w:after="0"/>
              <w:jc w:val="center"/>
              <w:rPr>
                <w:sz w:val="20"/>
                <w:szCs w:val="20"/>
              </w:rPr>
            </w:pPr>
            <w:r w:rsidRPr="00E45BA7">
              <w:rPr>
                <w:sz w:val="20"/>
                <w:szCs w:val="20"/>
              </w:rPr>
              <w:t>9</w:t>
            </w:r>
          </w:p>
        </w:tc>
        <w:tc>
          <w:tcPr>
            <w:tcW w:w="5675" w:type="dxa"/>
            <w:vAlign w:val="center"/>
          </w:tcPr>
          <w:p w:rsidR="00E45BA7" w:rsidRPr="00E45BA7" w:rsidRDefault="00E45BA7" w:rsidP="00E45BA7">
            <w:pPr>
              <w:pStyle w:val="afb"/>
              <w:spacing w:before="0" w:after="0"/>
              <w:jc w:val="center"/>
              <w:rPr>
                <w:sz w:val="20"/>
                <w:szCs w:val="20"/>
              </w:rPr>
            </w:pPr>
            <w:r w:rsidRPr="00E45BA7">
              <w:rPr>
                <w:sz w:val="20"/>
                <w:szCs w:val="20"/>
              </w:rPr>
              <w:t>Эксплуатация пожарных водоемов и подъездов к источникам водоснабжения</w:t>
            </w:r>
          </w:p>
        </w:tc>
        <w:tc>
          <w:tcPr>
            <w:tcW w:w="1134" w:type="dxa"/>
            <w:vAlign w:val="center"/>
          </w:tcPr>
          <w:p w:rsidR="00E45BA7" w:rsidRPr="00E45BA7" w:rsidRDefault="00E45BA7" w:rsidP="00E45BA7">
            <w:pPr>
              <w:pStyle w:val="afb"/>
              <w:spacing w:before="0" w:after="0"/>
              <w:jc w:val="center"/>
              <w:rPr>
                <w:sz w:val="20"/>
                <w:szCs w:val="20"/>
              </w:rPr>
            </w:pPr>
            <w:r w:rsidRPr="00E45BA7">
              <w:rPr>
                <w:sz w:val="20"/>
                <w:szCs w:val="20"/>
              </w:rPr>
              <w:t>штук</w:t>
            </w:r>
          </w:p>
        </w:tc>
        <w:tc>
          <w:tcPr>
            <w:tcW w:w="1418" w:type="dxa"/>
            <w:vAlign w:val="center"/>
          </w:tcPr>
          <w:p w:rsidR="00E45BA7" w:rsidRPr="00E45BA7" w:rsidRDefault="00E45BA7" w:rsidP="00E45BA7">
            <w:pPr>
              <w:pStyle w:val="afb"/>
              <w:spacing w:before="0" w:after="0"/>
              <w:jc w:val="center"/>
              <w:rPr>
                <w:sz w:val="20"/>
                <w:szCs w:val="20"/>
              </w:rPr>
            </w:pPr>
            <w:r w:rsidRPr="00E45BA7">
              <w:rPr>
                <w:sz w:val="20"/>
                <w:szCs w:val="20"/>
              </w:rPr>
              <w:t>4</w:t>
            </w:r>
          </w:p>
        </w:tc>
      </w:tr>
    </w:tbl>
    <w:p w:rsidR="00DE22CB" w:rsidRDefault="00DE22CB" w:rsidP="006F42D2">
      <w:pPr>
        <w:autoSpaceDE w:val="0"/>
        <w:autoSpaceDN w:val="0"/>
        <w:adjustRightInd w:val="0"/>
        <w:spacing w:after="0" w:line="240" w:lineRule="auto"/>
        <w:ind w:firstLine="709"/>
        <w:jc w:val="both"/>
        <w:rPr>
          <w:rFonts w:ascii="Times New Roman" w:hAnsi="Times New Roman"/>
          <w:sz w:val="28"/>
          <w:szCs w:val="28"/>
        </w:rPr>
      </w:pPr>
    </w:p>
    <w:p w:rsidR="007E5698" w:rsidRPr="00D114AF" w:rsidRDefault="007E5698" w:rsidP="006F42D2">
      <w:pPr>
        <w:autoSpaceDE w:val="0"/>
        <w:autoSpaceDN w:val="0"/>
        <w:adjustRightInd w:val="0"/>
        <w:spacing w:after="0" w:line="240" w:lineRule="auto"/>
        <w:ind w:firstLine="709"/>
        <w:jc w:val="both"/>
        <w:rPr>
          <w:rFonts w:ascii="Times New Roman" w:hAnsi="Times New Roman"/>
          <w:sz w:val="28"/>
          <w:szCs w:val="28"/>
        </w:rPr>
      </w:pPr>
      <w:r w:rsidRPr="00D114AF">
        <w:rPr>
          <w:rFonts w:ascii="Times New Roman" w:hAnsi="Times New Roman"/>
          <w:sz w:val="28"/>
          <w:szCs w:val="28"/>
        </w:rPr>
        <w:t>Леса подлежат охране от загрязнения и иного негативного воздействия в соответствии с Л</w:t>
      </w:r>
      <w:r>
        <w:rPr>
          <w:rFonts w:ascii="Times New Roman" w:hAnsi="Times New Roman"/>
          <w:sz w:val="28"/>
          <w:szCs w:val="28"/>
        </w:rPr>
        <w:t>К РФ</w:t>
      </w:r>
      <w:r w:rsidRPr="00D114AF">
        <w:rPr>
          <w:rFonts w:ascii="Times New Roman" w:hAnsi="Times New Roman"/>
          <w:sz w:val="28"/>
          <w:szCs w:val="28"/>
        </w:rPr>
        <w:t xml:space="preserve">, Федеральным </w:t>
      </w:r>
      <w:hyperlink r:id="rId47" w:history="1">
        <w:r w:rsidRPr="00D114AF">
          <w:rPr>
            <w:rFonts w:ascii="Times New Roman" w:hAnsi="Times New Roman"/>
            <w:sz w:val="28"/>
            <w:szCs w:val="28"/>
          </w:rPr>
          <w:t>законом</w:t>
        </w:r>
      </w:hyperlink>
      <w:r w:rsidRPr="00D114AF">
        <w:rPr>
          <w:rFonts w:ascii="Times New Roman" w:hAnsi="Times New Roman"/>
          <w:sz w:val="28"/>
          <w:szCs w:val="28"/>
        </w:rPr>
        <w:t xml:space="preserve"> от 10.01.2002 № 7-ФЗ «Об охране окружающей среды» и другими федеральными законами.</w:t>
      </w:r>
    </w:p>
    <w:p w:rsidR="007E5698" w:rsidRPr="00D114AF" w:rsidRDefault="007E5698" w:rsidP="006F42D2">
      <w:pPr>
        <w:autoSpaceDE w:val="0"/>
        <w:autoSpaceDN w:val="0"/>
        <w:adjustRightInd w:val="0"/>
        <w:spacing w:after="0" w:line="240" w:lineRule="auto"/>
        <w:ind w:firstLine="709"/>
        <w:jc w:val="both"/>
        <w:rPr>
          <w:rFonts w:ascii="Times New Roman" w:hAnsi="Times New Roman"/>
          <w:sz w:val="28"/>
          <w:szCs w:val="28"/>
        </w:rPr>
      </w:pPr>
      <w:r w:rsidRPr="00D114AF">
        <w:rPr>
          <w:rFonts w:ascii="Times New Roman" w:hAnsi="Times New Roman"/>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Л</w:t>
      </w:r>
      <w:r>
        <w:rPr>
          <w:rFonts w:ascii="Times New Roman" w:hAnsi="Times New Roman"/>
          <w:sz w:val="28"/>
          <w:szCs w:val="28"/>
        </w:rPr>
        <w:t>К РФ</w:t>
      </w:r>
      <w:r w:rsidRPr="00D114AF">
        <w:rPr>
          <w:rFonts w:ascii="Times New Roman" w:hAnsi="Times New Roman"/>
          <w:sz w:val="28"/>
          <w:szCs w:val="28"/>
        </w:rPr>
        <w:t xml:space="preserve"> и Федеральным </w:t>
      </w:r>
      <w:hyperlink r:id="rId48" w:history="1">
        <w:r w:rsidRPr="00D114AF">
          <w:rPr>
            <w:rFonts w:ascii="Times New Roman" w:hAnsi="Times New Roman"/>
            <w:sz w:val="28"/>
            <w:szCs w:val="28"/>
          </w:rPr>
          <w:t>законом</w:t>
        </w:r>
      </w:hyperlink>
      <w:r w:rsidRPr="00D114AF">
        <w:rPr>
          <w:rFonts w:ascii="Times New Roman" w:hAnsi="Times New Roman"/>
          <w:sz w:val="28"/>
          <w:szCs w:val="28"/>
        </w:rPr>
        <w:t xml:space="preserve"> от 10.01.2002№ 7-ФЗ «Об охране окружающей среды». </w:t>
      </w:r>
    </w:p>
    <w:p w:rsidR="007E5698" w:rsidRPr="00D114AF" w:rsidRDefault="007E5698" w:rsidP="006F42D2">
      <w:pPr>
        <w:autoSpaceDE w:val="0"/>
        <w:autoSpaceDN w:val="0"/>
        <w:adjustRightInd w:val="0"/>
        <w:spacing w:after="0" w:line="240" w:lineRule="auto"/>
        <w:ind w:firstLine="709"/>
        <w:jc w:val="both"/>
        <w:rPr>
          <w:rFonts w:ascii="Times New Roman" w:hAnsi="Times New Roman"/>
          <w:sz w:val="28"/>
          <w:szCs w:val="28"/>
        </w:rPr>
      </w:pPr>
      <w:r w:rsidRPr="00D114AF">
        <w:rPr>
          <w:rFonts w:ascii="Times New Roman" w:hAnsi="Times New Roman"/>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7E5698" w:rsidRPr="00D114AF" w:rsidRDefault="00FA297D" w:rsidP="006F42D2">
      <w:pPr>
        <w:autoSpaceDE w:val="0"/>
        <w:autoSpaceDN w:val="0"/>
        <w:adjustRightInd w:val="0"/>
        <w:spacing w:after="0" w:line="240" w:lineRule="auto"/>
        <w:ind w:firstLine="709"/>
        <w:jc w:val="both"/>
        <w:rPr>
          <w:rFonts w:ascii="Times New Roman" w:hAnsi="Times New Roman"/>
          <w:sz w:val="28"/>
          <w:szCs w:val="28"/>
        </w:rPr>
      </w:pPr>
      <w:hyperlink r:id="rId49" w:history="1">
        <w:r w:rsidR="007E5698" w:rsidRPr="00D114AF">
          <w:rPr>
            <w:rFonts w:ascii="Times New Roman" w:hAnsi="Times New Roman"/>
            <w:sz w:val="28"/>
            <w:szCs w:val="28"/>
          </w:rPr>
          <w:t>Особенности</w:t>
        </w:r>
      </w:hyperlink>
      <w:r w:rsidR="007E5698" w:rsidRPr="00D114AF">
        <w:rPr>
          <w:rFonts w:ascii="Times New Roman" w:hAnsi="Times New Roman"/>
          <w:sz w:val="28"/>
          <w:szCs w:val="28"/>
        </w:rPr>
        <w:t xml:space="preserve"> осуществления профилактических и реабилитационных мероприятий в зонах радиоактивного загрязнения лесов у</w:t>
      </w:r>
      <w:r w:rsidR="007E5698">
        <w:rPr>
          <w:rFonts w:ascii="Times New Roman" w:hAnsi="Times New Roman"/>
          <w:sz w:val="28"/>
          <w:szCs w:val="28"/>
        </w:rPr>
        <w:t xml:space="preserve">тверждены приказом Минприроды России </w:t>
      </w:r>
      <w:r w:rsidR="007E5698" w:rsidRPr="00D114AF">
        <w:rPr>
          <w:rFonts w:ascii="Times New Roman" w:hAnsi="Times New Roman"/>
          <w:sz w:val="28"/>
          <w:szCs w:val="28"/>
        </w:rPr>
        <w:t>от 08.06.2017 № 283.</w:t>
      </w:r>
    </w:p>
    <w:p w:rsidR="007E5698" w:rsidRPr="00D114AF" w:rsidRDefault="007E5698" w:rsidP="006F42D2">
      <w:pPr>
        <w:autoSpaceDE w:val="0"/>
        <w:autoSpaceDN w:val="0"/>
        <w:adjustRightInd w:val="0"/>
        <w:spacing w:after="0" w:line="240" w:lineRule="auto"/>
        <w:ind w:firstLine="709"/>
        <w:jc w:val="both"/>
        <w:rPr>
          <w:rFonts w:ascii="Times New Roman" w:hAnsi="Times New Roman"/>
          <w:sz w:val="28"/>
          <w:szCs w:val="28"/>
        </w:rPr>
      </w:pPr>
      <w:r w:rsidRPr="00D114AF">
        <w:rPr>
          <w:rFonts w:ascii="Times New Roman" w:hAnsi="Times New Roman"/>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нефтепродуктов.Подвергшиеся нефтяному загрязнению земли, на которых расположены леса, подлежат рекультивации.</w:t>
      </w:r>
    </w:p>
    <w:p w:rsidR="007E5698" w:rsidRPr="00D114AF" w:rsidRDefault="007E5698" w:rsidP="006F42D2">
      <w:pPr>
        <w:autoSpaceDE w:val="0"/>
        <w:autoSpaceDN w:val="0"/>
        <w:adjustRightInd w:val="0"/>
        <w:spacing w:after="0" w:line="240" w:lineRule="auto"/>
        <w:ind w:firstLine="709"/>
        <w:jc w:val="both"/>
        <w:rPr>
          <w:rFonts w:ascii="Times New Roman" w:hAnsi="Times New Roman"/>
          <w:sz w:val="28"/>
          <w:szCs w:val="28"/>
        </w:rPr>
      </w:pPr>
      <w:bookmarkStart w:id="38" w:name="Par0"/>
      <w:bookmarkEnd w:id="38"/>
      <w:r w:rsidRPr="00D114AF">
        <w:rPr>
          <w:rFonts w:ascii="Times New Roman" w:hAnsi="Times New Roman"/>
          <w:sz w:val="28"/>
          <w:szCs w:val="28"/>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w:t>
      </w:r>
      <w:r w:rsidRPr="00D114AF">
        <w:rPr>
          <w:rFonts w:ascii="Times New Roman" w:hAnsi="Times New Roman"/>
          <w:sz w:val="28"/>
          <w:szCs w:val="28"/>
        </w:rPr>
        <w:lastRenderedPageBreak/>
        <w:t xml:space="preserve">Федерации, осуществляется в соответствии с Федеральным </w:t>
      </w:r>
      <w:hyperlink r:id="rId50" w:history="1">
        <w:r w:rsidRPr="00D114AF">
          <w:rPr>
            <w:rFonts w:ascii="Times New Roman" w:hAnsi="Times New Roman"/>
            <w:color w:val="0000FF"/>
            <w:sz w:val="28"/>
            <w:szCs w:val="28"/>
          </w:rPr>
          <w:t>законом</w:t>
        </w:r>
      </w:hyperlink>
      <w:r w:rsidRPr="00D114AF">
        <w:rPr>
          <w:rFonts w:ascii="Times New Roman" w:hAnsi="Times New Roman"/>
          <w:sz w:val="28"/>
          <w:szCs w:val="28"/>
        </w:rPr>
        <w:t xml:space="preserve"> от 10.01.2002 № 7-ФЗ «Об охране окружающей среды».</w:t>
      </w:r>
    </w:p>
    <w:p w:rsidR="007E5698" w:rsidRDefault="00FA297D" w:rsidP="006F42D2">
      <w:pPr>
        <w:widowControl w:val="0"/>
        <w:spacing w:after="0" w:line="240" w:lineRule="auto"/>
        <w:ind w:firstLine="680"/>
        <w:jc w:val="both"/>
        <w:rPr>
          <w:rFonts w:ascii="Times New Roman" w:hAnsi="Times New Roman"/>
          <w:bCs/>
          <w:sz w:val="28"/>
          <w:szCs w:val="28"/>
        </w:rPr>
      </w:pPr>
      <w:hyperlink r:id="rId51" w:history="1">
        <w:r w:rsidR="007E5698" w:rsidRPr="00D114AF">
          <w:rPr>
            <w:rFonts w:ascii="Times New Roman" w:hAnsi="Times New Roman"/>
            <w:sz w:val="28"/>
            <w:szCs w:val="28"/>
          </w:rPr>
          <w:t>Особенности охраны</w:t>
        </w:r>
      </w:hyperlink>
      <w:r w:rsidR="007E5698" w:rsidRPr="00D114AF">
        <w:rPr>
          <w:rFonts w:ascii="Times New Roman" w:hAnsi="Times New Roman"/>
          <w:sz w:val="28"/>
          <w:szCs w:val="28"/>
        </w:rPr>
        <w:t xml:space="preserve">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утверждены приказом </w:t>
      </w:r>
      <w:r w:rsidR="007E5698">
        <w:rPr>
          <w:rFonts w:ascii="Times New Roman" w:hAnsi="Times New Roman"/>
          <w:sz w:val="28"/>
          <w:szCs w:val="28"/>
        </w:rPr>
        <w:t xml:space="preserve">Минприроды России </w:t>
      </w:r>
      <w:r w:rsidR="007E5698" w:rsidRPr="00D114AF">
        <w:rPr>
          <w:rFonts w:ascii="Times New Roman" w:hAnsi="Times New Roman"/>
          <w:sz w:val="28"/>
          <w:szCs w:val="28"/>
        </w:rPr>
        <w:t xml:space="preserve"> от 29.05.2017№ 264.</w:t>
      </w:r>
    </w:p>
    <w:p w:rsidR="007E5698" w:rsidRDefault="007E5698" w:rsidP="006F42D2">
      <w:pPr>
        <w:pStyle w:val="a1"/>
      </w:pPr>
    </w:p>
    <w:p w:rsidR="00DE22CB" w:rsidRDefault="00DE22CB" w:rsidP="006F42D2">
      <w:pPr>
        <w:pStyle w:val="a1"/>
      </w:pPr>
    </w:p>
    <w:p w:rsidR="0022571C" w:rsidRDefault="0022571C" w:rsidP="006F42D2">
      <w:pPr>
        <w:widowControl w:val="0"/>
        <w:spacing w:after="0" w:line="240" w:lineRule="auto"/>
        <w:jc w:val="center"/>
        <w:rPr>
          <w:rFonts w:ascii="Times New Roman" w:hAnsi="Times New Roman"/>
          <w:b/>
          <w:sz w:val="28"/>
          <w:szCs w:val="28"/>
        </w:rPr>
      </w:pPr>
      <w:r w:rsidRPr="00B23ACD">
        <w:rPr>
          <w:rFonts w:ascii="Times New Roman" w:hAnsi="Times New Roman"/>
          <w:b/>
          <w:bCs/>
          <w:sz w:val="28"/>
          <w:szCs w:val="28"/>
        </w:rPr>
        <w:t>2.1</w:t>
      </w:r>
      <w:r w:rsidR="005F1036">
        <w:rPr>
          <w:rFonts w:ascii="Times New Roman" w:hAnsi="Times New Roman"/>
          <w:b/>
          <w:bCs/>
          <w:sz w:val="28"/>
          <w:szCs w:val="28"/>
        </w:rPr>
        <w:t>9</w:t>
      </w:r>
      <w:r w:rsidRPr="00B23ACD">
        <w:rPr>
          <w:rFonts w:ascii="Times New Roman" w:hAnsi="Times New Roman"/>
          <w:b/>
          <w:bCs/>
          <w:sz w:val="28"/>
          <w:szCs w:val="28"/>
        </w:rPr>
        <w:t xml:space="preserve">.2. </w:t>
      </w:r>
      <w:r w:rsidRPr="00B23ACD">
        <w:rPr>
          <w:rFonts w:ascii="Times New Roman" w:hAnsi="Times New Roman"/>
          <w:b/>
          <w:sz w:val="28"/>
          <w:szCs w:val="28"/>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22571C" w:rsidRPr="00B23ACD" w:rsidRDefault="0022571C" w:rsidP="006F42D2">
      <w:pPr>
        <w:pStyle w:val="a1"/>
      </w:pPr>
    </w:p>
    <w:p w:rsidR="0022571C" w:rsidRPr="00B23ACD" w:rsidRDefault="0022571C" w:rsidP="006F42D2">
      <w:pPr>
        <w:autoSpaceDE w:val="0"/>
        <w:autoSpaceDN w:val="0"/>
        <w:adjustRightInd w:val="0"/>
        <w:spacing w:after="0" w:line="240" w:lineRule="auto"/>
        <w:ind w:firstLine="680"/>
        <w:jc w:val="both"/>
        <w:rPr>
          <w:rFonts w:ascii="Times New Roman" w:hAnsi="Times New Roman"/>
          <w:bCs/>
          <w:iCs/>
          <w:sz w:val="28"/>
          <w:szCs w:val="24"/>
        </w:rPr>
      </w:pPr>
      <w:r w:rsidRPr="00B23ACD">
        <w:rPr>
          <w:rFonts w:ascii="Times New Roman" w:hAnsi="Times New Roman"/>
          <w:bCs/>
          <w:iCs/>
          <w:sz w:val="28"/>
          <w:szCs w:val="24"/>
        </w:rPr>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Защита лесов от вредных организмов, внесенных в перечень карантинных объектов, осуществляется в соответствии с Федеральным </w:t>
      </w:r>
      <w:hyperlink r:id="rId52" w:history="1">
        <w:r w:rsidRPr="00B23ACD">
          <w:rPr>
            <w:rFonts w:ascii="Times New Roman" w:hAnsi="Times New Roman"/>
            <w:sz w:val="28"/>
            <w:szCs w:val="28"/>
          </w:rPr>
          <w:t>законом</w:t>
        </w:r>
      </w:hyperlink>
      <w:r w:rsidRPr="00B23ACD">
        <w:rPr>
          <w:rFonts w:ascii="Times New Roman" w:hAnsi="Times New Roman"/>
          <w:sz w:val="28"/>
          <w:szCs w:val="28"/>
        </w:rPr>
        <w:t xml:space="preserve"> от 21.07.2014 № 206-ФЗ «О карантине растений».</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Защита лесов в границах Юринского лесничества осуществляется органами государственной власти, в пределах их полномочий, определенных в соответствии со </w:t>
      </w:r>
      <w:r w:rsidR="007E5698">
        <w:rPr>
          <w:rFonts w:ascii="Times New Roman" w:hAnsi="Times New Roman"/>
          <w:sz w:val="28"/>
          <w:szCs w:val="28"/>
        </w:rPr>
        <w:t xml:space="preserve">ст. </w:t>
      </w:r>
      <w:hyperlink r:id="rId53" w:history="1">
        <w:r w:rsidRPr="007E5698">
          <w:rPr>
            <w:rFonts w:ascii="Times New Roman" w:hAnsi="Times New Roman"/>
            <w:sz w:val="28"/>
            <w:szCs w:val="28"/>
          </w:rPr>
          <w:t>8</w:t>
        </w:r>
      </w:hyperlink>
      <w:r w:rsidR="007E5698" w:rsidRPr="007E5698">
        <w:rPr>
          <w:rFonts w:ascii="Times New Roman" w:hAnsi="Times New Roman"/>
          <w:sz w:val="28"/>
          <w:szCs w:val="28"/>
        </w:rPr>
        <w:t>1</w:t>
      </w:r>
      <w:r w:rsidRPr="00B23ACD">
        <w:rPr>
          <w:rFonts w:ascii="Times New Roman" w:hAnsi="Times New Roman"/>
          <w:sz w:val="28"/>
          <w:szCs w:val="28"/>
        </w:rPr>
        <w:t xml:space="preserve"> - </w:t>
      </w:r>
      <w:hyperlink r:id="rId54" w:history="1">
        <w:r w:rsidRPr="00B23ACD">
          <w:rPr>
            <w:rFonts w:ascii="Times New Roman" w:hAnsi="Times New Roman"/>
            <w:sz w:val="28"/>
            <w:szCs w:val="28"/>
          </w:rPr>
          <w:t>83</w:t>
        </w:r>
      </w:hyperlink>
      <w:r w:rsidR="00FE2F18">
        <w:rPr>
          <w:rFonts w:ascii="Times New Roman" w:hAnsi="Times New Roman"/>
          <w:sz w:val="28"/>
          <w:szCs w:val="28"/>
        </w:rPr>
        <w:t>ЛК РФ</w:t>
      </w:r>
      <w:r w:rsidRPr="00B23ACD">
        <w:rPr>
          <w:rFonts w:ascii="Times New Roman" w:hAnsi="Times New Roman"/>
          <w:sz w:val="28"/>
          <w:szCs w:val="28"/>
        </w:rPr>
        <w:t xml:space="preserve">, если иное не предусмотрено </w:t>
      </w:r>
      <w:r w:rsidR="00FE2F18">
        <w:rPr>
          <w:rFonts w:ascii="Times New Roman" w:hAnsi="Times New Roman"/>
          <w:sz w:val="28"/>
          <w:szCs w:val="28"/>
        </w:rPr>
        <w:t>ЛК РФ</w:t>
      </w:r>
      <w:r w:rsidRPr="00B23ACD">
        <w:rPr>
          <w:rFonts w:ascii="Times New Roman" w:hAnsi="Times New Roman"/>
          <w:sz w:val="28"/>
          <w:szCs w:val="28"/>
        </w:rPr>
        <w:t>, другими федеральными законами.</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прекращения </w:t>
      </w:r>
      <w:r w:rsidR="007E5698">
        <w:rPr>
          <w:rFonts w:ascii="Times New Roman" w:hAnsi="Times New Roman"/>
          <w:sz w:val="28"/>
          <w:szCs w:val="28"/>
        </w:rPr>
        <w:t xml:space="preserve">сервитута, </w:t>
      </w:r>
      <w:r w:rsidRPr="00B23ACD">
        <w:rPr>
          <w:rFonts w:ascii="Times New Roman" w:hAnsi="Times New Roman"/>
          <w:sz w:val="28"/>
          <w:szCs w:val="28"/>
        </w:rPr>
        <w:t>публичного сервитута</w:t>
      </w:r>
      <w:r w:rsidR="007E5698">
        <w:rPr>
          <w:rFonts w:ascii="Times New Roman" w:hAnsi="Times New Roman"/>
          <w:sz w:val="28"/>
          <w:szCs w:val="28"/>
        </w:rPr>
        <w:t>.</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Защита лесов включает в себя выполнение мер санитарной безопасности в лесах и ликвидацию очагов вредных организмов.</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Меры санитарной безопасности в лесах включают в себя:</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1) лесозащитное районирование;</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2) государственный лесопатологический мониторинг;</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3) проведение лесопатологических обследований;</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4) предупреждение распространения вредных организмов;</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5) иные меры санитарной безопасности в лесах.</w:t>
      </w:r>
    </w:p>
    <w:p w:rsidR="0022571C" w:rsidRPr="00B23ACD" w:rsidRDefault="007E5698" w:rsidP="006F42D2">
      <w:pPr>
        <w:autoSpaceDE w:val="0"/>
        <w:autoSpaceDN w:val="0"/>
        <w:adjustRightInd w:val="0"/>
        <w:spacing w:after="0" w:line="240" w:lineRule="auto"/>
        <w:ind w:firstLine="680"/>
        <w:jc w:val="both"/>
        <w:rPr>
          <w:rFonts w:ascii="Times New Roman" w:hAnsi="Times New Roman"/>
          <w:sz w:val="28"/>
          <w:szCs w:val="28"/>
        </w:rPr>
      </w:pPr>
      <w:r w:rsidRPr="000E2CDB">
        <w:rPr>
          <w:rFonts w:ascii="Times New Roman" w:hAnsi="Times New Roman"/>
          <w:sz w:val="28"/>
          <w:szCs w:val="28"/>
        </w:rPr>
        <w:lastRenderedPageBreak/>
        <w:t>Проведение лесопатологических обследований, предупреждение распространения вредных организмов и иные меры санитарной безопасности в лесах</w:t>
      </w:r>
      <w:r w:rsidR="0022571C" w:rsidRPr="00B23ACD">
        <w:rPr>
          <w:rFonts w:ascii="Times New Roman" w:hAnsi="Times New Roman"/>
          <w:sz w:val="28"/>
          <w:szCs w:val="28"/>
        </w:rPr>
        <w:t>осуществляются в соответствии с Лесным планом Республики Марий Эл, настоящим лесохозяйственным регламентом и проектом освоения лесов.</w:t>
      </w:r>
    </w:p>
    <w:p w:rsidR="007E5698" w:rsidRPr="0059260A" w:rsidRDefault="00FA297D" w:rsidP="006F42D2">
      <w:pPr>
        <w:autoSpaceDE w:val="0"/>
        <w:autoSpaceDN w:val="0"/>
        <w:adjustRightInd w:val="0"/>
        <w:spacing w:after="0" w:line="240" w:lineRule="auto"/>
        <w:ind w:firstLine="709"/>
        <w:jc w:val="both"/>
        <w:rPr>
          <w:rFonts w:ascii="Times New Roman" w:hAnsi="Times New Roman"/>
          <w:sz w:val="28"/>
          <w:szCs w:val="28"/>
        </w:rPr>
      </w:pPr>
      <w:hyperlink r:id="rId55" w:history="1">
        <w:r w:rsidR="0022571C" w:rsidRPr="00B23ACD">
          <w:rPr>
            <w:rFonts w:ascii="Times New Roman" w:hAnsi="Times New Roman"/>
            <w:sz w:val="28"/>
            <w:szCs w:val="28"/>
          </w:rPr>
          <w:t>Правила</w:t>
        </w:r>
      </w:hyperlink>
      <w:r w:rsidR="0022571C" w:rsidRPr="00B23ACD">
        <w:rPr>
          <w:rFonts w:ascii="Times New Roman" w:hAnsi="Times New Roman"/>
          <w:sz w:val="28"/>
          <w:szCs w:val="28"/>
        </w:rPr>
        <w:t xml:space="preserve"> санитарной безопасности в лесах </w:t>
      </w:r>
      <w:r w:rsidR="007E5698" w:rsidRPr="0052565C">
        <w:rPr>
          <w:rFonts w:ascii="Times New Roman" w:hAnsi="Times New Roman"/>
          <w:sz w:val="28"/>
          <w:szCs w:val="28"/>
        </w:rPr>
        <w:t>устанавливают порядок и условия организации осуществления мер санитарной безопасности в лесах и требования, направленные на обеспечение санитарной безопасности в лесах при использовании, охране, защите и воспроизводстве лесов.</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Документированная информация, получаемая при осуществлении мер санитарной безопасности в лесах в установленном порядке представляется для внесения в государственный лесной реестр.</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Граждане и юридические лица, осуществляющие использование, охрану, защиту и воспроизводство лесов в границах Юринского лесничества,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w:t>
      </w:r>
      <w:r w:rsidR="007E5698">
        <w:rPr>
          <w:rFonts w:ascii="Times New Roman" w:hAnsi="Times New Roman"/>
          <w:sz w:val="28"/>
          <w:szCs w:val="28"/>
        </w:rPr>
        <w:t>Министерство природных ресурсов, экологии и охраны окружающей среды Республики Марий Эл</w:t>
      </w:r>
      <w:r w:rsidRPr="00B23ACD">
        <w:rPr>
          <w:rFonts w:ascii="Times New Roman" w:hAnsi="Times New Roman"/>
          <w:sz w:val="28"/>
          <w:szCs w:val="28"/>
        </w:rPr>
        <w:t>. Указанная информация является основанием для проведения лесопатологических обследований.</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Рубка погибших и поврежденных лесных насаждений, уборка неликвидной древесины, рубка аварийных деревьев проводятся в соответствии с Правилами санитарной безопасности в лесах, а также утвержденными в установленном порядке правилами заготовки древесины, правилами пожарной безопасности в лесах и правилами ухода за лесами.</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При использовании лесов не допускается:</w:t>
      </w:r>
    </w:p>
    <w:p w:rsidR="0022571C"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w:t>
      </w:r>
    </w:p>
    <w:p w:rsidR="00A83FD7" w:rsidRPr="00B23ACD" w:rsidRDefault="00A83FD7" w:rsidP="006F42D2">
      <w:pPr>
        <w:autoSpaceDE w:val="0"/>
        <w:autoSpaceDN w:val="0"/>
        <w:adjustRightInd w:val="0"/>
        <w:spacing w:after="0" w:line="240" w:lineRule="auto"/>
        <w:ind w:firstLine="680"/>
        <w:jc w:val="both"/>
        <w:rPr>
          <w:rFonts w:ascii="Times New Roman" w:hAnsi="Times New Roman"/>
          <w:sz w:val="28"/>
          <w:szCs w:val="28"/>
        </w:rPr>
      </w:pPr>
      <w:r>
        <w:rPr>
          <w:rFonts w:ascii="Times New Roman" w:hAnsi="Times New Roman"/>
          <w:sz w:val="28"/>
          <w:szCs w:val="28"/>
        </w:rPr>
        <w:t>ухудшение санитарного и лесопатологического состояния лесных насаждений;</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уничтожение либо повреждение мелиоративных систем и дорог, расположенных в лесах;</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уничтожение либо повреждение лесохозяйственных знаков, </w:t>
      </w:r>
      <w:proofErr w:type="spellStart"/>
      <w:r w:rsidRPr="00B23ACD">
        <w:rPr>
          <w:rFonts w:ascii="Times New Roman" w:hAnsi="Times New Roman"/>
          <w:sz w:val="28"/>
          <w:szCs w:val="28"/>
        </w:rPr>
        <w:t>феромонных</w:t>
      </w:r>
      <w:proofErr w:type="spellEnd"/>
      <w:r w:rsidRPr="00B23ACD">
        <w:rPr>
          <w:rFonts w:ascii="Times New Roman" w:hAnsi="Times New Roman"/>
          <w:sz w:val="28"/>
          <w:szCs w:val="28"/>
        </w:rPr>
        <w:t xml:space="preserve"> ловушек и иных средств защиты леса.</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При проведении санитарно-оздоровительных мероприятий обеспечивается соблюдение требований по сохранению редких и </w:t>
      </w:r>
      <w:r w:rsidRPr="00B23ACD">
        <w:rPr>
          <w:rFonts w:ascii="Times New Roman" w:hAnsi="Times New Roman"/>
          <w:sz w:val="28"/>
          <w:szCs w:val="28"/>
        </w:rPr>
        <w:lastRenderedPageBreak/>
        <w:t>находящихся под угрозой исчезновения видов растений и животных, занесенных в Красную книгу Российской Федерации и Красную книгу Республики Марий Эл.</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В отношении лесных растений, относящихся к видам, занесенным в Красную книгу Российской Федерации и Красную книгу Республики Марий Эл, а также включенных в перечень видов (пород) деревьев и кустарников, заготовка древесины которых не допускается, установленный в соответствии со ст</w:t>
      </w:r>
      <w:r w:rsidR="007E5698">
        <w:rPr>
          <w:rFonts w:ascii="Times New Roman" w:hAnsi="Times New Roman"/>
          <w:sz w:val="28"/>
          <w:szCs w:val="28"/>
        </w:rPr>
        <w:t>.</w:t>
      </w:r>
      <w:r w:rsidRPr="00B23ACD">
        <w:rPr>
          <w:rFonts w:ascii="Times New Roman" w:hAnsi="Times New Roman"/>
          <w:sz w:val="28"/>
          <w:szCs w:val="28"/>
        </w:rPr>
        <w:t xml:space="preserve"> 29 </w:t>
      </w:r>
      <w:r w:rsidR="00FE2F18">
        <w:rPr>
          <w:rFonts w:ascii="Times New Roman" w:hAnsi="Times New Roman"/>
          <w:sz w:val="28"/>
          <w:szCs w:val="28"/>
        </w:rPr>
        <w:t>ЛК РФ</w:t>
      </w:r>
      <w:r w:rsidRPr="00B23ACD">
        <w:rPr>
          <w:rFonts w:ascii="Times New Roman" w:hAnsi="Times New Roman"/>
          <w:sz w:val="28"/>
          <w:szCs w:val="28"/>
        </w:rPr>
        <w:t>, разрешается рубка только погибших экземпляров.</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Лица, допустившие нарушение требований Правил санитарной безопасности в лесах, несут ответственность в соответствии с законодательством Российской Федерации.</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Вред, причиненный лесам в связи с нарушением требований Правил с</w:t>
      </w:r>
      <w:r w:rsidR="007E5698">
        <w:rPr>
          <w:rFonts w:ascii="Times New Roman" w:hAnsi="Times New Roman"/>
          <w:sz w:val="28"/>
          <w:szCs w:val="28"/>
        </w:rPr>
        <w:t>анитарной безопасности в лесах</w:t>
      </w:r>
      <w:r w:rsidRPr="00B23ACD">
        <w:rPr>
          <w:rFonts w:ascii="Times New Roman" w:hAnsi="Times New Roman"/>
          <w:sz w:val="28"/>
          <w:szCs w:val="28"/>
        </w:rPr>
        <w:t xml:space="preserve"> возмещается в порядке, установленном законодательством Российской Федерации.</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В соответствии с Правилами осуществления мероприятий по предупреждению расп</w:t>
      </w:r>
      <w:r w:rsidR="0078761B">
        <w:rPr>
          <w:rFonts w:ascii="Times New Roman" w:hAnsi="Times New Roman"/>
          <w:sz w:val="28"/>
          <w:szCs w:val="28"/>
        </w:rPr>
        <w:t>ространения вредных организмов</w:t>
      </w:r>
      <w:r w:rsidR="00DC39C9">
        <w:rPr>
          <w:rFonts w:ascii="Times New Roman" w:hAnsi="Times New Roman"/>
          <w:sz w:val="28"/>
          <w:szCs w:val="28"/>
        </w:rPr>
        <w:t>, утвержденными приказом Минприроды России от 09.11.2020 № 912,</w:t>
      </w:r>
      <w:r w:rsidRPr="00B23ACD">
        <w:rPr>
          <w:rFonts w:ascii="Times New Roman" w:hAnsi="Times New Roman"/>
          <w:sz w:val="28"/>
          <w:szCs w:val="28"/>
        </w:rPr>
        <w:t>предупреждение распространения вредных организмов включает в себя проведение:</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профилактических мероприятий по защите лесов;</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санитарно-оздоровительных мероприятий, в том числе рубок погибших и поврежденных лесных насаждений;</w:t>
      </w:r>
    </w:p>
    <w:p w:rsidR="0022571C" w:rsidRPr="00B23ACD" w:rsidRDefault="00DC39C9" w:rsidP="006F42D2">
      <w:pPr>
        <w:widowControl w:val="0"/>
        <w:autoSpaceDE w:val="0"/>
        <w:autoSpaceDN w:val="0"/>
        <w:adjustRightInd w:val="0"/>
        <w:spacing w:after="0" w:line="240" w:lineRule="auto"/>
        <w:ind w:firstLine="680"/>
        <w:jc w:val="both"/>
        <w:rPr>
          <w:rFonts w:ascii="Times New Roman" w:hAnsi="Times New Roman"/>
          <w:sz w:val="28"/>
          <w:szCs w:val="28"/>
        </w:rPr>
      </w:pPr>
      <w:r>
        <w:rPr>
          <w:rFonts w:ascii="Times New Roman" w:hAnsi="Times New Roman"/>
          <w:sz w:val="28"/>
          <w:szCs w:val="28"/>
        </w:rPr>
        <w:t>других определенных уполномоченным федеральным органом исполнительной власти мероприятий</w:t>
      </w:r>
      <w:r w:rsidR="0022571C" w:rsidRPr="00B23ACD">
        <w:rPr>
          <w:rFonts w:ascii="Times New Roman" w:hAnsi="Times New Roman"/>
          <w:sz w:val="28"/>
          <w:szCs w:val="28"/>
        </w:rPr>
        <w:t>.</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Мероприятия по предупреждению распространения вредных организмов на лесных участках в границах Юринского лесничества,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w:t>
      </w:r>
      <w:r w:rsidR="009E502F">
        <w:rPr>
          <w:rFonts w:ascii="Times New Roman" w:hAnsi="Times New Roman"/>
          <w:sz w:val="28"/>
          <w:szCs w:val="28"/>
        </w:rPr>
        <w:t>уполномоченными органами</w:t>
      </w:r>
      <w:r w:rsidRPr="00B23ACD">
        <w:rPr>
          <w:rFonts w:ascii="Times New Roman" w:hAnsi="Times New Roman"/>
          <w:sz w:val="28"/>
          <w:szCs w:val="28"/>
        </w:rPr>
        <w:t>.</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Мероприятия по предупреждению распространения вредных организмов осуществляются в соответствии со ст</w:t>
      </w:r>
      <w:r w:rsidR="007E5698">
        <w:rPr>
          <w:rFonts w:ascii="Times New Roman" w:hAnsi="Times New Roman"/>
          <w:sz w:val="28"/>
          <w:szCs w:val="28"/>
        </w:rPr>
        <w:t>.</w:t>
      </w:r>
      <w:r w:rsidRPr="00B23ACD">
        <w:rPr>
          <w:rFonts w:ascii="Times New Roman" w:hAnsi="Times New Roman"/>
          <w:sz w:val="28"/>
          <w:szCs w:val="28"/>
        </w:rPr>
        <w:t xml:space="preserve"> 19 </w:t>
      </w:r>
      <w:r w:rsidR="00FE2F18">
        <w:rPr>
          <w:rFonts w:ascii="Times New Roman" w:hAnsi="Times New Roman"/>
          <w:sz w:val="28"/>
          <w:szCs w:val="28"/>
        </w:rPr>
        <w:t>ЛК РФ</w:t>
      </w:r>
      <w:r w:rsidRPr="00B23ACD">
        <w:rPr>
          <w:rFonts w:ascii="Times New Roman" w:hAnsi="Times New Roman"/>
          <w:sz w:val="28"/>
          <w:szCs w:val="28"/>
        </w:rPr>
        <w:t>.</w:t>
      </w:r>
    </w:p>
    <w:p w:rsidR="0022571C" w:rsidRPr="00B23ACD" w:rsidRDefault="0022571C" w:rsidP="006F42D2">
      <w:pPr>
        <w:autoSpaceDE w:val="0"/>
        <w:autoSpaceDN w:val="0"/>
        <w:adjustRightInd w:val="0"/>
        <w:spacing w:after="0" w:line="240" w:lineRule="auto"/>
        <w:ind w:firstLine="680"/>
        <w:jc w:val="both"/>
        <w:rPr>
          <w:rFonts w:ascii="Times New Roman" w:hAnsi="Times New Roman"/>
          <w:bCs/>
          <w:sz w:val="28"/>
          <w:szCs w:val="28"/>
        </w:rPr>
      </w:pPr>
      <w:r w:rsidRPr="00B23ACD">
        <w:rPr>
          <w:rFonts w:ascii="Times New Roman" w:hAnsi="Times New Roman"/>
          <w:bCs/>
          <w:sz w:val="28"/>
          <w:szCs w:val="28"/>
        </w:rPr>
        <w:t>Документированная информация, подтверждающая осуществление мероприятий по предупреждению распространения вредных организмов</w:t>
      </w:r>
      <w:r w:rsidR="009E502F">
        <w:rPr>
          <w:rFonts w:ascii="Times New Roman" w:hAnsi="Times New Roman"/>
          <w:bCs/>
          <w:sz w:val="28"/>
          <w:szCs w:val="28"/>
        </w:rPr>
        <w:t xml:space="preserve"> и иных мер санитарной безопасности в лесах</w:t>
      </w:r>
      <w:r w:rsidRPr="00B23ACD">
        <w:rPr>
          <w:rFonts w:ascii="Times New Roman" w:hAnsi="Times New Roman"/>
          <w:bCs/>
          <w:sz w:val="28"/>
          <w:szCs w:val="28"/>
        </w:rPr>
        <w:t>,представляется для внесения в государственный лесной реестр</w:t>
      </w:r>
      <w:r w:rsidR="009E502F">
        <w:rPr>
          <w:rFonts w:ascii="Times New Roman" w:hAnsi="Times New Roman"/>
          <w:bCs/>
          <w:sz w:val="28"/>
          <w:szCs w:val="28"/>
        </w:rPr>
        <w:t xml:space="preserve"> в порядке, установленном частью 9 статьи 91 ЛК РФ, а информация в части проведения сплошных и выборочных санитарных рубок, рубок аварийных деревьев представляется в Единую государственную автоматизированную информационную систему учета древесины и сделок с ней</w:t>
      </w:r>
      <w:r w:rsidRPr="00B23ACD">
        <w:rPr>
          <w:rFonts w:ascii="Times New Roman" w:hAnsi="Times New Roman"/>
          <w:bCs/>
          <w:sz w:val="28"/>
          <w:szCs w:val="28"/>
        </w:rPr>
        <w:t>.</w:t>
      </w:r>
    </w:p>
    <w:p w:rsidR="007E5698" w:rsidRPr="000054BC" w:rsidRDefault="007E5698" w:rsidP="006F42D2">
      <w:pPr>
        <w:widowControl w:val="0"/>
        <w:autoSpaceDE w:val="0"/>
        <w:autoSpaceDN w:val="0"/>
        <w:adjustRightInd w:val="0"/>
        <w:spacing w:after="0" w:line="240" w:lineRule="auto"/>
        <w:ind w:firstLine="680"/>
        <w:jc w:val="both"/>
        <w:rPr>
          <w:rFonts w:ascii="Times New Roman" w:hAnsi="Times New Roman"/>
          <w:color w:val="FF0000"/>
          <w:sz w:val="28"/>
          <w:szCs w:val="28"/>
        </w:rPr>
      </w:pPr>
      <w:r w:rsidRPr="000E2CDB">
        <w:rPr>
          <w:rFonts w:ascii="Times New Roman" w:hAnsi="Times New Roman"/>
          <w:sz w:val="28"/>
          <w:szCs w:val="28"/>
        </w:rPr>
        <w:t>Случаи и условия, при которых не допускается осуществление мероприятий по предупреждению распространения вредных организмов, установлены ч. 4 ст. 60.7 ЛК РФ.</w:t>
      </w:r>
    </w:p>
    <w:p w:rsidR="0022571C" w:rsidRPr="00B23ACD" w:rsidRDefault="0022571C" w:rsidP="006F42D2">
      <w:pPr>
        <w:widowControl w:val="0"/>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Приказом Минприроды России от </w:t>
      </w:r>
      <w:r w:rsidR="0078761B">
        <w:rPr>
          <w:rFonts w:ascii="Times New Roman" w:hAnsi="Times New Roman"/>
          <w:sz w:val="28"/>
          <w:szCs w:val="28"/>
        </w:rPr>
        <w:t>09.11.2020</w:t>
      </w:r>
      <w:r w:rsidRPr="00B23ACD">
        <w:rPr>
          <w:rFonts w:ascii="Times New Roman" w:hAnsi="Times New Roman"/>
          <w:sz w:val="28"/>
          <w:szCs w:val="28"/>
        </w:rPr>
        <w:t xml:space="preserve"> № </w:t>
      </w:r>
      <w:r w:rsidR="0078761B">
        <w:rPr>
          <w:rFonts w:ascii="Times New Roman" w:hAnsi="Times New Roman"/>
          <w:sz w:val="28"/>
          <w:szCs w:val="28"/>
        </w:rPr>
        <w:t>910</w:t>
      </w:r>
      <w:r w:rsidRPr="00B23ACD">
        <w:rPr>
          <w:rFonts w:ascii="Times New Roman" w:hAnsi="Times New Roman"/>
          <w:sz w:val="28"/>
          <w:szCs w:val="28"/>
        </w:rPr>
        <w:t xml:space="preserve"> утвержден Порядок проведения лесопатологических обследований.</w:t>
      </w:r>
    </w:p>
    <w:p w:rsidR="005F1036" w:rsidRDefault="005F1036" w:rsidP="006F42D2">
      <w:pPr>
        <w:autoSpaceDE w:val="0"/>
        <w:autoSpaceDN w:val="0"/>
        <w:adjustRightInd w:val="0"/>
        <w:spacing w:after="0" w:line="240" w:lineRule="auto"/>
        <w:ind w:firstLine="709"/>
        <w:jc w:val="both"/>
        <w:rPr>
          <w:rFonts w:ascii="Times New Roman" w:hAnsi="Times New Roman"/>
          <w:sz w:val="28"/>
          <w:szCs w:val="28"/>
        </w:rPr>
      </w:pPr>
      <w:r w:rsidRPr="005F1036">
        <w:rPr>
          <w:rFonts w:ascii="Times New Roman" w:hAnsi="Times New Roman"/>
          <w:sz w:val="28"/>
          <w:szCs w:val="28"/>
        </w:rPr>
        <w:lastRenderedPageBreak/>
        <w:t>При проведении лесопатологических обследований (далее - ЛПО) осуществляется комплекс мероприятий, включающих оценку санитарного состояния насаждений с нарушенной и утраченной устойчивостью и (или) обследование насаждений, поврежденных (пораженных) вредителями (болезнями) леса, проводимый визуальным (рекогносцировочным) и инструментальным (детальным) способами.</w:t>
      </w:r>
    </w:p>
    <w:p w:rsidR="0022571C" w:rsidRPr="005F1036" w:rsidRDefault="005F1036" w:rsidP="006F42D2">
      <w:pPr>
        <w:autoSpaceDE w:val="0"/>
        <w:autoSpaceDN w:val="0"/>
        <w:adjustRightInd w:val="0"/>
        <w:spacing w:after="0" w:line="240" w:lineRule="auto"/>
        <w:ind w:firstLine="709"/>
        <w:jc w:val="both"/>
        <w:rPr>
          <w:rFonts w:ascii="Times New Roman" w:hAnsi="Times New Roman"/>
          <w:sz w:val="28"/>
          <w:szCs w:val="28"/>
        </w:rPr>
      </w:pPr>
      <w:r w:rsidRPr="005F1036">
        <w:rPr>
          <w:rFonts w:ascii="Times New Roman" w:hAnsi="Times New Roman"/>
          <w:sz w:val="28"/>
          <w:szCs w:val="28"/>
        </w:rPr>
        <w:t>При осуществлении мер санитарной безопасности в лесах оценка санитарного и (или) лесопатологического состояния лесов проводится в соответствии со шкалой категорий состояния деревьев, приведенной в приложении № 1 к Правилам санитарной безопасности в лесах.</w:t>
      </w:r>
    </w:p>
    <w:p w:rsidR="005F1036" w:rsidRDefault="005F1036" w:rsidP="006F42D2">
      <w:pPr>
        <w:widowControl w:val="0"/>
        <w:autoSpaceDE w:val="0"/>
        <w:autoSpaceDN w:val="0"/>
        <w:adjustRightInd w:val="0"/>
        <w:spacing w:after="0" w:line="240" w:lineRule="auto"/>
        <w:ind w:firstLine="680"/>
        <w:jc w:val="right"/>
        <w:rPr>
          <w:rFonts w:ascii="Times New Roman" w:hAnsi="Times New Roman" w:cs="Arial"/>
          <w:sz w:val="28"/>
          <w:szCs w:val="28"/>
        </w:rPr>
      </w:pPr>
    </w:p>
    <w:p w:rsidR="0022571C" w:rsidRPr="00F236BE" w:rsidRDefault="0022571C" w:rsidP="006F42D2">
      <w:pPr>
        <w:widowControl w:val="0"/>
        <w:autoSpaceDE w:val="0"/>
        <w:autoSpaceDN w:val="0"/>
        <w:adjustRightInd w:val="0"/>
        <w:spacing w:after="0" w:line="240" w:lineRule="auto"/>
        <w:ind w:firstLine="680"/>
        <w:jc w:val="right"/>
        <w:rPr>
          <w:rFonts w:ascii="Times New Roman" w:hAnsi="Times New Roman" w:cs="Arial"/>
          <w:sz w:val="28"/>
          <w:szCs w:val="28"/>
        </w:rPr>
      </w:pPr>
      <w:r w:rsidRPr="00F236BE">
        <w:rPr>
          <w:rFonts w:ascii="Times New Roman" w:hAnsi="Times New Roman" w:cs="Arial"/>
          <w:sz w:val="28"/>
          <w:szCs w:val="28"/>
        </w:rPr>
        <w:t>Таблица 3</w:t>
      </w:r>
      <w:r w:rsidR="00A43763" w:rsidRPr="00F236BE">
        <w:rPr>
          <w:rFonts w:ascii="Times New Roman" w:hAnsi="Times New Roman" w:cs="Arial"/>
          <w:sz w:val="28"/>
          <w:szCs w:val="28"/>
        </w:rPr>
        <w:t>5</w:t>
      </w:r>
    </w:p>
    <w:p w:rsidR="008820BA" w:rsidRPr="00F236BE" w:rsidRDefault="008820BA" w:rsidP="006F42D2">
      <w:pPr>
        <w:widowControl w:val="0"/>
        <w:autoSpaceDE w:val="0"/>
        <w:autoSpaceDN w:val="0"/>
        <w:adjustRightInd w:val="0"/>
        <w:spacing w:after="0" w:line="240" w:lineRule="auto"/>
        <w:ind w:firstLine="680"/>
        <w:jc w:val="right"/>
        <w:rPr>
          <w:rFonts w:ascii="Times New Roman" w:hAnsi="Times New Roman" w:cs="Arial"/>
          <w:sz w:val="28"/>
          <w:szCs w:val="28"/>
        </w:rPr>
      </w:pPr>
    </w:p>
    <w:p w:rsidR="0022571C" w:rsidRPr="00F236BE" w:rsidRDefault="0022571C" w:rsidP="006F42D2">
      <w:pPr>
        <w:widowControl w:val="0"/>
        <w:spacing w:after="0" w:line="240" w:lineRule="auto"/>
        <w:jc w:val="center"/>
        <w:outlineLvl w:val="3"/>
        <w:rPr>
          <w:rFonts w:ascii="Times New Roman" w:hAnsi="Times New Roman"/>
          <w:sz w:val="28"/>
          <w:szCs w:val="28"/>
        </w:rPr>
      </w:pPr>
      <w:r w:rsidRPr="00F236BE">
        <w:rPr>
          <w:rFonts w:ascii="Times New Roman" w:hAnsi="Times New Roman"/>
          <w:sz w:val="28"/>
          <w:szCs w:val="28"/>
        </w:rPr>
        <w:t>Нормативы и параметры санитарно-оздоровительных мероприятий</w:t>
      </w:r>
    </w:p>
    <w:p w:rsidR="0022571C" w:rsidRPr="00F236BE" w:rsidRDefault="0022571C" w:rsidP="006F42D2">
      <w:pPr>
        <w:spacing w:after="0" w:line="240" w:lineRule="auto"/>
        <w:ind w:left="426" w:hanging="426"/>
        <w:jc w:val="both"/>
        <w:rPr>
          <w:rFonts w:ascii="Times New Roman" w:hAnsi="Times New Roman"/>
          <w:sz w:val="26"/>
          <w:szCs w:val="26"/>
        </w:rPr>
      </w:pPr>
    </w:p>
    <w:tbl>
      <w:tblPr>
        <w:tblW w:w="8946" w:type="dxa"/>
        <w:tblInd w:w="93" w:type="dxa"/>
        <w:tblLayout w:type="fixed"/>
        <w:tblLook w:val="00A0"/>
      </w:tblPr>
      <w:tblGrid>
        <w:gridCol w:w="618"/>
        <w:gridCol w:w="2011"/>
        <w:gridCol w:w="929"/>
        <w:gridCol w:w="923"/>
        <w:gridCol w:w="934"/>
        <w:gridCol w:w="934"/>
        <w:gridCol w:w="896"/>
        <w:gridCol w:w="992"/>
        <w:gridCol w:w="709"/>
      </w:tblGrid>
      <w:tr w:rsidR="007E5698" w:rsidRPr="00E27934" w:rsidTr="00700869">
        <w:trPr>
          <w:trHeight w:val="20"/>
          <w:tblHeader/>
        </w:trPr>
        <w:tc>
          <w:tcPr>
            <w:tcW w:w="618" w:type="dxa"/>
            <w:vMerge w:val="restart"/>
            <w:tcBorders>
              <w:top w:val="single" w:sz="8" w:space="0" w:color="auto"/>
              <w:left w:val="single" w:sz="8" w:space="0" w:color="auto"/>
              <w:right w:val="single" w:sz="8" w:space="0" w:color="auto"/>
            </w:tcBorders>
            <w:vAlign w:val="center"/>
          </w:tcPr>
          <w:p w:rsidR="007E5698" w:rsidRPr="00F236BE" w:rsidRDefault="007E5698" w:rsidP="006F42D2">
            <w:pPr>
              <w:spacing w:after="0" w:line="240" w:lineRule="auto"/>
              <w:jc w:val="center"/>
              <w:rPr>
                <w:rFonts w:ascii="Times New Roman" w:hAnsi="Times New Roman"/>
                <w:b/>
                <w:bCs/>
                <w:sz w:val="16"/>
                <w:szCs w:val="16"/>
              </w:rPr>
            </w:pPr>
            <w:r w:rsidRPr="00F236BE">
              <w:rPr>
                <w:rFonts w:ascii="Times New Roman" w:hAnsi="Times New Roman"/>
                <w:b/>
                <w:bCs/>
                <w:sz w:val="16"/>
                <w:szCs w:val="16"/>
              </w:rPr>
              <w:t>№№</w:t>
            </w:r>
          </w:p>
          <w:p w:rsidR="007E5698" w:rsidRPr="00F236BE" w:rsidRDefault="007E5698" w:rsidP="006F42D2">
            <w:pPr>
              <w:spacing w:after="0" w:line="240" w:lineRule="auto"/>
              <w:jc w:val="center"/>
              <w:rPr>
                <w:rFonts w:ascii="Times New Roman" w:hAnsi="Times New Roman"/>
                <w:b/>
                <w:bCs/>
                <w:sz w:val="16"/>
                <w:szCs w:val="16"/>
              </w:rPr>
            </w:pPr>
            <w:r w:rsidRPr="00F236BE">
              <w:rPr>
                <w:rFonts w:ascii="Times New Roman" w:hAnsi="Times New Roman"/>
                <w:b/>
                <w:bCs/>
                <w:sz w:val="16"/>
                <w:szCs w:val="16"/>
              </w:rPr>
              <w:t>п/п</w:t>
            </w:r>
          </w:p>
        </w:tc>
        <w:tc>
          <w:tcPr>
            <w:tcW w:w="2011" w:type="dxa"/>
            <w:vMerge w:val="restart"/>
            <w:tcBorders>
              <w:top w:val="single" w:sz="8" w:space="0" w:color="auto"/>
              <w:left w:val="single" w:sz="8" w:space="0" w:color="auto"/>
              <w:bottom w:val="single" w:sz="8" w:space="0" w:color="000000"/>
              <w:right w:val="single" w:sz="8" w:space="0" w:color="auto"/>
            </w:tcBorders>
            <w:vAlign w:val="center"/>
          </w:tcPr>
          <w:p w:rsidR="007E5698" w:rsidRPr="00F236BE" w:rsidRDefault="007E5698" w:rsidP="006F42D2">
            <w:pPr>
              <w:spacing w:after="0" w:line="240" w:lineRule="auto"/>
              <w:jc w:val="center"/>
              <w:rPr>
                <w:rFonts w:ascii="Times New Roman" w:hAnsi="Times New Roman"/>
                <w:b/>
                <w:bCs/>
                <w:sz w:val="16"/>
                <w:szCs w:val="16"/>
              </w:rPr>
            </w:pPr>
            <w:r w:rsidRPr="00F236BE">
              <w:rPr>
                <w:rFonts w:ascii="Times New Roman" w:hAnsi="Times New Roman"/>
                <w:b/>
                <w:bCs/>
                <w:sz w:val="16"/>
                <w:szCs w:val="16"/>
              </w:rPr>
              <w:t>Показатели</w:t>
            </w:r>
          </w:p>
        </w:tc>
        <w:tc>
          <w:tcPr>
            <w:tcW w:w="929" w:type="dxa"/>
            <w:vMerge w:val="restart"/>
            <w:tcBorders>
              <w:top w:val="single" w:sz="8" w:space="0" w:color="auto"/>
              <w:left w:val="nil"/>
              <w:right w:val="single" w:sz="8" w:space="0" w:color="auto"/>
            </w:tcBorders>
            <w:vAlign w:val="center"/>
          </w:tcPr>
          <w:p w:rsidR="007E5698" w:rsidRPr="00F236BE" w:rsidRDefault="007E5698" w:rsidP="006F42D2">
            <w:pPr>
              <w:spacing w:after="0" w:line="240" w:lineRule="auto"/>
              <w:jc w:val="center"/>
              <w:rPr>
                <w:rFonts w:ascii="Times New Roman" w:hAnsi="Times New Roman"/>
                <w:b/>
                <w:bCs/>
                <w:sz w:val="16"/>
                <w:szCs w:val="16"/>
              </w:rPr>
            </w:pPr>
            <w:r w:rsidRPr="00F236BE">
              <w:rPr>
                <w:rFonts w:ascii="Times New Roman" w:hAnsi="Times New Roman"/>
                <w:b/>
                <w:bCs/>
                <w:sz w:val="16"/>
                <w:szCs w:val="16"/>
              </w:rPr>
              <w:t>Ед.</w:t>
            </w:r>
          </w:p>
          <w:p w:rsidR="007E5698" w:rsidRPr="00F236BE" w:rsidRDefault="007E5698" w:rsidP="006F42D2">
            <w:pPr>
              <w:spacing w:after="0" w:line="240" w:lineRule="auto"/>
              <w:jc w:val="center"/>
              <w:rPr>
                <w:rFonts w:ascii="Times New Roman" w:hAnsi="Times New Roman"/>
                <w:b/>
                <w:bCs/>
                <w:sz w:val="16"/>
                <w:szCs w:val="16"/>
              </w:rPr>
            </w:pPr>
            <w:r w:rsidRPr="00F236BE">
              <w:rPr>
                <w:rFonts w:ascii="Times New Roman" w:hAnsi="Times New Roman"/>
                <w:b/>
                <w:bCs/>
                <w:sz w:val="16"/>
                <w:szCs w:val="16"/>
              </w:rPr>
              <w:t>изм.</w:t>
            </w:r>
          </w:p>
        </w:tc>
        <w:tc>
          <w:tcPr>
            <w:tcW w:w="2791" w:type="dxa"/>
            <w:gridSpan w:val="3"/>
            <w:tcBorders>
              <w:top w:val="single" w:sz="8" w:space="0" w:color="auto"/>
              <w:left w:val="nil"/>
              <w:bottom w:val="single" w:sz="8" w:space="0" w:color="auto"/>
              <w:right w:val="single" w:sz="8" w:space="0" w:color="000000"/>
            </w:tcBorders>
            <w:vAlign w:val="center"/>
          </w:tcPr>
          <w:p w:rsidR="007E5698" w:rsidRPr="00F236BE" w:rsidRDefault="007E5698" w:rsidP="006F42D2">
            <w:pPr>
              <w:spacing w:after="0" w:line="240" w:lineRule="auto"/>
              <w:jc w:val="center"/>
              <w:rPr>
                <w:rFonts w:ascii="Times New Roman" w:hAnsi="Times New Roman"/>
                <w:b/>
                <w:bCs/>
                <w:sz w:val="16"/>
                <w:szCs w:val="16"/>
              </w:rPr>
            </w:pPr>
            <w:r w:rsidRPr="00F236BE">
              <w:rPr>
                <w:rFonts w:ascii="Times New Roman" w:hAnsi="Times New Roman"/>
                <w:b/>
                <w:bCs/>
                <w:sz w:val="16"/>
                <w:szCs w:val="16"/>
              </w:rPr>
              <w:t>Рубка погибших и поврежденных лесных насаждений</w:t>
            </w:r>
          </w:p>
        </w:tc>
        <w:tc>
          <w:tcPr>
            <w:tcW w:w="896" w:type="dxa"/>
            <w:vMerge w:val="restart"/>
            <w:tcBorders>
              <w:top w:val="single" w:sz="8" w:space="0" w:color="auto"/>
              <w:left w:val="single" w:sz="8" w:space="0" w:color="000000"/>
              <w:bottom w:val="single" w:sz="8" w:space="0" w:color="000000"/>
              <w:right w:val="single" w:sz="8" w:space="0" w:color="auto"/>
            </w:tcBorders>
            <w:vAlign w:val="center"/>
          </w:tcPr>
          <w:p w:rsidR="007E5698" w:rsidRPr="00F236BE" w:rsidRDefault="007E5698" w:rsidP="006F42D2">
            <w:pPr>
              <w:spacing w:after="0" w:line="240" w:lineRule="auto"/>
              <w:ind w:left="-63" w:right="-108"/>
              <w:jc w:val="center"/>
              <w:rPr>
                <w:rFonts w:ascii="Times New Roman" w:hAnsi="Times New Roman"/>
                <w:b/>
                <w:bCs/>
                <w:sz w:val="16"/>
                <w:szCs w:val="16"/>
              </w:rPr>
            </w:pPr>
            <w:r w:rsidRPr="00F236BE">
              <w:rPr>
                <w:rFonts w:ascii="Times New Roman" w:hAnsi="Times New Roman"/>
                <w:b/>
                <w:bCs/>
                <w:sz w:val="16"/>
                <w:szCs w:val="16"/>
              </w:rPr>
              <w:t>уборка аварийных деревьев</w:t>
            </w:r>
          </w:p>
        </w:tc>
        <w:tc>
          <w:tcPr>
            <w:tcW w:w="992" w:type="dxa"/>
            <w:vMerge w:val="restart"/>
            <w:tcBorders>
              <w:top w:val="single" w:sz="8" w:space="0" w:color="auto"/>
              <w:left w:val="nil"/>
              <w:right w:val="single" w:sz="8" w:space="0" w:color="000000"/>
            </w:tcBorders>
            <w:vAlign w:val="center"/>
          </w:tcPr>
          <w:p w:rsidR="007E5698" w:rsidRPr="00F236BE" w:rsidRDefault="007E5698" w:rsidP="006F42D2">
            <w:pPr>
              <w:spacing w:after="0" w:line="240" w:lineRule="auto"/>
              <w:jc w:val="center"/>
              <w:rPr>
                <w:rFonts w:ascii="Times New Roman" w:hAnsi="Times New Roman"/>
                <w:b/>
                <w:bCs/>
                <w:sz w:val="16"/>
                <w:szCs w:val="16"/>
              </w:rPr>
            </w:pPr>
            <w:r w:rsidRPr="00F236BE">
              <w:rPr>
                <w:rFonts w:ascii="Times New Roman" w:hAnsi="Times New Roman"/>
                <w:b/>
                <w:bCs/>
                <w:sz w:val="16"/>
                <w:szCs w:val="16"/>
              </w:rPr>
              <w:t xml:space="preserve">Уборка </w:t>
            </w:r>
            <w:proofErr w:type="spellStart"/>
            <w:r w:rsidRPr="00F236BE">
              <w:rPr>
                <w:rFonts w:ascii="Times New Roman" w:hAnsi="Times New Roman"/>
                <w:b/>
                <w:bCs/>
                <w:sz w:val="16"/>
                <w:szCs w:val="16"/>
              </w:rPr>
              <w:t>нелик</w:t>
            </w:r>
            <w:proofErr w:type="spellEnd"/>
            <w:r w:rsidRPr="00F236BE">
              <w:rPr>
                <w:rFonts w:ascii="Times New Roman" w:hAnsi="Times New Roman"/>
                <w:b/>
                <w:bCs/>
                <w:sz w:val="16"/>
                <w:szCs w:val="16"/>
              </w:rPr>
              <w:t>-</w:t>
            </w:r>
          </w:p>
          <w:p w:rsidR="007E5698" w:rsidRPr="00F236BE" w:rsidRDefault="00556060" w:rsidP="00556060">
            <w:pPr>
              <w:spacing w:after="0" w:line="240" w:lineRule="auto"/>
              <w:ind w:left="-108" w:right="-108"/>
              <w:jc w:val="center"/>
              <w:rPr>
                <w:rFonts w:ascii="Times New Roman" w:hAnsi="Times New Roman"/>
                <w:b/>
                <w:bCs/>
                <w:sz w:val="16"/>
                <w:szCs w:val="16"/>
              </w:rPr>
            </w:pPr>
            <w:r w:rsidRPr="00F236BE">
              <w:rPr>
                <w:rFonts w:ascii="Times New Roman" w:hAnsi="Times New Roman"/>
                <w:b/>
                <w:bCs/>
                <w:sz w:val="16"/>
                <w:szCs w:val="16"/>
              </w:rPr>
              <w:t>видной древе</w:t>
            </w:r>
            <w:r w:rsidR="007E5698" w:rsidRPr="00F236BE">
              <w:rPr>
                <w:rFonts w:ascii="Times New Roman" w:hAnsi="Times New Roman"/>
                <w:b/>
                <w:bCs/>
                <w:sz w:val="16"/>
                <w:szCs w:val="16"/>
              </w:rPr>
              <w:t>сины</w:t>
            </w:r>
          </w:p>
        </w:tc>
        <w:tc>
          <w:tcPr>
            <w:tcW w:w="709" w:type="dxa"/>
            <w:vMerge w:val="restart"/>
            <w:tcBorders>
              <w:top w:val="single" w:sz="8" w:space="0" w:color="auto"/>
              <w:left w:val="single" w:sz="8" w:space="0" w:color="000000"/>
              <w:bottom w:val="single" w:sz="8" w:space="0" w:color="000000"/>
              <w:right w:val="single" w:sz="8" w:space="0" w:color="000000"/>
            </w:tcBorders>
            <w:vAlign w:val="center"/>
          </w:tcPr>
          <w:p w:rsidR="007E5698" w:rsidRPr="00E27934" w:rsidRDefault="007E5698" w:rsidP="006F42D2">
            <w:pPr>
              <w:spacing w:after="0" w:line="240" w:lineRule="auto"/>
              <w:jc w:val="center"/>
              <w:rPr>
                <w:rFonts w:ascii="Times New Roman" w:hAnsi="Times New Roman"/>
                <w:b/>
                <w:bCs/>
                <w:sz w:val="16"/>
                <w:szCs w:val="16"/>
              </w:rPr>
            </w:pPr>
            <w:r w:rsidRPr="00F236BE">
              <w:rPr>
                <w:rFonts w:ascii="Times New Roman" w:hAnsi="Times New Roman"/>
                <w:b/>
                <w:bCs/>
                <w:sz w:val="16"/>
                <w:szCs w:val="16"/>
              </w:rPr>
              <w:t>Итого</w:t>
            </w:r>
          </w:p>
        </w:tc>
      </w:tr>
      <w:tr w:rsidR="007E5698" w:rsidRPr="005E79C7" w:rsidTr="00700869">
        <w:trPr>
          <w:trHeight w:val="20"/>
          <w:tblHeader/>
        </w:trPr>
        <w:tc>
          <w:tcPr>
            <w:tcW w:w="618" w:type="dxa"/>
            <w:vMerge/>
            <w:tcBorders>
              <w:left w:val="single" w:sz="8" w:space="0" w:color="auto"/>
              <w:right w:val="single" w:sz="8" w:space="0" w:color="auto"/>
            </w:tcBorders>
            <w:vAlign w:val="center"/>
          </w:tcPr>
          <w:p w:rsidR="007E5698" w:rsidRPr="00B23ACD" w:rsidRDefault="007E5698" w:rsidP="006F42D2">
            <w:pPr>
              <w:spacing w:after="0" w:line="240" w:lineRule="auto"/>
              <w:jc w:val="center"/>
              <w:rPr>
                <w:rFonts w:ascii="Times New Roman" w:hAnsi="Times New Roman"/>
                <w:b/>
                <w:bCs/>
                <w:sz w:val="20"/>
                <w:szCs w:val="20"/>
              </w:rPr>
            </w:pPr>
          </w:p>
        </w:tc>
        <w:tc>
          <w:tcPr>
            <w:tcW w:w="2011" w:type="dxa"/>
            <w:vMerge/>
            <w:tcBorders>
              <w:top w:val="single" w:sz="8" w:space="0" w:color="auto"/>
              <w:left w:val="single" w:sz="8" w:space="0" w:color="auto"/>
              <w:bottom w:val="single" w:sz="8" w:space="0" w:color="000000"/>
              <w:right w:val="single" w:sz="8" w:space="0" w:color="auto"/>
            </w:tcBorders>
            <w:vAlign w:val="center"/>
          </w:tcPr>
          <w:p w:rsidR="007E5698" w:rsidRPr="00B23ACD" w:rsidRDefault="007E5698" w:rsidP="006F42D2">
            <w:pPr>
              <w:spacing w:after="0" w:line="240" w:lineRule="auto"/>
              <w:jc w:val="center"/>
              <w:rPr>
                <w:rFonts w:ascii="Times New Roman" w:hAnsi="Times New Roman"/>
                <w:b/>
                <w:bCs/>
                <w:sz w:val="20"/>
                <w:szCs w:val="20"/>
              </w:rPr>
            </w:pPr>
          </w:p>
        </w:tc>
        <w:tc>
          <w:tcPr>
            <w:tcW w:w="929" w:type="dxa"/>
            <w:vMerge/>
            <w:tcBorders>
              <w:left w:val="nil"/>
              <w:right w:val="single" w:sz="8" w:space="0" w:color="auto"/>
            </w:tcBorders>
            <w:vAlign w:val="center"/>
          </w:tcPr>
          <w:p w:rsidR="007E5698" w:rsidRPr="00B23ACD" w:rsidRDefault="007E5698" w:rsidP="006F42D2">
            <w:pPr>
              <w:spacing w:after="0" w:line="240" w:lineRule="auto"/>
              <w:jc w:val="center"/>
              <w:rPr>
                <w:rFonts w:ascii="Times New Roman" w:hAnsi="Times New Roman"/>
                <w:b/>
                <w:bCs/>
                <w:sz w:val="20"/>
                <w:szCs w:val="20"/>
              </w:rPr>
            </w:pPr>
          </w:p>
        </w:tc>
        <w:tc>
          <w:tcPr>
            <w:tcW w:w="923" w:type="dxa"/>
            <w:vMerge w:val="restart"/>
            <w:tcBorders>
              <w:top w:val="nil"/>
              <w:left w:val="single" w:sz="8" w:space="0" w:color="auto"/>
              <w:bottom w:val="single" w:sz="8" w:space="0" w:color="000000"/>
              <w:right w:val="single" w:sz="8" w:space="0" w:color="auto"/>
            </w:tcBorders>
            <w:vAlign w:val="center"/>
          </w:tcPr>
          <w:p w:rsidR="007E5698" w:rsidRPr="00E27934" w:rsidRDefault="007E5698" w:rsidP="006F42D2">
            <w:pPr>
              <w:spacing w:after="0" w:line="240" w:lineRule="auto"/>
              <w:jc w:val="center"/>
              <w:rPr>
                <w:rFonts w:ascii="Times New Roman" w:hAnsi="Times New Roman"/>
                <w:b/>
                <w:bCs/>
                <w:sz w:val="16"/>
                <w:szCs w:val="16"/>
              </w:rPr>
            </w:pPr>
            <w:r w:rsidRPr="00E27934">
              <w:rPr>
                <w:rFonts w:ascii="Times New Roman" w:hAnsi="Times New Roman"/>
                <w:b/>
                <w:bCs/>
                <w:sz w:val="16"/>
                <w:szCs w:val="16"/>
              </w:rPr>
              <w:t>всего</w:t>
            </w:r>
          </w:p>
        </w:tc>
        <w:tc>
          <w:tcPr>
            <w:tcW w:w="1868" w:type="dxa"/>
            <w:gridSpan w:val="2"/>
            <w:tcBorders>
              <w:top w:val="single" w:sz="8" w:space="0" w:color="auto"/>
              <w:left w:val="nil"/>
              <w:bottom w:val="single" w:sz="8" w:space="0" w:color="auto"/>
              <w:right w:val="single" w:sz="8" w:space="0" w:color="000000"/>
            </w:tcBorders>
            <w:vAlign w:val="center"/>
          </w:tcPr>
          <w:p w:rsidR="007E5698" w:rsidRPr="00E27934" w:rsidRDefault="007E5698" w:rsidP="006F42D2">
            <w:pPr>
              <w:spacing w:after="0" w:line="240" w:lineRule="auto"/>
              <w:jc w:val="center"/>
              <w:rPr>
                <w:rFonts w:ascii="Times New Roman" w:hAnsi="Times New Roman"/>
                <w:b/>
                <w:bCs/>
                <w:sz w:val="16"/>
                <w:szCs w:val="16"/>
              </w:rPr>
            </w:pPr>
            <w:r w:rsidRPr="00E27934">
              <w:rPr>
                <w:rFonts w:ascii="Times New Roman" w:hAnsi="Times New Roman"/>
                <w:b/>
                <w:bCs/>
                <w:sz w:val="16"/>
                <w:szCs w:val="16"/>
              </w:rPr>
              <w:t>в том числе:</w:t>
            </w:r>
          </w:p>
        </w:tc>
        <w:tc>
          <w:tcPr>
            <w:tcW w:w="896" w:type="dxa"/>
            <w:vMerge/>
            <w:tcBorders>
              <w:top w:val="single" w:sz="8" w:space="0" w:color="auto"/>
              <w:left w:val="single" w:sz="8" w:space="0" w:color="000000"/>
              <w:bottom w:val="single" w:sz="8" w:space="0" w:color="000000"/>
              <w:right w:val="single" w:sz="8" w:space="0" w:color="auto"/>
            </w:tcBorders>
            <w:vAlign w:val="center"/>
          </w:tcPr>
          <w:p w:rsidR="007E5698" w:rsidRPr="00B23ACD" w:rsidRDefault="007E5698" w:rsidP="006F42D2">
            <w:pPr>
              <w:spacing w:after="0" w:line="240" w:lineRule="auto"/>
              <w:jc w:val="center"/>
              <w:rPr>
                <w:rFonts w:ascii="Times New Roman" w:hAnsi="Times New Roman"/>
                <w:b/>
                <w:bCs/>
                <w:sz w:val="20"/>
                <w:szCs w:val="20"/>
              </w:rPr>
            </w:pPr>
          </w:p>
        </w:tc>
        <w:tc>
          <w:tcPr>
            <w:tcW w:w="992" w:type="dxa"/>
            <w:vMerge/>
            <w:tcBorders>
              <w:left w:val="nil"/>
              <w:right w:val="single" w:sz="8" w:space="0" w:color="000000"/>
            </w:tcBorders>
            <w:vAlign w:val="center"/>
          </w:tcPr>
          <w:p w:rsidR="007E5698" w:rsidRPr="00B23ACD" w:rsidRDefault="007E5698" w:rsidP="006F42D2">
            <w:pPr>
              <w:spacing w:after="0" w:line="240" w:lineRule="auto"/>
              <w:jc w:val="center"/>
              <w:rPr>
                <w:rFonts w:ascii="Times New Roman" w:hAnsi="Times New Roman"/>
                <w:b/>
                <w:bCs/>
                <w:sz w:val="20"/>
                <w:szCs w:val="20"/>
              </w:rPr>
            </w:pPr>
          </w:p>
        </w:tc>
        <w:tc>
          <w:tcPr>
            <w:tcW w:w="709" w:type="dxa"/>
            <w:vMerge/>
            <w:tcBorders>
              <w:top w:val="nil"/>
              <w:left w:val="nil"/>
              <w:bottom w:val="nil"/>
              <w:right w:val="single" w:sz="8" w:space="0" w:color="000000"/>
            </w:tcBorders>
            <w:vAlign w:val="center"/>
          </w:tcPr>
          <w:p w:rsidR="007E5698" w:rsidRPr="00B23ACD" w:rsidRDefault="007E5698" w:rsidP="006F42D2">
            <w:pPr>
              <w:spacing w:after="0" w:line="240" w:lineRule="auto"/>
              <w:jc w:val="center"/>
              <w:rPr>
                <w:rFonts w:ascii="Times New Roman" w:hAnsi="Times New Roman"/>
                <w:b/>
                <w:bCs/>
                <w:sz w:val="20"/>
                <w:szCs w:val="20"/>
              </w:rPr>
            </w:pPr>
          </w:p>
        </w:tc>
      </w:tr>
      <w:tr w:rsidR="007E5698" w:rsidRPr="005E79C7" w:rsidTr="00700869">
        <w:trPr>
          <w:trHeight w:val="255"/>
          <w:tblHeader/>
        </w:trPr>
        <w:tc>
          <w:tcPr>
            <w:tcW w:w="618" w:type="dxa"/>
            <w:vMerge/>
            <w:tcBorders>
              <w:left w:val="single" w:sz="8" w:space="0" w:color="auto"/>
              <w:bottom w:val="single" w:sz="8" w:space="0" w:color="auto"/>
              <w:right w:val="single" w:sz="8" w:space="0" w:color="auto"/>
            </w:tcBorders>
            <w:vAlign w:val="center"/>
          </w:tcPr>
          <w:p w:rsidR="007E5698" w:rsidRPr="00B23ACD" w:rsidRDefault="007E5698" w:rsidP="006F42D2">
            <w:pPr>
              <w:spacing w:after="0" w:line="240" w:lineRule="auto"/>
              <w:jc w:val="center"/>
              <w:rPr>
                <w:rFonts w:ascii="Times New Roman" w:hAnsi="Times New Roman"/>
                <w:sz w:val="20"/>
                <w:szCs w:val="20"/>
              </w:rPr>
            </w:pPr>
          </w:p>
        </w:tc>
        <w:tc>
          <w:tcPr>
            <w:tcW w:w="2011" w:type="dxa"/>
            <w:vMerge/>
            <w:tcBorders>
              <w:top w:val="single" w:sz="8" w:space="0" w:color="auto"/>
              <w:left w:val="single" w:sz="8" w:space="0" w:color="auto"/>
              <w:bottom w:val="single" w:sz="8" w:space="0" w:color="000000"/>
              <w:right w:val="single" w:sz="8" w:space="0" w:color="auto"/>
            </w:tcBorders>
            <w:vAlign w:val="center"/>
          </w:tcPr>
          <w:p w:rsidR="007E5698" w:rsidRPr="00B23ACD" w:rsidRDefault="007E5698" w:rsidP="006F42D2">
            <w:pPr>
              <w:spacing w:after="0" w:line="240" w:lineRule="auto"/>
              <w:jc w:val="center"/>
              <w:rPr>
                <w:rFonts w:ascii="Times New Roman" w:hAnsi="Times New Roman"/>
                <w:b/>
                <w:bCs/>
                <w:sz w:val="20"/>
                <w:szCs w:val="20"/>
              </w:rPr>
            </w:pPr>
          </w:p>
        </w:tc>
        <w:tc>
          <w:tcPr>
            <w:tcW w:w="929" w:type="dxa"/>
            <w:vMerge/>
            <w:tcBorders>
              <w:left w:val="nil"/>
              <w:bottom w:val="single" w:sz="8" w:space="0" w:color="auto"/>
              <w:right w:val="single" w:sz="8" w:space="0" w:color="auto"/>
            </w:tcBorders>
            <w:vAlign w:val="center"/>
          </w:tcPr>
          <w:p w:rsidR="007E5698" w:rsidRPr="00B23ACD" w:rsidRDefault="007E5698" w:rsidP="006F42D2">
            <w:pPr>
              <w:spacing w:after="0" w:line="240" w:lineRule="auto"/>
              <w:jc w:val="center"/>
              <w:rPr>
                <w:rFonts w:ascii="Times New Roman" w:hAnsi="Times New Roman"/>
                <w:sz w:val="20"/>
                <w:szCs w:val="20"/>
              </w:rPr>
            </w:pPr>
          </w:p>
        </w:tc>
        <w:tc>
          <w:tcPr>
            <w:tcW w:w="923" w:type="dxa"/>
            <w:vMerge/>
            <w:tcBorders>
              <w:top w:val="nil"/>
              <w:left w:val="single" w:sz="8" w:space="0" w:color="auto"/>
              <w:bottom w:val="single" w:sz="8" w:space="0" w:color="000000"/>
              <w:right w:val="single" w:sz="8" w:space="0" w:color="auto"/>
            </w:tcBorders>
            <w:vAlign w:val="center"/>
          </w:tcPr>
          <w:p w:rsidR="007E5698" w:rsidRPr="00E27934" w:rsidRDefault="007E5698" w:rsidP="006F42D2">
            <w:pPr>
              <w:spacing w:after="0" w:line="240" w:lineRule="auto"/>
              <w:jc w:val="center"/>
              <w:rPr>
                <w:rFonts w:ascii="Times New Roman" w:hAnsi="Times New Roman"/>
                <w:b/>
                <w:bCs/>
                <w:sz w:val="16"/>
                <w:szCs w:val="16"/>
              </w:rPr>
            </w:pPr>
          </w:p>
        </w:tc>
        <w:tc>
          <w:tcPr>
            <w:tcW w:w="934" w:type="dxa"/>
            <w:tcBorders>
              <w:top w:val="nil"/>
              <w:left w:val="nil"/>
              <w:bottom w:val="single" w:sz="8" w:space="0" w:color="auto"/>
              <w:right w:val="single" w:sz="8" w:space="0" w:color="000000"/>
            </w:tcBorders>
            <w:vAlign w:val="center"/>
          </w:tcPr>
          <w:p w:rsidR="007E5698" w:rsidRPr="00E27934" w:rsidRDefault="00700869" w:rsidP="00556060">
            <w:pPr>
              <w:spacing w:after="0" w:line="240" w:lineRule="auto"/>
              <w:ind w:left="-50" w:right="-95"/>
              <w:jc w:val="center"/>
              <w:rPr>
                <w:rFonts w:ascii="Times New Roman" w:hAnsi="Times New Roman"/>
                <w:b/>
                <w:bCs/>
                <w:sz w:val="16"/>
                <w:szCs w:val="16"/>
              </w:rPr>
            </w:pPr>
            <w:r>
              <w:rPr>
                <w:rFonts w:ascii="Times New Roman" w:hAnsi="Times New Roman"/>
                <w:b/>
                <w:bCs/>
                <w:sz w:val="16"/>
                <w:szCs w:val="16"/>
              </w:rPr>
              <w:t>сплош</w:t>
            </w:r>
            <w:r w:rsidR="007E5698" w:rsidRPr="00E27934">
              <w:rPr>
                <w:rFonts w:ascii="Times New Roman" w:hAnsi="Times New Roman"/>
                <w:b/>
                <w:bCs/>
                <w:sz w:val="16"/>
                <w:szCs w:val="16"/>
              </w:rPr>
              <w:t>ная</w:t>
            </w:r>
          </w:p>
        </w:tc>
        <w:tc>
          <w:tcPr>
            <w:tcW w:w="934" w:type="dxa"/>
            <w:tcBorders>
              <w:top w:val="nil"/>
              <w:left w:val="nil"/>
              <w:bottom w:val="single" w:sz="8" w:space="0" w:color="auto"/>
              <w:right w:val="single" w:sz="8" w:space="0" w:color="000000"/>
            </w:tcBorders>
            <w:vAlign w:val="center"/>
          </w:tcPr>
          <w:p w:rsidR="007E5698" w:rsidRPr="00E27934" w:rsidRDefault="007E5698" w:rsidP="006F42D2">
            <w:pPr>
              <w:spacing w:after="0" w:line="240" w:lineRule="auto"/>
              <w:jc w:val="center"/>
              <w:rPr>
                <w:rFonts w:ascii="Times New Roman" w:hAnsi="Times New Roman"/>
                <w:b/>
                <w:bCs/>
                <w:sz w:val="16"/>
                <w:szCs w:val="16"/>
              </w:rPr>
            </w:pPr>
            <w:proofErr w:type="spellStart"/>
            <w:r w:rsidRPr="00E27934">
              <w:rPr>
                <w:rFonts w:ascii="Times New Roman" w:hAnsi="Times New Roman"/>
                <w:b/>
                <w:bCs/>
                <w:sz w:val="16"/>
                <w:szCs w:val="16"/>
              </w:rPr>
              <w:t>выбо</w:t>
            </w:r>
            <w:proofErr w:type="spellEnd"/>
            <w:r w:rsidRPr="00E27934">
              <w:rPr>
                <w:rFonts w:ascii="Times New Roman" w:hAnsi="Times New Roman"/>
                <w:b/>
                <w:bCs/>
                <w:sz w:val="16"/>
                <w:szCs w:val="16"/>
              </w:rPr>
              <w:t>-</w:t>
            </w:r>
          </w:p>
          <w:p w:rsidR="007E5698" w:rsidRPr="00E27934" w:rsidRDefault="007E5698" w:rsidP="006F42D2">
            <w:pPr>
              <w:spacing w:after="0" w:line="240" w:lineRule="auto"/>
              <w:jc w:val="center"/>
              <w:rPr>
                <w:rFonts w:ascii="Times New Roman" w:hAnsi="Times New Roman"/>
                <w:b/>
                <w:bCs/>
                <w:sz w:val="16"/>
                <w:szCs w:val="16"/>
              </w:rPr>
            </w:pPr>
            <w:proofErr w:type="spellStart"/>
            <w:r w:rsidRPr="00E27934">
              <w:rPr>
                <w:rFonts w:ascii="Times New Roman" w:hAnsi="Times New Roman"/>
                <w:b/>
                <w:bCs/>
                <w:sz w:val="16"/>
                <w:szCs w:val="16"/>
              </w:rPr>
              <w:t>рочная</w:t>
            </w:r>
            <w:proofErr w:type="spellEnd"/>
          </w:p>
        </w:tc>
        <w:tc>
          <w:tcPr>
            <w:tcW w:w="896" w:type="dxa"/>
            <w:vMerge/>
            <w:tcBorders>
              <w:top w:val="single" w:sz="8" w:space="0" w:color="auto"/>
              <w:left w:val="single" w:sz="8" w:space="0" w:color="000000"/>
              <w:bottom w:val="single" w:sz="8" w:space="0" w:color="000000"/>
              <w:right w:val="single" w:sz="8" w:space="0" w:color="auto"/>
            </w:tcBorders>
            <w:vAlign w:val="center"/>
          </w:tcPr>
          <w:p w:rsidR="007E5698" w:rsidRPr="00B23ACD" w:rsidRDefault="007E5698" w:rsidP="006F42D2">
            <w:pPr>
              <w:spacing w:after="0" w:line="240" w:lineRule="auto"/>
              <w:jc w:val="center"/>
              <w:rPr>
                <w:rFonts w:ascii="Times New Roman" w:hAnsi="Times New Roman"/>
                <w:b/>
                <w:bCs/>
                <w:sz w:val="20"/>
                <w:szCs w:val="20"/>
              </w:rPr>
            </w:pPr>
          </w:p>
        </w:tc>
        <w:tc>
          <w:tcPr>
            <w:tcW w:w="992" w:type="dxa"/>
            <w:vMerge/>
            <w:tcBorders>
              <w:left w:val="nil"/>
              <w:bottom w:val="single" w:sz="8" w:space="0" w:color="auto"/>
              <w:right w:val="single" w:sz="8" w:space="0" w:color="000000"/>
            </w:tcBorders>
            <w:vAlign w:val="center"/>
          </w:tcPr>
          <w:p w:rsidR="007E5698" w:rsidRPr="00B23ACD" w:rsidRDefault="007E5698" w:rsidP="006F42D2">
            <w:pPr>
              <w:spacing w:after="0" w:line="240" w:lineRule="auto"/>
              <w:jc w:val="center"/>
              <w:rPr>
                <w:rFonts w:ascii="Times New Roman" w:hAnsi="Times New Roman"/>
                <w:b/>
                <w:bCs/>
                <w:sz w:val="20"/>
                <w:szCs w:val="20"/>
              </w:rPr>
            </w:pPr>
          </w:p>
        </w:tc>
        <w:tc>
          <w:tcPr>
            <w:tcW w:w="709" w:type="dxa"/>
            <w:vMerge/>
            <w:tcBorders>
              <w:top w:val="nil"/>
              <w:left w:val="nil"/>
              <w:bottom w:val="single" w:sz="8" w:space="0" w:color="auto"/>
              <w:right w:val="single" w:sz="8" w:space="0" w:color="000000"/>
            </w:tcBorders>
            <w:vAlign w:val="center"/>
          </w:tcPr>
          <w:p w:rsidR="007E5698" w:rsidRPr="00B23ACD" w:rsidRDefault="007E5698" w:rsidP="006F42D2">
            <w:pPr>
              <w:spacing w:after="0" w:line="240" w:lineRule="auto"/>
              <w:jc w:val="center"/>
              <w:rPr>
                <w:rFonts w:ascii="Times New Roman" w:hAnsi="Times New Roman"/>
                <w:b/>
                <w:bCs/>
                <w:sz w:val="20"/>
                <w:szCs w:val="20"/>
              </w:rPr>
            </w:pPr>
          </w:p>
        </w:tc>
      </w:tr>
      <w:tr w:rsidR="0022571C" w:rsidRPr="00E27934" w:rsidTr="00700869">
        <w:trPr>
          <w:trHeight w:val="20"/>
          <w:tblHeader/>
        </w:trPr>
        <w:tc>
          <w:tcPr>
            <w:tcW w:w="618" w:type="dxa"/>
            <w:tcBorders>
              <w:top w:val="nil"/>
              <w:left w:val="single" w:sz="8" w:space="0" w:color="auto"/>
              <w:bottom w:val="single" w:sz="8" w:space="0" w:color="auto"/>
              <w:right w:val="single" w:sz="8" w:space="0" w:color="auto"/>
            </w:tcBorders>
            <w:vAlign w:val="center"/>
          </w:tcPr>
          <w:p w:rsidR="0022571C" w:rsidRPr="00E27934" w:rsidRDefault="0022571C" w:rsidP="006F42D2">
            <w:pPr>
              <w:spacing w:after="0" w:line="240" w:lineRule="auto"/>
              <w:jc w:val="center"/>
              <w:rPr>
                <w:rFonts w:ascii="Times New Roman" w:hAnsi="Times New Roman"/>
                <w:b/>
                <w:bCs/>
                <w:sz w:val="16"/>
                <w:szCs w:val="16"/>
              </w:rPr>
            </w:pPr>
            <w:r w:rsidRPr="00E27934">
              <w:rPr>
                <w:rFonts w:ascii="Times New Roman" w:hAnsi="Times New Roman"/>
                <w:b/>
                <w:bCs/>
                <w:sz w:val="16"/>
                <w:szCs w:val="16"/>
              </w:rPr>
              <w:t>1</w:t>
            </w:r>
          </w:p>
        </w:tc>
        <w:tc>
          <w:tcPr>
            <w:tcW w:w="2011" w:type="dxa"/>
            <w:tcBorders>
              <w:top w:val="nil"/>
              <w:left w:val="nil"/>
              <w:bottom w:val="single" w:sz="8" w:space="0" w:color="auto"/>
              <w:right w:val="single" w:sz="8" w:space="0" w:color="auto"/>
            </w:tcBorders>
            <w:vAlign w:val="center"/>
          </w:tcPr>
          <w:p w:rsidR="0022571C" w:rsidRPr="00E27934" w:rsidRDefault="0022571C" w:rsidP="006F42D2">
            <w:pPr>
              <w:spacing w:after="0" w:line="240" w:lineRule="auto"/>
              <w:jc w:val="center"/>
              <w:rPr>
                <w:rFonts w:ascii="Times New Roman" w:hAnsi="Times New Roman"/>
                <w:b/>
                <w:bCs/>
                <w:sz w:val="16"/>
                <w:szCs w:val="16"/>
              </w:rPr>
            </w:pPr>
            <w:r w:rsidRPr="00E27934">
              <w:rPr>
                <w:rFonts w:ascii="Times New Roman" w:hAnsi="Times New Roman"/>
                <w:b/>
                <w:bCs/>
                <w:sz w:val="16"/>
                <w:szCs w:val="16"/>
              </w:rPr>
              <w:t>2</w:t>
            </w:r>
          </w:p>
        </w:tc>
        <w:tc>
          <w:tcPr>
            <w:tcW w:w="929" w:type="dxa"/>
            <w:tcBorders>
              <w:top w:val="nil"/>
              <w:left w:val="nil"/>
              <w:bottom w:val="single" w:sz="8" w:space="0" w:color="auto"/>
              <w:right w:val="single" w:sz="8" w:space="0" w:color="auto"/>
            </w:tcBorders>
            <w:vAlign w:val="center"/>
          </w:tcPr>
          <w:p w:rsidR="0022571C" w:rsidRPr="00E27934" w:rsidRDefault="0022571C" w:rsidP="006F42D2">
            <w:pPr>
              <w:spacing w:after="0" w:line="240" w:lineRule="auto"/>
              <w:jc w:val="center"/>
              <w:rPr>
                <w:rFonts w:ascii="Times New Roman" w:hAnsi="Times New Roman"/>
                <w:b/>
                <w:bCs/>
                <w:sz w:val="16"/>
                <w:szCs w:val="16"/>
              </w:rPr>
            </w:pPr>
            <w:r w:rsidRPr="00E27934">
              <w:rPr>
                <w:rFonts w:ascii="Times New Roman" w:hAnsi="Times New Roman"/>
                <w:b/>
                <w:bCs/>
                <w:sz w:val="16"/>
                <w:szCs w:val="16"/>
              </w:rPr>
              <w:t>3</w:t>
            </w:r>
          </w:p>
        </w:tc>
        <w:tc>
          <w:tcPr>
            <w:tcW w:w="923" w:type="dxa"/>
            <w:tcBorders>
              <w:top w:val="nil"/>
              <w:left w:val="nil"/>
              <w:bottom w:val="single" w:sz="8" w:space="0" w:color="auto"/>
              <w:right w:val="single" w:sz="8" w:space="0" w:color="auto"/>
            </w:tcBorders>
            <w:vAlign w:val="center"/>
          </w:tcPr>
          <w:p w:rsidR="0022571C" w:rsidRPr="00E27934" w:rsidRDefault="0022571C" w:rsidP="006F42D2">
            <w:pPr>
              <w:spacing w:after="0" w:line="240" w:lineRule="auto"/>
              <w:jc w:val="center"/>
              <w:rPr>
                <w:rFonts w:ascii="Times New Roman" w:hAnsi="Times New Roman"/>
                <w:b/>
                <w:bCs/>
                <w:sz w:val="16"/>
                <w:szCs w:val="16"/>
              </w:rPr>
            </w:pPr>
            <w:r w:rsidRPr="00E27934">
              <w:rPr>
                <w:rFonts w:ascii="Times New Roman" w:hAnsi="Times New Roman"/>
                <w:b/>
                <w:bCs/>
                <w:sz w:val="16"/>
                <w:szCs w:val="16"/>
              </w:rPr>
              <w:t>4</w:t>
            </w:r>
          </w:p>
        </w:tc>
        <w:tc>
          <w:tcPr>
            <w:tcW w:w="934" w:type="dxa"/>
            <w:tcBorders>
              <w:top w:val="nil"/>
              <w:left w:val="nil"/>
              <w:bottom w:val="single" w:sz="8" w:space="0" w:color="auto"/>
              <w:right w:val="single" w:sz="8" w:space="0" w:color="000000"/>
            </w:tcBorders>
            <w:vAlign w:val="center"/>
          </w:tcPr>
          <w:p w:rsidR="0022571C" w:rsidRPr="00E27934" w:rsidRDefault="0022571C" w:rsidP="006F42D2">
            <w:pPr>
              <w:spacing w:after="0" w:line="240" w:lineRule="auto"/>
              <w:jc w:val="center"/>
              <w:rPr>
                <w:rFonts w:ascii="Times New Roman" w:hAnsi="Times New Roman"/>
                <w:b/>
                <w:bCs/>
                <w:sz w:val="16"/>
                <w:szCs w:val="16"/>
              </w:rPr>
            </w:pPr>
            <w:r w:rsidRPr="00E27934">
              <w:rPr>
                <w:rFonts w:ascii="Times New Roman" w:hAnsi="Times New Roman"/>
                <w:b/>
                <w:bCs/>
                <w:sz w:val="16"/>
                <w:szCs w:val="16"/>
              </w:rPr>
              <w:t>5</w:t>
            </w:r>
          </w:p>
        </w:tc>
        <w:tc>
          <w:tcPr>
            <w:tcW w:w="934" w:type="dxa"/>
            <w:tcBorders>
              <w:top w:val="nil"/>
              <w:left w:val="nil"/>
              <w:bottom w:val="single" w:sz="8" w:space="0" w:color="auto"/>
              <w:right w:val="single" w:sz="8" w:space="0" w:color="000000"/>
            </w:tcBorders>
            <w:vAlign w:val="center"/>
          </w:tcPr>
          <w:p w:rsidR="0022571C" w:rsidRPr="00E27934" w:rsidRDefault="0022571C" w:rsidP="006F42D2">
            <w:pPr>
              <w:spacing w:after="0" w:line="240" w:lineRule="auto"/>
              <w:jc w:val="center"/>
              <w:rPr>
                <w:rFonts w:ascii="Times New Roman" w:hAnsi="Times New Roman"/>
                <w:b/>
                <w:bCs/>
                <w:sz w:val="16"/>
                <w:szCs w:val="16"/>
              </w:rPr>
            </w:pPr>
            <w:r w:rsidRPr="00E27934">
              <w:rPr>
                <w:rFonts w:ascii="Times New Roman" w:hAnsi="Times New Roman"/>
                <w:b/>
                <w:bCs/>
                <w:sz w:val="16"/>
                <w:szCs w:val="16"/>
              </w:rPr>
              <w:t>6</w:t>
            </w:r>
          </w:p>
        </w:tc>
        <w:tc>
          <w:tcPr>
            <w:tcW w:w="896" w:type="dxa"/>
            <w:tcBorders>
              <w:top w:val="nil"/>
              <w:left w:val="nil"/>
              <w:bottom w:val="single" w:sz="8" w:space="0" w:color="auto"/>
              <w:right w:val="nil"/>
            </w:tcBorders>
            <w:vAlign w:val="center"/>
          </w:tcPr>
          <w:p w:rsidR="0022571C" w:rsidRPr="00E27934" w:rsidRDefault="0022571C" w:rsidP="006F42D2">
            <w:pPr>
              <w:spacing w:after="0" w:line="240" w:lineRule="auto"/>
              <w:jc w:val="center"/>
              <w:rPr>
                <w:rFonts w:ascii="Times New Roman" w:hAnsi="Times New Roman"/>
                <w:b/>
                <w:bCs/>
                <w:sz w:val="16"/>
                <w:szCs w:val="16"/>
              </w:rPr>
            </w:pPr>
            <w:r w:rsidRPr="00E27934">
              <w:rPr>
                <w:rFonts w:ascii="Times New Roman" w:hAnsi="Times New Roman"/>
                <w:b/>
                <w:bCs/>
                <w:sz w:val="16"/>
                <w:szCs w:val="16"/>
              </w:rPr>
              <w:t>7</w:t>
            </w:r>
          </w:p>
        </w:tc>
        <w:tc>
          <w:tcPr>
            <w:tcW w:w="992" w:type="dxa"/>
            <w:tcBorders>
              <w:top w:val="nil"/>
              <w:left w:val="single" w:sz="8" w:space="0" w:color="auto"/>
              <w:bottom w:val="single" w:sz="8" w:space="0" w:color="auto"/>
              <w:right w:val="single" w:sz="8" w:space="0" w:color="000000"/>
            </w:tcBorders>
            <w:vAlign w:val="center"/>
          </w:tcPr>
          <w:p w:rsidR="0022571C" w:rsidRPr="00E27934" w:rsidRDefault="0022571C" w:rsidP="006F42D2">
            <w:pPr>
              <w:spacing w:after="0" w:line="240" w:lineRule="auto"/>
              <w:jc w:val="center"/>
              <w:rPr>
                <w:rFonts w:ascii="Times New Roman" w:hAnsi="Times New Roman"/>
                <w:b/>
                <w:bCs/>
                <w:sz w:val="16"/>
                <w:szCs w:val="16"/>
              </w:rPr>
            </w:pPr>
            <w:r w:rsidRPr="00E27934">
              <w:rPr>
                <w:rFonts w:ascii="Times New Roman" w:hAnsi="Times New Roman"/>
                <w:b/>
                <w:bCs/>
                <w:sz w:val="16"/>
                <w:szCs w:val="16"/>
              </w:rPr>
              <w:t>8</w:t>
            </w:r>
          </w:p>
        </w:tc>
        <w:tc>
          <w:tcPr>
            <w:tcW w:w="709" w:type="dxa"/>
            <w:tcBorders>
              <w:top w:val="single" w:sz="8" w:space="0" w:color="auto"/>
              <w:left w:val="nil"/>
              <w:bottom w:val="single" w:sz="8" w:space="0" w:color="auto"/>
              <w:right w:val="single" w:sz="8" w:space="0" w:color="000000"/>
            </w:tcBorders>
            <w:vAlign w:val="center"/>
          </w:tcPr>
          <w:p w:rsidR="0022571C" w:rsidRPr="00E27934" w:rsidRDefault="0022571C" w:rsidP="006F42D2">
            <w:pPr>
              <w:spacing w:after="0" w:line="240" w:lineRule="auto"/>
              <w:jc w:val="center"/>
              <w:rPr>
                <w:rFonts w:ascii="Times New Roman" w:hAnsi="Times New Roman"/>
                <w:b/>
                <w:bCs/>
                <w:sz w:val="16"/>
                <w:szCs w:val="16"/>
              </w:rPr>
            </w:pPr>
            <w:r w:rsidRPr="00E27934">
              <w:rPr>
                <w:rFonts w:ascii="Times New Roman" w:hAnsi="Times New Roman"/>
                <w:b/>
                <w:bCs/>
                <w:sz w:val="16"/>
                <w:szCs w:val="16"/>
              </w:rPr>
              <w:t>9</w:t>
            </w:r>
          </w:p>
        </w:tc>
      </w:tr>
      <w:tr w:rsidR="0022571C" w:rsidRPr="005E79C7" w:rsidTr="00D22BE6">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2571C" w:rsidRPr="00B23ACD" w:rsidRDefault="00270C2C" w:rsidP="00270C2C">
            <w:pPr>
              <w:spacing w:after="0" w:line="240" w:lineRule="auto"/>
              <w:jc w:val="center"/>
              <w:rPr>
                <w:rFonts w:ascii="Times New Roman" w:hAnsi="Times New Roman"/>
                <w:b/>
                <w:bCs/>
                <w:sz w:val="20"/>
                <w:szCs w:val="20"/>
              </w:rPr>
            </w:pPr>
            <w:r>
              <w:rPr>
                <w:rFonts w:ascii="Times New Roman" w:hAnsi="Times New Roman"/>
                <w:b/>
                <w:bCs/>
                <w:sz w:val="20"/>
                <w:szCs w:val="20"/>
              </w:rPr>
              <w:t>У</w:t>
            </w:r>
            <w:r w:rsidR="0022571C" w:rsidRPr="00B23ACD">
              <w:rPr>
                <w:rFonts w:ascii="Times New Roman" w:hAnsi="Times New Roman"/>
                <w:b/>
                <w:bCs/>
                <w:sz w:val="20"/>
                <w:szCs w:val="20"/>
              </w:rPr>
              <w:t xml:space="preserve">часток № 1 </w:t>
            </w:r>
          </w:p>
        </w:tc>
      </w:tr>
      <w:tr w:rsidR="0022571C" w:rsidRPr="005E79C7" w:rsidTr="00D22BE6">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Сосна</w:t>
            </w:r>
          </w:p>
        </w:tc>
      </w:tr>
      <w:tr w:rsidR="0022571C" w:rsidRPr="005E79C7" w:rsidTr="00700869">
        <w:trPr>
          <w:trHeight w:val="20"/>
        </w:trPr>
        <w:tc>
          <w:tcPr>
            <w:tcW w:w="618"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2011" w:type="dxa"/>
            <w:tcBorders>
              <w:top w:val="nil"/>
              <w:left w:val="nil"/>
              <w:bottom w:val="nil"/>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 по</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w:t>
            </w:r>
          </w:p>
        </w:tc>
      </w:tr>
      <w:tr w:rsidR="0022571C" w:rsidRPr="005E79C7" w:rsidTr="00700869">
        <w:trPr>
          <w:trHeight w:val="20"/>
        </w:trPr>
        <w:tc>
          <w:tcPr>
            <w:tcW w:w="618"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лесоводственным требованиям</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0,9</w:t>
            </w:r>
          </w:p>
        </w:tc>
      </w:tr>
      <w:tr w:rsidR="0022571C" w:rsidRPr="005E79C7" w:rsidTr="00700869">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Срок вырубки или уборки</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700869" w:rsidRPr="005E79C7" w:rsidTr="00700869">
        <w:trPr>
          <w:trHeight w:val="20"/>
        </w:trPr>
        <w:tc>
          <w:tcPr>
            <w:tcW w:w="618" w:type="dxa"/>
            <w:vMerge w:val="restart"/>
            <w:tcBorders>
              <w:top w:val="nil"/>
              <w:left w:val="single" w:sz="8" w:space="0" w:color="auto"/>
              <w:bottom w:val="single" w:sz="8" w:space="0" w:color="000000"/>
              <w:right w:val="single" w:sz="8" w:space="0" w:color="auto"/>
            </w:tcBorders>
            <w:vAlign w:val="center"/>
          </w:tcPr>
          <w:p w:rsidR="00700869" w:rsidRPr="00B23ACD" w:rsidRDefault="00700869"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011" w:type="dxa"/>
            <w:vMerge w:val="restart"/>
            <w:tcBorders>
              <w:top w:val="nil"/>
              <w:left w:val="nil"/>
              <w:right w:val="single" w:sz="8" w:space="0" w:color="auto"/>
            </w:tcBorders>
            <w:vAlign w:val="center"/>
          </w:tcPr>
          <w:p w:rsidR="00700869" w:rsidRPr="00B23ACD" w:rsidRDefault="00700869" w:rsidP="00700869">
            <w:pPr>
              <w:spacing w:after="0" w:line="240" w:lineRule="auto"/>
              <w:jc w:val="center"/>
              <w:rPr>
                <w:rFonts w:ascii="Times New Roman" w:hAnsi="Times New Roman"/>
                <w:sz w:val="20"/>
                <w:szCs w:val="20"/>
              </w:rPr>
            </w:pPr>
            <w:r w:rsidRPr="00B23ACD">
              <w:rPr>
                <w:rFonts w:ascii="Times New Roman" w:hAnsi="Times New Roman"/>
                <w:sz w:val="20"/>
                <w:szCs w:val="20"/>
              </w:rPr>
              <w:t>Ежегодный допустимыйобъем изъятия древесины:</w:t>
            </w:r>
          </w:p>
        </w:tc>
        <w:tc>
          <w:tcPr>
            <w:tcW w:w="929" w:type="dxa"/>
            <w:vMerge w:val="restart"/>
            <w:tcBorders>
              <w:top w:val="nil"/>
              <w:left w:val="single" w:sz="8" w:space="0" w:color="auto"/>
              <w:bottom w:val="single" w:sz="8" w:space="0" w:color="000000"/>
              <w:right w:val="single" w:sz="8" w:space="0" w:color="auto"/>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923" w:type="dxa"/>
            <w:vMerge w:val="restart"/>
            <w:tcBorders>
              <w:top w:val="nil"/>
              <w:left w:val="single" w:sz="8" w:space="0" w:color="auto"/>
              <w:bottom w:val="single" w:sz="8" w:space="0" w:color="000000"/>
              <w:right w:val="single" w:sz="8" w:space="0" w:color="auto"/>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934" w:type="dxa"/>
            <w:vMerge w:val="restart"/>
            <w:tcBorders>
              <w:top w:val="nil"/>
              <w:left w:val="single" w:sz="8" w:space="0" w:color="auto"/>
              <w:bottom w:val="single" w:sz="8" w:space="0" w:color="000000"/>
              <w:right w:val="single" w:sz="8" w:space="0" w:color="000000"/>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934" w:type="dxa"/>
            <w:vMerge w:val="restart"/>
            <w:tcBorders>
              <w:top w:val="nil"/>
              <w:left w:val="single" w:sz="8" w:space="0" w:color="000000"/>
              <w:bottom w:val="single" w:sz="8" w:space="0" w:color="000000"/>
              <w:right w:val="single" w:sz="8" w:space="0" w:color="000000"/>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896" w:type="dxa"/>
            <w:tcBorders>
              <w:top w:val="nil"/>
              <w:left w:val="nil"/>
              <w:bottom w:val="nil"/>
              <w:right w:val="nil"/>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992" w:type="dxa"/>
            <w:vMerge w:val="restart"/>
            <w:tcBorders>
              <w:top w:val="nil"/>
              <w:left w:val="single" w:sz="8" w:space="0" w:color="auto"/>
              <w:bottom w:val="single" w:sz="8" w:space="0" w:color="000000"/>
              <w:right w:val="single" w:sz="8" w:space="0" w:color="000000"/>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709" w:type="dxa"/>
            <w:vMerge w:val="restart"/>
            <w:tcBorders>
              <w:top w:val="single" w:sz="8" w:space="0" w:color="auto"/>
              <w:left w:val="single" w:sz="8" w:space="0" w:color="000000"/>
              <w:bottom w:val="single" w:sz="8" w:space="0" w:color="000000"/>
              <w:right w:val="single" w:sz="8" w:space="0" w:color="000000"/>
            </w:tcBorders>
            <w:vAlign w:val="center"/>
          </w:tcPr>
          <w:p w:rsidR="00700869" w:rsidRPr="00B23ACD" w:rsidRDefault="00700869" w:rsidP="006F42D2">
            <w:pPr>
              <w:spacing w:after="0" w:line="240" w:lineRule="auto"/>
              <w:jc w:val="center"/>
              <w:rPr>
                <w:rFonts w:ascii="Times New Roman" w:hAnsi="Times New Roman"/>
                <w:sz w:val="20"/>
                <w:szCs w:val="20"/>
              </w:rPr>
            </w:pPr>
          </w:p>
        </w:tc>
      </w:tr>
      <w:tr w:rsidR="00700869" w:rsidRPr="005E79C7" w:rsidTr="00700869">
        <w:trPr>
          <w:trHeight w:val="20"/>
        </w:trPr>
        <w:tc>
          <w:tcPr>
            <w:tcW w:w="618" w:type="dxa"/>
            <w:vMerge/>
            <w:tcBorders>
              <w:top w:val="nil"/>
              <w:left w:val="single" w:sz="8" w:space="0" w:color="auto"/>
              <w:bottom w:val="single" w:sz="8" w:space="0" w:color="000000"/>
              <w:right w:val="single" w:sz="8" w:space="0" w:color="auto"/>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2011" w:type="dxa"/>
            <w:vMerge/>
            <w:tcBorders>
              <w:left w:val="nil"/>
              <w:bottom w:val="single" w:sz="8" w:space="0" w:color="auto"/>
              <w:right w:val="single" w:sz="8" w:space="0" w:color="auto"/>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929" w:type="dxa"/>
            <w:vMerge/>
            <w:tcBorders>
              <w:top w:val="nil"/>
              <w:left w:val="single" w:sz="8" w:space="0" w:color="auto"/>
              <w:bottom w:val="single" w:sz="8" w:space="0" w:color="000000"/>
              <w:right w:val="single" w:sz="8" w:space="0" w:color="auto"/>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923" w:type="dxa"/>
            <w:vMerge/>
            <w:tcBorders>
              <w:top w:val="nil"/>
              <w:left w:val="single" w:sz="8" w:space="0" w:color="auto"/>
              <w:bottom w:val="single" w:sz="8" w:space="0" w:color="000000"/>
              <w:right w:val="single" w:sz="8" w:space="0" w:color="auto"/>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934" w:type="dxa"/>
            <w:vMerge/>
            <w:tcBorders>
              <w:top w:val="nil"/>
              <w:left w:val="single" w:sz="8" w:space="0" w:color="auto"/>
              <w:bottom w:val="single" w:sz="8" w:space="0" w:color="000000"/>
              <w:right w:val="single" w:sz="8" w:space="0" w:color="000000"/>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934" w:type="dxa"/>
            <w:vMerge/>
            <w:tcBorders>
              <w:top w:val="nil"/>
              <w:left w:val="single" w:sz="8" w:space="0" w:color="000000"/>
              <w:bottom w:val="single" w:sz="8" w:space="0" w:color="000000"/>
              <w:right w:val="single" w:sz="8" w:space="0" w:color="000000"/>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992" w:type="dxa"/>
            <w:vMerge/>
            <w:tcBorders>
              <w:top w:val="nil"/>
              <w:left w:val="single" w:sz="8" w:space="0" w:color="auto"/>
              <w:bottom w:val="single" w:sz="8" w:space="0" w:color="000000"/>
              <w:right w:val="single" w:sz="8" w:space="0" w:color="000000"/>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709" w:type="dxa"/>
            <w:vMerge/>
            <w:tcBorders>
              <w:top w:val="single" w:sz="8" w:space="0" w:color="auto"/>
              <w:left w:val="single" w:sz="8" w:space="0" w:color="000000"/>
              <w:bottom w:val="single" w:sz="8" w:space="0" w:color="000000"/>
              <w:right w:val="single" w:sz="8" w:space="0" w:color="000000"/>
            </w:tcBorders>
            <w:vAlign w:val="center"/>
          </w:tcPr>
          <w:p w:rsidR="00700869" w:rsidRPr="00B23ACD" w:rsidRDefault="00700869" w:rsidP="006F42D2">
            <w:pPr>
              <w:spacing w:after="0" w:line="240" w:lineRule="auto"/>
              <w:jc w:val="center"/>
              <w:rPr>
                <w:rFonts w:ascii="Times New Roman" w:hAnsi="Times New Roman"/>
                <w:sz w:val="20"/>
                <w:szCs w:val="20"/>
              </w:rPr>
            </w:pPr>
          </w:p>
        </w:tc>
      </w:tr>
      <w:tr w:rsidR="0022571C" w:rsidRPr="005E79C7" w:rsidTr="00700869">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000000"/>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r>
      <w:tr w:rsidR="0022571C" w:rsidRPr="005E79C7" w:rsidTr="00700869">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 всего</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700869">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коревой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r>
      <w:tr w:rsidR="0022571C" w:rsidRPr="005E79C7" w:rsidTr="00700869">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5E79C7" w:rsidTr="00700869">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5E79C7" w:rsidTr="00D22BE6">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Итого хвойных</w:t>
            </w:r>
          </w:p>
        </w:tc>
      </w:tr>
      <w:tr w:rsidR="0022571C" w:rsidRPr="005E79C7" w:rsidTr="00556060">
        <w:trPr>
          <w:trHeight w:val="20"/>
        </w:trPr>
        <w:tc>
          <w:tcPr>
            <w:tcW w:w="618"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2011" w:type="dxa"/>
            <w:tcBorders>
              <w:top w:val="nil"/>
              <w:left w:val="nil"/>
              <w:bottom w:val="nil"/>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 по</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w:t>
            </w:r>
          </w:p>
        </w:tc>
      </w:tr>
      <w:tr w:rsidR="0022571C" w:rsidRPr="005E79C7" w:rsidTr="00556060">
        <w:trPr>
          <w:trHeight w:val="20"/>
        </w:trPr>
        <w:tc>
          <w:tcPr>
            <w:tcW w:w="618"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лесоводственным требованиям</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0,9</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Срок вырубки или уборки</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700869" w:rsidRPr="005E79C7" w:rsidTr="00556060">
        <w:trPr>
          <w:trHeight w:val="20"/>
        </w:trPr>
        <w:tc>
          <w:tcPr>
            <w:tcW w:w="618" w:type="dxa"/>
            <w:vMerge w:val="restart"/>
            <w:tcBorders>
              <w:top w:val="nil"/>
              <w:left w:val="single" w:sz="8" w:space="0" w:color="auto"/>
              <w:bottom w:val="single" w:sz="8" w:space="0" w:color="000000"/>
              <w:right w:val="single" w:sz="8" w:space="0" w:color="auto"/>
            </w:tcBorders>
            <w:vAlign w:val="center"/>
          </w:tcPr>
          <w:p w:rsidR="00700869" w:rsidRPr="00B23ACD" w:rsidRDefault="00700869"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011" w:type="dxa"/>
            <w:vMerge w:val="restart"/>
            <w:tcBorders>
              <w:top w:val="nil"/>
              <w:left w:val="nil"/>
              <w:right w:val="single" w:sz="8" w:space="0" w:color="auto"/>
            </w:tcBorders>
            <w:vAlign w:val="center"/>
          </w:tcPr>
          <w:p w:rsidR="00700869" w:rsidRPr="00B23ACD" w:rsidRDefault="00700869" w:rsidP="00700869">
            <w:pPr>
              <w:spacing w:after="0" w:line="240" w:lineRule="auto"/>
              <w:jc w:val="center"/>
              <w:rPr>
                <w:rFonts w:ascii="Times New Roman" w:hAnsi="Times New Roman"/>
                <w:sz w:val="20"/>
                <w:szCs w:val="20"/>
              </w:rPr>
            </w:pPr>
            <w:r w:rsidRPr="00B23ACD">
              <w:rPr>
                <w:rFonts w:ascii="Times New Roman" w:hAnsi="Times New Roman"/>
                <w:sz w:val="20"/>
                <w:szCs w:val="20"/>
              </w:rPr>
              <w:t>Ежегодный допустимыйобъем изъятия древесины:</w:t>
            </w:r>
          </w:p>
        </w:tc>
        <w:tc>
          <w:tcPr>
            <w:tcW w:w="929" w:type="dxa"/>
            <w:vMerge w:val="restart"/>
            <w:tcBorders>
              <w:top w:val="nil"/>
              <w:left w:val="single" w:sz="8" w:space="0" w:color="auto"/>
              <w:bottom w:val="single" w:sz="8" w:space="0" w:color="000000"/>
              <w:right w:val="single" w:sz="8" w:space="0" w:color="auto"/>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923" w:type="dxa"/>
            <w:vMerge w:val="restart"/>
            <w:tcBorders>
              <w:top w:val="nil"/>
              <w:left w:val="single" w:sz="8" w:space="0" w:color="auto"/>
              <w:bottom w:val="single" w:sz="8" w:space="0" w:color="000000"/>
              <w:right w:val="single" w:sz="8" w:space="0" w:color="auto"/>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934" w:type="dxa"/>
            <w:vMerge w:val="restart"/>
            <w:tcBorders>
              <w:top w:val="nil"/>
              <w:left w:val="single" w:sz="8" w:space="0" w:color="auto"/>
              <w:bottom w:val="single" w:sz="8" w:space="0" w:color="000000"/>
              <w:right w:val="single" w:sz="8" w:space="0" w:color="000000"/>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934" w:type="dxa"/>
            <w:vMerge w:val="restart"/>
            <w:tcBorders>
              <w:top w:val="nil"/>
              <w:left w:val="single" w:sz="8" w:space="0" w:color="000000"/>
              <w:bottom w:val="single" w:sz="8" w:space="0" w:color="000000"/>
              <w:right w:val="single" w:sz="8" w:space="0" w:color="000000"/>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896" w:type="dxa"/>
            <w:tcBorders>
              <w:top w:val="nil"/>
              <w:left w:val="nil"/>
              <w:bottom w:val="nil"/>
              <w:right w:val="nil"/>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992" w:type="dxa"/>
            <w:vMerge w:val="restart"/>
            <w:tcBorders>
              <w:top w:val="nil"/>
              <w:left w:val="single" w:sz="8" w:space="0" w:color="auto"/>
              <w:bottom w:val="single" w:sz="8" w:space="0" w:color="000000"/>
              <w:right w:val="single" w:sz="8" w:space="0" w:color="000000"/>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709" w:type="dxa"/>
            <w:vMerge w:val="restart"/>
            <w:tcBorders>
              <w:top w:val="single" w:sz="8" w:space="0" w:color="auto"/>
              <w:left w:val="single" w:sz="8" w:space="0" w:color="000000"/>
              <w:bottom w:val="single" w:sz="8" w:space="0" w:color="000000"/>
              <w:right w:val="single" w:sz="8" w:space="0" w:color="000000"/>
            </w:tcBorders>
            <w:vAlign w:val="center"/>
          </w:tcPr>
          <w:p w:rsidR="00700869" w:rsidRPr="00B23ACD" w:rsidRDefault="00700869" w:rsidP="006F42D2">
            <w:pPr>
              <w:spacing w:after="0" w:line="240" w:lineRule="auto"/>
              <w:jc w:val="center"/>
              <w:rPr>
                <w:rFonts w:ascii="Times New Roman" w:hAnsi="Times New Roman"/>
                <w:sz w:val="20"/>
                <w:szCs w:val="20"/>
              </w:rPr>
            </w:pPr>
          </w:p>
        </w:tc>
      </w:tr>
      <w:tr w:rsidR="00700869" w:rsidRPr="005E79C7" w:rsidTr="00556060">
        <w:trPr>
          <w:trHeight w:val="20"/>
        </w:trPr>
        <w:tc>
          <w:tcPr>
            <w:tcW w:w="618" w:type="dxa"/>
            <w:vMerge/>
            <w:tcBorders>
              <w:top w:val="nil"/>
              <w:left w:val="single" w:sz="8" w:space="0" w:color="auto"/>
              <w:bottom w:val="single" w:sz="8" w:space="0" w:color="000000"/>
              <w:right w:val="single" w:sz="8" w:space="0" w:color="auto"/>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2011" w:type="dxa"/>
            <w:vMerge/>
            <w:tcBorders>
              <w:left w:val="nil"/>
              <w:bottom w:val="single" w:sz="8" w:space="0" w:color="auto"/>
              <w:right w:val="single" w:sz="8" w:space="0" w:color="auto"/>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929" w:type="dxa"/>
            <w:vMerge/>
            <w:tcBorders>
              <w:top w:val="nil"/>
              <w:left w:val="single" w:sz="8" w:space="0" w:color="auto"/>
              <w:bottom w:val="single" w:sz="8" w:space="0" w:color="000000"/>
              <w:right w:val="single" w:sz="8" w:space="0" w:color="auto"/>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923" w:type="dxa"/>
            <w:vMerge/>
            <w:tcBorders>
              <w:top w:val="nil"/>
              <w:left w:val="single" w:sz="8" w:space="0" w:color="auto"/>
              <w:bottom w:val="single" w:sz="8" w:space="0" w:color="000000"/>
              <w:right w:val="single" w:sz="8" w:space="0" w:color="auto"/>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934" w:type="dxa"/>
            <w:vMerge/>
            <w:tcBorders>
              <w:top w:val="nil"/>
              <w:left w:val="single" w:sz="8" w:space="0" w:color="auto"/>
              <w:bottom w:val="single" w:sz="8" w:space="0" w:color="000000"/>
              <w:right w:val="single" w:sz="8" w:space="0" w:color="000000"/>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934" w:type="dxa"/>
            <w:vMerge/>
            <w:tcBorders>
              <w:top w:val="nil"/>
              <w:left w:val="single" w:sz="8" w:space="0" w:color="000000"/>
              <w:bottom w:val="single" w:sz="8" w:space="0" w:color="000000"/>
              <w:right w:val="single" w:sz="8" w:space="0" w:color="000000"/>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992" w:type="dxa"/>
            <w:vMerge/>
            <w:tcBorders>
              <w:top w:val="nil"/>
              <w:left w:val="single" w:sz="8" w:space="0" w:color="auto"/>
              <w:bottom w:val="single" w:sz="8" w:space="0" w:color="000000"/>
              <w:right w:val="single" w:sz="8" w:space="0" w:color="000000"/>
            </w:tcBorders>
            <w:vAlign w:val="center"/>
          </w:tcPr>
          <w:p w:rsidR="00700869" w:rsidRPr="00B23ACD" w:rsidRDefault="00700869" w:rsidP="006F42D2">
            <w:pPr>
              <w:spacing w:after="0" w:line="240" w:lineRule="auto"/>
              <w:jc w:val="center"/>
              <w:rPr>
                <w:rFonts w:ascii="Times New Roman" w:hAnsi="Times New Roman"/>
                <w:sz w:val="20"/>
                <w:szCs w:val="20"/>
              </w:rPr>
            </w:pPr>
          </w:p>
        </w:tc>
        <w:tc>
          <w:tcPr>
            <w:tcW w:w="709" w:type="dxa"/>
            <w:vMerge/>
            <w:tcBorders>
              <w:top w:val="single" w:sz="8" w:space="0" w:color="auto"/>
              <w:left w:val="single" w:sz="8" w:space="0" w:color="000000"/>
              <w:bottom w:val="single" w:sz="8" w:space="0" w:color="000000"/>
              <w:right w:val="single" w:sz="8" w:space="0" w:color="000000"/>
            </w:tcBorders>
            <w:vAlign w:val="center"/>
          </w:tcPr>
          <w:p w:rsidR="00700869" w:rsidRPr="00B23ACD" w:rsidRDefault="00700869"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000000"/>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 всего</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коревой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5E79C7" w:rsidTr="00D22BE6">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Береза</w:t>
            </w:r>
          </w:p>
        </w:tc>
      </w:tr>
      <w:tr w:rsidR="0022571C" w:rsidRPr="005E79C7" w:rsidTr="00556060">
        <w:trPr>
          <w:trHeight w:val="20"/>
        </w:trPr>
        <w:tc>
          <w:tcPr>
            <w:tcW w:w="618"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2011"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xml:space="preserve">Выявленный фонд по лесоводственным </w:t>
            </w:r>
            <w:r w:rsidRPr="00B23ACD">
              <w:rPr>
                <w:rFonts w:ascii="Times New Roman" w:hAnsi="Times New Roman"/>
                <w:sz w:val="20"/>
                <w:szCs w:val="20"/>
              </w:rPr>
              <w:lastRenderedPageBreak/>
              <w:t>требованиям</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r>
      <w:tr w:rsidR="0022571C" w:rsidRPr="005E79C7" w:rsidTr="00556060">
        <w:trPr>
          <w:trHeight w:val="20"/>
        </w:trPr>
        <w:tc>
          <w:tcPr>
            <w:tcW w:w="618"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2.</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Срок вырубки или уборки</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Ежегодный допустимый объем изъятия древесины:</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 всего</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коревой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r>
      <w:tr w:rsidR="0022571C" w:rsidRPr="005E79C7" w:rsidTr="00D22BE6">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Итого мягколиственных</w:t>
            </w:r>
          </w:p>
        </w:tc>
      </w:tr>
      <w:tr w:rsidR="0022571C" w:rsidRPr="005E79C7" w:rsidTr="00556060">
        <w:trPr>
          <w:trHeight w:val="20"/>
        </w:trPr>
        <w:tc>
          <w:tcPr>
            <w:tcW w:w="618"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2011"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 по лесоводственным требованиям</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r>
      <w:tr w:rsidR="0022571C" w:rsidRPr="005E79C7" w:rsidTr="00556060">
        <w:trPr>
          <w:trHeight w:val="20"/>
        </w:trPr>
        <w:tc>
          <w:tcPr>
            <w:tcW w:w="618"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Срок вырубки или уборки</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Ежегодный допустимый объем изъятия древесины:</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 всего</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коревой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r>
      <w:tr w:rsidR="0022571C" w:rsidRPr="005E79C7" w:rsidTr="00D22BE6">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2571C" w:rsidRPr="00B23ACD" w:rsidRDefault="00270C2C" w:rsidP="00270C2C">
            <w:pPr>
              <w:spacing w:after="0" w:line="240" w:lineRule="auto"/>
              <w:jc w:val="center"/>
              <w:rPr>
                <w:rFonts w:ascii="Times New Roman" w:hAnsi="Times New Roman"/>
                <w:b/>
                <w:bCs/>
                <w:sz w:val="20"/>
                <w:szCs w:val="20"/>
              </w:rPr>
            </w:pPr>
            <w:r>
              <w:rPr>
                <w:rFonts w:ascii="Times New Roman" w:hAnsi="Times New Roman"/>
                <w:b/>
                <w:bCs/>
                <w:sz w:val="20"/>
                <w:szCs w:val="20"/>
              </w:rPr>
              <w:t>Участок № 2</w:t>
            </w:r>
          </w:p>
        </w:tc>
      </w:tr>
      <w:tr w:rsidR="0022571C" w:rsidRPr="005E79C7" w:rsidTr="00D22BE6">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Сосна</w:t>
            </w:r>
          </w:p>
        </w:tc>
      </w:tr>
      <w:tr w:rsidR="0022571C" w:rsidRPr="005E79C7" w:rsidTr="00556060">
        <w:trPr>
          <w:trHeight w:val="20"/>
        </w:trPr>
        <w:tc>
          <w:tcPr>
            <w:tcW w:w="618"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2011"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 по лесоводственным требованиям</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w:t>
            </w:r>
          </w:p>
        </w:tc>
      </w:tr>
      <w:tr w:rsidR="0022571C" w:rsidRPr="005E79C7" w:rsidTr="00556060">
        <w:trPr>
          <w:trHeight w:val="20"/>
        </w:trPr>
        <w:tc>
          <w:tcPr>
            <w:tcW w:w="618"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Срок вырубки или уборки</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Ежегодный допустимый объем изъятия древесины:</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 всего</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коревой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0,4</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0,4</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0,4</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5E79C7" w:rsidTr="00D22BE6">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Итого хвойных</w:t>
            </w:r>
          </w:p>
        </w:tc>
      </w:tr>
      <w:tr w:rsidR="0022571C" w:rsidRPr="005E79C7" w:rsidTr="00556060">
        <w:trPr>
          <w:trHeight w:val="20"/>
        </w:trPr>
        <w:tc>
          <w:tcPr>
            <w:tcW w:w="618"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2011"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 по лесоводственным требованиям</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w:t>
            </w:r>
          </w:p>
        </w:tc>
      </w:tr>
      <w:tr w:rsidR="0022571C" w:rsidRPr="005E79C7" w:rsidTr="00556060">
        <w:trPr>
          <w:trHeight w:val="20"/>
        </w:trPr>
        <w:tc>
          <w:tcPr>
            <w:tcW w:w="618"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Срок вырубки или уборки</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Ежегодный допустимый объем изъятия древесины:</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 всего</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коревой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0,4</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0,4</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0,4</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5E79C7" w:rsidTr="00D22BE6">
        <w:trPr>
          <w:trHeight w:val="20"/>
        </w:trPr>
        <w:tc>
          <w:tcPr>
            <w:tcW w:w="7245" w:type="dxa"/>
            <w:gridSpan w:val="7"/>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ind w:right="-1809"/>
              <w:jc w:val="center"/>
              <w:rPr>
                <w:rFonts w:ascii="Times New Roman" w:hAnsi="Times New Roman"/>
                <w:sz w:val="20"/>
                <w:szCs w:val="20"/>
              </w:rPr>
            </w:pPr>
            <w:r w:rsidRPr="00B23ACD">
              <w:rPr>
                <w:rFonts w:ascii="Times New Roman" w:hAnsi="Times New Roman"/>
                <w:sz w:val="20"/>
                <w:szCs w:val="20"/>
              </w:rPr>
              <w:t>Береза</w:t>
            </w:r>
          </w:p>
        </w:tc>
        <w:tc>
          <w:tcPr>
            <w:tcW w:w="1701" w:type="dxa"/>
            <w:gridSpan w:val="2"/>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2011"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 по лесоводственным требованиям</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r>
      <w:tr w:rsidR="0022571C" w:rsidRPr="005E79C7" w:rsidTr="00556060">
        <w:trPr>
          <w:trHeight w:val="20"/>
        </w:trPr>
        <w:tc>
          <w:tcPr>
            <w:tcW w:w="618"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Срок вырубки или уборки</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923"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w:t>
            </w:r>
          </w:p>
        </w:tc>
        <w:tc>
          <w:tcPr>
            <w:tcW w:w="896"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Ежегодный допустимый объем изъятия древесины:</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 всего</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коревой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r>
      <w:tr w:rsidR="0022571C" w:rsidRPr="005E79C7" w:rsidTr="00D22BE6">
        <w:trPr>
          <w:trHeight w:val="20"/>
        </w:trPr>
        <w:tc>
          <w:tcPr>
            <w:tcW w:w="7245" w:type="dxa"/>
            <w:gridSpan w:val="7"/>
            <w:tcBorders>
              <w:top w:val="single" w:sz="8" w:space="0" w:color="auto"/>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ind w:right="-1809"/>
              <w:jc w:val="center"/>
              <w:rPr>
                <w:rFonts w:ascii="Times New Roman" w:hAnsi="Times New Roman"/>
                <w:sz w:val="20"/>
                <w:szCs w:val="20"/>
              </w:rPr>
            </w:pPr>
            <w:r w:rsidRPr="00B23ACD">
              <w:rPr>
                <w:rFonts w:ascii="Times New Roman" w:hAnsi="Times New Roman"/>
                <w:sz w:val="20"/>
                <w:szCs w:val="20"/>
              </w:rPr>
              <w:t>Итого мягколиственных</w:t>
            </w:r>
          </w:p>
        </w:tc>
        <w:tc>
          <w:tcPr>
            <w:tcW w:w="1701" w:type="dxa"/>
            <w:gridSpan w:val="2"/>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2011"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 по лесоводственным требованиям</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r>
      <w:tr w:rsidR="0022571C" w:rsidRPr="005E79C7" w:rsidTr="00556060">
        <w:trPr>
          <w:trHeight w:val="20"/>
        </w:trPr>
        <w:tc>
          <w:tcPr>
            <w:tcW w:w="618"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Срок вырубки или уборки</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923"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w:t>
            </w:r>
          </w:p>
        </w:tc>
        <w:tc>
          <w:tcPr>
            <w:tcW w:w="896"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Ежегодный допустимый объем изъятия древесины:</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 всего</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коревой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1888" w:type="dxa"/>
            <w:gridSpan w:val="2"/>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1888" w:type="dxa"/>
            <w:gridSpan w:val="2"/>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r>
      <w:tr w:rsidR="0022571C" w:rsidRPr="005E79C7" w:rsidTr="00D22BE6">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2571C" w:rsidRPr="00B23ACD" w:rsidRDefault="00270C2C" w:rsidP="00270C2C">
            <w:pPr>
              <w:spacing w:after="0" w:line="240" w:lineRule="auto"/>
              <w:jc w:val="center"/>
              <w:rPr>
                <w:rFonts w:ascii="Times New Roman" w:hAnsi="Times New Roman"/>
                <w:b/>
                <w:bCs/>
                <w:sz w:val="20"/>
                <w:szCs w:val="20"/>
              </w:rPr>
            </w:pPr>
            <w:r>
              <w:rPr>
                <w:rFonts w:ascii="Times New Roman" w:hAnsi="Times New Roman"/>
                <w:b/>
                <w:bCs/>
                <w:sz w:val="20"/>
                <w:szCs w:val="20"/>
              </w:rPr>
              <w:t>У</w:t>
            </w:r>
            <w:r w:rsidR="0022571C" w:rsidRPr="00B23ACD">
              <w:rPr>
                <w:rFonts w:ascii="Times New Roman" w:hAnsi="Times New Roman"/>
                <w:b/>
                <w:bCs/>
                <w:sz w:val="20"/>
                <w:szCs w:val="20"/>
              </w:rPr>
              <w:t>часток № 3</w:t>
            </w:r>
          </w:p>
        </w:tc>
      </w:tr>
      <w:tr w:rsidR="0022571C" w:rsidRPr="005E79C7" w:rsidTr="00D22BE6">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Сосна</w:t>
            </w:r>
          </w:p>
        </w:tc>
      </w:tr>
      <w:tr w:rsidR="0022571C" w:rsidRPr="005E79C7" w:rsidTr="00556060">
        <w:trPr>
          <w:trHeight w:val="20"/>
        </w:trPr>
        <w:tc>
          <w:tcPr>
            <w:tcW w:w="618"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2011"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 по лесоводственным требованиям</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11,1</w:t>
            </w: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11,1</w:t>
            </w: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11,1</w:t>
            </w:r>
          </w:p>
        </w:tc>
      </w:tr>
      <w:tr w:rsidR="0022571C" w:rsidRPr="005E79C7" w:rsidTr="00556060">
        <w:trPr>
          <w:trHeight w:val="20"/>
        </w:trPr>
        <w:tc>
          <w:tcPr>
            <w:tcW w:w="618"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0,9</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0,9</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Срок вырубки или уборки</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Ежегодный допустимый объем изъятия древесины:</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11,1</w:t>
            </w: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11,1</w:t>
            </w: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11,1</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 всего</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коревой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0,9</w:t>
            </w: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0,9</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0,9</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0,9</w:t>
            </w: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0,9</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0,9</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0,2</w:t>
            </w: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0,2</w:t>
            </w:r>
          </w:p>
        </w:tc>
      </w:tr>
      <w:tr w:rsidR="0022571C" w:rsidRPr="005E79C7" w:rsidTr="00D22BE6">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Итого хвойных</w:t>
            </w:r>
          </w:p>
        </w:tc>
      </w:tr>
      <w:tr w:rsidR="0022571C" w:rsidRPr="005E79C7" w:rsidTr="00556060">
        <w:trPr>
          <w:trHeight w:val="20"/>
        </w:trPr>
        <w:tc>
          <w:tcPr>
            <w:tcW w:w="618"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2011"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 по лесоводственным требованиям</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11,1</w:t>
            </w: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11,1</w:t>
            </w: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11,1</w:t>
            </w:r>
          </w:p>
        </w:tc>
      </w:tr>
      <w:tr w:rsidR="0022571C" w:rsidRPr="005E79C7" w:rsidTr="00556060">
        <w:trPr>
          <w:trHeight w:val="20"/>
        </w:trPr>
        <w:tc>
          <w:tcPr>
            <w:tcW w:w="618"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0,9</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0,9</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Срок вырубки или уборки</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xml:space="preserve">Ежегодный допустимый объем </w:t>
            </w:r>
            <w:r w:rsidRPr="00B23ACD">
              <w:rPr>
                <w:rFonts w:ascii="Times New Roman" w:hAnsi="Times New Roman"/>
                <w:sz w:val="20"/>
                <w:szCs w:val="20"/>
              </w:rPr>
              <w:lastRenderedPageBreak/>
              <w:t>изъятия древесины:</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11,1</w:t>
            </w: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11,1</w:t>
            </w: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11,1</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 всего</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коревой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0,9</w:t>
            </w: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0,9</w:t>
            </w: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0,9</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0,9</w:t>
            </w: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0,9</w:t>
            </w: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0,9</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0,2</w:t>
            </w: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0,2</w:t>
            </w:r>
          </w:p>
        </w:tc>
        <w:tc>
          <w:tcPr>
            <w:tcW w:w="934" w:type="dxa"/>
            <w:tcBorders>
              <w:top w:val="nil"/>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F236BE" w:rsidP="006F42D2">
            <w:pPr>
              <w:spacing w:after="0" w:line="240" w:lineRule="auto"/>
              <w:jc w:val="center"/>
              <w:rPr>
                <w:rFonts w:ascii="Times New Roman" w:hAnsi="Times New Roman"/>
                <w:sz w:val="20"/>
                <w:szCs w:val="20"/>
              </w:rPr>
            </w:pPr>
            <w:r>
              <w:rPr>
                <w:rFonts w:ascii="Times New Roman" w:hAnsi="Times New Roman"/>
                <w:sz w:val="20"/>
                <w:szCs w:val="20"/>
              </w:rPr>
              <w:t>0,2</w:t>
            </w:r>
          </w:p>
        </w:tc>
      </w:tr>
      <w:tr w:rsidR="0022571C" w:rsidRPr="005E79C7" w:rsidTr="00D22BE6">
        <w:trPr>
          <w:trHeight w:val="20"/>
        </w:trPr>
        <w:tc>
          <w:tcPr>
            <w:tcW w:w="8946" w:type="dxa"/>
            <w:gridSpan w:val="9"/>
            <w:tcBorders>
              <w:top w:val="nil"/>
              <w:left w:val="single" w:sz="8" w:space="0" w:color="auto"/>
              <w:bottom w:val="single" w:sz="8" w:space="0" w:color="auto"/>
              <w:right w:val="single" w:sz="8" w:space="0" w:color="000000"/>
            </w:tcBorders>
            <w:vAlign w:val="center"/>
          </w:tcPr>
          <w:p w:rsidR="0022571C" w:rsidRPr="00B23ACD" w:rsidRDefault="00270C2C" w:rsidP="00270C2C">
            <w:pPr>
              <w:spacing w:after="0" w:line="240" w:lineRule="auto"/>
              <w:jc w:val="center"/>
              <w:rPr>
                <w:rFonts w:ascii="Times New Roman" w:hAnsi="Times New Roman"/>
                <w:b/>
                <w:bCs/>
                <w:sz w:val="20"/>
                <w:szCs w:val="20"/>
              </w:rPr>
            </w:pPr>
            <w:r>
              <w:rPr>
                <w:rFonts w:ascii="Times New Roman" w:hAnsi="Times New Roman"/>
                <w:b/>
                <w:bCs/>
                <w:sz w:val="20"/>
                <w:szCs w:val="20"/>
              </w:rPr>
              <w:t>У</w:t>
            </w:r>
            <w:r w:rsidR="0022571C" w:rsidRPr="00B23ACD">
              <w:rPr>
                <w:rFonts w:ascii="Times New Roman" w:hAnsi="Times New Roman"/>
                <w:b/>
                <w:bCs/>
                <w:sz w:val="20"/>
                <w:szCs w:val="20"/>
              </w:rPr>
              <w:t>часток № 4</w:t>
            </w:r>
          </w:p>
        </w:tc>
      </w:tr>
      <w:tr w:rsidR="0022571C" w:rsidRPr="005E79C7" w:rsidTr="00D22BE6">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Сосна</w:t>
            </w:r>
          </w:p>
        </w:tc>
      </w:tr>
      <w:tr w:rsidR="0022571C" w:rsidRPr="005E79C7" w:rsidTr="00556060">
        <w:trPr>
          <w:trHeight w:val="20"/>
        </w:trPr>
        <w:tc>
          <w:tcPr>
            <w:tcW w:w="618"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2011"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 по лесоводственным требованиям</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5,1</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11,1</w:t>
            </w:r>
          </w:p>
        </w:tc>
      </w:tr>
      <w:tr w:rsidR="0022571C" w:rsidRPr="005E79C7" w:rsidTr="00556060">
        <w:trPr>
          <w:trHeight w:val="20"/>
        </w:trPr>
        <w:tc>
          <w:tcPr>
            <w:tcW w:w="618"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Срок вырубки или уборки</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Ежегодный допустимый объем изъятия древесины:</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3,7</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3,7</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 всего</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коревой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0,4</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0,4</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5E79C7" w:rsidTr="00D22BE6">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Итого хвойных</w:t>
            </w:r>
          </w:p>
        </w:tc>
      </w:tr>
      <w:tr w:rsidR="0022571C" w:rsidRPr="005E79C7" w:rsidTr="00556060">
        <w:trPr>
          <w:trHeight w:val="20"/>
        </w:trPr>
        <w:tc>
          <w:tcPr>
            <w:tcW w:w="618"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2011"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 по лесоводственным требованиям</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6</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5,1</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11,1</w:t>
            </w:r>
          </w:p>
        </w:tc>
      </w:tr>
      <w:tr w:rsidR="0022571C" w:rsidRPr="005E79C7" w:rsidTr="00556060">
        <w:trPr>
          <w:trHeight w:val="20"/>
        </w:trPr>
        <w:tc>
          <w:tcPr>
            <w:tcW w:w="618"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0,9</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1,2</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Срок вырубки или уборки</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Ежегодный допустимый объем изъятия древесины:</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3,7</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1,7</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3,7</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 всего</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коревой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0,4</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0,4</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5E79C7" w:rsidTr="00D22BE6">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Береза</w:t>
            </w:r>
          </w:p>
        </w:tc>
      </w:tr>
      <w:tr w:rsidR="0022571C" w:rsidRPr="005E79C7" w:rsidTr="00556060">
        <w:trPr>
          <w:trHeight w:val="20"/>
        </w:trPr>
        <w:tc>
          <w:tcPr>
            <w:tcW w:w="618"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2011"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 по лесоводственным требованиям</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3,9</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3,9</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3,9</w:t>
            </w:r>
          </w:p>
        </w:tc>
      </w:tr>
      <w:tr w:rsidR="0022571C" w:rsidRPr="005E79C7" w:rsidTr="00556060">
        <w:trPr>
          <w:trHeight w:val="20"/>
        </w:trPr>
        <w:tc>
          <w:tcPr>
            <w:tcW w:w="618"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Срок вырубки или уборки</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Ежегодный допустимый объем изъятия древесины:</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 всего</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коревой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r>
      <w:tr w:rsidR="0022571C" w:rsidRPr="005E79C7" w:rsidTr="00D22BE6">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Итого мягколиственных</w:t>
            </w:r>
          </w:p>
        </w:tc>
      </w:tr>
      <w:tr w:rsidR="0022571C" w:rsidRPr="005E79C7" w:rsidTr="00556060">
        <w:trPr>
          <w:trHeight w:val="20"/>
        </w:trPr>
        <w:tc>
          <w:tcPr>
            <w:tcW w:w="618"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2011"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 xml:space="preserve">Выявленный фонд по лесоводственным </w:t>
            </w:r>
            <w:r w:rsidRPr="00B23ACD">
              <w:rPr>
                <w:rFonts w:ascii="Times New Roman" w:hAnsi="Times New Roman"/>
                <w:sz w:val="20"/>
                <w:szCs w:val="20"/>
              </w:rPr>
              <w:lastRenderedPageBreak/>
              <w:t>требованиям</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3,9</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3,9</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3,9</w:t>
            </w:r>
          </w:p>
        </w:tc>
      </w:tr>
      <w:tr w:rsidR="0022571C" w:rsidRPr="005E79C7" w:rsidTr="00556060">
        <w:trPr>
          <w:trHeight w:val="20"/>
        </w:trPr>
        <w:tc>
          <w:tcPr>
            <w:tcW w:w="618"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lastRenderedPageBreak/>
              <w:t>2.</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Срок вырубки или уборки</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Ежегодный допустимый объем изъятия древесины:</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1,3</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 всего</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коревой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w:t>
            </w:r>
          </w:p>
        </w:tc>
      </w:tr>
      <w:tr w:rsidR="0022571C" w:rsidRPr="005E79C7" w:rsidTr="00D22BE6">
        <w:trPr>
          <w:trHeight w:val="20"/>
        </w:trPr>
        <w:tc>
          <w:tcPr>
            <w:tcW w:w="8946" w:type="dxa"/>
            <w:gridSpan w:val="9"/>
            <w:tcBorders>
              <w:top w:val="single" w:sz="8" w:space="0" w:color="auto"/>
              <w:left w:val="nil"/>
              <w:bottom w:val="single" w:sz="8" w:space="0" w:color="auto"/>
              <w:right w:val="nil"/>
            </w:tcBorders>
            <w:noWrap/>
            <w:vAlign w:val="center"/>
          </w:tcPr>
          <w:p w:rsidR="0022571C" w:rsidRPr="00B23ACD" w:rsidRDefault="0022571C" w:rsidP="006F42D2">
            <w:pPr>
              <w:spacing w:after="0" w:line="240" w:lineRule="auto"/>
              <w:jc w:val="center"/>
              <w:rPr>
                <w:rFonts w:ascii="Times New Roman" w:hAnsi="Times New Roman"/>
                <w:b/>
                <w:bCs/>
                <w:sz w:val="20"/>
                <w:szCs w:val="20"/>
              </w:rPr>
            </w:pPr>
            <w:r w:rsidRPr="00D22BE6">
              <w:rPr>
                <w:rFonts w:ascii="Times New Roman" w:hAnsi="Times New Roman"/>
                <w:b/>
                <w:bCs/>
                <w:sz w:val="20"/>
                <w:szCs w:val="20"/>
              </w:rPr>
              <w:t xml:space="preserve">Участок </w:t>
            </w:r>
            <w:r w:rsidR="00270C2C">
              <w:rPr>
                <w:rFonts w:ascii="Times New Roman" w:hAnsi="Times New Roman"/>
                <w:b/>
                <w:bCs/>
                <w:sz w:val="20"/>
                <w:szCs w:val="20"/>
              </w:rPr>
              <w:t xml:space="preserve">№ </w:t>
            </w:r>
            <w:r w:rsidRPr="00D22BE6">
              <w:rPr>
                <w:rFonts w:ascii="Times New Roman" w:hAnsi="Times New Roman"/>
                <w:b/>
                <w:bCs/>
                <w:sz w:val="20"/>
                <w:szCs w:val="20"/>
              </w:rPr>
              <w:t>5</w:t>
            </w:r>
          </w:p>
        </w:tc>
      </w:tr>
      <w:tr w:rsidR="0022571C" w:rsidRPr="005E79C7" w:rsidTr="00D22BE6">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b/>
                <w:bCs/>
                <w:sz w:val="20"/>
                <w:szCs w:val="20"/>
              </w:rPr>
            </w:pPr>
            <w:r w:rsidRPr="00B23ACD">
              <w:rPr>
                <w:rFonts w:ascii="Times New Roman" w:hAnsi="Times New Roman"/>
                <w:b/>
                <w:bCs/>
                <w:sz w:val="20"/>
                <w:szCs w:val="20"/>
              </w:rPr>
              <w:t>Сосна</w:t>
            </w:r>
          </w:p>
        </w:tc>
      </w:tr>
      <w:tr w:rsidR="0022571C" w:rsidRPr="005E79C7" w:rsidTr="00556060">
        <w:trPr>
          <w:trHeight w:val="20"/>
        </w:trPr>
        <w:tc>
          <w:tcPr>
            <w:tcW w:w="618"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2011"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 по лесоводственным требованиям</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15,6</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15,6</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15,6</w:t>
            </w:r>
          </w:p>
        </w:tc>
      </w:tr>
      <w:tr w:rsidR="0022571C" w:rsidRPr="005E79C7" w:rsidTr="00556060">
        <w:trPr>
          <w:trHeight w:val="20"/>
        </w:trPr>
        <w:tc>
          <w:tcPr>
            <w:tcW w:w="618"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Срок вырубки или уборки</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Ежегодный допустимый объем изъятия древесины:</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5,2</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5,2</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 всего</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коревой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5E79C7" w:rsidTr="00D22BE6">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2571C" w:rsidRPr="00FA381B" w:rsidRDefault="0022571C" w:rsidP="006F42D2">
            <w:pPr>
              <w:spacing w:after="0" w:line="240" w:lineRule="auto"/>
              <w:jc w:val="center"/>
              <w:rPr>
                <w:rFonts w:ascii="Times New Roman" w:hAnsi="Times New Roman"/>
                <w:bCs/>
                <w:sz w:val="20"/>
                <w:szCs w:val="20"/>
              </w:rPr>
            </w:pPr>
            <w:r w:rsidRPr="00FA381B">
              <w:rPr>
                <w:rFonts w:ascii="Times New Roman" w:hAnsi="Times New Roman"/>
                <w:bCs/>
                <w:sz w:val="20"/>
                <w:szCs w:val="20"/>
              </w:rPr>
              <w:t>Итого хвойных</w:t>
            </w:r>
          </w:p>
        </w:tc>
      </w:tr>
      <w:tr w:rsidR="0022571C" w:rsidRPr="005E79C7" w:rsidTr="00556060">
        <w:trPr>
          <w:trHeight w:val="20"/>
        </w:trPr>
        <w:tc>
          <w:tcPr>
            <w:tcW w:w="618"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2011" w:type="dxa"/>
            <w:vMerge w:val="restart"/>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 по лесоводственным требованиям</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15,6</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15,6</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15,6</w:t>
            </w:r>
          </w:p>
        </w:tc>
      </w:tr>
      <w:tr w:rsidR="0022571C" w:rsidRPr="005E79C7" w:rsidTr="00556060">
        <w:trPr>
          <w:trHeight w:val="20"/>
        </w:trPr>
        <w:tc>
          <w:tcPr>
            <w:tcW w:w="618"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vMerge/>
            <w:tcBorders>
              <w:top w:val="nil"/>
              <w:left w:val="single" w:sz="8" w:space="0" w:color="auto"/>
              <w:bottom w:val="single" w:sz="8" w:space="0" w:color="000000"/>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0,3</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Срок вырубки или уборки</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Ежегодный допустимый объем изъятия древесины:</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5,2</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5,2</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 всего</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коревой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0,2</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929"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c>
          <w:tcPr>
            <w:tcW w:w="896" w:type="dxa"/>
            <w:tcBorders>
              <w:top w:val="nil"/>
              <w:left w:val="nil"/>
              <w:bottom w:val="single" w:sz="8" w:space="0" w:color="auto"/>
              <w:right w:val="nil"/>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22571C" w:rsidRPr="00B23ACD" w:rsidRDefault="0022571C" w:rsidP="006F42D2">
            <w:pPr>
              <w:spacing w:after="0" w:line="240" w:lineRule="auto"/>
              <w:jc w:val="center"/>
              <w:rPr>
                <w:rFonts w:ascii="Times New Roman" w:hAnsi="Times New Roman"/>
                <w:sz w:val="20"/>
                <w:szCs w:val="20"/>
              </w:rPr>
            </w:pPr>
            <w:r w:rsidRPr="00B23ACD">
              <w:rPr>
                <w:rFonts w:ascii="Times New Roman" w:hAnsi="Times New Roman"/>
                <w:sz w:val="20"/>
                <w:szCs w:val="20"/>
              </w:rPr>
              <w:t>0,1</w:t>
            </w:r>
          </w:p>
        </w:tc>
      </w:tr>
      <w:tr w:rsidR="0022571C" w:rsidRPr="00270C2C" w:rsidTr="00D22BE6">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22571C" w:rsidRPr="00FA381B" w:rsidRDefault="00A4553B" w:rsidP="00270C2C">
            <w:pPr>
              <w:spacing w:after="0" w:line="240" w:lineRule="auto"/>
              <w:jc w:val="center"/>
              <w:rPr>
                <w:rFonts w:ascii="Times New Roman" w:hAnsi="Times New Roman"/>
                <w:b/>
                <w:bCs/>
                <w:sz w:val="20"/>
                <w:szCs w:val="20"/>
              </w:rPr>
            </w:pPr>
            <w:r>
              <w:rPr>
                <w:rFonts w:ascii="Times New Roman" w:hAnsi="Times New Roman"/>
                <w:b/>
                <w:bCs/>
                <w:sz w:val="20"/>
                <w:szCs w:val="20"/>
              </w:rPr>
              <w:t>Всего по Юринскому лесничеству</w:t>
            </w:r>
          </w:p>
        </w:tc>
      </w:tr>
      <w:tr w:rsidR="00A4553B" w:rsidRPr="00270C2C" w:rsidTr="00D22BE6">
        <w:trPr>
          <w:trHeight w:val="20"/>
        </w:trPr>
        <w:tc>
          <w:tcPr>
            <w:tcW w:w="8946" w:type="dxa"/>
            <w:gridSpan w:val="9"/>
            <w:tcBorders>
              <w:top w:val="single" w:sz="8" w:space="0" w:color="auto"/>
              <w:left w:val="single" w:sz="8" w:space="0" w:color="auto"/>
              <w:bottom w:val="single" w:sz="8" w:space="0" w:color="auto"/>
              <w:right w:val="single" w:sz="8" w:space="0" w:color="000000"/>
            </w:tcBorders>
            <w:vAlign w:val="center"/>
          </w:tcPr>
          <w:p w:rsidR="00A4553B" w:rsidRDefault="00A4553B" w:rsidP="00270C2C">
            <w:pPr>
              <w:spacing w:after="0" w:line="240" w:lineRule="auto"/>
              <w:jc w:val="center"/>
              <w:rPr>
                <w:rFonts w:ascii="Times New Roman" w:hAnsi="Times New Roman"/>
                <w:b/>
                <w:bCs/>
                <w:sz w:val="20"/>
                <w:szCs w:val="20"/>
              </w:rPr>
            </w:pPr>
            <w:r>
              <w:rPr>
                <w:rFonts w:ascii="Times New Roman" w:hAnsi="Times New Roman"/>
                <w:b/>
                <w:bCs/>
                <w:sz w:val="20"/>
                <w:szCs w:val="20"/>
              </w:rPr>
              <w:t>Сосна</w:t>
            </w:r>
          </w:p>
        </w:tc>
      </w:tr>
      <w:tr w:rsidR="00A4553B" w:rsidRPr="005E79C7" w:rsidTr="00556060">
        <w:trPr>
          <w:trHeight w:val="20"/>
        </w:trPr>
        <w:tc>
          <w:tcPr>
            <w:tcW w:w="618" w:type="dxa"/>
            <w:vMerge w:val="restart"/>
            <w:tcBorders>
              <w:top w:val="nil"/>
              <w:left w:val="single" w:sz="8" w:space="0" w:color="auto"/>
              <w:bottom w:val="single" w:sz="8" w:space="0" w:color="000000"/>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2011" w:type="dxa"/>
            <w:vMerge w:val="restart"/>
            <w:tcBorders>
              <w:top w:val="nil"/>
              <w:left w:val="single" w:sz="8" w:space="0" w:color="auto"/>
              <w:bottom w:val="single" w:sz="8" w:space="0" w:color="000000"/>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 по лесоводственным требованиям</w:t>
            </w:r>
          </w:p>
        </w:tc>
        <w:tc>
          <w:tcPr>
            <w:tcW w:w="929" w:type="dxa"/>
            <w:tcBorders>
              <w:top w:val="nil"/>
              <w:left w:val="nil"/>
              <w:bottom w:val="single" w:sz="8" w:space="0" w:color="auto"/>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A4553B" w:rsidRPr="00B23ACD" w:rsidRDefault="00A4553B" w:rsidP="006F42D2">
            <w:pPr>
              <w:spacing w:after="0" w:line="240" w:lineRule="auto"/>
              <w:jc w:val="center"/>
              <w:rPr>
                <w:rFonts w:ascii="Times New Roman" w:hAnsi="Times New Roman"/>
                <w:sz w:val="20"/>
                <w:szCs w:val="20"/>
              </w:rPr>
            </w:pPr>
            <w:r>
              <w:rPr>
                <w:rFonts w:ascii="Times New Roman" w:hAnsi="Times New Roman"/>
                <w:sz w:val="20"/>
                <w:szCs w:val="20"/>
              </w:rPr>
              <w:t>49,8</w:t>
            </w:r>
          </w:p>
        </w:tc>
        <w:tc>
          <w:tcPr>
            <w:tcW w:w="934" w:type="dxa"/>
            <w:tcBorders>
              <w:top w:val="nil"/>
              <w:left w:val="nil"/>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r>
              <w:rPr>
                <w:rFonts w:ascii="Times New Roman" w:hAnsi="Times New Roman"/>
                <w:sz w:val="20"/>
                <w:szCs w:val="20"/>
              </w:rPr>
              <w:t>29,1</w:t>
            </w:r>
          </w:p>
        </w:tc>
        <w:tc>
          <w:tcPr>
            <w:tcW w:w="934" w:type="dxa"/>
            <w:tcBorders>
              <w:top w:val="nil"/>
              <w:left w:val="nil"/>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r>
              <w:rPr>
                <w:rFonts w:ascii="Times New Roman" w:hAnsi="Times New Roman"/>
                <w:sz w:val="20"/>
                <w:szCs w:val="20"/>
              </w:rPr>
              <w:t>20,7</w:t>
            </w:r>
          </w:p>
        </w:tc>
        <w:tc>
          <w:tcPr>
            <w:tcW w:w="896" w:type="dxa"/>
            <w:tcBorders>
              <w:top w:val="nil"/>
              <w:left w:val="nil"/>
              <w:bottom w:val="single" w:sz="8" w:space="0" w:color="auto"/>
              <w:right w:val="nil"/>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r>
              <w:rPr>
                <w:rFonts w:ascii="Times New Roman" w:hAnsi="Times New Roman"/>
                <w:sz w:val="20"/>
                <w:szCs w:val="20"/>
              </w:rPr>
              <w:t>49,8</w:t>
            </w:r>
          </w:p>
        </w:tc>
      </w:tr>
      <w:tr w:rsidR="00A4553B" w:rsidRPr="005E79C7" w:rsidTr="00556060">
        <w:trPr>
          <w:trHeight w:val="20"/>
        </w:trPr>
        <w:tc>
          <w:tcPr>
            <w:tcW w:w="618" w:type="dxa"/>
            <w:vMerge/>
            <w:tcBorders>
              <w:top w:val="nil"/>
              <w:left w:val="single" w:sz="8" w:space="0" w:color="auto"/>
              <w:bottom w:val="single" w:sz="8" w:space="0" w:color="000000"/>
              <w:right w:val="single" w:sz="8" w:space="0" w:color="auto"/>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2011" w:type="dxa"/>
            <w:vMerge/>
            <w:tcBorders>
              <w:top w:val="nil"/>
              <w:left w:val="single" w:sz="8" w:space="0" w:color="auto"/>
              <w:bottom w:val="single" w:sz="8" w:space="0" w:color="000000"/>
              <w:right w:val="single" w:sz="8" w:space="0" w:color="auto"/>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929" w:type="dxa"/>
            <w:tcBorders>
              <w:top w:val="nil"/>
              <w:left w:val="nil"/>
              <w:bottom w:val="single" w:sz="8" w:space="0" w:color="auto"/>
              <w:right w:val="single" w:sz="8" w:space="0" w:color="auto"/>
            </w:tcBorders>
            <w:vAlign w:val="center"/>
          </w:tcPr>
          <w:p w:rsidR="00A4553B" w:rsidRPr="00B23ACD" w:rsidRDefault="00A4553B" w:rsidP="006F42D2">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A4553B" w:rsidRPr="00B23ACD" w:rsidRDefault="00A4553B" w:rsidP="006F42D2">
            <w:pPr>
              <w:spacing w:after="0" w:line="240" w:lineRule="auto"/>
              <w:jc w:val="center"/>
              <w:rPr>
                <w:rFonts w:ascii="Times New Roman" w:hAnsi="Times New Roman"/>
                <w:sz w:val="20"/>
                <w:szCs w:val="20"/>
              </w:rPr>
            </w:pPr>
            <w:r>
              <w:rPr>
                <w:rFonts w:ascii="Times New Roman" w:hAnsi="Times New Roman"/>
                <w:sz w:val="20"/>
                <w:szCs w:val="20"/>
              </w:rPr>
              <w:t>4,5</w:t>
            </w:r>
          </w:p>
        </w:tc>
        <w:tc>
          <w:tcPr>
            <w:tcW w:w="934" w:type="dxa"/>
            <w:tcBorders>
              <w:top w:val="nil"/>
              <w:left w:val="nil"/>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r>
              <w:rPr>
                <w:rFonts w:ascii="Times New Roman" w:hAnsi="Times New Roman"/>
                <w:sz w:val="20"/>
                <w:szCs w:val="20"/>
              </w:rPr>
              <w:t>3,9</w:t>
            </w:r>
          </w:p>
        </w:tc>
        <w:tc>
          <w:tcPr>
            <w:tcW w:w="934" w:type="dxa"/>
            <w:tcBorders>
              <w:top w:val="nil"/>
              <w:left w:val="nil"/>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r>
              <w:rPr>
                <w:rFonts w:ascii="Times New Roman" w:hAnsi="Times New Roman"/>
                <w:sz w:val="20"/>
                <w:szCs w:val="20"/>
              </w:rPr>
              <w:t>0,6</w:t>
            </w:r>
          </w:p>
        </w:tc>
        <w:tc>
          <w:tcPr>
            <w:tcW w:w="896" w:type="dxa"/>
            <w:tcBorders>
              <w:top w:val="nil"/>
              <w:left w:val="nil"/>
              <w:bottom w:val="single" w:sz="8" w:space="0" w:color="auto"/>
              <w:right w:val="nil"/>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r>
              <w:rPr>
                <w:rFonts w:ascii="Times New Roman" w:hAnsi="Times New Roman"/>
                <w:sz w:val="20"/>
                <w:szCs w:val="20"/>
              </w:rPr>
              <w:t>4,5</w:t>
            </w:r>
          </w:p>
        </w:tc>
      </w:tr>
      <w:tr w:rsidR="00A4553B"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2011" w:type="dxa"/>
            <w:tcBorders>
              <w:top w:val="nil"/>
              <w:left w:val="nil"/>
              <w:bottom w:val="single" w:sz="8" w:space="0" w:color="auto"/>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r w:rsidRPr="00B23ACD">
              <w:rPr>
                <w:rFonts w:ascii="Times New Roman" w:hAnsi="Times New Roman"/>
                <w:sz w:val="20"/>
                <w:szCs w:val="20"/>
              </w:rPr>
              <w:t>Срок вырубки или уборки</w:t>
            </w:r>
          </w:p>
        </w:tc>
        <w:tc>
          <w:tcPr>
            <w:tcW w:w="929" w:type="dxa"/>
            <w:tcBorders>
              <w:top w:val="nil"/>
              <w:left w:val="nil"/>
              <w:bottom w:val="single" w:sz="8" w:space="0" w:color="auto"/>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923" w:type="dxa"/>
            <w:tcBorders>
              <w:top w:val="nil"/>
              <w:left w:val="nil"/>
              <w:bottom w:val="single" w:sz="8" w:space="0" w:color="auto"/>
              <w:right w:val="single" w:sz="8" w:space="0" w:color="auto"/>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r>
              <w:rPr>
                <w:rFonts w:ascii="Times New Roman" w:hAnsi="Times New Roman"/>
                <w:sz w:val="20"/>
                <w:szCs w:val="20"/>
              </w:rPr>
              <w:t>1-3</w:t>
            </w:r>
          </w:p>
        </w:tc>
        <w:tc>
          <w:tcPr>
            <w:tcW w:w="934" w:type="dxa"/>
            <w:tcBorders>
              <w:top w:val="nil"/>
              <w:left w:val="nil"/>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r>
              <w:rPr>
                <w:rFonts w:ascii="Times New Roman" w:hAnsi="Times New Roman"/>
                <w:sz w:val="20"/>
                <w:szCs w:val="20"/>
              </w:rPr>
              <w:t>1-3</w:t>
            </w:r>
          </w:p>
        </w:tc>
        <w:tc>
          <w:tcPr>
            <w:tcW w:w="896" w:type="dxa"/>
            <w:tcBorders>
              <w:top w:val="nil"/>
              <w:left w:val="nil"/>
              <w:bottom w:val="single" w:sz="8" w:space="0" w:color="auto"/>
              <w:right w:val="nil"/>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p>
        </w:tc>
      </w:tr>
      <w:tr w:rsidR="00A4553B"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011" w:type="dxa"/>
            <w:tcBorders>
              <w:top w:val="nil"/>
              <w:left w:val="nil"/>
              <w:bottom w:val="single" w:sz="8" w:space="0" w:color="auto"/>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r w:rsidRPr="00B23ACD">
              <w:rPr>
                <w:rFonts w:ascii="Times New Roman" w:hAnsi="Times New Roman"/>
                <w:sz w:val="20"/>
                <w:szCs w:val="20"/>
              </w:rPr>
              <w:t>Ежегодный допустимый объем изъятия древесины:</w:t>
            </w:r>
          </w:p>
        </w:tc>
        <w:tc>
          <w:tcPr>
            <w:tcW w:w="929" w:type="dxa"/>
            <w:tcBorders>
              <w:top w:val="nil"/>
              <w:left w:val="nil"/>
              <w:bottom w:val="single" w:sz="8" w:space="0" w:color="auto"/>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p>
        </w:tc>
      </w:tr>
      <w:tr w:rsidR="00A4553B"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929" w:type="dxa"/>
            <w:tcBorders>
              <w:top w:val="nil"/>
              <w:left w:val="nil"/>
              <w:bottom w:val="single" w:sz="8" w:space="0" w:color="auto"/>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nil"/>
              <w:left w:val="nil"/>
              <w:bottom w:val="single" w:sz="8" w:space="0" w:color="auto"/>
              <w:right w:val="single" w:sz="8" w:space="0" w:color="auto"/>
            </w:tcBorders>
            <w:vAlign w:val="center"/>
          </w:tcPr>
          <w:p w:rsidR="00A4553B" w:rsidRPr="00B23ACD" w:rsidRDefault="00A4553B" w:rsidP="006F42D2">
            <w:pPr>
              <w:spacing w:after="0" w:line="240" w:lineRule="auto"/>
              <w:jc w:val="center"/>
              <w:rPr>
                <w:rFonts w:ascii="Times New Roman" w:hAnsi="Times New Roman"/>
                <w:sz w:val="20"/>
                <w:szCs w:val="20"/>
              </w:rPr>
            </w:pPr>
            <w:r>
              <w:rPr>
                <w:rFonts w:ascii="Times New Roman" w:hAnsi="Times New Roman"/>
                <w:sz w:val="20"/>
                <w:szCs w:val="20"/>
              </w:rPr>
              <w:t>24,0</w:t>
            </w:r>
          </w:p>
        </w:tc>
        <w:tc>
          <w:tcPr>
            <w:tcW w:w="934" w:type="dxa"/>
            <w:tcBorders>
              <w:top w:val="nil"/>
              <w:left w:val="nil"/>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r>
              <w:rPr>
                <w:rFonts w:ascii="Times New Roman" w:hAnsi="Times New Roman"/>
                <w:sz w:val="20"/>
                <w:szCs w:val="20"/>
              </w:rPr>
              <w:t>17,1</w:t>
            </w:r>
          </w:p>
        </w:tc>
        <w:tc>
          <w:tcPr>
            <w:tcW w:w="934" w:type="dxa"/>
            <w:tcBorders>
              <w:top w:val="nil"/>
              <w:left w:val="nil"/>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r>
              <w:rPr>
                <w:rFonts w:ascii="Times New Roman" w:hAnsi="Times New Roman"/>
                <w:sz w:val="20"/>
                <w:szCs w:val="20"/>
              </w:rPr>
              <w:t>6,9</w:t>
            </w:r>
          </w:p>
        </w:tc>
        <w:tc>
          <w:tcPr>
            <w:tcW w:w="896" w:type="dxa"/>
            <w:tcBorders>
              <w:top w:val="nil"/>
              <w:left w:val="nil"/>
              <w:bottom w:val="single" w:sz="8" w:space="0" w:color="auto"/>
              <w:right w:val="nil"/>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r>
              <w:rPr>
                <w:rFonts w:ascii="Times New Roman" w:hAnsi="Times New Roman"/>
                <w:sz w:val="20"/>
                <w:szCs w:val="20"/>
              </w:rPr>
              <w:t>24,0</w:t>
            </w:r>
          </w:p>
        </w:tc>
      </w:tr>
      <w:tr w:rsidR="00A4553B"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 всего</w:t>
            </w:r>
          </w:p>
        </w:tc>
        <w:tc>
          <w:tcPr>
            <w:tcW w:w="929" w:type="dxa"/>
            <w:tcBorders>
              <w:top w:val="nil"/>
              <w:left w:val="nil"/>
              <w:bottom w:val="single" w:sz="8" w:space="0" w:color="auto"/>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nil"/>
              <w:left w:val="nil"/>
              <w:bottom w:val="single" w:sz="8" w:space="0" w:color="auto"/>
              <w:right w:val="single" w:sz="8" w:space="0" w:color="auto"/>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934" w:type="dxa"/>
            <w:tcBorders>
              <w:top w:val="nil"/>
              <w:left w:val="nil"/>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896" w:type="dxa"/>
            <w:tcBorders>
              <w:top w:val="nil"/>
              <w:left w:val="nil"/>
              <w:bottom w:val="single" w:sz="8" w:space="0" w:color="auto"/>
              <w:right w:val="nil"/>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p>
        </w:tc>
      </w:tr>
      <w:tr w:rsidR="00A4553B"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r w:rsidRPr="00B23ACD">
              <w:rPr>
                <w:rFonts w:ascii="Times New Roman" w:hAnsi="Times New Roman"/>
                <w:sz w:val="20"/>
                <w:szCs w:val="20"/>
              </w:rPr>
              <w:t>коревой</w:t>
            </w:r>
          </w:p>
        </w:tc>
        <w:tc>
          <w:tcPr>
            <w:tcW w:w="929" w:type="dxa"/>
            <w:tcBorders>
              <w:top w:val="nil"/>
              <w:left w:val="nil"/>
              <w:bottom w:val="single" w:sz="8" w:space="0" w:color="auto"/>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A4553B" w:rsidRPr="00B23ACD" w:rsidRDefault="00511631" w:rsidP="006F42D2">
            <w:pPr>
              <w:spacing w:after="0" w:line="240" w:lineRule="auto"/>
              <w:jc w:val="center"/>
              <w:rPr>
                <w:rFonts w:ascii="Times New Roman" w:hAnsi="Times New Roman"/>
                <w:sz w:val="20"/>
                <w:szCs w:val="20"/>
              </w:rPr>
            </w:pPr>
            <w:r>
              <w:rPr>
                <w:rFonts w:ascii="Times New Roman" w:hAnsi="Times New Roman"/>
                <w:sz w:val="20"/>
                <w:szCs w:val="20"/>
              </w:rPr>
              <w:t>2,2</w:t>
            </w:r>
          </w:p>
        </w:tc>
        <w:tc>
          <w:tcPr>
            <w:tcW w:w="934" w:type="dxa"/>
            <w:tcBorders>
              <w:top w:val="nil"/>
              <w:left w:val="nil"/>
              <w:bottom w:val="single" w:sz="8" w:space="0" w:color="auto"/>
              <w:right w:val="single" w:sz="8" w:space="0" w:color="000000"/>
            </w:tcBorders>
            <w:vAlign w:val="center"/>
          </w:tcPr>
          <w:p w:rsidR="00A4553B" w:rsidRPr="00B23ACD" w:rsidRDefault="00511631" w:rsidP="006F42D2">
            <w:pPr>
              <w:spacing w:after="0" w:line="240" w:lineRule="auto"/>
              <w:jc w:val="center"/>
              <w:rPr>
                <w:rFonts w:ascii="Times New Roman" w:hAnsi="Times New Roman"/>
                <w:sz w:val="20"/>
                <w:szCs w:val="20"/>
              </w:rPr>
            </w:pPr>
            <w:r>
              <w:rPr>
                <w:rFonts w:ascii="Times New Roman" w:hAnsi="Times New Roman"/>
                <w:sz w:val="20"/>
                <w:szCs w:val="20"/>
              </w:rPr>
              <w:t>1,9</w:t>
            </w:r>
          </w:p>
        </w:tc>
        <w:tc>
          <w:tcPr>
            <w:tcW w:w="934" w:type="dxa"/>
            <w:tcBorders>
              <w:top w:val="nil"/>
              <w:left w:val="nil"/>
              <w:bottom w:val="single" w:sz="8" w:space="0" w:color="auto"/>
              <w:right w:val="single" w:sz="8" w:space="0" w:color="000000"/>
            </w:tcBorders>
            <w:vAlign w:val="center"/>
          </w:tcPr>
          <w:p w:rsidR="00A4553B" w:rsidRPr="00B23ACD" w:rsidRDefault="00511631" w:rsidP="006F42D2">
            <w:pPr>
              <w:spacing w:after="0" w:line="240" w:lineRule="auto"/>
              <w:jc w:val="center"/>
              <w:rPr>
                <w:rFonts w:ascii="Times New Roman" w:hAnsi="Times New Roman"/>
                <w:sz w:val="20"/>
                <w:szCs w:val="20"/>
              </w:rPr>
            </w:pPr>
            <w:r>
              <w:rPr>
                <w:rFonts w:ascii="Times New Roman" w:hAnsi="Times New Roman"/>
                <w:sz w:val="20"/>
                <w:szCs w:val="20"/>
              </w:rPr>
              <w:t>0,3</w:t>
            </w:r>
          </w:p>
        </w:tc>
        <w:tc>
          <w:tcPr>
            <w:tcW w:w="896" w:type="dxa"/>
            <w:tcBorders>
              <w:top w:val="nil"/>
              <w:left w:val="nil"/>
              <w:bottom w:val="single" w:sz="8" w:space="0" w:color="auto"/>
              <w:right w:val="nil"/>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A4553B" w:rsidRPr="00B23ACD" w:rsidRDefault="00511631" w:rsidP="006F42D2">
            <w:pPr>
              <w:spacing w:after="0" w:line="240" w:lineRule="auto"/>
              <w:jc w:val="center"/>
              <w:rPr>
                <w:rFonts w:ascii="Times New Roman" w:hAnsi="Times New Roman"/>
                <w:sz w:val="20"/>
                <w:szCs w:val="20"/>
              </w:rPr>
            </w:pPr>
            <w:r>
              <w:rPr>
                <w:rFonts w:ascii="Times New Roman" w:hAnsi="Times New Roman"/>
                <w:sz w:val="20"/>
                <w:szCs w:val="20"/>
              </w:rPr>
              <w:t>2,2</w:t>
            </w:r>
          </w:p>
        </w:tc>
      </w:tr>
      <w:tr w:rsidR="00A4553B" w:rsidRPr="005E79C7" w:rsidTr="00556060">
        <w:trPr>
          <w:trHeight w:val="20"/>
        </w:trPr>
        <w:tc>
          <w:tcPr>
            <w:tcW w:w="618" w:type="dxa"/>
            <w:tcBorders>
              <w:top w:val="nil"/>
              <w:left w:val="single" w:sz="8" w:space="0" w:color="auto"/>
              <w:bottom w:val="single" w:sz="8" w:space="0" w:color="auto"/>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p>
        </w:tc>
        <w:tc>
          <w:tcPr>
            <w:tcW w:w="2011" w:type="dxa"/>
            <w:tcBorders>
              <w:top w:val="nil"/>
              <w:left w:val="nil"/>
              <w:bottom w:val="single" w:sz="8" w:space="0" w:color="auto"/>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929" w:type="dxa"/>
            <w:tcBorders>
              <w:top w:val="nil"/>
              <w:left w:val="nil"/>
              <w:bottom w:val="single" w:sz="8" w:space="0" w:color="auto"/>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p>
        </w:tc>
        <w:tc>
          <w:tcPr>
            <w:tcW w:w="923" w:type="dxa"/>
            <w:tcBorders>
              <w:top w:val="nil"/>
              <w:left w:val="nil"/>
              <w:bottom w:val="single" w:sz="8" w:space="0" w:color="auto"/>
              <w:right w:val="single" w:sz="8" w:space="0" w:color="auto"/>
            </w:tcBorders>
            <w:vAlign w:val="center"/>
          </w:tcPr>
          <w:p w:rsidR="00A4553B" w:rsidRPr="00B23ACD" w:rsidRDefault="00511631" w:rsidP="006F42D2">
            <w:pPr>
              <w:spacing w:after="0" w:line="240" w:lineRule="auto"/>
              <w:jc w:val="center"/>
              <w:rPr>
                <w:rFonts w:ascii="Times New Roman" w:hAnsi="Times New Roman"/>
                <w:sz w:val="20"/>
                <w:szCs w:val="20"/>
              </w:rPr>
            </w:pPr>
            <w:r>
              <w:rPr>
                <w:rFonts w:ascii="Times New Roman" w:hAnsi="Times New Roman"/>
                <w:sz w:val="20"/>
                <w:szCs w:val="20"/>
              </w:rPr>
              <w:t>1,5</w:t>
            </w:r>
          </w:p>
        </w:tc>
        <w:tc>
          <w:tcPr>
            <w:tcW w:w="934" w:type="dxa"/>
            <w:tcBorders>
              <w:top w:val="nil"/>
              <w:left w:val="nil"/>
              <w:bottom w:val="single" w:sz="8" w:space="0" w:color="auto"/>
              <w:right w:val="single" w:sz="8" w:space="0" w:color="000000"/>
            </w:tcBorders>
            <w:vAlign w:val="center"/>
          </w:tcPr>
          <w:p w:rsidR="00A4553B" w:rsidRPr="00B23ACD" w:rsidRDefault="00511631" w:rsidP="006F42D2">
            <w:pPr>
              <w:spacing w:after="0" w:line="240" w:lineRule="auto"/>
              <w:jc w:val="center"/>
              <w:rPr>
                <w:rFonts w:ascii="Times New Roman" w:hAnsi="Times New Roman"/>
                <w:sz w:val="20"/>
                <w:szCs w:val="20"/>
              </w:rPr>
            </w:pPr>
            <w:r>
              <w:rPr>
                <w:rFonts w:ascii="Times New Roman" w:hAnsi="Times New Roman"/>
                <w:sz w:val="20"/>
                <w:szCs w:val="20"/>
              </w:rPr>
              <w:t>1,4</w:t>
            </w:r>
          </w:p>
        </w:tc>
        <w:tc>
          <w:tcPr>
            <w:tcW w:w="934" w:type="dxa"/>
            <w:tcBorders>
              <w:top w:val="nil"/>
              <w:left w:val="nil"/>
              <w:bottom w:val="single" w:sz="8" w:space="0" w:color="auto"/>
              <w:right w:val="single" w:sz="8" w:space="0" w:color="000000"/>
            </w:tcBorders>
            <w:vAlign w:val="center"/>
          </w:tcPr>
          <w:p w:rsidR="00A4553B" w:rsidRPr="00B23ACD" w:rsidRDefault="00511631" w:rsidP="006F42D2">
            <w:pPr>
              <w:spacing w:after="0" w:line="240" w:lineRule="auto"/>
              <w:jc w:val="center"/>
              <w:rPr>
                <w:rFonts w:ascii="Times New Roman" w:hAnsi="Times New Roman"/>
                <w:sz w:val="20"/>
                <w:szCs w:val="20"/>
              </w:rPr>
            </w:pPr>
            <w:r>
              <w:rPr>
                <w:rFonts w:ascii="Times New Roman" w:hAnsi="Times New Roman"/>
                <w:sz w:val="20"/>
                <w:szCs w:val="20"/>
              </w:rPr>
              <w:t>0,1</w:t>
            </w:r>
          </w:p>
        </w:tc>
        <w:tc>
          <w:tcPr>
            <w:tcW w:w="896" w:type="dxa"/>
            <w:tcBorders>
              <w:top w:val="nil"/>
              <w:left w:val="nil"/>
              <w:bottom w:val="single" w:sz="8" w:space="0" w:color="auto"/>
              <w:right w:val="nil"/>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8"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8" w:space="0" w:color="auto"/>
              <w:right w:val="single" w:sz="8" w:space="0" w:color="000000"/>
            </w:tcBorders>
            <w:vAlign w:val="center"/>
          </w:tcPr>
          <w:p w:rsidR="00A4553B" w:rsidRPr="00B23ACD" w:rsidRDefault="00511631" w:rsidP="006F42D2">
            <w:pPr>
              <w:spacing w:after="0" w:line="240" w:lineRule="auto"/>
              <w:jc w:val="center"/>
              <w:rPr>
                <w:rFonts w:ascii="Times New Roman" w:hAnsi="Times New Roman"/>
                <w:sz w:val="20"/>
                <w:szCs w:val="20"/>
              </w:rPr>
            </w:pPr>
            <w:r>
              <w:rPr>
                <w:rFonts w:ascii="Times New Roman" w:hAnsi="Times New Roman"/>
                <w:sz w:val="20"/>
                <w:szCs w:val="20"/>
              </w:rPr>
              <w:t>1,5</w:t>
            </w:r>
          </w:p>
        </w:tc>
      </w:tr>
      <w:tr w:rsidR="00A4553B" w:rsidRPr="005E79C7" w:rsidTr="00511631">
        <w:trPr>
          <w:trHeight w:val="20"/>
        </w:trPr>
        <w:tc>
          <w:tcPr>
            <w:tcW w:w="618" w:type="dxa"/>
            <w:tcBorders>
              <w:top w:val="nil"/>
              <w:left w:val="single" w:sz="8" w:space="0" w:color="auto"/>
              <w:bottom w:val="single" w:sz="4" w:space="0" w:color="auto"/>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p>
        </w:tc>
        <w:tc>
          <w:tcPr>
            <w:tcW w:w="2011" w:type="dxa"/>
            <w:tcBorders>
              <w:top w:val="nil"/>
              <w:left w:val="nil"/>
              <w:bottom w:val="single" w:sz="4" w:space="0" w:color="auto"/>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929" w:type="dxa"/>
            <w:tcBorders>
              <w:top w:val="nil"/>
              <w:left w:val="nil"/>
              <w:bottom w:val="single" w:sz="4" w:space="0" w:color="auto"/>
              <w:right w:val="single" w:sz="8" w:space="0" w:color="auto"/>
            </w:tcBorders>
            <w:vAlign w:val="center"/>
          </w:tcPr>
          <w:p w:rsidR="00A4553B" w:rsidRPr="00B23ACD" w:rsidRDefault="00A4553B" w:rsidP="006152F7">
            <w:pPr>
              <w:spacing w:after="0" w:line="240" w:lineRule="auto"/>
              <w:jc w:val="center"/>
              <w:rPr>
                <w:rFonts w:ascii="Times New Roman" w:hAnsi="Times New Roman"/>
                <w:sz w:val="20"/>
                <w:szCs w:val="20"/>
              </w:rPr>
            </w:pPr>
          </w:p>
        </w:tc>
        <w:tc>
          <w:tcPr>
            <w:tcW w:w="923" w:type="dxa"/>
            <w:tcBorders>
              <w:top w:val="nil"/>
              <w:left w:val="nil"/>
              <w:bottom w:val="single" w:sz="4" w:space="0" w:color="auto"/>
              <w:right w:val="single" w:sz="8" w:space="0" w:color="auto"/>
            </w:tcBorders>
            <w:vAlign w:val="center"/>
          </w:tcPr>
          <w:p w:rsidR="00A4553B" w:rsidRPr="00B23ACD" w:rsidRDefault="00511631" w:rsidP="006F42D2">
            <w:pPr>
              <w:spacing w:after="0" w:line="240" w:lineRule="auto"/>
              <w:jc w:val="center"/>
              <w:rPr>
                <w:rFonts w:ascii="Times New Roman" w:hAnsi="Times New Roman"/>
                <w:sz w:val="20"/>
                <w:szCs w:val="20"/>
              </w:rPr>
            </w:pPr>
            <w:r>
              <w:rPr>
                <w:rFonts w:ascii="Times New Roman" w:hAnsi="Times New Roman"/>
                <w:sz w:val="20"/>
                <w:szCs w:val="20"/>
              </w:rPr>
              <w:t>0,6</w:t>
            </w:r>
          </w:p>
        </w:tc>
        <w:tc>
          <w:tcPr>
            <w:tcW w:w="934" w:type="dxa"/>
            <w:tcBorders>
              <w:top w:val="nil"/>
              <w:left w:val="nil"/>
              <w:bottom w:val="single" w:sz="4" w:space="0" w:color="auto"/>
              <w:right w:val="single" w:sz="8" w:space="0" w:color="000000"/>
            </w:tcBorders>
            <w:vAlign w:val="center"/>
          </w:tcPr>
          <w:p w:rsidR="00A4553B" w:rsidRPr="00B23ACD" w:rsidRDefault="00511631" w:rsidP="006F42D2">
            <w:pPr>
              <w:spacing w:after="0" w:line="240" w:lineRule="auto"/>
              <w:jc w:val="center"/>
              <w:rPr>
                <w:rFonts w:ascii="Times New Roman" w:hAnsi="Times New Roman"/>
                <w:sz w:val="20"/>
                <w:szCs w:val="20"/>
              </w:rPr>
            </w:pPr>
            <w:r>
              <w:rPr>
                <w:rFonts w:ascii="Times New Roman" w:hAnsi="Times New Roman"/>
                <w:sz w:val="20"/>
                <w:szCs w:val="20"/>
              </w:rPr>
              <w:t>0,5</w:t>
            </w:r>
          </w:p>
        </w:tc>
        <w:tc>
          <w:tcPr>
            <w:tcW w:w="934" w:type="dxa"/>
            <w:tcBorders>
              <w:top w:val="nil"/>
              <w:left w:val="nil"/>
              <w:bottom w:val="single" w:sz="4" w:space="0" w:color="auto"/>
              <w:right w:val="single" w:sz="8" w:space="0" w:color="000000"/>
            </w:tcBorders>
            <w:vAlign w:val="center"/>
          </w:tcPr>
          <w:p w:rsidR="00A4553B" w:rsidRPr="00B23ACD" w:rsidRDefault="00511631" w:rsidP="006F42D2">
            <w:pPr>
              <w:spacing w:after="0" w:line="240" w:lineRule="auto"/>
              <w:jc w:val="center"/>
              <w:rPr>
                <w:rFonts w:ascii="Times New Roman" w:hAnsi="Times New Roman"/>
                <w:sz w:val="20"/>
                <w:szCs w:val="20"/>
              </w:rPr>
            </w:pPr>
            <w:r>
              <w:rPr>
                <w:rFonts w:ascii="Times New Roman" w:hAnsi="Times New Roman"/>
                <w:sz w:val="20"/>
                <w:szCs w:val="20"/>
              </w:rPr>
              <w:t>0,1</w:t>
            </w:r>
          </w:p>
        </w:tc>
        <w:tc>
          <w:tcPr>
            <w:tcW w:w="896" w:type="dxa"/>
            <w:tcBorders>
              <w:top w:val="nil"/>
              <w:left w:val="nil"/>
              <w:bottom w:val="single" w:sz="4" w:space="0" w:color="auto"/>
              <w:right w:val="nil"/>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992" w:type="dxa"/>
            <w:tcBorders>
              <w:top w:val="nil"/>
              <w:left w:val="single" w:sz="8" w:space="0" w:color="auto"/>
              <w:bottom w:val="single" w:sz="4" w:space="0" w:color="auto"/>
              <w:right w:val="single" w:sz="8" w:space="0" w:color="000000"/>
            </w:tcBorders>
            <w:vAlign w:val="center"/>
          </w:tcPr>
          <w:p w:rsidR="00A4553B" w:rsidRPr="00B23ACD" w:rsidRDefault="00A4553B" w:rsidP="006F42D2">
            <w:pPr>
              <w:spacing w:after="0" w:line="240" w:lineRule="auto"/>
              <w:jc w:val="center"/>
              <w:rPr>
                <w:rFonts w:ascii="Times New Roman" w:hAnsi="Times New Roman"/>
                <w:sz w:val="20"/>
                <w:szCs w:val="20"/>
              </w:rPr>
            </w:pPr>
          </w:p>
        </w:tc>
        <w:tc>
          <w:tcPr>
            <w:tcW w:w="709" w:type="dxa"/>
            <w:tcBorders>
              <w:top w:val="single" w:sz="8" w:space="0" w:color="auto"/>
              <w:left w:val="nil"/>
              <w:bottom w:val="single" w:sz="4" w:space="0" w:color="auto"/>
              <w:right w:val="single" w:sz="8" w:space="0" w:color="000000"/>
            </w:tcBorders>
            <w:vAlign w:val="center"/>
          </w:tcPr>
          <w:p w:rsidR="00A4553B" w:rsidRPr="00B23ACD" w:rsidRDefault="00511631" w:rsidP="006F42D2">
            <w:pPr>
              <w:spacing w:after="0" w:line="240" w:lineRule="auto"/>
              <w:jc w:val="center"/>
              <w:rPr>
                <w:rFonts w:ascii="Times New Roman" w:hAnsi="Times New Roman"/>
                <w:sz w:val="20"/>
                <w:szCs w:val="20"/>
              </w:rPr>
            </w:pPr>
            <w:r>
              <w:rPr>
                <w:rFonts w:ascii="Times New Roman" w:hAnsi="Times New Roman"/>
                <w:sz w:val="20"/>
                <w:szCs w:val="20"/>
              </w:rPr>
              <w:t>0,6</w:t>
            </w:r>
          </w:p>
        </w:tc>
      </w:tr>
      <w:tr w:rsidR="00511631" w:rsidRPr="0078761B" w:rsidTr="006152F7">
        <w:trPr>
          <w:trHeight w:val="20"/>
        </w:trPr>
        <w:tc>
          <w:tcPr>
            <w:tcW w:w="8946" w:type="dxa"/>
            <w:gridSpan w:val="9"/>
            <w:tcBorders>
              <w:top w:val="single" w:sz="4" w:space="0" w:color="auto"/>
              <w:left w:val="single" w:sz="4" w:space="0" w:color="auto"/>
              <w:bottom w:val="single" w:sz="4" w:space="0" w:color="auto"/>
              <w:right w:val="single" w:sz="4" w:space="0" w:color="auto"/>
            </w:tcBorders>
            <w:vAlign w:val="center"/>
          </w:tcPr>
          <w:p w:rsidR="00511631" w:rsidRPr="0078761B" w:rsidRDefault="00511631" w:rsidP="006F42D2">
            <w:pPr>
              <w:spacing w:after="0" w:line="240" w:lineRule="auto"/>
              <w:jc w:val="center"/>
              <w:rPr>
                <w:rFonts w:ascii="Times New Roman" w:hAnsi="Times New Roman"/>
                <w:b/>
                <w:sz w:val="20"/>
                <w:szCs w:val="20"/>
              </w:rPr>
            </w:pPr>
            <w:r w:rsidRPr="0078761B">
              <w:rPr>
                <w:rFonts w:ascii="Times New Roman" w:hAnsi="Times New Roman"/>
                <w:b/>
                <w:bCs/>
                <w:sz w:val="20"/>
                <w:szCs w:val="20"/>
              </w:rPr>
              <w:t>Итого хвойных</w:t>
            </w:r>
          </w:p>
        </w:tc>
      </w:tr>
      <w:tr w:rsidR="00511631" w:rsidRPr="005E79C7" w:rsidTr="006152F7">
        <w:trPr>
          <w:trHeight w:val="20"/>
        </w:trPr>
        <w:tc>
          <w:tcPr>
            <w:tcW w:w="618" w:type="dxa"/>
            <w:vMerge w:val="restart"/>
            <w:tcBorders>
              <w:top w:val="single" w:sz="4" w:space="0" w:color="auto"/>
              <w:left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2011" w:type="dxa"/>
            <w:vMerge w:val="restart"/>
            <w:tcBorders>
              <w:top w:val="single" w:sz="4" w:space="0" w:color="auto"/>
              <w:left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 по лесоводственным требованиям</w:t>
            </w: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49,8</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29,1</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20,7</w:t>
            </w: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49,8</w:t>
            </w:r>
          </w:p>
        </w:tc>
      </w:tr>
      <w:tr w:rsidR="00511631" w:rsidRPr="005E79C7" w:rsidTr="006152F7">
        <w:trPr>
          <w:trHeight w:val="20"/>
        </w:trPr>
        <w:tc>
          <w:tcPr>
            <w:tcW w:w="618" w:type="dxa"/>
            <w:vMerge/>
            <w:tcBorders>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2011" w:type="dxa"/>
            <w:vMerge/>
            <w:tcBorders>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4,5</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3,9</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0,6</w:t>
            </w: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4,5</w:t>
            </w:r>
          </w:p>
        </w:tc>
      </w:tr>
      <w:tr w:rsidR="00511631" w:rsidRPr="005E79C7" w:rsidTr="00511631">
        <w:trPr>
          <w:trHeight w:val="20"/>
        </w:trPr>
        <w:tc>
          <w:tcPr>
            <w:tcW w:w="618"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2011"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Срок вырубки или уборки</w:t>
            </w: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1-3</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1-3</w:t>
            </w: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r>
      <w:tr w:rsidR="00511631" w:rsidRPr="005E79C7" w:rsidTr="00511631">
        <w:trPr>
          <w:trHeight w:val="20"/>
        </w:trPr>
        <w:tc>
          <w:tcPr>
            <w:tcW w:w="618"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011"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Ежегодный допустимый объем изъятия древесины:</w:t>
            </w: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r>
      <w:tr w:rsidR="00511631" w:rsidRPr="005E79C7" w:rsidTr="00511631">
        <w:trPr>
          <w:trHeight w:val="20"/>
        </w:trPr>
        <w:tc>
          <w:tcPr>
            <w:tcW w:w="618"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2011"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24,0</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17,1</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6,9</w:t>
            </w: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24,0</w:t>
            </w:r>
          </w:p>
        </w:tc>
      </w:tr>
      <w:tr w:rsidR="00511631" w:rsidRPr="005E79C7" w:rsidTr="00511631">
        <w:trPr>
          <w:trHeight w:val="20"/>
        </w:trPr>
        <w:tc>
          <w:tcPr>
            <w:tcW w:w="618"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2011"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 всего</w:t>
            </w: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r>
      <w:tr w:rsidR="00511631" w:rsidRPr="005E79C7" w:rsidTr="00511631">
        <w:trPr>
          <w:trHeight w:val="20"/>
        </w:trPr>
        <w:tc>
          <w:tcPr>
            <w:tcW w:w="618"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2011"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коревой</w:t>
            </w: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2,2</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1,9</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0,3</w:t>
            </w: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2,2</w:t>
            </w:r>
          </w:p>
        </w:tc>
      </w:tr>
      <w:tr w:rsidR="00511631" w:rsidRPr="005E79C7" w:rsidTr="00511631">
        <w:trPr>
          <w:trHeight w:val="20"/>
        </w:trPr>
        <w:tc>
          <w:tcPr>
            <w:tcW w:w="618"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2011"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1,5</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1,4</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0,1</w:t>
            </w: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1,5</w:t>
            </w:r>
          </w:p>
        </w:tc>
      </w:tr>
      <w:tr w:rsidR="00511631" w:rsidRPr="005E79C7" w:rsidTr="00511631">
        <w:trPr>
          <w:trHeight w:val="20"/>
        </w:trPr>
        <w:tc>
          <w:tcPr>
            <w:tcW w:w="618"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2011"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деловой</w:t>
            </w: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0,6</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0,5</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0,1</w:t>
            </w: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0,6</w:t>
            </w:r>
          </w:p>
        </w:tc>
      </w:tr>
      <w:tr w:rsidR="00511631" w:rsidRPr="0078761B" w:rsidTr="006152F7">
        <w:trPr>
          <w:trHeight w:val="20"/>
        </w:trPr>
        <w:tc>
          <w:tcPr>
            <w:tcW w:w="8946" w:type="dxa"/>
            <w:gridSpan w:val="9"/>
            <w:tcBorders>
              <w:top w:val="single" w:sz="4" w:space="0" w:color="auto"/>
              <w:left w:val="single" w:sz="4" w:space="0" w:color="auto"/>
              <w:bottom w:val="single" w:sz="4" w:space="0" w:color="auto"/>
              <w:right w:val="single" w:sz="4" w:space="0" w:color="auto"/>
            </w:tcBorders>
            <w:vAlign w:val="center"/>
          </w:tcPr>
          <w:p w:rsidR="00511631" w:rsidRPr="0078761B" w:rsidRDefault="00511631" w:rsidP="006152F7">
            <w:pPr>
              <w:spacing w:after="0" w:line="240" w:lineRule="auto"/>
              <w:jc w:val="center"/>
              <w:rPr>
                <w:rFonts w:ascii="Times New Roman" w:hAnsi="Times New Roman"/>
                <w:b/>
                <w:sz w:val="20"/>
                <w:szCs w:val="20"/>
              </w:rPr>
            </w:pPr>
            <w:r w:rsidRPr="0078761B">
              <w:rPr>
                <w:rFonts w:ascii="Times New Roman" w:hAnsi="Times New Roman"/>
                <w:b/>
                <w:sz w:val="20"/>
                <w:szCs w:val="20"/>
              </w:rPr>
              <w:t>Береза</w:t>
            </w:r>
          </w:p>
        </w:tc>
      </w:tr>
      <w:tr w:rsidR="00511631" w:rsidRPr="005E79C7" w:rsidTr="00511631">
        <w:trPr>
          <w:trHeight w:val="20"/>
        </w:trPr>
        <w:tc>
          <w:tcPr>
            <w:tcW w:w="618"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2011"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 по лесоводственным требованиям</w:t>
            </w: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9,9</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511631">
            <w:pPr>
              <w:spacing w:after="0" w:line="240" w:lineRule="auto"/>
              <w:jc w:val="center"/>
              <w:rPr>
                <w:rFonts w:ascii="Times New Roman" w:hAnsi="Times New Roman"/>
                <w:sz w:val="20"/>
                <w:szCs w:val="20"/>
              </w:rPr>
            </w:pPr>
            <w:r>
              <w:rPr>
                <w:rFonts w:ascii="Times New Roman" w:hAnsi="Times New Roman"/>
                <w:sz w:val="20"/>
                <w:szCs w:val="20"/>
              </w:rPr>
              <w:t>9,9</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w:t>
            </w: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9,9</w:t>
            </w:r>
          </w:p>
        </w:tc>
      </w:tr>
      <w:tr w:rsidR="00511631" w:rsidRPr="005E79C7" w:rsidTr="00511631">
        <w:trPr>
          <w:trHeight w:val="20"/>
        </w:trPr>
        <w:tc>
          <w:tcPr>
            <w:tcW w:w="618"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2011"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0,9</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0,9</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w:t>
            </w: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0,9</w:t>
            </w:r>
          </w:p>
        </w:tc>
      </w:tr>
      <w:tr w:rsidR="00511631" w:rsidRPr="005E79C7" w:rsidTr="00511631">
        <w:trPr>
          <w:trHeight w:val="20"/>
        </w:trPr>
        <w:tc>
          <w:tcPr>
            <w:tcW w:w="618"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2011"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Срок вырубки или уборки</w:t>
            </w: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3</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r>
      <w:tr w:rsidR="00511631" w:rsidRPr="005E79C7" w:rsidTr="00511631">
        <w:trPr>
          <w:trHeight w:val="20"/>
        </w:trPr>
        <w:tc>
          <w:tcPr>
            <w:tcW w:w="618"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011"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Ежегодный допустимый объем изъятия древесины:</w:t>
            </w: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r>
      <w:tr w:rsidR="00511631" w:rsidRPr="005E79C7" w:rsidTr="00511631">
        <w:trPr>
          <w:trHeight w:val="20"/>
        </w:trPr>
        <w:tc>
          <w:tcPr>
            <w:tcW w:w="618"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2011"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3,3</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3,3</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3,3</w:t>
            </w:r>
          </w:p>
        </w:tc>
      </w:tr>
      <w:tr w:rsidR="00511631" w:rsidRPr="005E79C7" w:rsidTr="00511631">
        <w:trPr>
          <w:trHeight w:val="20"/>
        </w:trPr>
        <w:tc>
          <w:tcPr>
            <w:tcW w:w="618"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2011"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 всего</w:t>
            </w: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r>
      <w:tr w:rsidR="00511631" w:rsidRPr="005E79C7" w:rsidTr="00511631">
        <w:trPr>
          <w:trHeight w:val="20"/>
        </w:trPr>
        <w:tc>
          <w:tcPr>
            <w:tcW w:w="618"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2011"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коревой</w:t>
            </w: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0,3</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0,3</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0,3</w:t>
            </w:r>
          </w:p>
        </w:tc>
      </w:tr>
      <w:tr w:rsidR="00511631" w:rsidRPr="005E79C7" w:rsidTr="00511631">
        <w:trPr>
          <w:trHeight w:val="20"/>
        </w:trPr>
        <w:tc>
          <w:tcPr>
            <w:tcW w:w="618"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2011"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0,3</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0,3</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0,3</w:t>
            </w:r>
          </w:p>
        </w:tc>
      </w:tr>
      <w:tr w:rsidR="00511631" w:rsidRPr="0078761B" w:rsidTr="006152F7">
        <w:trPr>
          <w:trHeight w:val="20"/>
        </w:trPr>
        <w:tc>
          <w:tcPr>
            <w:tcW w:w="8946" w:type="dxa"/>
            <w:gridSpan w:val="9"/>
            <w:tcBorders>
              <w:top w:val="single" w:sz="4" w:space="0" w:color="auto"/>
              <w:left w:val="single" w:sz="4" w:space="0" w:color="auto"/>
              <w:bottom w:val="single" w:sz="4" w:space="0" w:color="auto"/>
              <w:right w:val="single" w:sz="4" w:space="0" w:color="auto"/>
            </w:tcBorders>
            <w:vAlign w:val="center"/>
          </w:tcPr>
          <w:p w:rsidR="00511631" w:rsidRPr="0078761B" w:rsidRDefault="00511631" w:rsidP="006152F7">
            <w:pPr>
              <w:spacing w:after="0" w:line="240" w:lineRule="auto"/>
              <w:jc w:val="center"/>
              <w:rPr>
                <w:rFonts w:ascii="Times New Roman" w:hAnsi="Times New Roman"/>
                <w:b/>
                <w:sz w:val="20"/>
                <w:szCs w:val="20"/>
              </w:rPr>
            </w:pPr>
            <w:r w:rsidRPr="0078761B">
              <w:rPr>
                <w:rFonts w:ascii="Times New Roman" w:hAnsi="Times New Roman"/>
                <w:b/>
                <w:sz w:val="20"/>
                <w:szCs w:val="20"/>
              </w:rPr>
              <w:t>Итого мягколиственных</w:t>
            </w:r>
          </w:p>
        </w:tc>
      </w:tr>
      <w:tr w:rsidR="00511631" w:rsidRPr="005E79C7" w:rsidTr="00511631">
        <w:trPr>
          <w:trHeight w:val="20"/>
        </w:trPr>
        <w:tc>
          <w:tcPr>
            <w:tcW w:w="618"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1.</w:t>
            </w:r>
          </w:p>
        </w:tc>
        <w:tc>
          <w:tcPr>
            <w:tcW w:w="2011"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Выявленный фонд по лесоводственным требованиям</w:t>
            </w: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9,9</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9,9</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w:t>
            </w: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9,9</w:t>
            </w:r>
          </w:p>
        </w:tc>
      </w:tr>
      <w:tr w:rsidR="00511631" w:rsidRPr="005E79C7" w:rsidTr="00511631">
        <w:trPr>
          <w:trHeight w:val="20"/>
        </w:trPr>
        <w:tc>
          <w:tcPr>
            <w:tcW w:w="618"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2011"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0,9</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0,9</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w:t>
            </w: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0,9</w:t>
            </w:r>
          </w:p>
        </w:tc>
      </w:tr>
      <w:tr w:rsidR="00511631" w:rsidRPr="005E79C7" w:rsidTr="00511631">
        <w:trPr>
          <w:trHeight w:val="20"/>
        </w:trPr>
        <w:tc>
          <w:tcPr>
            <w:tcW w:w="618"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2.</w:t>
            </w:r>
          </w:p>
        </w:tc>
        <w:tc>
          <w:tcPr>
            <w:tcW w:w="2011"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Срок вырубки или уборки</w:t>
            </w: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лет</w:t>
            </w: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3</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r>
      <w:tr w:rsidR="00511631" w:rsidRPr="005E79C7" w:rsidTr="00511631">
        <w:trPr>
          <w:trHeight w:val="20"/>
        </w:trPr>
        <w:tc>
          <w:tcPr>
            <w:tcW w:w="618"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3.</w:t>
            </w:r>
          </w:p>
        </w:tc>
        <w:tc>
          <w:tcPr>
            <w:tcW w:w="2011"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Ежегодный допустимый объем изъятия древесины:</w:t>
            </w: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r>
      <w:tr w:rsidR="00511631" w:rsidRPr="005E79C7" w:rsidTr="00511631">
        <w:trPr>
          <w:trHeight w:val="20"/>
        </w:trPr>
        <w:tc>
          <w:tcPr>
            <w:tcW w:w="618"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2011"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площадь</w:t>
            </w: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га</w:t>
            </w: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3,3</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3,3</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3,3</w:t>
            </w:r>
          </w:p>
        </w:tc>
      </w:tr>
      <w:tr w:rsidR="00511631" w:rsidRPr="005E79C7" w:rsidTr="00511631">
        <w:trPr>
          <w:trHeight w:val="20"/>
        </w:trPr>
        <w:tc>
          <w:tcPr>
            <w:tcW w:w="618"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2011"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Выбираемый запас, всего</w:t>
            </w: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тыс.м</w:t>
            </w:r>
            <w:r w:rsidRPr="00B23ACD">
              <w:rPr>
                <w:rFonts w:ascii="Times New Roman" w:hAnsi="Times New Roman"/>
                <w:sz w:val="20"/>
                <w:szCs w:val="20"/>
                <w:vertAlign w:val="superscript"/>
              </w:rPr>
              <w:t>3</w:t>
            </w: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r>
      <w:tr w:rsidR="00511631" w:rsidRPr="005E79C7" w:rsidTr="00511631">
        <w:trPr>
          <w:trHeight w:val="20"/>
        </w:trPr>
        <w:tc>
          <w:tcPr>
            <w:tcW w:w="618"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2011"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коревой</w:t>
            </w: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0,3</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0,3</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0,3</w:t>
            </w:r>
          </w:p>
        </w:tc>
      </w:tr>
      <w:tr w:rsidR="00511631" w:rsidRPr="005E79C7" w:rsidTr="00511631">
        <w:trPr>
          <w:trHeight w:val="20"/>
        </w:trPr>
        <w:tc>
          <w:tcPr>
            <w:tcW w:w="618"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2011"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sidRPr="00B23ACD">
              <w:rPr>
                <w:rFonts w:ascii="Times New Roman" w:hAnsi="Times New Roman"/>
                <w:sz w:val="20"/>
                <w:szCs w:val="20"/>
              </w:rPr>
              <w:t>ликвидный</w:t>
            </w:r>
          </w:p>
        </w:tc>
        <w:tc>
          <w:tcPr>
            <w:tcW w:w="92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23"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0,3</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0,3</w:t>
            </w:r>
          </w:p>
        </w:tc>
        <w:tc>
          <w:tcPr>
            <w:tcW w:w="934"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896"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1631" w:rsidRPr="00B23ACD" w:rsidRDefault="00511631" w:rsidP="006152F7">
            <w:pPr>
              <w:spacing w:after="0" w:line="240" w:lineRule="auto"/>
              <w:jc w:val="center"/>
              <w:rPr>
                <w:rFonts w:ascii="Times New Roman" w:hAnsi="Times New Roman"/>
                <w:sz w:val="20"/>
                <w:szCs w:val="20"/>
              </w:rPr>
            </w:pPr>
            <w:r>
              <w:rPr>
                <w:rFonts w:ascii="Times New Roman" w:hAnsi="Times New Roman"/>
                <w:sz w:val="20"/>
                <w:szCs w:val="20"/>
              </w:rPr>
              <w:t>0,3</w:t>
            </w:r>
          </w:p>
        </w:tc>
      </w:tr>
    </w:tbl>
    <w:p w:rsidR="0022571C" w:rsidRPr="00B23ACD" w:rsidRDefault="0022571C" w:rsidP="006F42D2">
      <w:pPr>
        <w:pStyle w:val="a1"/>
      </w:pPr>
    </w:p>
    <w:p w:rsidR="00E27934" w:rsidRPr="00B23ACD" w:rsidRDefault="0022571C" w:rsidP="006F42D2">
      <w:pPr>
        <w:autoSpaceDE w:val="0"/>
        <w:autoSpaceDN w:val="0"/>
        <w:adjustRightInd w:val="0"/>
        <w:spacing w:after="0" w:line="240" w:lineRule="auto"/>
        <w:ind w:firstLine="709"/>
        <w:jc w:val="both"/>
        <w:rPr>
          <w:rFonts w:ascii="Times New Roman" w:hAnsi="Times New Roman"/>
          <w:sz w:val="28"/>
          <w:szCs w:val="28"/>
        </w:rPr>
      </w:pPr>
      <w:r w:rsidRPr="00B23ACD">
        <w:rPr>
          <w:rFonts w:ascii="Times New Roman" w:hAnsi="Times New Roman"/>
          <w:sz w:val="28"/>
          <w:szCs w:val="28"/>
        </w:rPr>
        <w:t>Вышеуказанные объемы санитарно-оз</w:t>
      </w:r>
      <w:r w:rsidR="00E27934">
        <w:rPr>
          <w:rFonts w:ascii="Times New Roman" w:hAnsi="Times New Roman"/>
          <w:sz w:val="28"/>
          <w:szCs w:val="28"/>
        </w:rPr>
        <w:t>д</w:t>
      </w:r>
      <w:r w:rsidRPr="00B23ACD">
        <w:rPr>
          <w:rFonts w:ascii="Times New Roman" w:hAnsi="Times New Roman"/>
          <w:sz w:val="28"/>
          <w:szCs w:val="28"/>
        </w:rPr>
        <w:t xml:space="preserve">оровительных мероприятий недействительные без проведения </w:t>
      </w:r>
      <w:r w:rsidR="00556060">
        <w:rPr>
          <w:rFonts w:ascii="Times New Roman" w:hAnsi="Times New Roman"/>
          <w:sz w:val="28"/>
          <w:szCs w:val="28"/>
        </w:rPr>
        <w:t>ЛПО</w:t>
      </w:r>
      <w:r w:rsidR="00E27934">
        <w:rPr>
          <w:rFonts w:ascii="Times New Roman" w:hAnsi="Times New Roman"/>
          <w:sz w:val="28"/>
          <w:szCs w:val="28"/>
        </w:rPr>
        <w:t>.</w:t>
      </w:r>
    </w:p>
    <w:p w:rsidR="00E27934" w:rsidRDefault="00E27934" w:rsidP="006F42D2">
      <w:pPr>
        <w:pStyle w:val="a1"/>
      </w:pPr>
    </w:p>
    <w:p w:rsidR="005F1036" w:rsidRDefault="005F1036" w:rsidP="006F42D2">
      <w:pPr>
        <w:pStyle w:val="af2"/>
        <w:ind w:right="2" w:firstLine="709"/>
        <w:contextualSpacing/>
        <w:jc w:val="right"/>
      </w:pPr>
    </w:p>
    <w:p w:rsidR="005F1036" w:rsidRDefault="005F1036" w:rsidP="006F42D2">
      <w:pPr>
        <w:pStyle w:val="af2"/>
        <w:ind w:right="2" w:firstLine="709"/>
        <w:contextualSpacing/>
        <w:jc w:val="right"/>
      </w:pPr>
    </w:p>
    <w:p w:rsidR="005F1036" w:rsidRDefault="005F1036" w:rsidP="006F42D2">
      <w:pPr>
        <w:pStyle w:val="af2"/>
        <w:ind w:right="2" w:firstLine="709"/>
        <w:contextualSpacing/>
        <w:jc w:val="right"/>
      </w:pPr>
    </w:p>
    <w:p w:rsidR="0022571C" w:rsidRDefault="0022571C" w:rsidP="006F42D2">
      <w:pPr>
        <w:pStyle w:val="af2"/>
        <w:ind w:right="2" w:firstLine="709"/>
        <w:contextualSpacing/>
        <w:jc w:val="right"/>
      </w:pPr>
      <w:r w:rsidRPr="00B23ACD">
        <w:lastRenderedPageBreak/>
        <w:t xml:space="preserve">Таблица </w:t>
      </w:r>
      <w:r>
        <w:t>3</w:t>
      </w:r>
      <w:r w:rsidR="00A43763">
        <w:t>5</w:t>
      </w:r>
      <w:r w:rsidRPr="00B23ACD">
        <w:t>.1</w:t>
      </w:r>
    </w:p>
    <w:p w:rsidR="0072214B" w:rsidRPr="0072214B" w:rsidRDefault="0072214B" w:rsidP="006F42D2">
      <w:pPr>
        <w:pStyle w:val="af2"/>
        <w:ind w:right="2" w:firstLine="709"/>
        <w:contextualSpacing/>
        <w:jc w:val="right"/>
        <w:rPr>
          <w:sz w:val="24"/>
          <w:szCs w:val="24"/>
        </w:rPr>
      </w:pPr>
    </w:p>
    <w:p w:rsidR="0022571C" w:rsidRDefault="0022571C" w:rsidP="006F42D2">
      <w:pPr>
        <w:pStyle w:val="af2"/>
        <w:ind w:right="2"/>
        <w:contextualSpacing/>
        <w:jc w:val="center"/>
      </w:pPr>
      <w:r w:rsidRPr="00B23ACD">
        <w:t xml:space="preserve">Параметры профилактических мероприятий </w:t>
      </w:r>
      <w:r w:rsidR="0078761B">
        <w:br/>
      </w:r>
      <w:r w:rsidR="00E27934">
        <w:t xml:space="preserve">попредупреждению </w:t>
      </w:r>
      <w:r w:rsidRPr="00B23ACD">
        <w:t>распространения вредных организмов</w:t>
      </w:r>
    </w:p>
    <w:p w:rsidR="0072214B" w:rsidRPr="0072214B" w:rsidRDefault="0072214B" w:rsidP="006F42D2">
      <w:pPr>
        <w:pStyle w:val="af2"/>
        <w:ind w:right="2"/>
        <w:contextualSpacing/>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50"/>
        <w:gridCol w:w="1178"/>
        <w:gridCol w:w="1536"/>
        <w:gridCol w:w="1276"/>
        <w:gridCol w:w="1264"/>
      </w:tblGrid>
      <w:tr w:rsidR="0022571C" w:rsidRPr="0072214B" w:rsidTr="00700869">
        <w:trPr>
          <w:tblHeader/>
        </w:trPr>
        <w:tc>
          <w:tcPr>
            <w:tcW w:w="3750" w:type="dxa"/>
            <w:vAlign w:val="center"/>
          </w:tcPr>
          <w:p w:rsidR="0022571C" w:rsidRPr="0072214B" w:rsidRDefault="0022571C" w:rsidP="006F42D2">
            <w:pPr>
              <w:pStyle w:val="af2"/>
              <w:ind w:right="2"/>
              <w:contextualSpacing/>
              <w:jc w:val="center"/>
              <w:rPr>
                <w:b/>
                <w:sz w:val="20"/>
                <w:szCs w:val="20"/>
              </w:rPr>
            </w:pPr>
            <w:r w:rsidRPr="0072214B">
              <w:rPr>
                <w:b/>
                <w:sz w:val="20"/>
                <w:szCs w:val="20"/>
              </w:rPr>
              <w:t>Наименование мероприятия</w:t>
            </w:r>
          </w:p>
        </w:tc>
        <w:tc>
          <w:tcPr>
            <w:tcW w:w="1178" w:type="dxa"/>
            <w:vAlign w:val="center"/>
          </w:tcPr>
          <w:p w:rsidR="0022571C" w:rsidRPr="0072214B" w:rsidRDefault="0022571C" w:rsidP="00700869">
            <w:pPr>
              <w:pStyle w:val="af2"/>
              <w:ind w:right="2"/>
              <w:contextualSpacing/>
              <w:jc w:val="center"/>
              <w:rPr>
                <w:b/>
                <w:sz w:val="20"/>
                <w:szCs w:val="20"/>
              </w:rPr>
            </w:pPr>
            <w:r w:rsidRPr="0072214B">
              <w:rPr>
                <w:b/>
                <w:sz w:val="20"/>
                <w:szCs w:val="20"/>
              </w:rPr>
              <w:t>Единица</w:t>
            </w:r>
            <w:r w:rsidRPr="0072214B">
              <w:rPr>
                <w:b/>
                <w:sz w:val="20"/>
                <w:szCs w:val="20"/>
              </w:rPr>
              <w:br/>
              <w:t>измерения</w:t>
            </w:r>
          </w:p>
        </w:tc>
        <w:tc>
          <w:tcPr>
            <w:tcW w:w="1536" w:type="dxa"/>
            <w:vAlign w:val="center"/>
          </w:tcPr>
          <w:p w:rsidR="0022571C" w:rsidRPr="0072214B" w:rsidRDefault="0022571C" w:rsidP="006F42D2">
            <w:pPr>
              <w:pStyle w:val="af2"/>
              <w:ind w:right="2"/>
              <w:contextualSpacing/>
              <w:jc w:val="center"/>
              <w:rPr>
                <w:b/>
                <w:sz w:val="20"/>
                <w:szCs w:val="20"/>
              </w:rPr>
            </w:pPr>
            <w:r w:rsidRPr="0072214B">
              <w:rPr>
                <w:b/>
                <w:sz w:val="20"/>
                <w:szCs w:val="20"/>
              </w:rPr>
              <w:t xml:space="preserve">Объем </w:t>
            </w:r>
            <w:r w:rsidRPr="0072214B">
              <w:rPr>
                <w:b/>
                <w:sz w:val="20"/>
                <w:szCs w:val="20"/>
              </w:rPr>
              <w:br/>
              <w:t>мероприятий</w:t>
            </w:r>
          </w:p>
        </w:tc>
        <w:tc>
          <w:tcPr>
            <w:tcW w:w="1276" w:type="dxa"/>
            <w:vAlign w:val="center"/>
          </w:tcPr>
          <w:p w:rsidR="0022571C" w:rsidRPr="0072214B" w:rsidRDefault="0022571C" w:rsidP="006F42D2">
            <w:pPr>
              <w:pStyle w:val="af2"/>
              <w:ind w:right="2"/>
              <w:contextualSpacing/>
              <w:jc w:val="center"/>
              <w:rPr>
                <w:b/>
                <w:sz w:val="20"/>
                <w:szCs w:val="20"/>
              </w:rPr>
            </w:pPr>
            <w:r w:rsidRPr="0072214B">
              <w:rPr>
                <w:b/>
                <w:sz w:val="20"/>
                <w:szCs w:val="20"/>
              </w:rPr>
              <w:t xml:space="preserve">Срок </w:t>
            </w:r>
            <w:r w:rsidRPr="0072214B">
              <w:rPr>
                <w:b/>
                <w:sz w:val="20"/>
                <w:szCs w:val="20"/>
              </w:rPr>
              <w:br/>
              <w:t>проведения</w:t>
            </w:r>
          </w:p>
        </w:tc>
        <w:tc>
          <w:tcPr>
            <w:tcW w:w="1264" w:type="dxa"/>
            <w:vAlign w:val="center"/>
          </w:tcPr>
          <w:p w:rsidR="0022571C" w:rsidRPr="0072214B" w:rsidRDefault="0022571C" w:rsidP="006F42D2">
            <w:pPr>
              <w:pStyle w:val="af2"/>
              <w:ind w:right="2"/>
              <w:contextualSpacing/>
              <w:jc w:val="center"/>
              <w:rPr>
                <w:b/>
                <w:sz w:val="20"/>
                <w:szCs w:val="20"/>
              </w:rPr>
            </w:pPr>
            <w:r w:rsidRPr="0072214B">
              <w:rPr>
                <w:b/>
                <w:sz w:val="20"/>
                <w:szCs w:val="20"/>
              </w:rPr>
              <w:t>Ежегодный объем</w:t>
            </w:r>
          </w:p>
        </w:tc>
      </w:tr>
      <w:tr w:rsidR="0022571C" w:rsidRPr="0072214B" w:rsidTr="00700869">
        <w:trPr>
          <w:tblHeader/>
        </w:trPr>
        <w:tc>
          <w:tcPr>
            <w:tcW w:w="3750" w:type="dxa"/>
            <w:vAlign w:val="center"/>
          </w:tcPr>
          <w:p w:rsidR="0022571C" w:rsidRPr="0072214B" w:rsidRDefault="0022571C" w:rsidP="006F42D2">
            <w:pPr>
              <w:pStyle w:val="af2"/>
              <w:ind w:right="2"/>
              <w:contextualSpacing/>
              <w:jc w:val="center"/>
              <w:rPr>
                <w:b/>
                <w:sz w:val="20"/>
                <w:szCs w:val="20"/>
              </w:rPr>
            </w:pPr>
            <w:r w:rsidRPr="0072214B">
              <w:rPr>
                <w:b/>
                <w:sz w:val="20"/>
                <w:szCs w:val="20"/>
              </w:rPr>
              <w:t>1</w:t>
            </w:r>
          </w:p>
        </w:tc>
        <w:tc>
          <w:tcPr>
            <w:tcW w:w="1178" w:type="dxa"/>
            <w:vAlign w:val="center"/>
          </w:tcPr>
          <w:p w:rsidR="0022571C" w:rsidRPr="0072214B" w:rsidRDefault="0022571C" w:rsidP="006F42D2">
            <w:pPr>
              <w:pStyle w:val="af2"/>
              <w:ind w:right="2"/>
              <w:contextualSpacing/>
              <w:jc w:val="center"/>
              <w:rPr>
                <w:b/>
                <w:sz w:val="20"/>
                <w:szCs w:val="20"/>
              </w:rPr>
            </w:pPr>
            <w:r w:rsidRPr="0072214B">
              <w:rPr>
                <w:b/>
                <w:sz w:val="20"/>
                <w:szCs w:val="20"/>
              </w:rPr>
              <w:t>2</w:t>
            </w:r>
          </w:p>
        </w:tc>
        <w:tc>
          <w:tcPr>
            <w:tcW w:w="1536" w:type="dxa"/>
            <w:vAlign w:val="center"/>
          </w:tcPr>
          <w:p w:rsidR="0022571C" w:rsidRPr="0072214B" w:rsidRDefault="0022571C" w:rsidP="006F42D2">
            <w:pPr>
              <w:pStyle w:val="af2"/>
              <w:ind w:right="2"/>
              <w:contextualSpacing/>
              <w:jc w:val="center"/>
              <w:rPr>
                <w:b/>
                <w:sz w:val="20"/>
                <w:szCs w:val="20"/>
              </w:rPr>
            </w:pPr>
            <w:r w:rsidRPr="0072214B">
              <w:rPr>
                <w:b/>
                <w:sz w:val="20"/>
                <w:szCs w:val="20"/>
              </w:rPr>
              <w:t>3</w:t>
            </w:r>
          </w:p>
        </w:tc>
        <w:tc>
          <w:tcPr>
            <w:tcW w:w="1276" w:type="dxa"/>
            <w:vAlign w:val="center"/>
          </w:tcPr>
          <w:p w:rsidR="0022571C" w:rsidRPr="0072214B" w:rsidRDefault="0022571C" w:rsidP="006F42D2">
            <w:pPr>
              <w:pStyle w:val="af2"/>
              <w:ind w:right="2"/>
              <w:contextualSpacing/>
              <w:jc w:val="center"/>
              <w:rPr>
                <w:b/>
                <w:sz w:val="20"/>
                <w:szCs w:val="20"/>
              </w:rPr>
            </w:pPr>
            <w:r w:rsidRPr="0072214B">
              <w:rPr>
                <w:b/>
                <w:sz w:val="20"/>
                <w:szCs w:val="20"/>
              </w:rPr>
              <w:t>4</w:t>
            </w:r>
          </w:p>
        </w:tc>
        <w:tc>
          <w:tcPr>
            <w:tcW w:w="1264" w:type="dxa"/>
            <w:vAlign w:val="center"/>
          </w:tcPr>
          <w:p w:rsidR="0022571C" w:rsidRPr="0072214B" w:rsidRDefault="0022571C" w:rsidP="006F42D2">
            <w:pPr>
              <w:pStyle w:val="af2"/>
              <w:ind w:right="2"/>
              <w:contextualSpacing/>
              <w:jc w:val="center"/>
              <w:rPr>
                <w:b/>
                <w:sz w:val="20"/>
                <w:szCs w:val="20"/>
              </w:rPr>
            </w:pPr>
            <w:r w:rsidRPr="0072214B">
              <w:rPr>
                <w:b/>
                <w:sz w:val="20"/>
                <w:szCs w:val="20"/>
              </w:rPr>
              <w:t>5</w:t>
            </w:r>
          </w:p>
        </w:tc>
      </w:tr>
      <w:tr w:rsidR="0022571C" w:rsidRPr="005E79C7" w:rsidTr="00D22BE6">
        <w:tc>
          <w:tcPr>
            <w:tcW w:w="9004" w:type="dxa"/>
            <w:gridSpan w:val="5"/>
            <w:vAlign w:val="center"/>
          </w:tcPr>
          <w:p w:rsidR="0022571C" w:rsidRPr="00B32D5A" w:rsidRDefault="0022571C" w:rsidP="006F42D2">
            <w:pPr>
              <w:pStyle w:val="af2"/>
              <w:widowControl w:val="0"/>
              <w:numPr>
                <w:ilvl w:val="0"/>
                <w:numId w:val="5"/>
              </w:numPr>
              <w:ind w:right="2"/>
              <w:contextualSpacing/>
              <w:jc w:val="center"/>
              <w:rPr>
                <w:sz w:val="20"/>
                <w:szCs w:val="20"/>
              </w:rPr>
            </w:pPr>
            <w:r w:rsidRPr="00B32D5A">
              <w:rPr>
                <w:sz w:val="20"/>
                <w:szCs w:val="20"/>
              </w:rPr>
              <w:t>Профилактические</w:t>
            </w:r>
          </w:p>
        </w:tc>
      </w:tr>
      <w:tr w:rsidR="0022571C" w:rsidRPr="005E79C7" w:rsidTr="00D22BE6">
        <w:tc>
          <w:tcPr>
            <w:tcW w:w="9004" w:type="dxa"/>
            <w:gridSpan w:val="5"/>
            <w:vAlign w:val="center"/>
          </w:tcPr>
          <w:p w:rsidR="0022571C" w:rsidRPr="00B32D5A" w:rsidRDefault="0022571C" w:rsidP="006F42D2">
            <w:pPr>
              <w:pStyle w:val="af2"/>
              <w:widowControl w:val="0"/>
              <w:numPr>
                <w:ilvl w:val="1"/>
                <w:numId w:val="5"/>
              </w:numPr>
              <w:ind w:right="2"/>
              <w:contextualSpacing/>
              <w:jc w:val="center"/>
              <w:rPr>
                <w:sz w:val="20"/>
                <w:szCs w:val="20"/>
              </w:rPr>
            </w:pPr>
            <w:r w:rsidRPr="00B32D5A">
              <w:rPr>
                <w:sz w:val="20"/>
                <w:szCs w:val="20"/>
              </w:rPr>
              <w:t>Лесохозяйственные</w:t>
            </w:r>
          </w:p>
        </w:tc>
      </w:tr>
      <w:tr w:rsidR="0022571C" w:rsidRPr="005E79C7" w:rsidTr="00700869">
        <w:tc>
          <w:tcPr>
            <w:tcW w:w="3750" w:type="dxa"/>
            <w:vAlign w:val="center"/>
          </w:tcPr>
          <w:p w:rsidR="0022571C" w:rsidRPr="00B32D5A" w:rsidRDefault="0022571C" w:rsidP="006F42D2">
            <w:pPr>
              <w:pStyle w:val="af2"/>
              <w:ind w:right="2"/>
              <w:contextualSpacing/>
              <w:jc w:val="center"/>
              <w:rPr>
                <w:sz w:val="20"/>
                <w:szCs w:val="20"/>
              </w:rPr>
            </w:pPr>
            <w:r w:rsidRPr="00B32D5A">
              <w:rPr>
                <w:sz w:val="20"/>
                <w:szCs w:val="20"/>
                <w:shd w:val="clear" w:color="auto" w:fill="FFFFFF"/>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178" w:type="dxa"/>
            <w:vAlign w:val="center"/>
          </w:tcPr>
          <w:p w:rsidR="0022571C" w:rsidRPr="00B32D5A" w:rsidRDefault="0022571C" w:rsidP="006F42D2">
            <w:pPr>
              <w:pStyle w:val="af2"/>
              <w:ind w:right="2"/>
              <w:contextualSpacing/>
              <w:jc w:val="center"/>
              <w:rPr>
                <w:sz w:val="20"/>
                <w:szCs w:val="20"/>
              </w:rPr>
            </w:pPr>
            <w:r w:rsidRPr="00B32D5A">
              <w:rPr>
                <w:sz w:val="20"/>
                <w:szCs w:val="20"/>
              </w:rPr>
              <w:t>га</w:t>
            </w:r>
          </w:p>
        </w:tc>
        <w:tc>
          <w:tcPr>
            <w:tcW w:w="1536" w:type="dxa"/>
            <w:vAlign w:val="center"/>
          </w:tcPr>
          <w:p w:rsidR="0022571C" w:rsidRPr="00B32D5A" w:rsidRDefault="0022571C" w:rsidP="006F42D2">
            <w:pPr>
              <w:spacing w:after="0" w:line="240" w:lineRule="auto"/>
              <w:jc w:val="center"/>
              <w:rPr>
                <w:rFonts w:ascii="Times New Roman" w:hAnsi="Times New Roman"/>
                <w:sz w:val="20"/>
                <w:szCs w:val="20"/>
              </w:rPr>
            </w:pPr>
            <w:r w:rsidRPr="00B32D5A">
              <w:rPr>
                <w:rFonts w:ascii="Times New Roman" w:hAnsi="Times New Roman"/>
                <w:sz w:val="20"/>
                <w:szCs w:val="20"/>
              </w:rPr>
              <w:t>по результатам ЛПО</w:t>
            </w:r>
          </w:p>
          <w:p w:rsidR="0022571C" w:rsidRPr="00B32D5A" w:rsidRDefault="0022571C" w:rsidP="006F42D2">
            <w:pPr>
              <w:spacing w:after="0" w:line="240" w:lineRule="auto"/>
              <w:jc w:val="center"/>
              <w:rPr>
                <w:rFonts w:ascii="Times New Roman" w:hAnsi="Times New Roman"/>
                <w:sz w:val="20"/>
                <w:szCs w:val="20"/>
              </w:rPr>
            </w:pPr>
          </w:p>
        </w:tc>
        <w:tc>
          <w:tcPr>
            <w:tcW w:w="1276" w:type="dxa"/>
            <w:vAlign w:val="center"/>
          </w:tcPr>
          <w:p w:rsidR="0022571C" w:rsidRPr="00B32D5A" w:rsidRDefault="0022571C" w:rsidP="006F42D2">
            <w:pPr>
              <w:spacing w:after="0" w:line="240" w:lineRule="auto"/>
              <w:jc w:val="center"/>
              <w:rPr>
                <w:rFonts w:ascii="Times New Roman" w:hAnsi="Times New Roman"/>
                <w:sz w:val="20"/>
                <w:szCs w:val="20"/>
              </w:rPr>
            </w:pPr>
            <w:r w:rsidRPr="00B32D5A">
              <w:rPr>
                <w:rFonts w:ascii="Times New Roman" w:hAnsi="Times New Roman"/>
                <w:sz w:val="20"/>
                <w:szCs w:val="20"/>
              </w:rPr>
              <w:t>-</w:t>
            </w:r>
          </w:p>
        </w:tc>
        <w:tc>
          <w:tcPr>
            <w:tcW w:w="1264" w:type="dxa"/>
            <w:vAlign w:val="center"/>
          </w:tcPr>
          <w:p w:rsidR="0022571C" w:rsidRPr="00B32D5A" w:rsidRDefault="0022571C" w:rsidP="006F42D2">
            <w:pPr>
              <w:pStyle w:val="af2"/>
              <w:ind w:right="2"/>
              <w:contextualSpacing/>
              <w:jc w:val="center"/>
              <w:rPr>
                <w:sz w:val="20"/>
                <w:szCs w:val="20"/>
              </w:rPr>
            </w:pPr>
            <w:r w:rsidRPr="00B32D5A">
              <w:rPr>
                <w:sz w:val="20"/>
                <w:szCs w:val="20"/>
              </w:rPr>
              <w:t>-</w:t>
            </w:r>
          </w:p>
        </w:tc>
      </w:tr>
      <w:tr w:rsidR="0022571C" w:rsidRPr="005E79C7" w:rsidTr="00700869">
        <w:trPr>
          <w:trHeight w:val="438"/>
        </w:trPr>
        <w:tc>
          <w:tcPr>
            <w:tcW w:w="3750" w:type="dxa"/>
            <w:vAlign w:val="center"/>
          </w:tcPr>
          <w:p w:rsidR="0022571C" w:rsidRPr="00B32D5A" w:rsidRDefault="0022571C" w:rsidP="006F42D2">
            <w:pPr>
              <w:pStyle w:val="af2"/>
              <w:ind w:right="2"/>
              <w:contextualSpacing/>
              <w:jc w:val="center"/>
              <w:rPr>
                <w:sz w:val="20"/>
                <w:szCs w:val="20"/>
              </w:rPr>
            </w:pPr>
            <w:r w:rsidRPr="00B32D5A">
              <w:rPr>
                <w:sz w:val="20"/>
                <w:szCs w:val="20"/>
                <w:shd w:val="clear" w:color="auto" w:fill="FFFFFF"/>
              </w:rPr>
              <w:t>лечение деревьев</w:t>
            </w:r>
          </w:p>
        </w:tc>
        <w:tc>
          <w:tcPr>
            <w:tcW w:w="1178" w:type="dxa"/>
            <w:vAlign w:val="center"/>
          </w:tcPr>
          <w:p w:rsidR="0022571C" w:rsidRPr="00B32D5A" w:rsidRDefault="0022571C" w:rsidP="006F42D2">
            <w:pPr>
              <w:pStyle w:val="af2"/>
              <w:ind w:right="2"/>
              <w:contextualSpacing/>
              <w:jc w:val="center"/>
              <w:rPr>
                <w:sz w:val="20"/>
                <w:szCs w:val="20"/>
              </w:rPr>
            </w:pPr>
            <w:r w:rsidRPr="00B32D5A">
              <w:rPr>
                <w:sz w:val="20"/>
                <w:szCs w:val="20"/>
              </w:rPr>
              <w:t>га</w:t>
            </w:r>
          </w:p>
        </w:tc>
        <w:tc>
          <w:tcPr>
            <w:tcW w:w="1536" w:type="dxa"/>
            <w:vAlign w:val="center"/>
          </w:tcPr>
          <w:p w:rsidR="0022571C" w:rsidRPr="00B32D5A" w:rsidRDefault="0022571C" w:rsidP="006F42D2">
            <w:pPr>
              <w:spacing w:after="0" w:line="240" w:lineRule="auto"/>
              <w:jc w:val="center"/>
              <w:rPr>
                <w:rFonts w:ascii="Times New Roman" w:hAnsi="Times New Roman"/>
                <w:sz w:val="20"/>
                <w:szCs w:val="20"/>
              </w:rPr>
            </w:pPr>
            <w:r w:rsidRPr="00B32D5A">
              <w:rPr>
                <w:rFonts w:ascii="Times New Roman" w:hAnsi="Times New Roman"/>
                <w:sz w:val="20"/>
                <w:szCs w:val="20"/>
              </w:rPr>
              <w:t>по результатам ЛПО</w:t>
            </w:r>
          </w:p>
        </w:tc>
        <w:tc>
          <w:tcPr>
            <w:tcW w:w="1276" w:type="dxa"/>
            <w:vAlign w:val="center"/>
          </w:tcPr>
          <w:p w:rsidR="0022571C" w:rsidRPr="00B32D5A" w:rsidRDefault="0022571C" w:rsidP="006F42D2">
            <w:pPr>
              <w:spacing w:after="0" w:line="240" w:lineRule="auto"/>
              <w:jc w:val="center"/>
              <w:rPr>
                <w:rFonts w:ascii="Times New Roman" w:hAnsi="Times New Roman"/>
                <w:sz w:val="20"/>
                <w:szCs w:val="20"/>
              </w:rPr>
            </w:pPr>
            <w:r w:rsidRPr="00B32D5A">
              <w:rPr>
                <w:rFonts w:ascii="Times New Roman" w:hAnsi="Times New Roman"/>
                <w:sz w:val="20"/>
                <w:szCs w:val="20"/>
              </w:rPr>
              <w:t>весна</w:t>
            </w:r>
          </w:p>
        </w:tc>
        <w:tc>
          <w:tcPr>
            <w:tcW w:w="1264" w:type="dxa"/>
            <w:vAlign w:val="center"/>
          </w:tcPr>
          <w:p w:rsidR="0022571C" w:rsidRPr="00B32D5A" w:rsidRDefault="0022571C" w:rsidP="006F42D2">
            <w:pPr>
              <w:pStyle w:val="af2"/>
              <w:ind w:right="2"/>
              <w:contextualSpacing/>
              <w:jc w:val="center"/>
              <w:rPr>
                <w:sz w:val="20"/>
                <w:szCs w:val="20"/>
              </w:rPr>
            </w:pPr>
            <w:r w:rsidRPr="00B32D5A">
              <w:rPr>
                <w:sz w:val="20"/>
                <w:szCs w:val="20"/>
              </w:rPr>
              <w:t>-</w:t>
            </w:r>
          </w:p>
        </w:tc>
      </w:tr>
      <w:tr w:rsidR="0022571C" w:rsidRPr="005E79C7" w:rsidTr="00700869">
        <w:tc>
          <w:tcPr>
            <w:tcW w:w="3750" w:type="dxa"/>
            <w:vAlign w:val="center"/>
          </w:tcPr>
          <w:p w:rsidR="0022571C" w:rsidRPr="00B32D5A" w:rsidRDefault="0022571C" w:rsidP="006F42D2">
            <w:pPr>
              <w:pStyle w:val="af2"/>
              <w:ind w:right="2"/>
              <w:contextualSpacing/>
              <w:jc w:val="center"/>
              <w:rPr>
                <w:sz w:val="20"/>
                <w:szCs w:val="20"/>
              </w:rPr>
            </w:pPr>
            <w:r w:rsidRPr="00B32D5A">
              <w:rPr>
                <w:sz w:val="20"/>
                <w:szCs w:val="20"/>
                <w:shd w:val="clear" w:color="auto" w:fill="FFFFFF"/>
              </w:rPr>
              <w:t>применение пестицидов для предотвращения появления очагов вредных организмов</w:t>
            </w:r>
          </w:p>
        </w:tc>
        <w:tc>
          <w:tcPr>
            <w:tcW w:w="1178" w:type="dxa"/>
            <w:vAlign w:val="center"/>
          </w:tcPr>
          <w:p w:rsidR="0022571C" w:rsidRPr="00B32D5A" w:rsidRDefault="0022571C" w:rsidP="006F42D2">
            <w:pPr>
              <w:pStyle w:val="af2"/>
              <w:ind w:right="2"/>
              <w:contextualSpacing/>
              <w:jc w:val="center"/>
              <w:rPr>
                <w:sz w:val="20"/>
                <w:szCs w:val="20"/>
              </w:rPr>
            </w:pPr>
            <w:r w:rsidRPr="00B32D5A">
              <w:rPr>
                <w:sz w:val="20"/>
                <w:szCs w:val="20"/>
              </w:rPr>
              <w:t>га</w:t>
            </w:r>
          </w:p>
        </w:tc>
        <w:tc>
          <w:tcPr>
            <w:tcW w:w="1536" w:type="dxa"/>
            <w:vAlign w:val="center"/>
          </w:tcPr>
          <w:p w:rsidR="0022571C" w:rsidRPr="00B32D5A" w:rsidRDefault="0022571C" w:rsidP="006F42D2">
            <w:pPr>
              <w:spacing w:after="0" w:line="240" w:lineRule="auto"/>
              <w:jc w:val="center"/>
              <w:rPr>
                <w:rFonts w:ascii="Times New Roman" w:hAnsi="Times New Roman"/>
                <w:sz w:val="20"/>
                <w:szCs w:val="20"/>
              </w:rPr>
            </w:pPr>
            <w:r w:rsidRPr="00B32D5A">
              <w:rPr>
                <w:rFonts w:ascii="Times New Roman" w:hAnsi="Times New Roman"/>
                <w:sz w:val="20"/>
                <w:szCs w:val="20"/>
              </w:rPr>
              <w:t>по результатам ЛПО</w:t>
            </w:r>
          </w:p>
        </w:tc>
        <w:tc>
          <w:tcPr>
            <w:tcW w:w="1276" w:type="dxa"/>
            <w:vAlign w:val="center"/>
          </w:tcPr>
          <w:p w:rsidR="0022571C" w:rsidRPr="00B32D5A" w:rsidRDefault="0022571C" w:rsidP="006F42D2">
            <w:pPr>
              <w:spacing w:after="0" w:line="240" w:lineRule="auto"/>
              <w:jc w:val="center"/>
              <w:rPr>
                <w:rFonts w:ascii="Times New Roman" w:hAnsi="Times New Roman"/>
                <w:sz w:val="20"/>
                <w:szCs w:val="20"/>
              </w:rPr>
            </w:pPr>
            <w:r w:rsidRPr="00B32D5A">
              <w:rPr>
                <w:rFonts w:ascii="Times New Roman" w:hAnsi="Times New Roman"/>
                <w:sz w:val="20"/>
                <w:szCs w:val="20"/>
              </w:rPr>
              <w:t>весна</w:t>
            </w:r>
          </w:p>
        </w:tc>
        <w:tc>
          <w:tcPr>
            <w:tcW w:w="1264" w:type="dxa"/>
            <w:vAlign w:val="center"/>
          </w:tcPr>
          <w:p w:rsidR="0022571C" w:rsidRPr="00B32D5A" w:rsidRDefault="0022571C" w:rsidP="006F42D2">
            <w:pPr>
              <w:pStyle w:val="af2"/>
              <w:ind w:right="2"/>
              <w:contextualSpacing/>
              <w:jc w:val="center"/>
              <w:rPr>
                <w:sz w:val="20"/>
                <w:szCs w:val="20"/>
              </w:rPr>
            </w:pPr>
            <w:r w:rsidRPr="00B32D5A">
              <w:rPr>
                <w:sz w:val="20"/>
                <w:szCs w:val="20"/>
              </w:rPr>
              <w:t>-</w:t>
            </w:r>
          </w:p>
        </w:tc>
      </w:tr>
      <w:tr w:rsidR="0022571C" w:rsidRPr="005E79C7" w:rsidTr="00D22BE6">
        <w:tc>
          <w:tcPr>
            <w:tcW w:w="9004" w:type="dxa"/>
            <w:gridSpan w:val="5"/>
            <w:vAlign w:val="center"/>
          </w:tcPr>
          <w:p w:rsidR="0022571C" w:rsidRPr="00B32D5A" w:rsidRDefault="0022571C" w:rsidP="006F42D2">
            <w:pPr>
              <w:pStyle w:val="af2"/>
              <w:widowControl w:val="0"/>
              <w:numPr>
                <w:ilvl w:val="1"/>
                <w:numId w:val="5"/>
              </w:numPr>
              <w:ind w:right="2"/>
              <w:contextualSpacing/>
              <w:jc w:val="center"/>
              <w:rPr>
                <w:sz w:val="20"/>
                <w:szCs w:val="20"/>
              </w:rPr>
            </w:pPr>
            <w:r w:rsidRPr="00B32D5A">
              <w:rPr>
                <w:sz w:val="20"/>
                <w:szCs w:val="20"/>
              </w:rPr>
              <w:t>Биотехнические</w:t>
            </w:r>
          </w:p>
        </w:tc>
      </w:tr>
      <w:tr w:rsidR="0022571C" w:rsidRPr="005E79C7" w:rsidTr="00700869">
        <w:tc>
          <w:tcPr>
            <w:tcW w:w="3750" w:type="dxa"/>
            <w:vAlign w:val="center"/>
          </w:tcPr>
          <w:p w:rsidR="0022571C" w:rsidRPr="00B32D5A" w:rsidRDefault="0022571C" w:rsidP="006F42D2">
            <w:pPr>
              <w:pStyle w:val="af2"/>
              <w:ind w:right="2"/>
              <w:contextualSpacing/>
              <w:jc w:val="center"/>
              <w:rPr>
                <w:sz w:val="20"/>
                <w:szCs w:val="20"/>
              </w:rPr>
            </w:pPr>
            <w:r w:rsidRPr="00B32D5A">
              <w:rPr>
                <w:sz w:val="20"/>
                <w:szCs w:val="20"/>
                <w:shd w:val="clear" w:color="auto" w:fill="FFFFFF"/>
              </w:rPr>
              <w:t>улучшение условий обитания и размножения насекомоядных птиц и других насекомоядных животных</w:t>
            </w:r>
          </w:p>
        </w:tc>
        <w:tc>
          <w:tcPr>
            <w:tcW w:w="1178" w:type="dxa"/>
            <w:vAlign w:val="center"/>
          </w:tcPr>
          <w:p w:rsidR="0022571C" w:rsidRPr="00B32D5A" w:rsidRDefault="0022571C" w:rsidP="006F42D2">
            <w:pPr>
              <w:pStyle w:val="af2"/>
              <w:ind w:right="2"/>
              <w:contextualSpacing/>
              <w:jc w:val="center"/>
              <w:rPr>
                <w:sz w:val="20"/>
                <w:szCs w:val="20"/>
              </w:rPr>
            </w:pPr>
            <w:r w:rsidRPr="00B32D5A">
              <w:rPr>
                <w:sz w:val="20"/>
                <w:szCs w:val="20"/>
              </w:rPr>
              <w:t>шт.</w:t>
            </w:r>
          </w:p>
        </w:tc>
        <w:tc>
          <w:tcPr>
            <w:tcW w:w="1536" w:type="dxa"/>
            <w:vAlign w:val="center"/>
          </w:tcPr>
          <w:p w:rsidR="0022571C" w:rsidRPr="00B32D5A" w:rsidRDefault="0022571C" w:rsidP="006F42D2">
            <w:pPr>
              <w:pStyle w:val="af2"/>
              <w:ind w:right="2"/>
              <w:contextualSpacing/>
              <w:jc w:val="center"/>
              <w:rPr>
                <w:sz w:val="20"/>
                <w:szCs w:val="20"/>
              </w:rPr>
            </w:pPr>
            <w:r w:rsidRPr="00B32D5A">
              <w:rPr>
                <w:sz w:val="20"/>
                <w:szCs w:val="20"/>
              </w:rPr>
              <w:t>по результатам ЛПО</w:t>
            </w:r>
          </w:p>
        </w:tc>
        <w:tc>
          <w:tcPr>
            <w:tcW w:w="1276" w:type="dxa"/>
            <w:vAlign w:val="center"/>
          </w:tcPr>
          <w:p w:rsidR="0022571C" w:rsidRPr="00B32D5A" w:rsidRDefault="0022571C" w:rsidP="006F42D2">
            <w:pPr>
              <w:pStyle w:val="af2"/>
              <w:ind w:right="2"/>
              <w:contextualSpacing/>
              <w:jc w:val="center"/>
              <w:rPr>
                <w:sz w:val="20"/>
                <w:szCs w:val="20"/>
              </w:rPr>
            </w:pPr>
            <w:r w:rsidRPr="00B32D5A">
              <w:rPr>
                <w:sz w:val="20"/>
                <w:szCs w:val="20"/>
              </w:rPr>
              <w:t>-</w:t>
            </w:r>
          </w:p>
        </w:tc>
        <w:tc>
          <w:tcPr>
            <w:tcW w:w="1264" w:type="dxa"/>
            <w:vAlign w:val="center"/>
          </w:tcPr>
          <w:p w:rsidR="0022571C" w:rsidRPr="00B32D5A" w:rsidRDefault="0022571C" w:rsidP="006F42D2">
            <w:pPr>
              <w:pStyle w:val="af2"/>
              <w:ind w:right="2"/>
              <w:contextualSpacing/>
              <w:jc w:val="center"/>
              <w:rPr>
                <w:sz w:val="20"/>
                <w:szCs w:val="20"/>
              </w:rPr>
            </w:pPr>
            <w:r w:rsidRPr="00B32D5A">
              <w:rPr>
                <w:sz w:val="20"/>
                <w:szCs w:val="20"/>
              </w:rPr>
              <w:t>-</w:t>
            </w:r>
          </w:p>
        </w:tc>
      </w:tr>
      <w:tr w:rsidR="0022571C" w:rsidRPr="005E79C7" w:rsidTr="00700869">
        <w:tc>
          <w:tcPr>
            <w:tcW w:w="3750" w:type="dxa"/>
            <w:vAlign w:val="center"/>
          </w:tcPr>
          <w:p w:rsidR="0022571C" w:rsidRPr="00B32D5A" w:rsidRDefault="0022571C" w:rsidP="006F42D2">
            <w:pPr>
              <w:pStyle w:val="af2"/>
              <w:ind w:right="2"/>
              <w:contextualSpacing/>
              <w:jc w:val="center"/>
              <w:rPr>
                <w:sz w:val="20"/>
                <w:szCs w:val="20"/>
              </w:rPr>
            </w:pPr>
            <w:r w:rsidRPr="00B32D5A">
              <w:rPr>
                <w:sz w:val="20"/>
                <w:szCs w:val="20"/>
                <w:shd w:val="clear" w:color="auto" w:fill="FFFFFF"/>
              </w:rPr>
              <w:t>посев травянистых нектароносных растений</w:t>
            </w:r>
          </w:p>
        </w:tc>
        <w:tc>
          <w:tcPr>
            <w:tcW w:w="1178" w:type="dxa"/>
            <w:vAlign w:val="center"/>
          </w:tcPr>
          <w:p w:rsidR="0022571C" w:rsidRPr="00B32D5A" w:rsidRDefault="0022571C" w:rsidP="006F42D2">
            <w:pPr>
              <w:pStyle w:val="af2"/>
              <w:ind w:right="2"/>
              <w:contextualSpacing/>
              <w:jc w:val="center"/>
              <w:rPr>
                <w:sz w:val="20"/>
                <w:szCs w:val="20"/>
              </w:rPr>
            </w:pPr>
            <w:r w:rsidRPr="00B32D5A">
              <w:rPr>
                <w:sz w:val="20"/>
                <w:szCs w:val="20"/>
              </w:rPr>
              <w:t>га</w:t>
            </w:r>
          </w:p>
        </w:tc>
        <w:tc>
          <w:tcPr>
            <w:tcW w:w="1536" w:type="dxa"/>
            <w:vAlign w:val="center"/>
          </w:tcPr>
          <w:p w:rsidR="0022571C" w:rsidRPr="00B32D5A" w:rsidRDefault="0022571C" w:rsidP="006F42D2">
            <w:pPr>
              <w:pStyle w:val="af2"/>
              <w:ind w:right="2"/>
              <w:contextualSpacing/>
              <w:jc w:val="center"/>
              <w:rPr>
                <w:sz w:val="20"/>
                <w:szCs w:val="20"/>
              </w:rPr>
            </w:pPr>
            <w:r w:rsidRPr="00B32D5A">
              <w:rPr>
                <w:sz w:val="20"/>
                <w:szCs w:val="20"/>
              </w:rPr>
              <w:t>по результатам ЛПО</w:t>
            </w:r>
          </w:p>
        </w:tc>
        <w:tc>
          <w:tcPr>
            <w:tcW w:w="1276" w:type="dxa"/>
            <w:vAlign w:val="center"/>
          </w:tcPr>
          <w:p w:rsidR="0022571C" w:rsidRPr="00B32D5A" w:rsidRDefault="0022571C" w:rsidP="006F42D2">
            <w:pPr>
              <w:pStyle w:val="af2"/>
              <w:ind w:right="2"/>
              <w:contextualSpacing/>
              <w:jc w:val="center"/>
              <w:rPr>
                <w:sz w:val="20"/>
                <w:szCs w:val="20"/>
              </w:rPr>
            </w:pPr>
            <w:r w:rsidRPr="00B32D5A">
              <w:rPr>
                <w:sz w:val="20"/>
                <w:szCs w:val="20"/>
              </w:rPr>
              <w:t>-</w:t>
            </w:r>
          </w:p>
        </w:tc>
        <w:tc>
          <w:tcPr>
            <w:tcW w:w="1264" w:type="dxa"/>
            <w:vAlign w:val="center"/>
          </w:tcPr>
          <w:p w:rsidR="0022571C" w:rsidRPr="00B32D5A" w:rsidRDefault="0022571C" w:rsidP="006F42D2">
            <w:pPr>
              <w:pStyle w:val="af2"/>
              <w:ind w:right="2"/>
              <w:contextualSpacing/>
              <w:jc w:val="center"/>
              <w:rPr>
                <w:sz w:val="20"/>
                <w:szCs w:val="20"/>
              </w:rPr>
            </w:pPr>
            <w:r w:rsidRPr="00B32D5A">
              <w:rPr>
                <w:sz w:val="20"/>
                <w:szCs w:val="20"/>
              </w:rPr>
              <w:t>-</w:t>
            </w:r>
          </w:p>
        </w:tc>
      </w:tr>
      <w:tr w:rsidR="0022571C" w:rsidRPr="005E79C7" w:rsidTr="00700869">
        <w:tc>
          <w:tcPr>
            <w:tcW w:w="3750" w:type="dxa"/>
            <w:vAlign w:val="center"/>
          </w:tcPr>
          <w:p w:rsidR="0022571C" w:rsidRPr="00B32D5A" w:rsidRDefault="0022571C" w:rsidP="006F42D2">
            <w:pPr>
              <w:pStyle w:val="af2"/>
              <w:ind w:right="2"/>
              <w:contextualSpacing/>
              <w:jc w:val="center"/>
              <w:rPr>
                <w:sz w:val="20"/>
                <w:szCs w:val="20"/>
              </w:rPr>
            </w:pPr>
            <w:r w:rsidRPr="00B32D5A">
              <w:rPr>
                <w:sz w:val="20"/>
                <w:szCs w:val="20"/>
                <w:shd w:val="clear" w:color="auto" w:fill="FFFFFF"/>
              </w:rPr>
              <w:t>охрана местообитаний, выпуск, расселение и интродукция насекомых-энтомофагов</w:t>
            </w:r>
          </w:p>
        </w:tc>
        <w:tc>
          <w:tcPr>
            <w:tcW w:w="1178" w:type="dxa"/>
            <w:vAlign w:val="center"/>
          </w:tcPr>
          <w:p w:rsidR="0022571C" w:rsidRPr="00B32D5A" w:rsidRDefault="0022571C" w:rsidP="006F42D2">
            <w:pPr>
              <w:pStyle w:val="af2"/>
              <w:ind w:right="2"/>
              <w:contextualSpacing/>
              <w:jc w:val="center"/>
              <w:rPr>
                <w:sz w:val="20"/>
                <w:szCs w:val="20"/>
              </w:rPr>
            </w:pPr>
            <w:r w:rsidRPr="00B32D5A">
              <w:rPr>
                <w:sz w:val="20"/>
                <w:szCs w:val="20"/>
              </w:rPr>
              <w:t>шт.</w:t>
            </w:r>
          </w:p>
        </w:tc>
        <w:tc>
          <w:tcPr>
            <w:tcW w:w="1536" w:type="dxa"/>
            <w:vAlign w:val="center"/>
          </w:tcPr>
          <w:p w:rsidR="0022571C" w:rsidRPr="00B32D5A" w:rsidRDefault="0022571C" w:rsidP="006F42D2">
            <w:pPr>
              <w:pStyle w:val="af2"/>
              <w:ind w:right="2"/>
              <w:contextualSpacing/>
              <w:jc w:val="center"/>
              <w:rPr>
                <w:sz w:val="20"/>
                <w:szCs w:val="20"/>
              </w:rPr>
            </w:pPr>
            <w:r w:rsidRPr="00B32D5A">
              <w:rPr>
                <w:sz w:val="20"/>
                <w:szCs w:val="20"/>
              </w:rPr>
              <w:t>по результатам ЛПО</w:t>
            </w:r>
          </w:p>
        </w:tc>
        <w:tc>
          <w:tcPr>
            <w:tcW w:w="1276" w:type="dxa"/>
            <w:vAlign w:val="center"/>
          </w:tcPr>
          <w:p w:rsidR="0022571C" w:rsidRPr="00B32D5A" w:rsidRDefault="0022571C" w:rsidP="006F42D2">
            <w:pPr>
              <w:pStyle w:val="af2"/>
              <w:ind w:right="2"/>
              <w:contextualSpacing/>
              <w:jc w:val="center"/>
              <w:rPr>
                <w:sz w:val="20"/>
                <w:szCs w:val="20"/>
              </w:rPr>
            </w:pPr>
            <w:r w:rsidRPr="00B32D5A">
              <w:rPr>
                <w:sz w:val="20"/>
                <w:szCs w:val="20"/>
              </w:rPr>
              <w:t>-</w:t>
            </w:r>
          </w:p>
        </w:tc>
        <w:tc>
          <w:tcPr>
            <w:tcW w:w="1264" w:type="dxa"/>
            <w:vAlign w:val="center"/>
          </w:tcPr>
          <w:p w:rsidR="0022571C" w:rsidRPr="00B32D5A" w:rsidRDefault="0022571C" w:rsidP="006F42D2">
            <w:pPr>
              <w:pStyle w:val="af2"/>
              <w:ind w:right="2"/>
              <w:contextualSpacing/>
              <w:jc w:val="center"/>
              <w:rPr>
                <w:sz w:val="20"/>
                <w:szCs w:val="20"/>
              </w:rPr>
            </w:pPr>
            <w:r w:rsidRPr="00B32D5A">
              <w:rPr>
                <w:sz w:val="20"/>
                <w:szCs w:val="20"/>
              </w:rPr>
              <w:t>-</w:t>
            </w:r>
          </w:p>
        </w:tc>
      </w:tr>
      <w:tr w:rsidR="0022571C" w:rsidRPr="005E79C7" w:rsidTr="00D22BE6">
        <w:tc>
          <w:tcPr>
            <w:tcW w:w="9004" w:type="dxa"/>
            <w:gridSpan w:val="5"/>
            <w:vAlign w:val="center"/>
          </w:tcPr>
          <w:p w:rsidR="0022571C" w:rsidRPr="00B32D5A" w:rsidRDefault="0022571C" w:rsidP="006F42D2">
            <w:pPr>
              <w:pStyle w:val="af2"/>
              <w:widowControl w:val="0"/>
              <w:numPr>
                <w:ilvl w:val="0"/>
                <w:numId w:val="5"/>
              </w:numPr>
              <w:ind w:right="2"/>
              <w:contextualSpacing/>
              <w:jc w:val="center"/>
              <w:rPr>
                <w:sz w:val="20"/>
                <w:szCs w:val="20"/>
              </w:rPr>
            </w:pPr>
            <w:r w:rsidRPr="00B32D5A">
              <w:rPr>
                <w:sz w:val="20"/>
                <w:szCs w:val="20"/>
              </w:rPr>
              <w:t>Другие мероприятия</w:t>
            </w:r>
          </w:p>
        </w:tc>
      </w:tr>
      <w:tr w:rsidR="0022571C" w:rsidRPr="005E79C7" w:rsidTr="00700869">
        <w:tc>
          <w:tcPr>
            <w:tcW w:w="3750" w:type="dxa"/>
            <w:vAlign w:val="center"/>
          </w:tcPr>
          <w:p w:rsidR="0022571C" w:rsidRPr="00B32D5A" w:rsidRDefault="0022571C" w:rsidP="006F42D2">
            <w:pPr>
              <w:pStyle w:val="af2"/>
              <w:ind w:right="2"/>
              <w:contextualSpacing/>
              <w:jc w:val="center"/>
              <w:rPr>
                <w:sz w:val="20"/>
                <w:szCs w:val="20"/>
              </w:rPr>
            </w:pPr>
            <w:r w:rsidRPr="00B32D5A">
              <w:rPr>
                <w:sz w:val="20"/>
                <w:szCs w:val="20"/>
              </w:rPr>
              <w:t>-</w:t>
            </w:r>
          </w:p>
        </w:tc>
        <w:tc>
          <w:tcPr>
            <w:tcW w:w="1178" w:type="dxa"/>
            <w:vAlign w:val="center"/>
          </w:tcPr>
          <w:p w:rsidR="0022571C" w:rsidRPr="00B32D5A" w:rsidRDefault="0022571C" w:rsidP="006F42D2">
            <w:pPr>
              <w:pStyle w:val="af2"/>
              <w:ind w:right="2"/>
              <w:contextualSpacing/>
              <w:jc w:val="center"/>
              <w:rPr>
                <w:sz w:val="20"/>
                <w:szCs w:val="20"/>
              </w:rPr>
            </w:pPr>
            <w:r w:rsidRPr="00B32D5A">
              <w:rPr>
                <w:sz w:val="20"/>
                <w:szCs w:val="20"/>
              </w:rPr>
              <w:t>-</w:t>
            </w:r>
          </w:p>
        </w:tc>
        <w:tc>
          <w:tcPr>
            <w:tcW w:w="1536" w:type="dxa"/>
            <w:vAlign w:val="center"/>
          </w:tcPr>
          <w:p w:rsidR="0022571C" w:rsidRPr="00B32D5A" w:rsidRDefault="0022571C" w:rsidP="006F42D2">
            <w:pPr>
              <w:pStyle w:val="af2"/>
              <w:ind w:right="2"/>
              <w:contextualSpacing/>
              <w:jc w:val="center"/>
              <w:rPr>
                <w:sz w:val="20"/>
                <w:szCs w:val="20"/>
              </w:rPr>
            </w:pPr>
            <w:r w:rsidRPr="00B32D5A">
              <w:rPr>
                <w:sz w:val="20"/>
                <w:szCs w:val="20"/>
              </w:rPr>
              <w:t>-</w:t>
            </w:r>
          </w:p>
        </w:tc>
        <w:tc>
          <w:tcPr>
            <w:tcW w:w="1276" w:type="dxa"/>
            <w:vAlign w:val="center"/>
          </w:tcPr>
          <w:p w:rsidR="0022571C" w:rsidRPr="00B32D5A" w:rsidRDefault="0022571C" w:rsidP="006F42D2">
            <w:pPr>
              <w:pStyle w:val="af2"/>
              <w:ind w:right="2"/>
              <w:contextualSpacing/>
              <w:jc w:val="center"/>
              <w:rPr>
                <w:sz w:val="20"/>
                <w:szCs w:val="20"/>
              </w:rPr>
            </w:pPr>
            <w:r w:rsidRPr="00B32D5A">
              <w:rPr>
                <w:sz w:val="20"/>
                <w:szCs w:val="20"/>
              </w:rPr>
              <w:t>-</w:t>
            </w:r>
          </w:p>
        </w:tc>
        <w:tc>
          <w:tcPr>
            <w:tcW w:w="1264" w:type="dxa"/>
            <w:vAlign w:val="center"/>
          </w:tcPr>
          <w:p w:rsidR="0022571C" w:rsidRPr="00B32D5A" w:rsidRDefault="0022571C" w:rsidP="006F42D2">
            <w:pPr>
              <w:pStyle w:val="af2"/>
              <w:ind w:right="2"/>
              <w:contextualSpacing/>
              <w:jc w:val="center"/>
              <w:rPr>
                <w:sz w:val="20"/>
                <w:szCs w:val="20"/>
              </w:rPr>
            </w:pPr>
            <w:r w:rsidRPr="00B32D5A">
              <w:rPr>
                <w:sz w:val="20"/>
                <w:szCs w:val="20"/>
              </w:rPr>
              <w:t>-</w:t>
            </w:r>
          </w:p>
        </w:tc>
      </w:tr>
    </w:tbl>
    <w:p w:rsidR="00A43763" w:rsidRPr="00700869" w:rsidRDefault="00A43763" w:rsidP="006F42D2">
      <w:pPr>
        <w:pStyle w:val="af2"/>
        <w:ind w:right="2" w:firstLine="709"/>
        <w:contextualSpacing/>
        <w:jc w:val="right"/>
        <w:rPr>
          <w:sz w:val="20"/>
          <w:szCs w:val="20"/>
        </w:rPr>
      </w:pPr>
    </w:p>
    <w:p w:rsidR="0022571C" w:rsidRDefault="0022571C" w:rsidP="006F42D2">
      <w:pPr>
        <w:pStyle w:val="af2"/>
        <w:ind w:right="2" w:firstLine="709"/>
        <w:contextualSpacing/>
        <w:jc w:val="right"/>
      </w:pPr>
      <w:r w:rsidRPr="00B23ACD">
        <w:t xml:space="preserve">Таблица </w:t>
      </w:r>
      <w:r>
        <w:t>3</w:t>
      </w:r>
      <w:r w:rsidR="00A43763">
        <w:t>5</w:t>
      </w:r>
      <w:r w:rsidRPr="00B23ACD">
        <w:t>.2</w:t>
      </w:r>
    </w:p>
    <w:p w:rsidR="0072214B" w:rsidRPr="00700869" w:rsidRDefault="0072214B" w:rsidP="006F42D2">
      <w:pPr>
        <w:pStyle w:val="af2"/>
        <w:ind w:right="2" w:firstLine="709"/>
        <w:contextualSpacing/>
        <w:jc w:val="right"/>
        <w:rPr>
          <w:sz w:val="20"/>
          <w:szCs w:val="20"/>
        </w:rPr>
      </w:pPr>
    </w:p>
    <w:p w:rsidR="00E27934" w:rsidRDefault="0022571C" w:rsidP="006F42D2">
      <w:pPr>
        <w:pStyle w:val="af2"/>
        <w:ind w:right="2"/>
        <w:contextualSpacing/>
        <w:jc w:val="center"/>
      </w:pPr>
      <w:r w:rsidRPr="00B23ACD">
        <w:t>Параметры мероприятий по ликвидации</w:t>
      </w:r>
    </w:p>
    <w:p w:rsidR="0022571C" w:rsidRDefault="0022571C" w:rsidP="006F42D2">
      <w:pPr>
        <w:pStyle w:val="af2"/>
        <w:ind w:right="2"/>
        <w:contextualSpacing/>
        <w:jc w:val="center"/>
      </w:pPr>
      <w:r w:rsidRPr="00B23ACD">
        <w:t>очагов вредных организмов</w:t>
      </w:r>
    </w:p>
    <w:p w:rsidR="0072214B" w:rsidRPr="00700869" w:rsidRDefault="0072214B" w:rsidP="006F42D2">
      <w:pPr>
        <w:pStyle w:val="af2"/>
        <w:ind w:right="2"/>
        <w:contextualSpacing/>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6"/>
        <w:gridCol w:w="1235"/>
        <w:gridCol w:w="1433"/>
        <w:gridCol w:w="1276"/>
        <w:gridCol w:w="1264"/>
      </w:tblGrid>
      <w:tr w:rsidR="0022571C" w:rsidRPr="0072214B" w:rsidTr="00700869">
        <w:tc>
          <w:tcPr>
            <w:tcW w:w="3936" w:type="dxa"/>
          </w:tcPr>
          <w:p w:rsidR="0022571C" w:rsidRPr="00700869" w:rsidRDefault="0022571C" w:rsidP="006F42D2">
            <w:pPr>
              <w:pStyle w:val="af2"/>
              <w:ind w:right="2"/>
              <w:contextualSpacing/>
              <w:jc w:val="center"/>
              <w:rPr>
                <w:b/>
                <w:sz w:val="20"/>
                <w:szCs w:val="20"/>
              </w:rPr>
            </w:pPr>
            <w:r w:rsidRPr="00700869">
              <w:rPr>
                <w:b/>
                <w:sz w:val="20"/>
                <w:szCs w:val="20"/>
              </w:rPr>
              <w:t>Наименование мероприятия</w:t>
            </w:r>
          </w:p>
        </w:tc>
        <w:tc>
          <w:tcPr>
            <w:tcW w:w="1239" w:type="dxa"/>
          </w:tcPr>
          <w:p w:rsidR="0022571C" w:rsidRPr="00700869" w:rsidRDefault="0022571C" w:rsidP="006F42D2">
            <w:pPr>
              <w:pStyle w:val="af2"/>
              <w:ind w:right="2"/>
              <w:contextualSpacing/>
              <w:jc w:val="center"/>
              <w:rPr>
                <w:b/>
                <w:sz w:val="20"/>
                <w:szCs w:val="20"/>
              </w:rPr>
            </w:pPr>
            <w:r w:rsidRPr="00700869">
              <w:rPr>
                <w:b/>
                <w:sz w:val="20"/>
                <w:szCs w:val="20"/>
              </w:rPr>
              <w:t xml:space="preserve">Единица </w:t>
            </w:r>
            <w:r w:rsidRPr="00700869">
              <w:rPr>
                <w:b/>
                <w:sz w:val="20"/>
                <w:szCs w:val="20"/>
              </w:rPr>
              <w:br/>
              <w:t>измерения</w:t>
            </w:r>
          </w:p>
        </w:tc>
        <w:tc>
          <w:tcPr>
            <w:tcW w:w="1312" w:type="dxa"/>
          </w:tcPr>
          <w:p w:rsidR="0022571C" w:rsidRPr="00700869" w:rsidRDefault="0022571C" w:rsidP="006F42D2">
            <w:pPr>
              <w:pStyle w:val="af2"/>
              <w:ind w:right="2"/>
              <w:contextualSpacing/>
              <w:jc w:val="center"/>
              <w:rPr>
                <w:b/>
                <w:sz w:val="20"/>
                <w:szCs w:val="20"/>
              </w:rPr>
            </w:pPr>
            <w:r w:rsidRPr="00700869">
              <w:rPr>
                <w:b/>
                <w:sz w:val="20"/>
                <w:szCs w:val="20"/>
              </w:rPr>
              <w:t>Объем</w:t>
            </w:r>
          </w:p>
          <w:p w:rsidR="0022571C" w:rsidRPr="00700869" w:rsidRDefault="0022571C" w:rsidP="006F42D2">
            <w:pPr>
              <w:pStyle w:val="af2"/>
              <w:ind w:right="2"/>
              <w:contextualSpacing/>
              <w:jc w:val="center"/>
              <w:rPr>
                <w:b/>
                <w:sz w:val="20"/>
                <w:szCs w:val="20"/>
              </w:rPr>
            </w:pPr>
            <w:r w:rsidRPr="00700869">
              <w:rPr>
                <w:b/>
                <w:sz w:val="20"/>
                <w:szCs w:val="20"/>
              </w:rPr>
              <w:t>мероприятий</w:t>
            </w:r>
          </w:p>
        </w:tc>
        <w:tc>
          <w:tcPr>
            <w:tcW w:w="1276" w:type="dxa"/>
          </w:tcPr>
          <w:p w:rsidR="0022571C" w:rsidRPr="00700869" w:rsidRDefault="0022571C" w:rsidP="006F42D2">
            <w:pPr>
              <w:pStyle w:val="af2"/>
              <w:ind w:right="2"/>
              <w:contextualSpacing/>
              <w:jc w:val="center"/>
              <w:rPr>
                <w:b/>
                <w:sz w:val="20"/>
                <w:szCs w:val="20"/>
              </w:rPr>
            </w:pPr>
            <w:r w:rsidRPr="00700869">
              <w:rPr>
                <w:b/>
                <w:sz w:val="20"/>
                <w:szCs w:val="20"/>
              </w:rPr>
              <w:t xml:space="preserve">Срок </w:t>
            </w:r>
            <w:r w:rsidRPr="00700869">
              <w:rPr>
                <w:b/>
                <w:sz w:val="20"/>
                <w:szCs w:val="20"/>
              </w:rPr>
              <w:br/>
              <w:t>проведения</w:t>
            </w:r>
          </w:p>
        </w:tc>
        <w:tc>
          <w:tcPr>
            <w:tcW w:w="1241" w:type="dxa"/>
          </w:tcPr>
          <w:p w:rsidR="0022571C" w:rsidRPr="00700869" w:rsidRDefault="0022571C" w:rsidP="006F42D2">
            <w:pPr>
              <w:pStyle w:val="af2"/>
              <w:ind w:right="2"/>
              <w:contextualSpacing/>
              <w:jc w:val="center"/>
              <w:rPr>
                <w:b/>
                <w:sz w:val="20"/>
                <w:szCs w:val="20"/>
              </w:rPr>
            </w:pPr>
            <w:r w:rsidRPr="00700869">
              <w:rPr>
                <w:b/>
                <w:sz w:val="20"/>
                <w:szCs w:val="20"/>
              </w:rPr>
              <w:t>Ежегодный объем</w:t>
            </w:r>
          </w:p>
        </w:tc>
      </w:tr>
      <w:tr w:rsidR="0022571C" w:rsidRPr="0072214B" w:rsidTr="00700869">
        <w:tc>
          <w:tcPr>
            <w:tcW w:w="3936" w:type="dxa"/>
          </w:tcPr>
          <w:p w:rsidR="0022571C" w:rsidRPr="00700869" w:rsidRDefault="0022571C" w:rsidP="006F42D2">
            <w:pPr>
              <w:pStyle w:val="af2"/>
              <w:ind w:right="2"/>
              <w:contextualSpacing/>
              <w:jc w:val="center"/>
              <w:rPr>
                <w:b/>
                <w:sz w:val="20"/>
                <w:szCs w:val="20"/>
              </w:rPr>
            </w:pPr>
            <w:r w:rsidRPr="00700869">
              <w:rPr>
                <w:b/>
                <w:sz w:val="20"/>
                <w:szCs w:val="20"/>
              </w:rPr>
              <w:t>1</w:t>
            </w:r>
          </w:p>
        </w:tc>
        <w:tc>
          <w:tcPr>
            <w:tcW w:w="1239" w:type="dxa"/>
          </w:tcPr>
          <w:p w:rsidR="0022571C" w:rsidRPr="00700869" w:rsidRDefault="0022571C" w:rsidP="006F42D2">
            <w:pPr>
              <w:pStyle w:val="af2"/>
              <w:ind w:right="2"/>
              <w:contextualSpacing/>
              <w:jc w:val="center"/>
              <w:rPr>
                <w:b/>
                <w:sz w:val="20"/>
                <w:szCs w:val="20"/>
              </w:rPr>
            </w:pPr>
            <w:r w:rsidRPr="00700869">
              <w:rPr>
                <w:b/>
                <w:sz w:val="20"/>
                <w:szCs w:val="20"/>
              </w:rPr>
              <w:t>2</w:t>
            </w:r>
          </w:p>
        </w:tc>
        <w:tc>
          <w:tcPr>
            <w:tcW w:w="1312" w:type="dxa"/>
          </w:tcPr>
          <w:p w:rsidR="0022571C" w:rsidRPr="00700869" w:rsidRDefault="0022571C" w:rsidP="006F42D2">
            <w:pPr>
              <w:pStyle w:val="af2"/>
              <w:ind w:right="2"/>
              <w:contextualSpacing/>
              <w:jc w:val="center"/>
              <w:rPr>
                <w:b/>
                <w:sz w:val="20"/>
                <w:szCs w:val="20"/>
              </w:rPr>
            </w:pPr>
            <w:r w:rsidRPr="00700869">
              <w:rPr>
                <w:b/>
                <w:sz w:val="20"/>
                <w:szCs w:val="20"/>
              </w:rPr>
              <w:t>3</w:t>
            </w:r>
          </w:p>
        </w:tc>
        <w:tc>
          <w:tcPr>
            <w:tcW w:w="1276" w:type="dxa"/>
          </w:tcPr>
          <w:p w:rsidR="0022571C" w:rsidRPr="00700869" w:rsidRDefault="0022571C" w:rsidP="006F42D2">
            <w:pPr>
              <w:pStyle w:val="af2"/>
              <w:ind w:right="2"/>
              <w:contextualSpacing/>
              <w:jc w:val="center"/>
              <w:rPr>
                <w:b/>
                <w:sz w:val="20"/>
                <w:szCs w:val="20"/>
              </w:rPr>
            </w:pPr>
            <w:r w:rsidRPr="00700869">
              <w:rPr>
                <w:b/>
                <w:sz w:val="20"/>
                <w:szCs w:val="20"/>
              </w:rPr>
              <w:t>4</w:t>
            </w:r>
          </w:p>
        </w:tc>
        <w:tc>
          <w:tcPr>
            <w:tcW w:w="1241" w:type="dxa"/>
          </w:tcPr>
          <w:p w:rsidR="0022571C" w:rsidRPr="00700869" w:rsidRDefault="0022571C" w:rsidP="006F42D2">
            <w:pPr>
              <w:pStyle w:val="af2"/>
              <w:ind w:right="2"/>
              <w:contextualSpacing/>
              <w:jc w:val="center"/>
              <w:rPr>
                <w:b/>
                <w:sz w:val="20"/>
                <w:szCs w:val="20"/>
              </w:rPr>
            </w:pPr>
            <w:r w:rsidRPr="00700869">
              <w:rPr>
                <w:b/>
                <w:sz w:val="20"/>
                <w:szCs w:val="20"/>
              </w:rPr>
              <w:t>5</w:t>
            </w:r>
          </w:p>
        </w:tc>
      </w:tr>
      <w:tr w:rsidR="0022571C" w:rsidRPr="005E79C7" w:rsidTr="00700869">
        <w:tc>
          <w:tcPr>
            <w:tcW w:w="3936" w:type="dxa"/>
            <w:vAlign w:val="center"/>
          </w:tcPr>
          <w:p w:rsidR="0022571C" w:rsidRPr="00700869" w:rsidRDefault="0022571C" w:rsidP="006F42D2">
            <w:pPr>
              <w:pStyle w:val="af2"/>
              <w:ind w:right="2"/>
              <w:contextualSpacing/>
              <w:jc w:val="left"/>
              <w:rPr>
                <w:sz w:val="20"/>
                <w:szCs w:val="20"/>
              </w:rPr>
            </w:pPr>
            <w:r w:rsidRPr="00700869">
              <w:rPr>
                <w:sz w:val="20"/>
                <w:szCs w:val="20"/>
              </w:rPr>
              <w:t>Проведение обследований очагов вредных организмов</w:t>
            </w:r>
          </w:p>
        </w:tc>
        <w:tc>
          <w:tcPr>
            <w:tcW w:w="1239" w:type="dxa"/>
            <w:vAlign w:val="center"/>
          </w:tcPr>
          <w:p w:rsidR="0022571C" w:rsidRPr="00700869" w:rsidRDefault="0022571C" w:rsidP="006F42D2">
            <w:pPr>
              <w:pStyle w:val="af2"/>
              <w:ind w:right="2"/>
              <w:contextualSpacing/>
              <w:jc w:val="center"/>
              <w:rPr>
                <w:sz w:val="20"/>
                <w:szCs w:val="20"/>
              </w:rPr>
            </w:pPr>
            <w:r w:rsidRPr="00700869">
              <w:rPr>
                <w:sz w:val="20"/>
                <w:szCs w:val="20"/>
              </w:rPr>
              <w:t>-</w:t>
            </w:r>
          </w:p>
        </w:tc>
        <w:tc>
          <w:tcPr>
            <w:tcW w:w="1312" w:type="dxa"/>
            <w:vAlign w:val="center"/>
          </w:tcPr>
          <w:p w:rsidR="0022571C" w:rsidRPr="00700869" w:rsidRDefault="0022571C" w:rsidP="006F42D2">
            <w:pPr>
              <w:pStyle w:val="af2"/>
              <w:ind w:right="2"/>
              <w:contextualSpacing/>
              <w:jc w:val="center"/>
              <w:rPr>
                <w:sz w:val="20"/>
                <w:szCs w:val="20"/>
              </w:rPr>
            </w:pPr>
            <w:r w:rsidRPr="00700869">
              <w:rPr>
                <w:sz w:val="20"/>
                <w:szCs w:val="20"/>
              </w:rPr>
              <w:t>-</w:t>
            </w:r>
          </w:p>
        </w:tc>
        <w:tc>
          <w:tcPr>
            <w:tcW w:w="1276" w:type="dxa"/>
            <w:vAlign w:val="center"/>
          </w:tcPr>
          <w:p w:rsidR="0022571C" w:rsidRPr="00700869" w:rsidRDefault="0022571C" w:rsidP="006F42D2">
            <w:pPr>
              <w:pStyle w:val="af2"/>
              <w:ind w:right="2"/>
              <w:contextualSpacing/>
              <w:jc w:val="center"/>
              <w:rPr>
                <w:sz w:val="20"/>
                <w:szCs w:val="20"/>
              </w:rPr>
            </w:pPr>
            <w:r w:rsidRPr="00700869">
              <w:rPr>
                <w:sz w:val="20"/>
                <w:szCs w:val="20"/>
              </w:rPr>
              <w:t>-</w:t>
            </w:r>
          </w:p>
        </w:tc>
        <w:tc>
          <w:tcPr>
            <w:tcW w:w="1241" w:type="dxa"/>
            <w:vAlign w:val="center"/>
          </w:tcPr>
          <w:p w:rsidR="0022571C" w:rsidRPr="00700869" w:rsidRDefault="0022571C" w:rsidP="006F42D2">
            <w:pPr>
              <w:pStyle w:val="af2"/>
              <w:ind w:right="2"/>
              <w:contextualSpacing/>
              <w:jc w:val="center"/>
              <w:rPr>
                <w:sz w:val="20"/>
                <w:szCs w:val="20"/>
              </w:rPr>
            </w:pPr>
            <w:r w:rsidRPr="00700869">
              <w:rPr>
                <w:sz w:val="20"/>
                <w:szCs w:val="20"/>
              </w:rPr>
              <w:t>-</w:t>
            </w:r>
          </w:p>
        </w:tc>
      </w:tr>
      <w:tr w:rsidR="0022571C" w:rsidRPr="005E79C7" w:rsidTr="00700869">
        <w:tc>
          <w:tcPr>
            <w:tcW w:w="3936" w:type="dxa"/>
            <w:vAlign w:val="center"/>
          </w:tcPr>
          <w:p w:rsidR="0022571C" w:rsidRPr="00700869" w:rsidRDefault="0022571C" w:rsidP="006F42D2">
            <w:pPr>
              <w:pStyle w:val="af2"/>
              <w:ind w:right="2"/>
              <w:contextualSpacing/>
              <w:jc w:val="left"/>
              <w:rPr>
                <w:sz w:val="20"/>
                <w:szCs w:val="20"/>
              </w:rPr>
            </w:pPr>
            <w:r w:rsidRPr="00700869">
              <w:rPr>
                <w:sz w:val="20"/>
                <w:szCs w:val="20"/>
              </w:rPr>
              <w:t>Уничтожение или подавление численности вредных организмов</w:t>
            </w:r>
          </w:p>
        </w:tc>
        <w:tc>
          <w:tcPr>
            <w:tcW w:w="1239" w:type="dxa"/>
            <w:vAlign w:val="center"/>
          </w:tcPr>
          <w:p w:rsidR="0022571C" w:rsidRPr="00700869" w:rsidRDefault="0022571C" w:rsidP="006F42D2">
            <w:pPr>
              <w:pStyle w:val="af2"/>
              <w:ind w:right="2"/>
              <w:contextualSpacing/>
              <w:jc w:val="center"/>
              <w:rPr>
                <w:sz w:val="20"/>
                <w:szCs w:val="20"/>
              </w:rPr>
            </w:pPr>
            <w:r w:rsidRPr="00700869">
              <w:rPr>
                <w:sz w:val="20"/>
                <w:szCs w:val="20"/>
              </w:rPr>
              <w:t>-</w:t>
            </w:r>
          </w:p>
        </w:tc>
        <w:tc>
          <w:tcPr>
            <w:tcW w:w="1312" w:type="dxa"/>
            <w:vAlign w:val="center"/>
          </w:tcPr>
          <w:p w:rsidR="0022571C" w:rsidRPr="00700869" w:rsidRDefault="0022571C" w:rsidP="006F42D2">
            <w:pPr>
              <w:pStyle w:val="af2"/>
              <w:ind w:right="2"/>
              <w:contextualSpacing/>
              <w:jc w:val="center"/>
              <w:rPr>
                <w:sz w:val="20"/>
                <w:szCs w:val="20"/>
              </w:rPr>
            </w:pPr>
            <w:r w:rsidRPr="00700869">
              <w:rPr>
                <w:sz w:val="20"/>
                <w:szCs w:val="20"/>
              </w:rPr>
              <w:t>-</w:t>
            </w:r>
          </w:p>
        </w:tc>
        <w:tc>
          <w:tcPr>
            <w:tcW w:w="1276" w:type="dxa"/>
            <w:vAlign w:val="center"/>
          </w:tcPr>
          <w:p w:rsidR="0022571C" w:rsidRPr="00700869" w:rsidRDefault="0022571C" w:rsidP="006F42D2">
            <w:pPr>
              <w:pStyle w:val="af2"/>
              <w:ind w:right="2"/>
              <w:contextualSpacing/>
              <w:jc w:val="center"/>
              <w:rPr>
                <w:sz w:val="20"/>
                <w:szCs w:val="20"/>
              </w:rPr>
            </w:pPr>
            <w:r w:rsidRPr="00700869">
              <w:rPr>
                <w:sz w:val="20"/>
                <w:szCs w:val="20"/>
              </w:rPr>
              <w:t>-</w:t>
            </w:r>
          </w:p>
        </w:tc>
        <w:tc>
          <w:tcPr>
            <w:tcW w:w="1241" w:type="dxa"/>
            <w:vAlign w:val="center"/>
          </w:tcPr>
          <w:p w:rsidR="0022571C" w:rsidRPr="00700869" w:rsidRDefault="0022571C" w:rsidP="006F42D2">
            <w:pPr>
              <w:pStyle w:val="af2"/>
              <w:ind w:right="2"/>
              <w:contextualSpacing/>
              <w:jc w:val="center"/>
              <w:rPr>
                <w:sz w:val="20"/>
                <w:szCs w:val="20"/>
              </w:rPr>
            </w:pPr>
            <w:r w:rsidRPr="00700869">
              <w:rPr>
                <w:sz w:val="20"/>
                <w:szCs w:val="20"/>
              </w:rPr>
              <w:t>-</w:t>
            </w:r>
          </w:p>
        </w:tc>
      </w:tr>
      <w:tr w:rsidR="0022571C" w:rsidRPr="005E79C7" w:rsidTr="00700869">
        <w:tc>
          <w:tcPr>
            <w:tcW w:w="3936" w:type="dxa"/>
            <w:vAlign w:val="center"/>
          </w:tcPr>
          <w:p w:rsidR="0022571C" w:rsidRPr="00700869" w:rsidRDefault="0022571C" w:rsidP="00700869">
            <w:pPr>
              <w:pStyle w:val="af2"/>
              <w:ind w:right="2"/>
              <w:contextualSpacing/>
              <w:jc w:val="left"/>
              <w:rPr>
                <w:sz w:val="20"/>
                <w:szCs w:val="20"/>
              </w:rPr>
            </w:pPr>
            <w:r w:rsidRPr="00700869">
              <w:rPr>
                <w:sz w:val="20"/>
                <w:szCs w:val="20"/>
              </w:rPr>
              <w:t xml:space="preserve">Рубка лесных насажденийв целях </w:t>
            </w:r>
            <w:r w:rsidR="00700869" w:rsidRPr="00700869">
              <w:rPr>
                <w:sz w:val="20"/>
                <w:szCs w:val="20"/>
              </w:rPr>
              <w:t>р</w:t>
            </w:r>
            <w:r w:rsidRPr="00700869">
              <w:rPr>
                <w:sz w:val="20"/>
                <w:szCs w:val="20"/>
              </w:rPr>
              <w:t xml:space="preserve">егулирования породного и возрастного </w:t>
            </w:r>
            <w:r w:rsidR="00E27934" w:rsidRPr="00700869">
              <w:rPr>
                <w:sz w:val="20"/>
                <w:szCs w:val="20"/>
              </w:rPr>
              <w:t>с</w:t>
            </w:r>
            <w:r w:rsidRPr="00700869">
              <w:rPr>
                <w:sz w:val="20"/>
                <w:szCs w:val="20"/>
              </w:rPr>
              <w:t>остава лесных насаждений, зараженных вредными организмами</w:t>
            </w:r>
          </w:p>
        </w:tc>
        <w:tc>
          <w:tcPr>
            <w:tcW w:w="1239" w:type="dxa"/>
            <w:vAlign w:val="center"/>
          </w:tcPr>
          <w:p w:rsidR="0022571C" w:rsidRPr="00700869" w:rsidRDefault="0022571C" w:rsidP="006F42D2">
            <w:pPr>
              <w:pStyle w:val="af2"/>
              <w:ind w:right="2"/>
              <w:contextualSpacing/>
              <w:jc w:val="center"/>
              <w:rPr>
                <w:sz w:val="20"/>
                <w:szCs w:val="20"/>
              </w:rPr>
            </w:pPr>
            <w:r w:rsidRPr="00700869">
              <w:rPr>
                <w:sz w:val="20"/>
                <w:szCs w:val="20"/>
              </w:rPr>
              <w:t>-</w:t>
            </w:r>
          </w:p>
        </w:tc>
        <w:tc>
          <w:tcPr>
            <w:tcW w:w="1312" w:type="dxa"/>
            <w:vAlign w:val="center"/>
          </w:tcPr>
          <w:p w:rsidR="0022571C" w:rsidRPr="00700869" w:rsidRDefault="0022571C" w:rsidP="006F42D2">
            <w:pPr>
              <w:pStyle w:val="af2"/>
              <w:ind w:right="2"/>
              <w:contextualSpacing/>
              <w:jc w:val="center"/>
              <w:rPr>
                <w:sz w:val="20"/>
                <w:szCs w:val="20"/>
              </w:rPr>
            </w:pPr>
            <w:r w:rsidRPr="00700869">
              <w:rPr>
                <w:sz w:val="20"/>
                <w:szCs w:val="20"/>
              </w:rPr>
              <w:t>-</w:t>
            </w:r>
          </w:p>
        </w:tc>
        <w:tc>
          <w:tcPr>
            <w:tcW w:w="1276" w:type="dxa"/>
            <w:vAlign w:val="center"/>
          </w:tcPr>
          <w:p w:rsidR="0022571C" w:rsidRPr="00700869" w:rsidRDefault="0022571C" w:rsidP="006F42D2">
            <w:pPr>
              <w:pStyle w:val="af2"/>
              <w:ind w:right="2"/>
              <w:contextualSpacing/>
              <w:jc w:val="center"/>
              <w:rPr>
                <w:sz w:val="20"/>
                <w:szCs w:val="20"/>
              </w:rPr>
            </w:pPr>
            <w:r w:rsidRPr="00700869">
              <w:rPr>
                <w:sz w:val="20"/>
                <w:szCs w:val="20"/>
              </w:rPr>
              <w:t>-</w:t>
            </w:r>
          </w:p>
        </w:tc>
        <w:tc>
          <w:tcPr>
            <w:tcW w:w="1241" w:type="dxa"/>
            <w:vAlign w:val="center"/>
          </w:tcPr>
          <w:p w:rsidR="0022571C" w:rsidRPr="00700869" w:rsidRDefault="0022571C" w:rsidP="006F42D2">
            <w:pPr>
              <w:pStyle w:val="af2"/>
              <w:ind w:right="2"/>
              <w:contextualSpacing/>
              <w:jc w:val="center"/>
              <w:rPr>
                <w:sz w:val="20"/>
                <w:szCs w:val="20"/>
              </w:rPr>
            </w:pPr>
            <w:r w:rsidRPr="00700869">
              <w:rPr>
                <w:sz w:val="20"/>
                <w:szCs w:val="20"/>
              </w:rPr>
              <w:t>-</w:t>
            </w:r>
          </w:p>
        </w:tc>
      </w:tr>
    </w:tbl>
    <w:p w:rsidR="00556060" w:rsidRDefault="00556060" w:rsidP="006F42D2">
      <w:pPr>
        <w:keepNext/>
        <w:spacing w:after="0" w:line="240" w:lineRule="auto"/>
        <w:jc w:val="center"/>
        <w:outlineLvl w:val="1"/>
        <w:rPr>
          <w:rFonts w:ascii="Times New Roman" w:hAnsi="Times New Roman" w:cs="Arial CYR"/>
          <w:b/>
          <w:bCs/>
          <w:sz w:val="28"/>
          <w:szCs w:val="20"/>
        </w:rPr>
      </w:pPr>
      <w:bookmarkStart w:id="39" w:name="_Toc405798803"/>
    </w:p>
    <w:p w:rsidR="0022571C" w:rsidRDefault="0022571C" w:rsidP="006F42D2">
      <w:pPr>
        <w:keepNext/>
        <w:spacing w:after="0" w:line="240" w:lineRule="auto"/>
        <w:jc w:val="center"/>
        <w:outlineLvl w:val="1"/>
        <w:rPr>
          <w:rFonts w:ascii="Times New Roman" w:hAnsi="Times New Roman" w:cs="Arial CYR"/>
          <w:b/>
          <w:bCs/>
          <w:sz w:val="28"/>
          <w:szCs w:val="20"/>
        </w:rPr>
      </w:pPr>
      <w:r w:rsidRPr="00B23ACD">
        <w:rPr>
          <w:rFonts w:ascii="Times New Roman" w:hAnsi="Times New Roman" w:cs="Arial CYR"/>
          <w:b/>
          <w:bCs/>
          <w:sz w:val="28"/>
          <w:szCs w:val="20"/>
        </w:rPr>
        <w:t>2.1</w:t>
      </w:r>
      <w:r w:rsidR="005F1036">
        <w:rPr>
          <w:rFonts w:ascii="Times New Roman" w:hAnsi="Times New Roman" w:cs="Arial CYR"/>
          <w:b/>
          <w:bCs/>
          <w:sz w:val="28"/>
          <w:szCs w:val="20"/>
        </w:rPr>
        <w:t>9</w:t>
      </w:r>
      <w:r w:rsidRPr="00B23ACD">
        <w:rPr>
          <w:rFonts w:ascii="Times New Roman" w:hAnsi="Times New Roman" w:cs="Arial CYR"/>
          <w:b/>
          <w:bCs/>
          <w:sz w:val="28"/>
          <w:szCs w:val="20"/>
        </w:rPr>
        <w:t xml:space="preserve">.3. </w:t>
      </w:r>
      <w:bookmarkEnd w:id="39"/>
      <w:r w:rsidRPr="00B23ACD">
        <w:rPr>
          <w:rFonts w:ascii="Times New Roman" w:hAnsi="Times New Roman" w:cs="Arial CYR"/>
          <w:b/>
          <w:bCs/>
          <w:sz w:val="28"/>
          <w:szCs w:val="20"/>
        </w:rPr>
        <w:t>Требования к воспроизводству лесов (нормативы, параметры, сроки проведения мероприятий по лесовосстановлению, лесоразведению, уходу за лесами)</w:t>
      </w:r>
    </w:p>
    <w:p w:rsidR="0022571C" w:rsidRPr="00B23ACD" w:rsidRDefault="0022571C" w:rsidP="006F42D2">
      <w:pPr>
        <w:pStyle w:val="a1"/>
      </w:pPr>
    </w:p>
    <w:p w:rsidR="00485EE6" w:rsidRDefault="00485EE6" w:rsidP="00485EE6">
      <w:pPr>
        <w:spacing w:after="0" w:line="240" w:lineRule="auto"/>
        <w:ind w:firstLine="709"/>
        <w:jc w:val="both"/>
        <w:rPr>
          <w:rFonts w:ascii="Times New Roman" w:hAnsi="Times New Roman"/>
          <w:sz w:val="28"/>
          <w:szCs w:val="28"/>
        </w:rPr>
      </w:pPr>
      <w:r w:rsidRPr="00485EE6">
        <w:rPr>
          <w:rFonts w:ascii="Times New Roman" w:hAnsi="Times New Roman"/>
          <w:sz w:val="28"/>
          <w:szCs w:val="28"/>
        </w:rPr>
        <w:t xml:space="preserve">Работы по лесовосстановлению осуществляются на землях, предназначенных для лесовосстановления (вырубки, гари, редины, пустыри, прогалины и другие), в составе земель лесного фонда, и земель, указанных в части </w:t>
      </w:r>
      <w:r w:rsidR="005F1036">
        <w:rPr>
          <w:rFonts w:ascii="Times New Roman" w:hAnsi="Times New Roman"/>
          <w:sz w:val="28"/>
          <w:szCs w:val="28"/>
        </w:rPr>
        <w:t>2</w:t>
      </w:r>
      <w:r w:rsidRPr="00485EE6">
        <w:rPr>
          <w:rFonts w:ascii="Times New Roman" w:hAnsi="Times New Roman"/>
          <w:sz w:val="28"/>
          <w:szCs w:val="28"/>
        </w:rPr>
        <w:t xml:space="preserve"> статьи 23 </w:t>
      </w:r>
      <w:hyperlink r:id="rId56" w:tgtFrame="_blank" w:history="1">
        <w:r w:rsidRPr="00485EE6">
          <w:rPr>
            <w:rFonts w:ascii="Times New Roman" w:hAnsi="Times New Roman"/>
            <w:sz w:val="28"/>
            <w:szCs w:val="28"/>
          </w:rPr>
          <w:t xml:space="preserve">Лесного кодекса Российской </w:t>
        </w:r>
        <w:r w:rsidRPr="00485EE6">
          <w:rPr>
            <w:rFonts w:ascii="Times New Roman" w:hAnsi="Times New Roman"/>
            <w:sz w:val="28"/>
            <w:szCs w:val="28"/>
          </w:rPr>
          <w:lastRenderedPageBreak/>
          <w:t>Федерации</w:t>
        </w:r>
      </w:hyperlink>
      <w:r w:rsidRPr="00485EE6">
        <w:rPr>
          <w:rFonts w:ascii="Times New Roman" w:hAnsi="Times New Roman"/>
          <w:sz w:val="28"/>
          <w:szCs w:val="28"/>
        </w:rPr>
        <w:t>, (далее - земли, предназначенные для лесовосстановления) без предоставления лесного участка.</w:t>
      </w:r>
    </w:p>
    <w:p w:rsidR="00485EE6" w:rsidRPr="00485EE6" w:rsidRDefault="00485EE6" w:rsidP="00485EE6">
      <w:pPr>
        <w:spacing w:after="0" w:line="240" w:lineRule="auto"/>
        <w:ind w:firstLine="709"/>
        <w:jc w:val="both"/>
        <w:rPr>
          <w:rFonts w:ascii="Times New Roman" w:hAnsi="Times New Roman"/>
          <w:sz w:val="28"/>
          <w:szCs w:val="28"/>
        </w:rPr>
      </w:pPr>
      <w:r w:rsidRPr="00485EE6">
        <w:rPr>
          <w:rFonts w:ascii="Times New Roman" w:hAnsi="Times New Roman"/>
          <w:sz w:val="28"/>
          <w:szCs w:val="28"/>
        </w:rPr>
        <w:t>При проведении мер содействия естественного лесовосстановления считать целевыми ценными породами березу и липу семенного происхождения.</w:t>
      </w:r>
    </w:p>
    <w:p w:rsidR="004F283E" w:rsidRDefault="004F283E" w:rsidP="00292102">
      <w:pPr>
        <w:spacing w:after="0" w:line="240" w:lineRule="auto"/>
        <w:ind w:firstLine="709"/>
        <w:jc w:val="both"/>
        <w:rPr>
          <w:rFonts w:ascii="Times New Roman" w:hAnsi="Times New Roman"/>
          <w:sz w:val="28"/>
          <w:szCs w:val="28"/>
        </w:rPr>
      </w:pPr>
      <w:r w:rsidRPr="004F283E">
        <w:rPr>
          <w:rFonts w:ascii="Times New Roman" w:hAnsi="Times New Roman"/>
          <w:sz w:val="28"/>
          <w:szCs w:val="28"/>
        </w:rPr>
        <w:t xml:space="preserve">Правила лесовосстановления и состав проекта лесовосстановления, порядок разработки проекта лесовосстановления и внесения в него изменений, утверждены приказом Минприроды России от 04.12.2020 № 1014. </w:t>
      </w:r>
    </w:p>
    <w:p w:rsidR="004F283E" w:rsidRDefault="004F283E" w:rsidP="00292102">
      <w:pPr>
        <w:spacing w:after="0" w:line="240" w:lineRule="auto"/>
        <w:ind w:firstLine="709"/>
        <w:jc w:val="both"/>
        <w:rPr>
          <w:rFonts w:ascii="Times New Roman" w:hAnsi="Times New Roman"/>
          <w:sz w:val="28"/>
          <w:szCs w:val="28"/>
        </w:rPr>
      </w:pPr>
      <w:r w:rsidRPr="004F283E">
        <w:rPr>
          <w:rFonts w:ascii="Times New Roman" w:hAnsi="Times New Roman"/>
          <w:sz w:val="28"/>
          <w:szCs w:val="28"/>
        </w:rPr>
        <w:t xml:space="preserve">Порядок отнесения земель, предназначенных для лесовосстановления, к землям на которых расположены леса, форма акта отнесения земель, предназначенных для лесовосстановления, к землям, на которых расположены леса, утверждены приказом Минприроды России от 11.03.2019 № 150. </w:t>
      </w:r>
    </w:p>
    <w:p w:rsidR="004F283E" w:rsidRDefault="004F283E" w:rsidP="00292102">
      <w:pPr>
        <w:spacing w:after="0" w:line="240" w:lineRule="auto"/>
        <w:ind w:firstLine="709"/>
        <w:jc w:val="both"/>
        <w:rPr>
          <w:rFonts w:ascii="Times New Roman" w:hAnsi="Times New Roman"/>
          <w:sz w:val="28"/>
          <w:szCs w:val="28"/>
        </w:rPr>
      </w:pPr>
      <w:r w:rsidRPr="004F283E">
        <w:rPr>
          <w:rFonts w:ascii="Times New Roman" w:hAnsi="Times New Roman"/>
          <w:sz w:val="28"/>
          <w:szCs w:val="28"/>
        </w:rPr>
        <w:t xml:space="preserve">Правил лесоразведения, Состав проекта лесоразведения, порядок его разработки утверждены приказом Минприроды России от 30.07.2020 № 541. </w:t>
      </w:r>
    </w:p>
    <w:p w:rsidR="004F283E" w:rsidRPr="004F283E" w:rsidRDefault="004F283E" w:rsidP="00292102">
      <w:pPr>
        <w:spacing w:after="0" w:line="240" w:lineRule="auto"/>
        <w:ind w:firstLine="709"/>
        <w:jc w:val="both"/>
        <w:rPr>
          <w:rFonts w:ascii="Times New Roman" w:hAnsi="Times New Roman"/>
          <w:sz w:val="28"/>
          <w:szCs w:val="28"/>
        </w:rPr>
      </w:pPr>
      <w:r w:rsidRPr="004F283E">
        <w:rPr>
          <w:rFonts w:ascii="Times New Roman" w:hAnsi="Times New Roman"/>
          <w:sz w:val="28"/>
          <w:szCs w:val="28"/>
        </w:rPr>
        <w:t>Правила ухода за лесами утверждены приказом Минприроды России от 30.07.2020 № 534.</w:t>
      </w:r>
    </w:p>
    <w:p w:rsidR="00292102" w:rsidRDefault="00292102" w:rsidP="00292102">
      <w:pPr>
        <w:spacing w:after="0" w:line="240" w:lineRule="auto"/>
        <w:ind w:firstLine="709"/>
        <w:jc w:val="both"/>
        <w:rPr>
          <w:rFonts w:ascii="Times New Roman" w:hAnsi="Times New Roman"/>
          <w:sz w:val="28"/>
          <w:szCs w:val="28"/>
        </w:rPr>
      </w:pPr>
      <w:r w:rsidRPr="00292102">
        <w:rPr>
          <w:rFonts w:ascii="Times New Roman" w:hAnsi="Times New Roman"/>
          <w:sz w:val="28"/>
          <w:szCs w:val="28"/>
        </w:rPr>
        <w:t xml:space="preserve">Сроки проведения мероприятий по лесовосстановлению,лесоразведению, уходу за лесами определяются соответственно в соответствии с Правилами лесовосстановления, Правилами лесоразведения, Правилами ухода за лесами. </w:t>
      </w:r>
    </w:p>
    <w:p w:rsidR="00292102" w:rsidRDefault="00485EE6" w:rsidP="00485EE6">
      <w:pPr>
        <w:spacing w:after="0" w:line="240" w:lineRule="auto"/>
        <w:ind w:firstLine="709"/>
        <w:jc w:val="both"/>
        <w:rPr>
          <w:rFonts w:ascii="Times New Roman" w:hAnsi="Times New Roman"/>
          <w:sz w:val="28"/>
          <w:szCs w:val="28"/>
        </w:rPr>
      </w:pPr>
      <w:r w:rsidRPr="00485EE6">
        <w:rPr>
          <w:rFonts w:ascii="Times New Roman" w:hAnsi="Times New Roman"/>
          <w:sz w:val="28"/>
          <w:szCs w:val="28"/>
        </w:rPr>
        <w:t>Нормативы и параметры мероприятий по лесовосстановлению и лесоразведению приведены в таблице 36.</w:t>
      </w:r>
    </w:p>
    <w:p w:rsidR="00485EE6" w:rsidRPr="00485EE6" w:rsidRDefault="00485EE6" w:rsidP="00485EE6">
      <w:pPr>
        <w:spacing w:after="0" w:line="240" w:lineRule="auto"/>
        <w:ind w:firstLine="709"/>
        <w:jc w:val="both"/>
        <w:rPr>
          <w:rFonts w:ascii="Times New Roman" w:hAnsi="Times New Roman"/>
          <w:sz w:val="28"/>
          <w:szCs w:val="28"/>
        </w:rPr>
      </w:pPr>
      <w:r w:rsidRPr="00485EE6">
        <w:rPr>
          <w:rFonts w:ascii="Times New Roman" w:hAnsi="Times New Roman"/>
          <w:sz w:val="28"/>
          <w:szCs w:val="28"/>
        </w:rPr>
        <w:t>Нормативы и параметры существующих и проектируемых объектов лесного семеноводства приведены в таблице 37.</w:t>
      </w:r>
    </w:p>
    <w:p w:rsidR="00485EE6" w:rsidRPr="00485EE6" w:rsidRDefault="00485EE6" w:rsidP="00485EE6">
      <w:pPr>
        <w:spacing w:after="0" w:line="240" w:lineRule="auto"/>
        <w:ind w:firstLine="709"/>
        <w:jc w:val="both"/>
        <w:rPr>
          <w:rFonts w:ascii="Times New Roman" w:hAnsi="Times New Roman"/>
          <w:sz w:val="28"/>
          <w:szCs w:val="28"/>
        </w:rPr>
      </w:pPr>
      <w:r w:rsidRPr="00485EE6">
        <w:rPr>
          <w:rFonts w:ascii="Times New Roman" w:hAnsi="Times New Roman"/>
          <w:sz w:val="28"/>
          <w:szCs w:val="28"/>
        </w:rPr>
        <w:t>Нормативы и параметры ухода за молодняками и иных мероприятий по уходу за лесами, не связанные с рубками ухода приведены в таблице 38.</w:t>
      </w:r>
    </w:p>
    <w:p w:rsidR="00485EE6" w:rsidRPr="00485EE6" w:rsidRDefault="00485EE6" w:rsidP="00485EE6">
      <w:pPr>
        <w:spacing w:after="0" w:line="240" w:lineRule="auto"/>
        <w:ind w:firstLine="709"/>
        <w:jc w:val="both"/>
        <w:rPr>
          <w:rFonts w:ascii="Times New Roman" w:hAnsi="Times New Roman"/>
          <w:sz w:val="28"/>
          <w:szCs w:val="28"/>
        </w:rPr>
      </w:pPr>
      <w:r w:rsidRPr="00485EE6">
        <w:rPr>
          <w:rFonts w:ascii="Times New Roman" w:hAnsi="Times New Roman"/>
          <w:sz w:val="28"/>
          <w:szCs w:val="28"/>
        </w:rPr>
        <w:t>Подбор, размещение и планировка рабочих участков на лесовосстановительных работах приведены в таблице 39.</w:t>
      </w:r>
    </w:p>
    <w:p w:rsidR="00485EE6" w:rsidRPr="00485EE6" w:rsidRDefault="00485EE6" w:rsidP="00485EE6">
      <w:pPr>
        <w:spacing w:after="0" w:line="240" w:lineRule="auto"/>
        <w:ind w:firstLine="709"/>
        <w:jc w:val="both"/>
        <w:rPr>
          <w:rFonts w:ascii="Times New Roman" w:hAnsi="Times New Roman"/>
          <w:sz w:val="28"/>
          <w:szCs w:val="28"/>
        </w:rPr>
      </w:pPr>
      <w:r w:rsidRPr="00485EE6">
        <w:rPr>
          <w:rFonts w:ascii="Times New Roman" w:hAnsi="Times New Roman"/>
          <w:sz w:val="28"/>
          <w:szCs w:val="28"/>
        </w:rPr>
        <w:t>Способы лесовосстановления в зависимости от количества жизнеспособного подроста и молодняка главных лесных древесных пород - березы повислой (бородавчатая) и липы мелколистной приведены в таблице 39.1.</w:t>
      </w:r>
    </w:p>
    <w:p w:rsidR="00485EE6" w:rsidRPr="00485EE6" w:rsidRDefault="00485EE6" w:rsidP="00485EE6">
      <w:pPr>
        <w:spacing w:after="0" w:line="240" w:lineRule="auto"/>
        <w:ind w:firstLine="709"/>
        <w:jc w:val="both"/>
        <w:rPr>
          <w:rFonts w:ascii="Times New Roman" w:hAnsi="Times New Roman"/>
          <w:sz w:val="28"/>
          <w:szCs w:val="28"/>
        </w:rPr>
      </w:pPr>
      <w:r w:rsidRPr="00485EE6">
        <w:rPr>
          <w:rFonts w:ascii="Times New Roman" w:hAnsi="Times New Roman"/>
          <w:sz w:val="28"/>
          <w:szCs w:val="28"/>
        </w:rPr>
        <w:t>Критерии и требования для лесовосстановления главных лесных древесных пород приведены в таблице 39.2.</w:t>
      </w:r>
    </w:p>
    <w:p w:rsidR="00485EE6" w:rsidRPr="00485EE6" w:rsidRDefault="00485EE6" w:rsidP="00485EE6">
      <w:pPr>
        <w:spacing w:after="0" w:line="240" w:lineRule="auto"/>
        <w:ind w:firstLine="709"/>
        <w:jc w:val="both"/>
        <w:rPr>
          <w:rFonts w:ascii="Times New Roman" w:hAnsi="Times New Roman"/>
          <w:sz w:val="28"/>
          <w:szCs w:val="28"/>
        </w:rPr>
      </w:pPr>
      <w:r w:rsidRPr="00485EE6">
        <w:rPr>
          <w:rFonts w:ascii="Times New Roman" w:hAnsi="Times New Roman"/>
          <w:sz w:val="28"/>
          <w:szCs w:val="28"/>
        </w:rPr>
        <w:t>Ежегодные объемы мероприятий по лесовосстановлению и лесоразведению могут меняться в зависимости от площади сплошных рубок и площади погибших насаждений.</w:t>
      </w:r>
    </w:p>
    <w:p w:rsidR="00BA444F" w:rsidRPr="00485EE6" w:rsidRDefault="00BA444F" w:rsidP="00485EE6">
      <w:pPr>
        <w:autoSpaceDE w:val="0"/>
        <w:autoSpaceDN w:val="0"/>
        <w:adjustRightInd w:val="0"/>
        <w:spacing w:after="0" w:line="240" w:lineRule="auto"/>
        <w:ind w:firstLine="709"/>
        <w:jc w:val="both"/>
        <w:rPr>
          <w:rFonts w:ascii="Times New Roman" w:hAnsi="Times New Roman"/>
          <w:sz w:val="28"/>
          <w:szCs w:val="28"/>
        </w:rPr>
        <w:sectPr w:rsidR="00BA444F" w:rsidRPr="00485EE6" w:rsidSect="00BA444F">
          <w:pgSz w:w="11907" w:h="16839" w:code="9"/>
          <w:pgMar w:top="567" w:right="1134" w:bottom="567" w:left="1985" w:header="720" w:footer="397" w:gutter="0"/>
          <w:cols w:space="708"/>
          <w:docGrid w:linePitch="360"/>
        </w:sectPr>
      </w:pPr>
    </w:p>
    <w:p w:rsidR="0022571C" w:rsidRDefault="0022571C" w:rsidP="006F42D2">
      <w:pPr>
        <w:autoSpaceDE w:val="0"/>
        <w:autoSpaceDN w:val="0"/>
        <w:adjustRightInd w:val="0"/>
        <w:spacing w:after="0" w:line="240" w:lineRule="auto"/>
        <w:ind w:firstLine="680"/>
        <w:jc w:val="right"/>
        <w:rPr>
          <w:rFonts w:ascii="Times New Roman" w:eastAsia="TimesNewRomanPSMT" w:hAnsi="Times New Roman"/>
          <w:sz w:val="28"/>
          <w:szCs w:val="28"/>
        </w:rPr>
      </w:pPr>
      <w:r w:rsidRPr="00B23ACD">
        <w:rPr>
          <w:rFonts w:ascii="Times New Roman" w:eastAsia="TimesNewRomanPSMT" w:hAnsi="Times New Roman"/>
          <w:sz w:val="28"/>
          <w:szCs w:val="28"/>
        </w:rPr>
        <w:lastRenderedPageBreak/>
        <w:t xml:space="preserve">Таблица </w:t>
      </w:r>
      <w:r>
        <w:rPr>
          <w:rFonts w:ascii="Times New Roman" w:eastAsia="TimesNewRomanPSMT" w:hAnsi="Times New Roman"/>
          <w:sz w:val="28"/>
          <w:szCs w:val="28"/>
        </w:rPr>
        <w:t>3</w:t>
      </w:r>
      <w:r w:rsidR="00A43763">
        <w:rPr>
          <w:rFonts w:ascii="Times New Roman" w:eastAsia="TimesNewRomanPSMT" w:hAnsi="Times New Roman"/>
          <w:sz w:val="28"/>
          <w:szCs w:val="28"/>
        </w:rPr>
        <w:t>6</w:t>
      </w:r>
    </w:p>
    <w:p w:rsidR="008820BA" w:rsidRPr="00B23ACD" w:rsidRDefault="008820BA" w:rsidP="006F42D2">
      <w:pPr>
        <w:autoSpaceDE w:val="0"/>
        <w:autoSpaceDN w:val="0"/>
        <w:adjustRightInd w:val="0"/>
        <w:spacing w:after="0" w:line="240" w:lineRule="auto"/>
        <w:ind w:firstLine="680"/>
        <w:jc w:val="right"/>
        <w:rPr>
          <w:rFonts w:ascii="Times New Roman" w:eastAsia="TimesNewRomanPSMT" w:hAnsi="Times New Roman"/>
          <w:sz w:val="28"/>
          <w:szCs w:val="28"/>
        </w:rPr>
      </w:pPr>
    </w:p>
    <w:p w:rsidR="00D616E1" w:rsidRDefault="0022571C" w:rsidP="006F42D2">
      <w:pPr>
        <w:autoSpaceDE w:val="0"/>
        <w:autoSpaceDN w:val="0"/>
        <w:adjustRightInd w:val="0"/>
        <w:spacing w:after="0" w:line="240" w:lineRule="auto"/>
        <w:jc w:val="center"/>
        <w:rPr>
          <w:rFonts w:ascii="Times New Roman" w:hAnsi="Times New Roman"/>
          <w:sz w:val="28"/>
          <w:szCs w:val="28"/>
        </w:rPr>
      </w:pPr>
      <w:r w:rsidRPr="00B23ACD">
        <w:rPr>
          <w:rFonts w:ascii="Times New Roman" w:hAnsi="Times New Roman"/>
          <w:sz w:val="28"/>
          <w:szCs w:val="28"/>
        </w:rPr>
        <w:t xml:space="preserve">Нормативы и параметры мероприятий </w:t>
      </w:r>
    </w:p>
    <w:p w:rsidR="0022571C" w:rsidRDefault="00D616E1" w:rsidP="006F42D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по лесовосстановлению </w:t>
      </w:r>
      <w:r w:rsidR="0022571C" w:rsidRPr="00B23ACD">
        <w:rPr>
          <w:rFonts w:ascii="Times New Roman" w:hAnsi="Times New Roman"/>
          <w:sz w:val="28"/>
          <w:szCs w:val="28"/>
        </w:rPr>
        <w:t>и лесоразведению</w:t>
      </w:r>
    </w:p>
    <w:p w:rsidR="008820BA" w:rsidRPr="00B23ACD" w:rsidRDefault="008820BA" w:rsidP="006F42D2">
      <w:pPr>
        <w:autoSpaceDE w:val="0"/>
        <w:autoSpaceDN w:val="0"/>
        <w:adjustRightInd w:val="0"/>
        <w:spacing w:after="0" w:line="240" w:lineRule="auto"/>
        <w:jc w:val="center"/>
        <w:rPr>
          <w:rFonts w:ascii="Times New Roman" w:eastAsia="TimesNewRomanPSMT" w:hAnsi="Times New Roman"/>
          <w:sz w:val="28"/>
          <w:szCs w:val="28"/>
        </w:rPr>
      </w:pPr>
    </w:p>
    <w:p w:rsidR="0022571C" w:rsidRPr="00B23ACD" w:rsidRDefault="0022571C" w:rsidP="006F42D2">
      <w:pPr>
        <w:autoSpaceDE w:val="0"/>
        <w:autoSpaceDN w:val="0"/>
        <w:adjustRightInd w:val="0"/>
        <w:spacing w:after="0" w:line="240" w:lineRule="auto"/>
        <w:ind w:firstLine="680"/>
        <w:jc w:val="right"/>
        <w:rPr>
          <w:rFonts w:ascii="Times New Roman" w:eastAsia="TimesNewRomanPSMT" w:hAnsi="Times New Roman"/>
          <w:sz w:val="24"/>
          <w:szCs w:val="28"/>
        </w:rPr>
      </w:pPr>
      <w:r w:rsidRPr="00B23ACD">
        <w:rPr>
          <w:rFonts w:ascii="Times New Roman" w:eastAsia="TimesNewRomanPSMT" w:hAnsi="Times New Roman"/>
          <w:sz w:val="24"/>
          <w:szCs w:val="28"/>
        </w:rPr>
        <w:t>площадь, га</w:t>
      </w:r>
    </w:p>
    <w:tbl>
      <w:tblPr>
        <w:tblW w:w="4941" w:type="pct"/>
        <w:tblLayout w:type="fixed"/>
        <w:tblLook w:val="00A0"/>
      </w:tblPr>
      <w:tblGrid>
        <w:gridCol w:w="2946"/>
        <w:gridCol w:w="1633"/>
        <w:gridCol w:w="374"/>
        <w:gridCol w:w="1504"/>
        <w:gridCol w:w="1753"/>
        <w:gridCol w:w="1255"/>
        <w:gridCol w:w="2256"/>
        <w:gridCol w:w="2256"/>
        <w:gridCol w:w="1756"/>
      </w:tblGrid>
      <w:tr w:rsidR="008820BA" w:rsidRPr="00700869" w:rsidTr="00700869">
        <w:trPr>
          <w:trHeight w:val="20"/>
          <w:tblHeader/>
        </w:trPr>
        <w:tc>
          <w:tcPr>
            <w:tcW w:w="936" w:type="pct"/>
            <w:vMerge w:val="restart"/>
            <w:tcBorders>
              <w:top w:val="single" w:sz="4" w:space="0" w:color="auto"/>
              <w:left w:val="single" w:sz="4" w:space="0" w:color="auto"/>
              <w:bottom w:val="single" w:sz="4" w:space="0" w:color="auto"/>
              <w:right w:val="single" w:sz="4" w:space="0" w:color="auto"/>
            </w:tcBorders>
            <w:vAlign w:val="center"/>
          </w:tcPr>
          <w:p w:rsidR="008820BA" w:rsidRPr="00700869" w:rsidRDefault="008820BA" w:rsidP="006F42D2">
            <w:pPr>
              <w:spacing w:after="0" w:line="240" w:lineRule="auto"/>
              <w:jc w:val="center"/>
              <w:rPr>
                <w:rFonts w:ascii="Times New Roman" w:hAnsi="Times New Roman"/>
                <w:b/>
                <w:sz w:val="16"/>
                <w:szCs w:val="16"/>
              </w:rPr>
            </w:pPr>
            <w:r w:rsidRPr="00700869">
              <w:rPr>
                <w:rFonts w:ascii="Times New Roman" w:hAnsi="Times New Roman"/>
                <w:b/>
                <w:sz w:val="16"/>
                <w:szCs w:val="16"/>
              </w:rPr>
              <w:t>Показатели</w:t>
            </w:r>
          </w:p>
        </w:tc>
        <w:tc>
          <w:tcPr>
            <w:tcW w:w="2072" w:type="pct"/>
            <w:gridSpan w:val="5"/>
            <w:tcBorders>
              <w:top w:val="single" w:sz="4" w:space="0" w:color="auto"/>
              <w:left w:val="nil"/>
              <w:bottom w:val="single" w:sz="4" w:space="0" w:color="auto"/>
              <w:right w:val="single" w:sz="4" w:space="0" w:color="auto"/>
            </w:tcBorders>
            <w:vAlign w:val="center"/>
          </w:tcPr>
          <w:p w:rsidR="008820BA" w:rsidRPr="00700869" w:rsidRDefault="008820BA" w:rsidP="006F42D2">
            <w:pPr>
              <w:spacing w:after="0" w:line="240" w:lineRule="auto"/>
              <w:jc w:val="center"/>
              <w:rPr>
                <w:rFonts w:ascii="Times New Roman" w:hAnsi="Times New Roman"/>
                <w:b/>
                <w:sz w:val="16"/>
                <w:szCs w:val="16"/>
              </w:rPr>
            </w:pPr>
            <w:r w:rsidRPr="00700869">
              <w:rPr>
                <w:rFonts w:ascii="Times New Roman" w:hAnsi="Times New Roman"/>
                <w:b/>
                <w:sz w:val="16"/>
                <w:szCs w:val="16"/>
              </w:rPr>
              <w:t>Не покрытые лесной растительностью</w:t>
            </w:r>
          </w:p>
          <w:p w:rsidR="008820BA" w:rsidRPr="00700869" w:rsidRDefault="008820BA" w:rsidP="006F42D2">
            <w:pPr>
              <w:spacing w:after="0" w:line="240" w:lineRule="auto"/>
              <w:jc w:val="center"/>
              <w:rPr>
                <w:rFonts w:ascii="Times New Roman" w:hAnsi="Times New Roman"/>
                <w:b/>
                <w:sz w:val="16"/>
                <w:szCs w:val="16"/>
              </w:rPr>
            </w:pPr>
            <w:r w:rsidRPr="00700869">
              <w:rPr>
                <w:rFonts w:ascii="Times New Roman" w:hAnsi="Times New Roman"/>
                <w:b/>
                <w:sz w:val="16"/>
                <w:szCs w:val="16"/>
              </w:rPr>
              <w:t>земли</w:t>
            </w:r>
          </w:p>
        </w:tc>
        <w:tc>
          <w:tcPr>
            <w:tcW w:w="717" w:type="pct"/>
            <w:vMerge w:val="restart"/>
            <w:tcBorders>
              <w:top w:val="single" w:sz="4" w:space="0" w:color="auto"/>
              <w:left w:val="single" w:sz="4" w:space="0" w:color="auto"/>
              <w:bottom w:val="single" w:sz="4" w:space="0" w:color="auto"/>
              <w:right w:val="single" w:sz="4" w:space="0" w:color="auto"/>
            </w:tcBorders>
            <w:vAlign w:val="center"/>
          </w:tcPr>
          <w:p w:rsidR="008820BA" w:rsidRPr="00700869" w:rsidRDefault="008820BA" w:rsidP="006F42D2">
            <w:pPr>
              <w:spacing w:after="0" w:line="240" w:lineRule="auto"/>
              <w:jc w:val="center"/>
              <w:rPr>
                <w:rFonts w:ascii="Times New Roman" w:hAnsi="Times New Roman"/>
                <w:b/>
                <w:sz w:val="16"/>
                <w:szCs w:val="16"/>
              </w:rPr>
            </w:pPr>
            <w:r w:rsidRPr="00700869">
              <w:rPr>
                <w:rFonts w:ascii="Times New Roman" w:hAnsi="Times New Roman"/>
                <w:b/>
                <w:sz w:val="16"/>
                <w:szCs w:val="16"/>
              </w:rPr>
              <w:t>Лесосеки сплошных рубок предстоящего периода</w:t>
            </w:r>
          </w:p>
        </w:tc>
        <w:tc>
          <w:tcPr>
            <w:tcW w:w="717" w:type="pct"/>
            <w:vMerge w:val="restart"/>
            <w:tcBorders>
              <w:top w:val="single" w:sz="4" w:space="0" w:color="auto"/>
              <w:left w:val="single" w:sz="4" w:space="0" w:color="auto"/>
              <w:bottom w:val="single" w:sz="4" w:space="0" w:color="auto"/>
              <w:right w:val="single" w:sz="4" w:space="0" w:color="auto"/>
            </w:tcBorders>
            <w:vAlign w:val="center"/>
          </w:tcPr>
          <w:p w:rsidR="008820BA" w:rsidRPr="00700869" w:rsidRDefault="002C13C8" w:rsidP="006F42D2">
            <w:pPr>
              <w:spacing w:after="0" w:line="240" w:lineRule="auto"/>
              <w:ind w:left="-126" w:right="-131"/>
              <w:jc w:val="center"/>
              <w:rPr>
                <w:rFonts w:ascii="Times New Roman" w:hAnsi="Times New Roman"/>
                <w:b/>
                <w:sz w:val="16"/>
                <w:szCs w:val="16"/>
              </w:rPr>
            </w:pPr>
            <w:r>
              <w:rPr>
                <w:rFonts w:ascii="Times New Roman" w:hAnsi="Times New Roman"/>
                <w:b/>
                <w:sz w:val="16"/>
                <w:szCs w:val="16"/>
              </w:rPr>
              <w:t>Л</w:t>
            </w:r>
            <w:r w:rsidR="008820BA" w:rsidRPr="00700869">
              <w:rPr>
                <w:rFonts w:ascii="Times New Roman" w:hAnsi="Times New Roman"/>
                <w:b/>
                <w:sz w:val="16"/>
                <w:szCs w:val="16"/>
              </w:rPr>
              <w:t>есоразведение</w:t>
            </w:r>
          </w:p>
        </w:tc>
        <w:tc>
          <w:tcPr>
            <w:tcW w:w="558" w:type="pct"/>
            <w:vMerge w:val="restart"/>
            <w:tcBorders>
              <w:top w:val="single" w:sz="4" w:space="0" w:color="auto"/>
              <w:left w:val="single" w:sz="4" w:space="0" w:color="auto"/>
              <w:bottom w:val="single" w:sz="4" w:space="0" w:color="auto"/>
              <w:right w:val="single" w:sz="4" w:space="0" w:color="auto"/>
            </w:tcBorders>
            <w:vAlign w:val="center"/>
          </w:tcPr>
          <w:p w:rsidR="008820BA" w:rsidRPr="00700869" w:rsidRDefault="008820BA" w:rsidP="006F42D2">
            <w:pPr>
              <w:spacing w:after="0" w:line="240" w:lineRule="auto"/>
              <w:jc w:val="center"/>
              <w:rPr>
                <w:rFonts w:ascii="Times New Roman" w:hAnsi="Times New Roman"/>
                <w:b/>
                <w:sz w:val="16"/>
                <w:szCs w:val="16"/>
              </w:rPr>
            </w:pPr>
            <w:r w:rsidRPr="00700869">
              <w:rPr>
                <w:rFonts w:ascii="Times New Roman" w:hAnsi="Times New Roman"/>
                <w:b/>
                <w:sz w:val="16"/>
                <w:szCs w:val="16"/>
              </w:rPr>
              <w:t>Всего</w:t>
            </w:r>
          </w:p>
        </w:tc>
      </w:tr>
      <w:tr w:rsidR="008820BA" w:rsidRPr="00700869" w:rsidTr="00700869">
        <w:trPr>
          <w:trHeight w:val="629"/>
          <w:tblHeader/>
        </w:trPr>
        <w:tc>
          <w:tcPr>
            <w:tcW w:w="936" w:type="pct"/>
            <w:vMerge/>
            <w:tcBorders>
              <w:top w:val="single" w:sz="4" w:space="0" w:color="auto"/>
              <w:left w:val="single" w:sz="4" w:space="0" w:color="auto"/>
              <w:bottom w:val="single" w:sz="4" w:space="0" w:color="auto"/>
              <w:right w:val="single" w:sz="4" w:space="0" w:color="auto"/>
            </w:tcBorders>
            <w:vAlign w:val="center"/>
          </w:tcPr>
          <w:p w:rsidR="008820BA" w:rsidRPr="00700869" w:rsidRDefault="008820BA" w:rsidP="006F42D2">
            <w:pPr>
              <w:spacing w:after="0" w:line="240" w:lineRule="auto"/>
              <w:jc w:val="center"/>
              <w:rPr>
                <w:rFonts w:ascii="Times New Roman" w:hAnsi="Times New Roman"/>
                <w:b/>
                <w:sz w:val="16"/>
                <w:szCs w:val="16"/>
              </w:rPr>
            </w:pPr>
          </w:p>
        </w:tc>
        <w:tc>
          <w:tcPr>
            <w:tcW w:w="638" w:type="pct"/>
            <w:gridSpan w:val="2"/>
            <w:tcBorders>
              <w:top w:val="nil"/>
              <w:left w:val="nil"/>
              <w:bottom w:val="single" w:sz="4" w:space="0" w:color="auto"/>
              <w:right w:val="single" w:sz="4" w:space="0" w:color="auto"/>
            </w:tcBorders>
            <w:vAlign w:val="center"/>
          </w:tcPr>
          <w:p w:rsidR="00700869" w:rsidRDefault="008820BA" w:rsidP="00700869">
            <w:pPr>
              <w:spacing w:after="0" w:line="240" w:lineRule="auto"/>
              <w:ind w:left="-106" w:right="-34"/>
              <w:jc w:val="center"/>
              <w:rPr>
                <w:rFonts w:ascii="Times New Roman" w:hAnsi="Times New Roman"/>
                <w:b/>
                <w:sz w:val="16"/>
                <w:szCs w:val="16"/>
              </w:rPr>
            </w:pPr>
            <w:r w:rsidRPr="00700869">
              <w:rPr>
                <w:rFonts w:ascii="Times New Roman" w:hAnsi="Times New Roman"/>
                <w:b/>
                <w:sz w:val="16"/>
                <w:szCs w:val="16"/>
              </w:rPr>
              <w:t xml:space="preserve">гари и </w:t>
            </w:r>
          </w:p>
          <w:p w:rsidR="008820BA" w:rsidRPr="00700869" w:rsidRDefault="008820BA" w:rsidP="00700869">
            <w:pPr>
              <w:spacing w:after="0" w:line="240" w:lineRule="auto"/>
              <w:ind w:left="-106" w:right="-34"/>
              <w:jc w:val="center"/>
              <w:rPr>
                <w:rFonts w:ascii="Times New Roman" w:hAnsi="Times New Roman"/>
                <w:b/>
                <w:sz w:val="16"/>
                <w:szCs w:val="16"/>
              </w:rPr>
            </w:pPr>
            <w:r w:rsidRPr="00700869">
              <w:rPr>
                <w:rFonts w:ascii="Times New Roman" w:hAnsi="Times New Roman"/>
                <w:b/>
                <w:sz w:val="16"/>
                <w:szCs w:val="16"/>
              </w:rPr>
              <w:t>погибшие насаждения</w:t>
            </w:r>
          </w:p>
        </w:tc>
        <w:tc>
          <w:tcPr>
            <w:tcW w:w="478" w:type="pct"/>
            <w:tcBorders>
              <w:top w:val="nil"/>
              <w:left w:val="single" w:sz="4" w:space="0" w:color="auto"/>
              <w:bottom w:val="single" w:sz="4" w:space="0" w:color="auto"/>
              <w:right w:val="single" w:sz="4" w:space="0" w:color="auto"/>
            </w:tcBorders>
            <w:vAlign w:val="center"/>
          </w:tcPr>
          <w:p w:rsidR="008820BA" w:rsidRPr="00700869" w:rsidRDefault="008820BA" w:rsidP="006F42D2">
            <w:pPr>
              <w:spacing w:after="0" w:line="240" w:lineRule="auto"/>
              <w:ind w:left="-40" w:right="-102"/>
              <w:jc w:val="center"/>
              <w:rPr>
                <w:rFonts w:ascii="Times New Roman" w:hAnsi="Times New Roman"/>
                <w:b/>
                <w:sz w:val="16"/>
                <w:szCs w:val="16"/>
              </w:rPr>
            </w:pPr>
            <w:r w:rsidRPr="00700869">
              <w:rPr>
                <w:rFonts w:ascii="Times New Roman" w:hAnsi="Times New Roman"/>
                <w:b/>
                <w:sz w:val="16"/>
                <w:szCs w:val="16"/>
              </w:rPr>
              <w:t>вырубки</w:t>
            </w:r>
          </w:p>
        </w:tc>
        <w:tc>
          <w:tcPr>
            <w:tcW w:w="557" w:type="pct"/>
            <w:tcBorders>
              <w:top w:val="nil"/>
              <w:left w:val="single" w:sz="4" w:space="0" w:color="auto"/>
              <w:bottom w:val="single" w:sz="4" w:space="0" w:color="auto"/>
              <w:right w:val="single" w:sz="4" w:space="0" w:color="auto"/>
            </w:tcBorders>
            <w:vAlign w:val="center"/>
          </w:tcPr>
          <w:p w:rsidR="00700869" w:rsidRDefault="00700869" w:rsidP="00700869">
            <w:pPr>
              <w:spacing w:after="0" w:line="240" w:lineRule="auto"/>
              <w:ind w:left="-110" w:right="-169"/>
              <w:rPr>
                <w:rFonts w:ascii="Times New Roman" w:hAnsi="Times New Roman"/>
                <w:b/>
                <w:sz w:val="16"/>
                <w:szCs w:val="16"/>
              </w:rPr>
            </w:pPr>
            <w:r>
              <w:rPr>
                <w:rFonts w:ascii="Times New Roman" w:hAnsi="Times New Roman"/>
                <w:b/>
                <w:sz w:val="16"/>
                <w:szCs w:val="16"/>
              </w:rPr>
              <w:t xml:space="preserve">  п</w:t>
            </w:r>
            <w:r w:rsidR="008820BA" w:rsidRPr="00700869">
              <w:rPr>
                <w:rFonts w:ascii="Times New Roman" w:hAnsi="Times New Roman"/>
                <w:b/>
                <w:sz w:val="16"/>
                <w:szCs w:val="16"/>
              </w:rPr>
              <w:t>рогалины</w:t>
            </w:r>
          </w:p>
          <w:p w:rsidR="008820BA" w:rsidRPr="00700869" w:rsidRDefault="008820BA" w:rsidP="00700869">
            <w:pPr>
              <w:spacing w:after="0" w:line="240" w:lineRule="auto"/>
              <w:ind w:left="-110" w:right="-169"/>
              <w:rPr>
                <w:rFonts w:ascii="Times New Roman" w:hAnsi="Times New Roman"/>
                <w:b/>
                <w:sz w:val="16"/>
                <w:szCs w:val="16"/>
              </w:rPr>
            </w:pPr>
            <w:r w:rsidRPr="00700869">
              <w:rPr>
                <w:rFonts w:ascii="Times New Roman" w:hAnsi="Times New Roman"/>
                <w:b/>
                <w:sz w:val="16"/>
                <w:szCs w:val="16"/>
              </w:rPr>
              <w:t>и пустыри</w:t>
            </w:r>
          </w:p>
        </w:tc>
        <w:tc>
          <w:tcPr>
            <w:tcW w:w="399" w:type="pct"/>
            <w:tcBorders>
              <w:top w:val="nil"/>
              <w:left w:val="single" w:sz="4" w:space="0" w:color="auto"/>
              <w:bottom w:val="single" w:sz="4" w:space="0" w:color="auto"/>
              <w:right w:val="single" w:sz="4" w:space="0" w:color="auto"/>
            </w:tcBorders>
            <w:vAlign w:val="center"/>
          </w:tcPr>
          <w:p w:rsidR="008820BA" w:rsidRPr="00700869" w:rsidRDefault="008820BA" w:rsidP="006F42D2">
            <w:pPr>
              <w:spacing w:after="0" w:line="240" w:lineRule="auto"/>
              <w:jc w:val="center"/>
              <w:rPr>
                <w:rFonts w:ascii="Times New Roman" w:hAnsi="Times New Roman"/>
                <w:b/>
                <w:sz w:val="16"/>
                <w:szCs w:val="16"/>
              </w:rPr>
            </w:pPr>
            <w:r w:rsidRPr="00700869">
              <w:rPr>
                <w:rFonts w:ascii="Times New Roman" w:hAnsi="Times New Roman"/>
                <w:b/>
                <w:sz w:val="16"/>
                <w:szCs w:val="16"/>
              </w:rPr>
              <w:t>итого</w:t>
            </w:r>
          </w:p>
        </w:tc>
        <w:tc>
          <w:tcPr>
            <w:tcW w:w="717" w:type="pct"/>
            <w:vMerge/>
            <w:tcBorders>
              <w:top w:val="single" w:sz="4" w:space="0" w:color="auto"/>
              <w:left w:val="single" w:sz="4" w:space="0" w:color="auto"/>
              <w:bottom w:val="single" w:sz="4" w:space="0" w:color="auto"/>
              <w:right w:val="single" w:sz="4" w:space="0" w:color="auto"/>
            </w:tcBorders>
            <w:vAlign w:val="center"/>
          </w:tcPr>
          <w:p w:rsidR="008820BA" w:rsidRPr="00700869" w:rsidRDefault="008820BA" w:rsidP="006F42D2">
            <w:pPr>
              <w:spacing w:after="0" w:line="240" w:lineRule="auto"/>
              <w:jc w:val="center"/>
              <w:rPr>
                <w:rFonts w:ascii="Times New Roman" w:hAnsi="Times New Roman"/>
                <w:b/>
                <w:sz w:val="16"/>
                <w:szCs w:val="16"/>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8820BA" w:rsidRPr="00700869" w:rsidRDefault="008820BA" w:rsidP="006F42D2">
            <w:pPr>
              <w:spacing w:after="0" w:line="240" w:lineRule="auto"/>
              <w:jc w:val="center"/>
              <w:rPr>
                <w:rFonts w:ascii="Times New Roman" w:hAnsi="Times New Roman"/>
                <w:b/>
                <w:sz w:val="16"/>
                <w:szCs w:val="16"/>
              </w:rPr>
            </w:pPr>
          </w:p>
        </w:tc>
        <w:tc>
          <w:tcPr>
            <w:tcW w:w="558" w:type="pct"/>
            <w:vMerge/>
            <w:tcBorders>
              <w:top w:val="single" w:sz="4" w:space="0" w:color="auto"/>
              <w:left w:val="single" w:sz="4" w:space="0" w:color="auto"/>
              <w:bottom w:val="single" w:sz="4" w:space="0" w:color="auto"/>
              <w:right w:val="single" w:sz="4" w:space="0" w:color="auto"/>
            </w:tcBorders>
            <w:vAlign w:val="center"/>
          </w:tcPr>
          <w:p w:rsidR="008820BA" w:rsidRPr="00700869" w:rsidRDefault="008820BA" w:rsidP="006F42D2">
            <w:pPr>
              <w:spacing w:after="0" w:line="240" w:lineRule="auto"/>
              <w:jc w:val="center"/>
              <w:rPr>
                <w:rFonts w:ascii="Times New Roman" w:hAnsi="Times New Roman"/>
                <w:b/>
                <w:sz w:val="16"/>
                <w:szCs w:val="16"/>
              </w:rPr>
            </w:pPr>
          </w:p>
        </w:tc>
      </w:tr>
      <w:tr w:rsidR="008820BA" w:rsidRPr="00700869" w:rsidTr="00700869">
        <w:trPr>
          <w:trHeight w:val="20"/>
          <w:tblHeader/>
        </w:trPr>
        <w:tc>
          <w:tcPr>
            <w:tcW w:w="936" w:type="pct"/>
            <w:tcBorders>
              <w:top w:val="nil"/>
              <w:left w:val="single" w:sz="4" w:space="0" w:color="auto"/>
              <w:bottom w:val="single" w:sz="4" w:space="0" w:color="auto"/>
              <w:right w:val="single" w:sz="4" w:space="0" w:color="auto"/>
            </w:tcBorders>
            <w:vAlign w:val="center"/>
          </w:tcPr>
          <w:p w:rsidR="008820BA" w:rsidRPr="00700869" w:rsidRDefault="008820BA" w:rsidP="006F42D2">
            <w:pPr>
              <w:spacing w:after="0" w:line="240" w:lineRule="auto"/>
              <w:jc w:val="center"/>
              <w:rPr>
                <w:rFonts w:ascii="Times New Roman" w:hAnsi="Times New Roman"/>
                <w:b/>
                <w:sz w:val="16"/>
                <w:szCs w:val="16"/>
              </w:rPr>
            </w:pPr>
            <w:r w:rsidRPr="00700869">
              <w:rPr>
                <w:rFonts w:ascii="Times New Roman" w:hAnsi="Times New Roman"/>
                <w:b/>
                <w:sz w:val="16"/>
                <w:szCs w:val="16"/>
              </w:rPr>
              <w:t>1</w:t>
            </w:r>
          </w:p>
        </w:tc>
        <w:tc>
          <w:tcPr>
            <w:tcW w:w="638" w:type="pct"/>
            <w:gridSpan w:val="2"/>
            <w:tcBorders>
              <w:top w:val="single" w:sz="4" w:space="0" w:color="auto"/>
              <w:left w:val="nil"/>
              <w:bottom w:val="single" w:sz="4" w:space="0" w:color="auto"/>
              <w:right w:val="single" w:sz="4" w:space="0" w:color="auto"/>
            </w:tcBorders>
            <w:vAlign w:val="center"/>
          </w:tcPr>
          <w:p w:rsidR="008820BA" w:rsidRPr="00700869" w:rsidRDefault="008820BA" w:rsidP="006F42D2">
            <w:pPr>
              <w:spacing w:after="0" w:line="240" w:lineRule="auto"/>
              <w:jc w:val="center"/>
              <w:rPr>
                <w:rFonts w:ascii="Times New Roman" w:hAnsi="Times New Roman"/>
                <w:b/>
                <w:sz w:val="16"/>
                <w:szCs w:val="16"/>
              </w:rPr>
            </w:pPr>
            <w:r w:rsidRPr="00700869">
              <w:rPr>
                <w:rFonts w:ascii="Times New Roman" w:hAnsi="Times New Roman"/>
                <w:b/>
                <w:sz w:val="16"/>
                <w:szCs w:val="16"/>
              </w:rPr>
              <w:t>2</w:t>
            </w:r>
          </w:p>
        </w:tc>
        <w:tc>
          <w:tcPr>
            <w:tcW w:w="478" w:type="pct"/>
            <w:tcBorders>
              <w:top w:val="nil"/>
              <w:left w:val="nil"/>
              <w:bottom w:val="single" w:sz="4" w:space="0" w:color="auto"/>
              <w:right w:val="single" w:sz="4" w:space="0" w:color="auto"/>
            </w:tcBorders>
            <w:vAlign w:val="center"/>
          </w:tcPr>
          <w:p w:rsidR="008820BA" w:rsidRPr="00700869" w:rsidRDefault="008820BA" w:rsidP="006F42D2">
            <w:pPr>
              <w:spacing w:after="0" w:line="240" w:lineRule="auto"/>
              <w:jc w:val="center"/>
              <w:rPr>
                <w:rFonts w:ascii="Times New Roman" w:hAnsi="Times New Roman"/>
                <w:b/>
                <w:sz w:val="16"/>
                <w:szCs w:val="16"/>
              </w:rPr>
            </w:pPr>
            <w:r w:rsidRPr="00700869">
              <w:rPr>
                <w:rFonts w:ascii="Times New Roman" w:hAnsi="Times New Roman"/>
                <w:b/>
                <w:sz w:val="16"/>
                <w:szCs w:val="16"/>
              </w:rPr>
              <w:t>3</w:t>
            </w:r>
          </w:p>
        </w:tc>
        <w:tc>
          <w:tcPr>
            <w:tcW w:w="557" w:type="pct"/>
            <w:tcBorders>
              <w:top w:val="nil"/>
              <w:left w:val="nil"/>
              <w:bottom w:val="single" w:sz="4" w:space="0" w:color="auto"/>
              <w:right w:val="single" w:sz="4" w:space="0" w:color="auto"/>
            </w:tcBorders>
            <w:vAlign w:val="center"/>
          </w:tcPr>
          <w:p w:rsidR="008820BA" w:rsidRPr="00700869" w:rsidRDefault="008820BA" w:rsidP="006F42D2">
            <w:pPr>
              <w:spacing w:after="0" w:line="240" w:lineRule="auto"/>
              <w:jc w:val="center"/>
              <w:rPr>
                <w:rFonts w:ascii="Times New Roman" w:hAnsi="Times New Roman"/>
                <w:b/>
                <w:sz w:val="16"/>
                <w:szCs w:val="16"/>
              </w:rPr>
            </w:pPr>
            <w:r w:rsidRPr="00700869">
              <w:rPr>
                <w:rFonts w:ascii="Times New Roman" w:hAnsi="Times New Roman"/>
                <w:b/>
                <w:sz w:val="16"/>
                <w:szCs w:val="16"/>
              </w:rPr>
              <w:t>4</w:t>
            </w:r>
          </w:p>
        </w:tc>
        <w:tc>
          <w:tcPr>
            <w:tcW w:w="399" w:type="pct"/>
            <w:tcBorders>
              <w:top w:val="nil"/>
              <w:left w:val="nil"/>
              <w:bottom w:val="single" w:sz="4" w:space="0" w:color="auto"/>
              <w:right w:val="single" w:sz="4" w:space="0" w:color="auto"/>
            </w:tcBorders>
            <w:vAlign w:val="center"/>
          </w:tcPr>
          <w:p w:rsidR="008820BA" w:rsidRPr="00700869" w:rsidRDefault="008820BA" w:rsidP="006F42D2">
            <w:pPr>
              <w:spacing w:after="0" w:line="240" w:lineRule="auto"/>
              <w:jc w:val="center"/>
              <w:rPr>
                <w:rFonts w:ascii="Times New Roman" w:hAnsi="Times New Roman"/>
                <w:b/>
                <w:sz w:val="16"/>
                <w:szCs w:val="16"/>
              </w:rPr>
            </w:pPr>
            <w:r w:rsidRPr="00700869">
              <w:rPr>
                <w:rFonts w:ascii="Times New Roman" w:hAnsi="Times New Roman"/>
                <w:b/>
                <w:sz w:val="16"/>
                <w:szCs w:val="16"/>
              </w:rPr>
              <w:t>5</w:t>
            </w:r>
          </w:p>
        </w:tc>
        <w:tc>
          <w:tcPr>
            <w:tcW w:w="717" w:type="pct"/>
            <w:tcBorders>
              <w:top w:val="nil"/>
              <w:left w:val="nil"/>
              <w:bottom w:val="single" w:sz="4" w:space="0" w:color="auto"/>
              <w:right w:val="single" w:sz="4" w:space="0" w:color="auto"/>
            </w:tcBorders>
            <w:vAlign w:val="center"/>
          </w:tcPr>
          <w:p w:rsidR="008820BA" w:rsidRPr="00700869" w:rsidRDefault="008820BA" w:rsidP="006F42D2">
            <w:pPr>
              <w:spacing w:after="0" w:line="240" w:lineRule="auto"/>
              <w:jc w:val="center"/>
              <w:rPr>
                <w:rFonts w:ascii="Times New Roman" w:hAnsi="Times New Roman"/>
                <w:b/>
                <w:sz w:val="16"/>
                <w:szCs w:val="16"/>
              </w:rPr>
            </w:pPr>
            <w:r w:rsidRPr="00700869">
              <w:rPr>
                <w:rFonts w:ascii="Times New Roman" w:hAnsi="Times New Roman"/>
                <w:b/>
                <w:sz w:val="16"/>
                <w:szCs w:val="16"/>
              </w:rPr>
              <w:t>6</w:t>
            </w:r>
          </w:p>
        </w:tc>
        <w:tc>
          <w:tcPr>
            <w:tcW w:w="717" w:type="pct"/>
            <w:tcBorders>
              <w:top w:val="nil"/>
              <w:left w:val="nil"/>
              <w:bottom w:val="single" w:sz="4" w:space="0" w:color="auto"/>
              <w:right w:val="single" w:sz="4" w:space="0" w:color="auto"/>
            </w:tcBorders>
            <w:vAlign w:val="center"/>
          </w:tcPr>
          <w:p w:rsidR="008820BA" w:rsidRPr="00700869" w:rsidRDefault="008820BA" w:rsidP="006F42D2">
            <w:pPr>
              <w:spacing w:after="0" w:line="240" w:lineRule="auto"/>
              <w:jc w:val="center"/>
              <w:rPr>
                <w:rFonts w:ascii="Times New Roman" w:hAnsi="Times New Roman"/>
                <w:b/>
                <w:sz w:val="16"/>
                <w:szCs w:val="16"/>
              </w:rPr>
            </w:pPr>
            <w:r w:rsidRPr="00700869">
              <w:rPr>
                <w:rFonts w:ascii="Times New Roman" w:hAnsi="Times New Roman"/>
                <w:b/>
                <w:sz w:val="16"/>
                <w:szCs w:val="16"/>
              </w:rPr>
              <w:t>7</w:t>
            </w:r>
          </w:p>
        </w:tc>
        <w:tc>
          <w:tcPr>
            <w:tcW w:w="558" w:type="pct"/>
            <w:tcBorders>
              <w:top w:val="nil"/>
              <w:left w:val="nil"/>
              <w:bottom w:val="single" w:sz="4" w:space="0" w:color="auto"/>
              <w:right w:val="single" w:sz="4" w:space="0" w:color="auto"/>
            </w:tcBorders>
            <w:vAlign w:val="center"/>
          </w:tcPr>
          <w:p w:rsidR="008820BA" w:rsidRPr="00700869" w:rsidRDefault="008820BA" w:rsidP="006F42D2">
            <w:pPr>
              <w:spacing w:after="0" w:line="240" w:lineRule="auto"/>
              <w:jc w:val="center"/>
              <w:rPr>
                <w:rFonts w:ascii="Times New Roman" w:hAnsi="Times New Roman"/>
                <w:b/>
                <w:sz w:val="16"/>
                <w:szCs w:val="16"/>
              </w:rPr>
            </w:pPr>
            <w:r w:rsidRPr="00700869">
              <w:rPr>
                <w:rFonts w:ascii="Times New Roman" w:hAnsi="Times New Roman"/>
                <w:b/>
                <w:sz w:val="16"/>
                <w:szCs w:val="16"/>
              </w:rPr>
              <w:t>8</w:t>
            </w:r>
          </w:p>
        </w:tc>
      </w:tr>
      <w:tr w:rsidR="008820BA" w:rsidRPr="005E79C7" w:rsidTr="008820BA">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b/>
                <w:sz w:val="16"/>
                <w:szCs w:val="16"/>
              </w:rPr>
            </w:pPr>
            <w:r w:rsidRPr="00B23ACD">
              <w:rPr>
                <w:rFonts w:ascii="Times New Roman" w:hAnsi="Times New Roman"/>
                <w:b/>
                <w:sz w:val="16"/>
                <w:szCs w:val="16"/>
              </w:rPr>
              <w:t>Участок № 1</w:t>
            </w:r>
          </w:p>
        </w:tc>
      </w:tr>
      <w:tr w:rsidR="008820BA" w:rsidRPr="005E79C7" w:rsidTr="00700869">
        <w:trPr>
          <w:trHeight w:val="20"/>
        </w:trPr>
        <w:tc>
          <w:tcPr>
            <w:tcW w:w="936" w:type="pct"/>
            <w:tcBorders>
              <w:top w:val="single" w:sz="4" w:space="0" w:color="auto"/>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Земли, нуждающиеся в лесовосстановлении:</w:t>
            </w:r>
          </w:p>
        </w:tc>
        <w:tc>
          <w:tcPr>
            <w:tcW w:w="638" w:type="pct"/>
            <w:gridSpan w:val="2"/>
            <w:tcBorders>
              <w:top w:val="single" w:sz="4" w:space="0" w:color="auto"/>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31</w:t>
            </w:r>
          </w:p>
        </w:tc>
        <w:tc>
          <w:tcPr>
            <w:tcW w:w="478"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20</w:t>
            </w:r>
          </w:p>
        </w:tc>
        <w:tc>
          <w:tcPr>
            <w:tcW w:w="557"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5,5</w:t>
            </w:r>
          </w:p>
        </w:tc>
        <w:tc>
          <w:tcPr>
            <w:tcW w:w="399"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56,5</w:t>
            </w:r>
          </w:p>
        </w:tc>
        <w:tc>
          <w:tcPr>
            <w:tcW w:w="717"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216</w:t>
            </w:r>
          </w:p>
        </w:tc>
        <w:tc>
          <w:tcPr>
            <w:tcW w:w="717"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272,5</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в том числе по породам: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15,5</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15,1</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2,75</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33,35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152,95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186,3</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15,5</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4,9</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2,75</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23,15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63,05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86,2</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В том числе по способам: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Искусственное (создание лесных культур), всего</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8,2</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8,2</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71,8</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80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8,2</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8,2</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71,8</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80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Комбинированное, всего</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18,1</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20,1</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18,1</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20,1</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Содействие естественному лесовосстановлению</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1,1</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1,1</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49</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50,1</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0,55</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0,55</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24,5</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25,05</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0,55</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0,55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24,5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25,05</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Естественное заращивание, всего</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31</w:t>
            </w: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8,7</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5,5</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45,2</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77,1</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122,3</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15,5</w:t>
            </w: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4,35</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2,75</w:t>
            </w:r>
          </w:p>
        </w:tc>
        <w:tc>
          <w:tcPr>
            <w:tcW w:w="399"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22,6</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38,55</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61,15</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lastRenderedPageBreak/>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15,5</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4,35</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2,75</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22,6</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38,55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61,15</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Земли, нуждающиеся в лесоразведении</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556060" w:rsidRPr="005E79C7" w:rsidTr="00556060">
        <w:trPr>
          <w:trHeight w:val="20"/>
        </w:trPr>
        <w:tc>
          <w:tcPr>
            <w:tcW w:w="5000" w:type="pct"/>
            <w:gridSpan w:val="9"/>
            <w:tcBorders>
              <w:top w:val="nil"/>
              <w:left w:val="single" w:sz="4" w:space="0" w:color="auto"/>
              <w:bottom w:val="single" w:sz="4" w:space="0" w:color="auto"/>
              <w:right w:val="single" w:sz="4" w:space="0" w:color="auto"/>
            </w:tcBorders>
            <w:vAlign w:val="center"/>
          </w:tcPr>
          <w:p w:rsidR="00556060" w:rsidRPr="00556060" w:rsidRDefault="00556060" w:rsidP="006F42D2">
            <w:pPr>
              <w:spacing w:after="0" w:line="240" w:lineRule="auto"/>
              <w:jc w:val="center"/>
              <w:rPr>
                <w:rFonts w:ascii="Times New Roman" w:hAnsi="Times New Roman"/>
                <w:b/>
                <w:sz w:val="16"/>
                <w:szCs w:val="16"/>
              </w:rPr>
            </w:pPr>
            <w:r w:rsidRPr="00556060">
              <w:rPr>
                <w:rFonts w:ascii="Times New Roman" w:hAnsi="Times New Roman"/>
                <w:b/>
                <w:sz w:val="16"/>
                <w:szCs w:val="16"/>
              </w:rPr>
              <w:t>Участок № 2</w:t>
            </w:r>
          </w:p>
        </w:tc>
      </w:tr>
      <w:tr w:rsidR="008820BA" w:rsidRPr="005E79C7" w:rsidTr="00700869">
        <w:trPr>
          <w:trHeight w:val="20"/>
        </w:trPr>
        <w:tc>
          <w:tcPr>
            <w:tcW w:w="936" w:type="pct"/>
            <w:tcBorders>
              <w:top w:val="single" w:sz="4" w:space="0" w:color="auto"/>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Земли, нуждающиеся в лесовосстановлении:</w:t>
            </w:r>
          </w:p>
        </w:tc>
        <w:tc>
          <w:tcPr>
            <w:tcW w:w="638" w:type="pct"/>
            <w:gridSpan w:val="2"/>
            <w:tcBorders>
              <w:top w:val="single" w:sz="4" w:space="0" w:color="auto"/>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3,9</w:t>
            </w:r>
          </w:p>
        </w:tc>
        <w:tc>
          <w:tcPr>
            <w:tcW w:w="478"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96,3</w:t>
            </w:r>
          </w:p>
        </w:tc>
        <w:tc>
          <w:tcPr>
            <w:tcW w:w="557"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0,3</w:t>
            </w:r>
          </w:p>
        </w:tc>
        <w:tc>
          <w:tcPr>
            <w:tcW w:w="399"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100,5</w:t>
            </w:r>
          </w:p>
        </w:tc>
        <w:tc>
          <w:tcPr>
            <w:tcW w:w="717"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809</w:t>
            </w:r>
          </w:p>
        </w:tc>
        <w:tc>
          <w:tcPr>
            <w:tcW w:w="717"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909,5</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в том числе по породам: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1,95</w:t>
            </w: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49</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0,3</w:t>
            </w:r>
          </w:p>
        </w:tc>
        <w:tc>
          <w:tcPr>
            <w:tcW w:w="399"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51,25</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473,5</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524,75</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1,95</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47,3</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49,25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335,5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384,75</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В том числе по способам: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Искусственное (создание лесных культур), всего</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1,7</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0,3</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108</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110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1,7</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0,3</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108</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110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Комбинированное, всего</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Содействие естественному лесовосстановлению</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24,9</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24,9</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305</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329,9</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12,45</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12,45</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152,5</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164,95</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12,45</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12,45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152,5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164,95</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Естественное заращивание, всего</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3,9</w:t>
            </w: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69,7</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73,6</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366</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439,6</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1,95</w:t>
            </w: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34,85</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36,8</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183</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219,8</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1,95</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34,85</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36,8</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183</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219,8</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Земли, нуждающиеся в лесоразведении</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b/>
                <w:sz w:val="16"/>
                <w:szCs w:val="16"/>
              </w:rPr>
            </w:pPr>
            <w:r w:rsidRPr="00B23ACD">
              <w:rPr>
                <w:rFonts w:ascii="Times New Roman" w:hAnsi="Times New Roman"/>
                <w:b/>
                <w:sz w:val="16"/>
                <w:szCs w:val="16"/>
              </w:rPr>
              <w:t>Участок № 3</w:t>
            </w:r>
          </w:p>
        </w:tc>
      </w:tr>
      <w:tr w:rsidR="008820BA" w:rsidRPr="005E79C7" w:rsidTr="00700869">
        <w:trPr>
          <w:trHeight w:val="20"/>
        </w:trPr>
        <w:tc>
          <w:tcPr>
            <w:tcW w:w="936" w:type="pct"/>
            <w:tcBorders>
              <w:top w:val="single" w:sz="4" w:space="0" w:color="auto"/>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Земли, нуждающиеся в лесовосстановлении:</w:t>
            </w:r>
          </w:p>
        </w:tc>
        <w:tc>
          <w:tcPr>
            <w:tcW w:w="638" w:type="pct"/>
            <w:gridSpan w:val="2"/>
            <w:tcBorders>
              <w:top w:val="single" w:sz="4" w:space="0" w:color="auto"/>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274,7</w:t>
            </w:r>
          </w:p>
        </w:tc>
        <w:tc>
          <w:tcPr>
            <w:tcW w:w="478"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46,1</w:t>
            </w:r>
          </w:p>
        </w:tc>
        <w:tc>
          <w:tcPr>
            <w:tcW w:w="557"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55,4</w:t>
            </w:r>
          </w:p>
        </w:tc>
        <w:tc>
          <w:tcPr>
            <w:tcW w:w="399"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376,2</w:t>
            </w:r>
          </w:p>
        </w:tc>
        <w:tc>
          <w:tcPr>
            <w:tcW w:w="717"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418</w:t>
            </w:r>
          </w:p>
        </w:tc>
        <w:tc>
          <w:tcPr>
            <w:tcW w:w="717"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794,2</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в том числе по породам: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138,5</w:t>
            </w: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27,05</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27,7</w:t>
            </w:r>
          </w:p>
        </w:tc>
        <w:tc>
          <w:tcPr>
            <w:tcW w:w="399"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193,25</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288,8</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482,05</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lastRenderedPageBreak/>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136,2</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19,05</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27,7</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182,95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129,2</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312,15</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В том числе по способам: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Искусственное (создание лесных культур), всего</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2,3</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8</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10,3</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119,7</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130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2,3</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8</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10,3</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119,7</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130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Комбинированное, всего</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39,9</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39,9</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39,9</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39,9</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Содействие естественному лесовосстановлению</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30,2</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45,8</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76</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114</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190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15,1</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22,9</w:t>
            </w:r>
          </w:p>
        </w:tc>
        <w:tc>
          <w:tcPr>
            <w:tcW w:w="399"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38</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57</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95</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15,1</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22,9</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38</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57</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95</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Естественное заращивание, всего</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272,4</w:t>
            </w: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7,9</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9,6</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289,9</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144,4</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434,3</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136,2</w:t>
            </w: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3,95</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4,8</w:t>
            </w:r>
          </w:p>
        </w:tc>
        <w:tc>
          <w:tcPr>
            <w:tcW w:w="399"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144,95</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72,2</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217,15</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136,2</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3,95</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4,8</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144,95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72,2</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217,15</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Земли, нуждающиеся в лесоразведении</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b/>
                <w:sz w:val="16"/>
                <w:szCs w:val="16"/>
              </w:rPr>
            </w:pPr>
            <w:r w:rsidRPr="00B23ACD">
              <w:rPr>
                <w:rFonts w:ascii="Times New Roman" w:hAnsi="Times New Roman"/>
                <w:b/>
                <w:sz w:val="16"/>
                <w:szCs w:val="16"/>
              </w:rPr>
              <w:t>Участок № 4</w:t>
            </w:r>
          </w:p>
        </w:tc>
      </w:tr>
      <w:tr w:rsidR="008820BA" w:rsidRPr="005E79C7" w:rsidTr="00700869">
        <w:trPr>
          <w:trHeight w:val="20"/>
        </w:trPr>
        <w:tc>
          <w:tcPr>
            <w:tcW w:w="936" w:type="pct"/>
            <w:tcBorders>
              <w:top w:val="single" w:sz="4" w:space="0" w:color="auto"/>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Земли, нуждающиеся в лесовосстановлении:</w:t>
            </w:r>
          </w:p>
        </w:tc>
        <w:tc>
          <w:tcPr>
            <w:tcW w:w="519" w:type="pct"/>
            <w:tcBorders>
              <w:top w:val="single" w:sz="4" w:space="0" w:color="auto"/>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36</w:t>
            </w:r>
          </w:p>
        </w:tc>
        <w:tc>
          <w:tcPr>
            <w:tcW w:w="597" w:type="pct"/>
            <w:gridSpan w:val="2"/>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58,2</w:t>
            </w:r>
          </w:p>
        </w:tc>
        <w:tc>
          <w:tcPr>
            <w:tcW w:w="557"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94,2</w:t>
            </w:r>
          </w:p>
        </w:tc>
        <w:tc>
          <w:tcPr>
            <w:tcW w:w="717"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99</w:t>
            </w:r>
          </w:p>
        </w:tc>
        <w:tc>
          <w:tcPr>
            <w:tcW w:w="717"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193,2</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в том числе по породам:</w:t>
            </w:r>
          </w:p>
        </w:tc>
        <w:tc>
          <w:tcPr>
            <w:tcW w:w="519" w:type="pct"/>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97" w:type="pct"/>
            <w:gridSpan w:val="2"/>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21,5</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29,1</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50,6</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66,15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116,75</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14,5</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29,1</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43,6</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32,85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76,45</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В том числе по способам:</w:t>
            </w:r>
          </w:p>
        </w:tc>
        <w:tc>
          <w:tcPr>
            <w:tcW w:w="519" w:type="pct"/>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97" w:type="pct"/>
            <w:gridSpan w:val="2"/>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Искусственное (создание лесных культур), всего</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7</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7</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33,3</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40,3</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519" w:type="pct"/>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97" w:type="pct"/>
            <w:gridSpan w:val="2"/>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7</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7</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33,3</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40,3</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lastRenderedPageBreak/>
              <w:t>Комбинированное, всего</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519" w:type="pct"/>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97" w:type="pct"/>
            <w:gridSpan w:val="2"/>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Содействие естественному лесовосстановлению</w:t>
            </w:r>
          </w:p>
        </w:tc>
        <w:tc>
          <w:tcPr>
            <w:tcW w:w="519" w:type="pct"/>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22</w:t>
            </w:r>
          </w:p>
        </w:tc>
        <w:tc>
          <w:tcPr>
            <w:tcW w:w="597" w:type="pct"/>
            <w:gridSpan w:val="2"/>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22</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57,7</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79,7</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519" w:type="pct"/>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97" w:type="pct"/>
            <w:gridSpan w:val="2"/>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519" w:type="pct"/>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11</w:t>
            </w:r>
          </w:p>
        </w:tc>
        <w:tc>
          <w:tcPr>
            <w:tcW w:w="597" w:type="pct"/>
            <w:gridSpan w:val="2"/>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11</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28,85</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39,85</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11</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11</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28,85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39,85</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Естественное заращивание, всего</w:t>
            </w:r>
          </w:p>
        </w:tc>
        <w:tc>
          <w:tcPr>
            <w:tcW w:w="519" w:type="pct"/>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7</w:t>
            </w:r>
          </w:p>
        </w:tc>
        <w:tc>
          <w:tcPr>
            <w:tcW w:w="597" w:type="pct"/>
            <w:gridSpan w:val="2"/>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58,2</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65,2</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8</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73,2</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519" w:type="pct"/>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97" w:type="pct"/>
            <w:gridSpan w:val="2"/>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519" w:type="pct"/>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3,5</w:t>
            </w:r>
          </w:p>
        </w:tc>
        <w:tc>
          <w:tcPr>
            <w:tcW w:w="597" w:type="pct"/>
            <w:gridSpan w:val="2"/>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29,1</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32,6</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36,6</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3,5</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29,1</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32,6</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36,6</w:t>
            </w:r>
          </w:p>
        </w:tc>
      </w:tr>
      <w:tr w:rsidR="008820BA" w:rsidRPr="005E79C7" w:rsidTr="00700869">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Земли, нуждающиеся в лесоразведении</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5000" w:type="pct"/>
            <w:gridSpan w:val="9"/>
            <w:tcBorders>
              <w:top w:val="single" w:sz="4" w:space="0" w:color="auto"/>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b/>
                <w:sz w:val="16"/>
                <w:szCs w:val="16"/>
              </w:rPr>
            </w:pPr>
            <w:r w:rsidRPr="00B23ACD">
              <w:rPr>
                <w:rFonts w:ascii="Times New Roman" w:hAnsi="Times New Roman"/>
                <w:b/>
                <w:sz w:val="16"/>
                <w:szCs w:val="16"/>
              </w:rPr>
              <w:t>Участок № 5</w:t>
            </w:r>
          </w:p>
        </w:tc>
      </w:tr>
      <w:tr w:rsidR="008820BA" w:rsidRPr="005E79C7" w:rsidTr="00556060">
        <w:trPr>
          <w:trHeight w:val="20"/>
        </w:trPr>
        <w:tc>
          <w:tcPr>
            <w:tcW w:w="936" w:type="pct"/>
            <w:tcBorders>
              <w:top w:val="single" w:sz="4" w:space="0" w:color="auto"/>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Земли, нуждающиеся в лесовосстановлении:</w:t>
            </w:r>
          </w:p>
        </w:tc>
        <w:tc>
          <w:tcPr>
            <w:tcW w:w="519" w:type="pct"/>
            <w:tcBorders>
              <w:top w:val="single" w:sz="4" w:space="0" w:color="auto"/>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1285</w:t>
            </w:r>
          </w:p>
        </w:tc>
        <w:tc>
          <w:tcPr>
            <w:tcW w:w="717"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1285</w:t>
            </w: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в том числе по породам:</w:t>
            </w:r>
          </w:p>
        </w:tc>
        <w:tc>
          <w:tcPr>
            <w:tcW w:w="519" w:type="pct"/>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97" w:type="pct"/>
            <w:gridSpan w:val="2"/>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519" w:type="pct"/>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657,65</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657,65</w:t>
            </w: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627,35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627,35</w:t>
            </w: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В том числе по способам:</w:t>
            </w:r>
          </w:p>
        </w:tc>
        <w:tc>
          <w:tcPr>
            <w:tcW w:w="519" w:type="pct"/>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97" w:type="pct"/>
            <w:gridSpan w:val="2"/>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Искусственное (создание лесных культур), всего</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30,3</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30,3</w:t>
            </w: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519" w:type="pct"/>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97" w:type="pct"/>
            <w:gridSpan w:val="2"/>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30,3</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30,3</w:t>
            </w: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Комбинированное, всего</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519" w:type="pct"/>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97" w:type="pct"/>
            <w:gridSpan w:val="2"/>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Содействие естественному лесовосстановлению</w:t>
            </w:r>
          </w:p>
        </w:tc>
        <w:tc>
          <w:tcPr>
            <w:tcW w:w="519" w:type="pct"/>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20,2</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20,2</w:t>
            </w: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519" w:type="pct"/>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97" w:type="pct"/>
            <w:gridSpan w:val="2"/>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lastRenderedPageBreak/>
              <w:t>хвойным</w:t>
            </w:r>
          </w:p>
        </w:tc>
        <w:tc>
          <w:tcPr>
            <w:tcW w:w="519" w:type="pct"/>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10,1</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10,1</w:t>
            </w: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10,1</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10,1</w:t>
            </w: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Естественное заращивание, всего</w:t>
            </w:r>
          </w:p>
        </w:tc>
        <w:tc>
          <w:tcPr>
            <w:tcW w:w="519" w:type="pct"/>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1234,5</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1234,5</w:t>
            </w: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519" w:type="pct"/>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97" w:type="pct"/>
            <w:gridSpan w:val="2"/>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519" w:type="pct"/>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617,25</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617,25</w:t>
            </w: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617,25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617,25</w:t>
            </w:r>
          </w:p>
        </w:tc>
      </w:tr>
      <w:tr w:rsidR="008820BA" w:rsidRPr="005E79C7" w:rsidTr="00556060">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Земли, нуждающиеся в лесоразведении</w:t>
            </w:r>
          </w:p>
        </w:tc>
        <w:tc>
          <w:tcPr>
            <w:tcW w:w="519" w:type="pct"/>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97" w:type="pct"/>
            <w:gridSpan w:val="2"/>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5000" w:type="pct"/>
            <w:gridSpan w:val="9"/>
            <w:tcBorders>
              <w:top w:val="single" w:sz="4" w:space="0" w:color="auto"/>
              <w:left w:val="single" w:sz="4" w:space="0" w:color="auto"/>
              <w:bottom w:val="single" w:sz="4" w:space="0" w:color="auto"/>
              <w:right w:val="single" w:sz="4" w:space="0" w:color="auto"/>
            </w:tcBorders>
            <w:noWrap/>
            <w:vAlign w:val="center"/>
          </w:tcPr>
          <w:p w:rsidR="002C13C8" w:rsidRDefault="002C13C8" w:rsidP="006F42D2">
            <w:pPr>
              <w:spacing w:after="0" w:line="240" w:lineRule="auto"/>
              <w:jc w:val="center"/>
              <w:rPr>
                <w:rFonts w:ascii="Times New Roman" w:hAnsi="Times New Roman"/>
                <w:b/>
                <w:sz w:val="16"/>
                <w:szCs w:val="16"/>
              </w:rPr>
            </w:pPr>
          </w:p>
          <w:p w:rsidR="00556060" w:rsidRDefault="00556060" w:rsidP="006F42D2">
            <w:pPr>
              <w:spacing w:after="0" w:line="240" w:lineRule="auto"/>
              <w:jc w:val="center"/>
              <w:rPr>
                <w:rFonts w:ascii="Times New Roman" w:hAnsi="Times New Roman"/>
                <w:b/>
                <w:sz w:val="16"/>
                <w:szCs w:val="16"/>
              </w:rPr>
            </w:pPr>
          </w:p>
          <w:p w:rsidR="00556060" w:rsidRDefault="00556060" w:rsidP="006F42D2">
            <w:pPr>
              <w:spacing w:after="0" w:line="240" w:lineRule="auto"/>
              <w:jc w:val="center"/>
              <w:rPr>
                <w:rFonts w:ascii="Times New Roman" w:hAnsi="Times New Roman"/>
                <w:b/>
                <w:sz w:val="16"/>
                <w:szCs w:val="16"/>
              </w:rPr>
            </w:pPr>
          </w:p>
          <w:p w:rsidR="008820BA" w:rsidRPr="00B23ACD" w:rsidRDefault="008820BA" w:rsidP="006F42D2">
            <w:pPr>
              <w:spacing w:after="0" w:line="240" w:lineRule="auto"/>
              <w:jc w:val="center"/>
              <w:rPr>
                <w:rFonts w:ascii="Times New Roman" w:hAnsi="Times New Roman"/>
                <w:b/>
                <w:sz w:val="16"/>
                <w:szCs w:val="16"/>
              </w:rPr>
            </w:pPr>
            <w:r w:rsidRPr="00B23ACD">
              <w:rPr>
                <w:rFonts w:ascii="Times New Roman" w:hAnsi="Times New Roman"/>
                <w:b/>
                <w:sz w:val="16"/>
                <w:szCs w:val="16"/>
              </w:rPr>
              <w:t>Участок № 6</w:t>
            </w:r>
          </w:p>
        </w:tc>
      </w:tr>
      <w:tr w:rsidR="008820BA" w:rsidRPr="005E79C7" w:rsidTr="002C13C8">
        <w:trPr>
          <w:trHeight w:val="20"/>
        </w:trPr>
        <w:tc>
          <w:tcPr>
            <w:tcW w:w="936" w:type="pct"/>
            <w:tcBorders>
              <w:top w:val="single" w:sz="4" w:space="0" w:color="auto"/>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Земли, нуждающиеся в лесовосстановлении:</w:t>
            </w:r>
          </w:p>
        </w:tc>
        <w:tc>
          <w:tcPr>
            <w:tcW w:w="638" w:type="pct"/>
            <w:gridSpan w:val="2"/>
            <w:tcBorders>
              <w:top w:val="single" w:sz="4" w:space="0" w:color="auto"/>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6,9</w:t>
            </w:r>
          </w:p>
        </w:tc>
        <w:tc>
          <w:tcPr>
            <w:tcW w:w="399"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6,9</w:t>
            </w:r>
          </w:p>
        </w:tc>
        <w:tc>
          <w:tcPr>
            <w:tcW w:w="717"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180</w:t>
            </w:r>
          </w:p>
        </w:tc>
        <w:tc>
          <w:tcPr>
            <w:tcW w:w="717"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186,9</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в том числе по породам: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3,45</w:t>
            </w:r>
          </w:p>
        </w:tc>
        <w:tc>
          <w:tcPr>
            <w:tcW w:w="399"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3,45</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145,2</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148,65</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3,45</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3,45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34,8</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38,25</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В том числе по способам: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Искусственное (создание лесных культур), всего</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110,4</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110,4</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110,4</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110,4</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Комбинированное, всего</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Содействие естественному лесовосстановлению</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50,4</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50,4</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25,2</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25,2</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25,2</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25,2</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Естественное заращивание, всего</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6,9</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6,9</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19,2</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26,1</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lastRenderedPageBreak/>
              <w:t>хвойным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3,45</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3,45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9,6</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13,05</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3,45</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3,45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9,6</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13,05</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Земли, нуждающиеся в лесоразведении</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700869">
        <w:trPr>
          <w:trHeight w:val="20"/>
        </w:trPr>
        <w:tc>
          <w:tcPr>
            <w:tcW w:w="5000" w:type="pct"/>
            <w:gridSpan w:val="9"/>
            <w:tcBorders>
              <w:top w:val="single" w:sz="4" w:space="0" w:color="auto"/>
              <w:left w:val="single" w:sz="4" w:space="0" w:color="auto"/>
              <w:bottom w:val="single" w:sz="4" w:space="0" w:color="auto"/>
              <w:right w:val="single" w:sz="4" w:space="0" w:color="auto"/>
            </w:tcBorders>
            <w:noWrap/>
            <w:vAlign w:val="center"/>
          </w:tcPr>
          <w:p w:rsidR="008820BA" w:rsidRDefault="008820BA" w:rsidP="006F42D2">
            <w:pPr>
              <w:spacing w:after="0" w:line="240" w:lineRule="auto"/>
              <w:jc w:val="center"/>
              <w:rPr>
                <w:rFonts w:ascii="Times New Roman" w:hAnsi="Times New Roman"/>
                <w:b/>
                <w:sz w:val="16"/>
                <w:szCs w:val="16"/>
              </w:rPr>
            </w:pPr>
          </w:p>
          <w:p w:rsidR="008820BA" w:rsidRPr="00B23ACD" w:rsidRDefault="008820BA" w:rsidP="006F42D2">
            <w:pPr>
              <w:spacing w:after="0" w:line="240" w:lineRule="auto"/>
              <w:jc w:val="center"/>
              <w:rPr>
                <w:rFonts w:ascii="Times New Roman" w:hAnsi="Times New Roman"/>
                <w:b/>
                <w:sz w:val="16"/>
                <w:szCs w:val="16"/>
              </w:rPr>
            </w:pPr>
            <w:r w:rsidRPr="00B23ACD">
              <w:rPr>
                <w:rFonts w:ascii="Times New Roman" w:hAnsi="Times New Roman"/>
                <w:b/>
                <w:sz w:val="16"/>
                <w:szCs w:val="16"/>
              </w:rPr>
              <w:t>ИТОГО по Юринскому лесничеству</w:t>
            </w:r>
          </w:p>
        </w:tc>
      </w:tr>
      <w:tr w:rsidR="008820BA" w:rsidRPr="005E79C7" w:rsidTr="002C13C8">
        <w:trPr>
          <w:trHeight w:val="20"/>
        </w:trPr>
        <w:tc>
          <w:tcPr>
            <w:tcW w:w="936" w:type="pct"/>
            <w:tcBorders>
              <w:top w:val="single" w:sz="4" w:space="0" w:color="auto"/>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Земли, нуждающиеся в лесовосстановлении:</w:t>
            </w:r>
          </w:p>
        </w:tc>
        <w:tc>
          <w:tcPr>
            <w:tcW w:w="638" w:type="pct"/>
            <w:gridSpan w:val="2"/>
            <w:tcBorders>
              <w:top w:val="single" w:sz="4" w:space="0" w:color="auto"/>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345,6</w:t>
            </w:r>
          </w:p>
        </w:tc>
        <w:tc>
          <w:tcPr>
            <w:tcW w:w="478"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220,6</w:t>
            </w:r>
          </w:p>
        </w:tc>
        <w:tc>
          <w:tcPr>
            <w:tcW w:w="557"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68,1</w:t>
            </w:r>
          </w:p>
        </w:tc>
        <w:tc>
          <w:tcPr>
            <w:tcW w:w="399"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634,3</w:t>
            </w:r>
          </w:p>
        </w:tc>
        <w:tc>
          <w:tcPr>
            <w:tcW w:w="717"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3007</w:t>
            </w:r>
          </w:p>
        </w:tc>
        <w:tc>
          <w:tcPr>
            <w:tcW w:w="717"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single" w:sz="4" w:space="0" w:color="auto"/>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3641,3</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в том числе по породам: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177,45</w:t>
            </w: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120,25</w:t>
            </w: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34,2</w:t>
            </w:r>
          </w:p>
        </w:tc>
        <w:tc>
          <w:tcPr>
            <w:tcW w:w="399"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331,9</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1784,25</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2116,15</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168,15</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100,35</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33,9</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302,4</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1222,75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1525,15</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В том числе по способам: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Искусственное (создание лесных культур), всего</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9,3</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17,9</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0,3</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27,5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473,5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501</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9,3</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17,9</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0,3</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27,5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473,5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501</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Комбинированное, всего</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88</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90</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88</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90</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Содействие естественному лесовосстановлению</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22</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56,2</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45,8</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124</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596,3</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720,3</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11</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28,1</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22,9</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62</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298,15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360,15</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11</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28,1</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22,9</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62</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298,15</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360,15</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Естественное заращивание, всего</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314,3</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144,5</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22</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480,8</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1849,2</w:t>
            </w: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2330</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Из них по породам:</w:t>
            </w:r>
          </w:p>
        </w:tc>
        <w:tc>
          <w:tcPr>
            <w:tcW w:w="638" w:type="pct"/>
            <w:gridSpan w:val="2"/>
            <w:tcBorders>
              <w:top w:val="nil"/>
              <w:left w:val="single" w:sz="4" w:space="0" w:color="auto"/>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478"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c>
          <w:tcPr>
            <w:tcW w:w="717" w:type="pct"/>
            <w:tcBorders>
              <w:top w:val="nil"/>
              <w:left w:val="nil"/>
              <w:bottom w:val="single" w:sz="4" w:space="0" w:color="auto"/>
              <w:right w:val="single" w:sz="4" w:space="0" w:color="auto"/>
            </w:tcBorders>
            <w:noWrap/>
            <w:vAlign w:val="center"/>
          </w:tcPr>
          <w:p w:rsidR="008820BA" w:rsidRPr="00B23ACD" w:rsidRDefault="008820BA" w:rsidP="006F42D2">
            <w:pPr>
              <w:spacing w:after="0" w:line="240" w:lineRule="auto"/>
              <w:jc w:val="center"/>
              <w:rPr>
                <w:rFonts w:ascii="Times New Roman" w:hAnsi="Times New Roman"/>
                <w:sz w:val="16"/>
                <w:szCs w:val="16"/>
              </w:rPr>
            </w:pP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хвойным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157,15</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72,25</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11</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240,4</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924,6</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1165</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твердолиственным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мягколиственным</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157,15</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72,25</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11</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240,4</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924,6</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1165</w:t>
            </w:r>
          </w:p>
        </w:tc>
      </w:tr>
      <w:tr w:rsidR="008820BA" w:rsidRPr="005E79C7" w:rsidTr="002C13C8">
        <w:trPr>
          <w:trHeight w:val="20"/>
        </w:trPr>
        <w:tc>
          <w:tcPr>
            <w:tcW w:w="936" w:type="pct"/>
            <w:tcBorders>
              <w:top w:val="nil"/>
              <w:left w:val="single" w:sz="4" w:space="0" w:color="auto"/>
              <w:bottom w:val="single" w:sz="4" w:space="0" w:color="auto"/>
              <w:right w:val="nil"/>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Земли, нуждающиеся в лесоразведении</w:t>
            </w:r>
          </w:p>
        </w:tc>
        <w:tc>
          <w:tcPr>
            <w:tcW w:w="638" w:type="pct"/>
            <w:gridSpan w:val="2"/>
            <w:tcBorders>
              <w:top w:val="nil"/>
              <w:left w:val="single" w:sz="4" w:space="0" w:color="auto"/>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47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399"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717"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c>
          <w:tcPr>
            <w:tcW w:w="558" w:type="pct"/>
            <w:tcBorders>
              <w:top w:val="nil"/>
              <w:left w:val="nil"/>
              <w:bottom w:val="single" w:sz="4" w:space="0" w:color="auto"/>
              <w:right w:val="single" w:sz="4" w:space="0" w:color="auto"/>
            </w:tcBorders>
            <w:vAlign w:val="center"/>
          </w:tcPr>
          <w:p w:rsidR="008820BA" w:rsidRPr="00B23ACD" w:rsidRDefault="008820BA" w:rsidP="006F42D2">
            <w:pPr>
              <w:spacing w:after="0" w:line="240" w:lineRule="auto"/>
              <w:jc w:val="center"/>
              <w:rPr>
                <w:rFonts w:ascii="Times New Roman" w:hAnsi="Times New Roman"/>
                <w:sz w:val="16"/>
                <w:szCs w:val="16"/>
              </w:rPr>
            </w:pPr>
            <w:r w:rsidRPr="00B23ACD">
              <w:rPr>
                <w:rFonts w:ascii="Times New Roman" w:hAnsi="Times New Roman"/>
                <w:sz w:val="16"/>
                <w:szCs w:val="16"/>
              </w:rPr>
              <w:t>0</w:t>
            </w:r>
          </w:p>
        </w:tc>
      </w:tr>
    </w:tbl>
    <w:p w:rsidR="00D616E1" w:rsidRDefault="00D616E1" w:rsidP="006F42D2">
      <w:pPr>
        <w:spacing w:after="0" w:line="240" w:lineRule="auto"/>
        <w:jc w:val="right"/>
        <w:rPr>
          <w:rFonts w:ascii="Times New Roman" w:hAnsi="Times New Roman"/>
          <w:sz w:val="28"/>
          <w:szCs w:val="24"/>
        </w:rPr>
      </w:pPr>
    </w:p>
    <w:p w:rsidR="00485EE6" w:rsidRDefault="00485EE6" w:rsidP="006F42D2">
      <w:pPr>
        <w:spacing w:after="0" w:line="240" w:lineRule="auto"/>
        <w:jc w:val="right"/>
        <w:rPr>
          <w:rFonts w:ascii="Times New Roman" w:hAnsi="Times New Roman"/>
          <w:sz w:val="28"/>
          <w:szCs w:val="24"/>
        </w:rPr>
        <w:sectPr w:rsidR="00485EE6" w:rsidSect="00BA444F">
          <w:pgSz w:w="16839" w:h="11907" w:orient="landscape" w:code="9"/>
          <w:pgMar w:top="1985" w:right="567" w:bottom="1134" w:left="567" w:header="720" w:footer="397" w:gutter="0"/>
          <w:cols w:space="708"/>
          <w:docGrid w:linePitch="360"/>
        </w:sectPr>
      </w:pPr>
    </w:p>
    <w:p w:rsidR="0022571C" w:rsidRDefault="0022571C" w:rsidP="006F42D2">
      <w:pPr>
        <w:spacing w:after="0" w:line="240" w:lineRule="auto"/>
        <w:jc w:val="right"/>
        <w:rPr>
          <w:rFonts w:ascii="Times New Roman" w:hAnsi="Times New Roman"/>
          <w:sz w:val="28"/>
          <w:szCs w:val="24"/>
        </w:rPr>
      </w:pPr>
      <w:r w:rsidRPr="00B23ACD">
        <w:rPr>
          <w:rFonts w:ascii="Times New Roman" w:hAnsi="Times New Roman"/>
          <w:sz w:val="28"/>
          <w:szCs w:val="24"/>
        </w:rPr>
        <w:lastRenderedPageBreak/>
        <w:t>Таблица</w:t>
      </w:r>
      <w:r w:rsidR="00D616E1">
        <w:rPr>
          <w:rFonts w:ascii="Times New Roman" w:hAnsi="Times New Roman"/>
          <w:sz w:val="28"/>
          <w:szCs w:val="24"/>
        </w:rPr>
        <w:t xml:space="preserve"> 3</w:t>
      </w:r>
      <w:r w:rsidR="00A43763">
        <w:rPr>
          <w:rFonts w:ascii="Times New Roman" w:hAnsi="Times New Roman"/>
          <w:sz w:val="28"/>
          <w:szCs w:val="24"/>
        </w:rPr>
        <w:t>7</w:t>
      </w:r>
    </w:p>
    <w:p w:rsidR="0072214B" w:rsidRPr="0072214B" w:rsidRDefault="0072214B" w:rsidP="006F42D2">
      <w:pPr>
        <w:spacing w:after="0" w:line="240" w:lineRule="auto"/>
        <w:jc w:val="right"/>
        <w:rPr>
          <w:rFonts w:ascii="Times New Roman" w:hAnsi="Times New Roman"/>
          <w:sz w:val="24"/>
          <w:szCs w:val="24"/>
        </w:rPr>
      </w:pPr>
    </w:p>
    <w:p w:rsidR="006C4D16" w:rsidRDefault="006C4D16" w:rsidP="006F42D2">
      <w:pPr>
        <w:spacing w:after="0" w:line="240" w:lineRule="auto"/>
        <w:jc w:val="center"/>
        <w:rPr>
          <w:rFonts w:ascii="Times New Roman" w:hAnsi="Times New Roman"/>
          <w:sz w:val="28"/>
          <w:szCs w:val="28"/>
        </w:rPr>
      </w:pPr>
      <w:r w:rsidRPr="006C4D16">
        <w:rPr>
          <w:rFonts w:ascii="Times New Roman" w:hAnsi="Times New Roman"/>
          <w:sz w:val="28"/>
          <w:szCs w:val="28"/>
        </w:rPr>
        <w:t xml:space="preserve">Нормативы и параметры существующих и </w:t>
      </w:r>
    </w:p>
    <w:p w:rsidR="0072214B" w:rsidRPr="006C4D16" w:rsidRDefault="006C4D16" w:rsidP="006F42D2">
      <w:pPr>
        <w:spacing w:after="0" w:line="240" w:lineRule="auto"/>
        <w:jc w:val="center"/>
        <w:rPr>
          <w:rFonts w:ascii="Times New Roman" w:hAnsi="Times New Roman"/>
          <w:sz w:val="28"/>
          <w:szCs w:val="28"/>
        </w:rPr>
      </w:pPr>
      <w:r w:rsidRPr="006C4D16">
        <w:rPr>
          <w:rFonts w:ascii="Times New Roman" w:hAnsi="Times New Roman"/>
          <w:sz w:val="28"/>
          <w:szCs w:val="28"/>
        </w:rPr>
        <w:t>проектируемых объектов лесного семеноводства</w:t>
      </w:r>
    </w:p>
    <w:p w:rsidR="006C4D16" w:rsidRPr="0072214B" w:rsidRDefault="006C4D16" w:rsidP="006F42D2">
      <w:pPr>
        <w:spacing w:after="0" w:line="240" w:lineRule="auto"/>
        <w:jc w:val="center"/>
        <w:rPr>
          <w:rFonts w:ascii="Times New Roman" w:hAnsi="Times New Roman"/>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6"/>
        <w:gridCol w:w="1780"/>
        <w:gridCol w:w="2127"/>
        <w:gridCol w:w="2835"/>
        <w:gridCol w:w="1701"/>
      </w:tblGrid>
      <w:tr w:rsidR="006C4D16" w:rsidRPr="006C4D16" w:rsidTr="006C4D16">
        <w:trPr>
          <w:trHeight w:val="790"/>
        </w:trPr>
        <w:tc>
          <w:tcPr>
            <w:tcW w:w="596"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b/>
                <w:sz w:val="20"/>
                <w:szCs w:val="20"/>
              </w:rPr>
            </w:pPr>
            <w:r w:rsidRPr="006C4D16">
              <w:rPr>
                <w:rFonts w:ascii="Times New Roman" w:hAnsi="Times New Roman"/>
                <w:b/>
                <w:sz w:val="20"/>
                <w:szCs w:val="20"/>
              </w:rPr>
              <w:t>№ п/п</w:t>
            </w:r>
          </w:p>
        </w:tc>
        <w:tc>
          <w:tcPr>
            <w:tcW w:w="1780"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b/>
                <w:sz w:val="20"/>
                <w:szCs w:val="20"/>
              </w:rPr>
            </w:pPr>
            <w:r w:rsidRPr="006C4D16">
              <w:rPr>
                <w:rFonts w:ascii="Times New Roman" w:hAnsi="Times New Roman"/>
                <w:b/>
                <w:sz w:val="20"/>
                <w:szCs w:val="20"/>
              </w:rPr>
              <w:t>Наименование объектов лесного семеноводства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b/>
                <w:sz w:val="20"/>
                <w:szCs w:val="20"/>
              </w:rPr>
            </w:pPr>
            <w:r w:rsidRPr="006C4D16">
              <w:rPr>
                <w:rFonts w:ascii="Times New Roman" w:hAnsi="Times New Roman"/>
                <w:b/>
                <w:sz w:val="20"/>
                <w:szCs w:val="20"/>
              </w:rPr>
              <w:t>Характеристика объектов лесного семеноводства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b/>
                <w:sz w:val="20"/>
                <w:szCs w:val="20"/>
              </w:rPr>
            </w:pPr>
            <w:r w:rsidRPr="006C4D16">
              <w:rPr>
                <w:rFonts w:ascii="Times New Roman" w:hAnsi="Times New Roman"/>
                <w:b/>
                <w:sz w:val="20"/>
                <w:szCs w:val="20"/>
              </w:rPr>
              <w:t>Местоположение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b/>
                <w:sz w:val="20"/>
                <w:szCs w:val="20"/>
              </w:rPr>
            </w:pPr>
            <w:r w:rsidRPr="006C4D16">
              <w:rPr>
                <w:rFonts w:ascii="Times New Roman" w:hAnsi="Times New Roman"/>
                <w:b/>
                <w:sz w:val="20"/>
                <w:szCs w:val="20"/>
              </w:rPr>
              <w:t>Мероприятия (по годам)</w:t>
            </w:r>
          </w:p>
        </w:tc>
      </w:tr>
      <w:tr w:rsidR="006C4D16" w:rsidRPr="006C4D16" w:rsidTr="006C4D16">
        <w:tc>
          <w:tcPr>
            <w:tcW w:w="596"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b/>
                <w:sz w:val="20"/>
                <w:szCs w:val="20"/>
              </w:rPr>
            </w:pPr>
            <w:r w:rsidRPr="006C4D16">
              <w:rPr>
                <w:rFonts w:ascii="Times New Roman" w:hAnsi="Times New Roman"/>
                <w:b/>
                <w:sz w:val="20"/>
                <w:szCs w:val="20"/>
              </w:rPr>
              <w:t>1</w:t>
            </w:r>
          </w:p>
        </w:tc>
        <w:tc>
          <w:tcPr>
            <w:tcW w:w="1780"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b/>
                <w:sz w:val="20"/>
                <w:szCs w:val="20"/>
              </w:rPr>
            </w:pPr>
            <w:r w:rsidRPr="006C4D16">
              <w:rPr>
                <w:rFonts w:ascii="Times New Roman" w:hAnsi="Times New Roman"/>
                <w:b/>
                <w:sz w:val="20"/>
                <w:szCs w:val="20"/>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b/>
                <w:sz w:val="20"/>
                <w:szCs w:val="20"/>
              </w:rPr>
            </w:pPr>
            <w:r w:rsidRPr="006C4D16">
              <w:rPr>
                <w:rFonts w:ascii="Times New Roman" w:hAnsi="Times New Roman"/>
                <w:b/>
                <w:sz w:val="20"/>
                <w:szCs w:val="20"/>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b/>
                <w:sz w:val="20"/>
                <w:szCs w:val="20"/>
              </w:rPr>
            </w:pPr>
            <w:r w:rsidRPr="006C4D16">
              <w:rPr>
                <w:rFonts w:ascii="Times New Roman" w:hAnsi="Times New Roman"/>
                <w:b/>
                <w:sz w:val="20"/>
                <w:szCs w:val="20"/>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b/>
                <w:sz w:val="20"/>
                <w:szCs w:val="20"/>
              </w:rPr>
            </w:pPr>
            <w:r w:rsidRPr="006C4D16">
              <w:rPr>
                <w:rFonts w:ascii="Times New Roman" w:hAnsi="Times New Roman"/>
                <w:b/>
                <w:sz w:val="20"/>
                <w:szCs w:val="20"/>
              </w:rPr>
              <w:t>5</w:t>
            </w:r>
          </w:p>
        </w:tc>
      </w:tr>
      <w:tr w:rsidR="008820BA" w:rsidRPr="006C4D16" w:rsidTr="0037553D">
        <w:tc>
          <w:tcPr>
            <w:tcW w:w="9039" w:type="dxa"/>
            <w:gridSpan w:val="5"/>
            <w:tcBorders>
              <w:top w:val="single" w:sz="4" w:space="0" w:color="auto"/>
              <w:left w:val="single" w:sz="4" w:space="0" w:color="auto"/>
              <w:bottom w:val="single" w:sz="4" w:space="0" w:color="auto"/>
              <w:right w:val="single" w:sz="4" w:space="0" w:color="auto"/>
            </w:tcBorders>
            <w:vAlign w:val="center"/>
            <w:hideMark/>
          </w:tcPr>
          <w:p w:rsidR="008820BA" w:rsidRPr="008820BA" w:rsidRDefault="008820BA" w:rsidP="008820BA">
            <w:pPr>
              <w:spacing w:after="0" w:line="240" w:lineRule="auto"/>
              <w:ind w:right="2"/>
              <w:jc w:val="center"/>
              <w:rPr>
                <w:rFonts w:ascii="Times New Roman" w:hAnsi="Times New Roman"/>
                <w:sz w:val="20"/>
                <w:szCs w:val="20"/>
              </w:rPr>
            </w:pPr>
            <w:r w:rsidRPr="008820BA">
              <w:rPr>
                <w:rFonts w:ascii="Times New Roman" w:hAnsi="Times New Roman"/>
                <w:sz w:val="20"/>
                <w:szCs w:val="20"/>
              </w:rPr>
              <w:t>Существующие</w:t>
            </w:r>
            <w:r w:rsidR="002C13C8">
              <w:rPr>
                <w:rFonts w:ascii="Times New Roman" w:hAnsi="Times New Roman"/>
                <w:sz w:val="20"/>
                <w:szCs w:val="20"/>
              </w:rPr>
              <w:t xml:space="preserve"> объекты</w:t>
            </w:r>
          </w:p>
        </w:tc>
      </w:tr>
      <w:tr w:rsidR="006C4D16" w:rsidTr="006C4D16">
        <w:tc>
          <w:tcPr>
            <w:tcW w:w="596"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r w:rsidRPr="006C4D16">
              <w:rPr>
                <w:rFonts w:ascii="Times New Roman" w:hAnsi="Times New Roman"/>
                <w:sz w:val="20"/>
                <w:szCs w:val="20"/>
              </w:rPr>
              <w:t>1</w:t>
            </w:r>
          </w:p>
        </w:tc>
        <w:tc>
          <w:tcPr>
            <w:tcW w:w="1780"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r w:rsidRPr="006C4D16">
              <w:rPr>
                <w:rFonts w:ascii="Times New Roman" w:hAnsi="Times New Roman"/>
                <w:sz w:val="20"/>
                <w:szCs w:val="20"/>
              </w:rPr>
              <w:t>Постоянные лесосеменные участки (ПЛСУ)</w:t>
            </w:r>
          </w:p>
        </w:tc>
        <w:tc>
          <w:tcPr>
            <w:tcW w:w="2127"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r w:rsidRPr="006C4D16">
              <w:rPr>
                <w:rFonts w:ascii="Times New Roman" w:hAnsi="Times New Roman"/>
                <w:sz w:val="20"/>
                <w:szCs w:val="20"/>
              </w:rPr>
              <w:t>участок сосны обыкновенной,  площадью 6,0 га, год закладки 2004</w:t>
            </w:r>
          </w:p>
        </w:tc>
        <w:tc>
          <w:tcPr>
            <w:tcW w:w="2835"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proofErr w:type="spellStart"/>
            <w:r w:rsidRPr="006C4D16">
              <w:rPr>
                <w:rFonts w:ascii="Times New Roman" w:hAnsi="Times New Roman"/>
                <w:sz w:val="20"/>
                <w:szCs w:val="20"/>
              </w:rPr>
              <w:t>Юркинское</w:t>
            </w:r>
            <w:proofErr w:type="spellEnd"/>
            <w:r w:rsidRPr="006C4D16">
              <w:rPr>
                <w:rFonts w:ascii="Times New Roman" w:hAnsi="Times New Roman"/>
                <w:sz w:val="20"/>
                <w:szCs w:val="20"/>
              </w:rPr>
              <w:t xml:space="preserve"> участковое леснич</w:t>
            </w:r>
            <w:r>
              <w:rPr>
                <w:rFonts w:ascii="Times New Roman" w:hAnsi="Times New Roman"/>
                <w:sz w:val="20"/>
                <w:szCs w:val="20"/>
              </w:rPr>
              <w:t>е</w:t>
            </w:r>
            <w:r w:rsidRPr="006C4D16">
              <w:rPr>
                <w:rFonts w:ascii="Times New Roman" w:hAnsi="Times New Roman"/>
                <w:sz w:val="20"/>
                <w:szCs w:val="20"/>
              </w:rPr>
              <w:t xml:space="preserve">ство </w:t>
            </w:r>
            <w:proofErr w:type="spellStart"/>
            <w:r w:rsidRPr="006C4D16">
              <w:rPr>
                <w:rFonts w:ascii="Times New Roman" w:hAnsi="Times New Roman"/>
                <w:sz w:val="20"/>
                <w:szCs w:val="20"/>
              </w:rPr>
              <w:t>Юркинский</w:t>
            </w:r>
            <w:proofErr w:type="spellEnd"/>
            <w:r w:rsidRPr="006C4D16">
              <w:rPr>
                <w:rFonts w:ascii="Times New Roman" w:hAnsi="Times New Roman"/>
                <w:sz w:val="20"/>
                <w:szCs w:val="20"/>
              </w:rPr>
              <w:t xml:space="preserve"> лесной участок, кв</w:t>
            </w:r>
            <w:r>
              <w:rPr>
                <w:rFonts w:ascii="Times New Roman" w:hAnsi="Times New Roman"/>
                <w:sz w:val="20"/>
                <w:szCs w:val="20"/>
              </w:rPr>
              <w:t xml:space="preserve">артал </w:t>
            </w:r>
            <w:r w:rsidRPr="006C4D16">
              <w:rPr>
                <w:rFonts w:ascii="Times New Roman" w:hAnsi="Times New Roman"/>
                <w:sz w:val="20"/>
                <w:szCs w:val="20"/>
              </w:rPr>
              <w:t>81,</w:t>
            </w:r>
            <w:r>
              <w:rPr>
                <w:rFonts w:ascii="Times New Roman" w:hAnsi="Times New Roman"/>
                <w:sz w:val="20"/>
                <w:szCs w:val="20"/>
              </w:rPr>
              <w:t xml:space="preserve"> выделы</w:t>
            </w:r>
            <w:r w:rsidRPr="006C4D16">
              <w:rPr>
                <w:rFonts w:ascii="Times New Roman" w:hAnsi="Times New Roman"/>
                <w:sz w:val="20"/>
                <w:szCs w:val="20"/>
              </w:rPr>
              <w:t xml:space="preserve"> 11,23,24</w:t>
            </w:r>
          </w:p>
        </w:tc>
        <w:tc>
          <w:tcPr>
            <w:tcW w:w="1701"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r w:rsidRPr="006C4D16">
              <w:rPr>
                <w:rFonts w:ascii="Times New Roman" w:hAnsi="Times New Roman"/>
                <w:sz w:val="20"/>
                <w:szCs w:val="20"/>
              </w:rPr>
              <w:t>Проведение и уходов за ПЛСУ в 2019-2028 гг.</w:t>
            </w:r>
          </w:p>
        </w:tc>
      </w:tr>
      <w:tr w:rsidR="006C4D16" w:rsidTr="006C4D16">
        <w:tc>
          <w:tcPr>
            <w:tcW w:w="596"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r w:rsidRPr="006C4D16">
              <w:rPr>
                <w:rFonts w:ascii="Times New Roman" w:hAnsi="Times New Roman"/>
                <w:sz w:val="20"/>
                <w:szCs w:val="20"/>
              </w:rPr>
              <w:t>2</w:t>
            </w:r>
          </w:p>
        </w:tc>
        <w:tc>
          <w:tcPr>
            <w:tcW w:w="1780"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r w:rsidRPr="006C4D16">
              <w:rPr>
                <w:rFonts w:ascii="Times New Roman" w:hAnsi="Times New Roman"/>
                <w:sz w:val="20"/>
                <w:szCs w:val="20"/>
              </w:rPr>
              <w:t>Постоянные лесосеменные участки (ПЛСУ)</w:t>
            </w:r>
          </w:p>
        </w:tc>
        <w:tc>
          <w:tcPr>
            <w:tcW w:w="2127"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r w:rsidRPr="006C4D16">
              <w:rPr>
                <w:rFonts w:ascii="Times New Roman" w:hAnsi="Times New Roman"/>
                <w:sz w:val="20"/>
                <w:szCs w:val="20"/>
              </w:rPr>
              <w:t>Участок ели европейской, площадью 5,0 га, год закладки 1993</w:t>
            </w:r>
          </w:p>
        </w:tc>
        <w:tc>
          <w:tcPr>
            <w:tcW w:w="2835"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proofErr w:type="spellStart"/>
            <w:r w:rsidRPr="006C4D16">
              <w:rPr>
                <w:rFonts w:ascii="Times New Roman" w:hAnsi="Times New Roman"/>
                <w:sz w:val="20"/>
                <w:szCs w:val="20"/>
              </w:rPr>
              <w:t>Юркинское</w:t>
            </w:r>
            <w:proofErr w:type="spellEnd"/>
            <w:r w:rsidRPr="006C4D16">
              <w:rPr>
                <w:rFonts w:ascii="Times New Roman" w:hAnsi="Times New Roman"/>
                <w:sz w:val="20"/>
                <w:szCs w:val="20"/>
              </w:rPr>
              <w:t xml:space="preserve"> участковое лесничество </w:t>
            </w:r>
            <w:proofErr w:type="spellStart"/>
            <w:r w:rsidRPr="006C4D16">
              <w:rPr>
                <w:rFonts w:ascii="Times New Roman" w:hAnsi="Times New Roman"/>
                <w:sz w:val="20"/>
                <w:szCs w:val="20"/>
              </w:rPr>
              <w:t>Кромский</w:t>
            </w:r>
            <w:proofErr w:type="spellEnd"/>
            <w:r w:rsidRPr="006C4D16">
              <w:rPr>
                <w:rFonts w:ascii="Times New Roman" w:hAnsi="Times New Roman"/>
                <w:sz w:val="20"/>
                <w:szCs w:val="20"/>
              </w:rPr>
              <w:t xml:space="preserve"> лесной участок, кв</w:t>
            </w:r>
            <w:r>
              <w:rPr>
                <w:rFonts w:ascii="Times New Roman" w:hAnsi="Times New Roman"/>
                <w:sz w:val="20"/>
                <w:szCs w:val="20"/>
              </w:rPr>
              <w:t xml:space="preserve">артал </w:t>
            </w:r>
            <w:r w:rsidRPr="006C4D16">
              <w:rPr>
                <w:rFonts w:ascii="Times New Roman" w:hAnsi="Times New Roman"/>
                <w:sz w:val="20"/>
                <w:szCs w:val="20"/>
              </w:rPr>
              <w:t>49,выд</w:t>
            </w:r>
            <w:r>
              <w:rPr>
                <w:rFonts w:ascii="Times New Roman" w:hAnsi="Times New Roman"/>
                <w:sz w:val="20"/>
                <w:szCs w:val="20"/>
              </w:rPr>
              <w:t xml:space="preserve">ел </w:t>
            </w:r>
            <w:r w:rsidRPr="006C4D16">
              <w:rPr>
                <w:rFonts w:ascii="Times New Roman" w:hAnsi="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r w:rsidRPr="006C4D16">
              <w:rPr>
                <w:rFonts w:ascii="Times New Roman" w:hAnsi="Times New Roman"/>
                <w:sz w:val="20"/>
                <w:szCs w:val="20"/>
              </w:rPr>
              <w:t>Проведение и уходов за ПЛСУ в 2019-2028 гг</w:t>
            </w:r>
            <w:r>
              <w:rPr>
                <w:rFonts w:ascii="Times New Roman" w:hAnsi="Times New Roman"/>
                <w:sz w:val="20"/>
                <w:szCs w:val="20"/>
              </w:rPr>
              <w:t>.</w:t>
            </w:r>
          </w:p>
        </w:tc>
      </w:tr>
      <w:tr w:rsidR="006C4D16" w:rsidTr="006C4D16">
        <w:tc>
          <w:tcPr>
            <w:tcW w:w="596"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r w:rsidRPr="006C4D16">
              <w:rPr>
                <w:rFonts w:ascii="Times New Roman" w:hAnsi="Times New Roman"/>
                <w:sz w:val="20"/>
                <w:szCs w:val="20"/>
              </w:rPr>
              <w:t>3</w:t>
            </w:r>
          </w:p>
        </w:tc>
        <w:tc>
          <w:tcPr>
            <w:tcW w:w="1780"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r w:rsidRPr="006C4D16">
              <w:rPr>
                <w:rFonts w:ascii="Times New Roman" w:hAnsi="Times New Roman"/>
                <w:sz w:val="20"/>
                <w:szCs w:val="20"/>
              </w:rPr>
              <w:t>Постоянные лесосеменные участки (ПЛСУ)</w:t>
            </w:r>
          </w:p>
        </w:tc>
        <w:tc>
          <w:tcPr>
            <w:tcW w:w="2127"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r w:rsidRPr="006C4D16">
              <w:rPr>
                <w:rFonts w:ascii="Times New Roman" w:hAnsi="Times New Roman"/>
                <w:sz w:val="20"/>
                <w:szCs w:val="20"/>
              </w:rPr>
              <w:t>участок сосны обыкновенной,  площадью 10,0 га, год закладки 2001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proofErr w:type="spellStart"/>
            <w:r w:rsidRPr="006C4D16">
              <w:rPr>
                <w:rFonts w:ascii="Times New Roman" w:hAnsi="Times New Roman"/>
                <w:sz w:val="20"/>
                <w:szCs w:val="20"/>
              </w:rPr>
              <w:t>Дорогучинское</w:t>
            </w:r>
            <w:proofErr w:type="spellEnd"/>
            <w:r w:rsidRPr="006C4D16">
              <w:rPr>
                <w:rFonts w:ascii="Times New Roman" w:hAnsi="Times New Roman"/>
                <w:sz w:val="20"/>
                <w:szCs w:val="20"/>
              </w:rPr>
              <w:t xml:space="preserve"> участковое лесничество </w:t>
            </w:r>
            <w:proofErr w:type="spellStart"/>
            <w:r w:rsidRPr="006C4D16">
              <w:rPr>
                <w:rFonts w:ascii="Times New Roman" w:hAnsi="Times New Roman"/>
                <w:sz w:val="20"/>
                <w:szCs w:val="20"/>
              </w:rPr>
              <w:t>Дорогучинский</w:t>
            </w:r>
            <w:proofErr w:type="spellEnd"/>
            <w:r w:rsidRPr="006C4D16">
              <w:rPr>
                <w:rFonts w:ascii="Times New Roman" w:hAnsi="Times New Roman"/>
                <w:sz w:val="20"/>
                <w:szCs w:val="20"/>
              </w:rPr>
              <w:t xml:space="preserve"> лесной участок, кв</w:t>
            </w:r>
            <w:r>
              <w:rPr>
                <w:rFonts w:ascii="Times New Roman" w:hAnsi="Times New Roman"/>
                <w:sz w:val="20"/>
                <w:szCs w:val="20"/>
              </w:rPr>
              <w:t xml:space="preserve">артал </w:t>
            </w:r>
            <w:r w:rsidRPr="006C4D16">
              <w:rPr>
                <w:rFonts w:ascii="Times New Roman" w:hAnsi="Times New Roman"/>
                <w:sz w:val="20"/>
                <w:szCs w:val="20"/>
              </w:rPr>
              <w:t>96,выд</w:t>
            </w:r>
            <w:r>
              <w:rPr>
                <w:rFonts w:ascii="Times New Roman" w:hAnsi="Times New Roman"/>
                <w:sz w:val="20"/>
                <w:szCs w:val="20"/>
              </w:rPr>
              <w:t xml:space="preserve">ел </w:t>
            </w:r>
            <w:r w:rsidRPr="006C4D16">
              <w:rPr>
                <w:rFonts w:ascii="Times New Roman" w:hAnsi="Times New Roman"/>
                <w:sz w:val="20"/>
                <w:szCs w:val="20"/>
              </w:rPr>
              <w:t>25</w:t>
            </w:r>
          </w:p>
        </w:tc>
        <w:tc>
          <w:tcPr>
            <w:tcW w:w="1701"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r w:rsidRPr="006C4D16">
              <w:rPr>
                <w:rFonts w:ascii="Times New Roman" w:hAnsi="Times New Roman"/>
                <w:sz w:val="20"/>
                <w:szCs w:val="20"/>
              </w:rPr>
              <w:t>Проведение и уходов за ПЛСУ в 2019-2028 гг</w:t>
            </w:r>
            <w:r>
              <w:rPr>
                <w:rFonts w:ascii="Times New Roman" w:hAnsi="Times New Roman"/>
                <w:sz w:val="20"/>
                <w:szCs w:val="20"/>
              </w:rPr>
              <w:t>.</w:t>
            </w:r>
          </w:p>
        </w:tc>
      </w:tr>
      <w:tr w:rsidR="006C4D16" w:rsidTr="006C4D16">
        <w:tc>
          <w:tcPr>
            <w:tcW w:w="596"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r w:rsidRPr="006C4D16">
              <w:rPr>
                <w:rFonts w:ascii="Times New Roman" w:hAnsi="Times New Roman"/>
                <w:sz w:val="20"/>
                <w:szCs w:val="20"/>
              </w:rPr>
              <w:t>4</w:t>
            </w:r>
          </w:p>
        </w:tc>
        <w:tc>
          <w:tcPr>
            <w:tcW w:w="1780"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r w:rsidRPr="006C4D16">
              <w:rPr>
                <w:rFonts w:ascii="Times New Roman" w:hAnsi="Times New Roman"/>
                <w:sz w:val="20"/>
                <w:szCs w:val="20"/>
              </w:rPr>
              <w:t>Постоянные лесосеменные участки (ПЛСУ)</w:t>
            </w:r>
          </w:p>
        </w:tc>
        <w:tc>
          <w:tcPr>
            <w:tcW w:w="2127"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r w:rsidRPr="006C4D16">
              <w:rPr>
                <w:rFonts w:ascii="Times New Roman" w:hAnsi="Times New Roman"/>
                <w:sz w:val="20"/>
                <w:szCs w:val="20"/>
              </w:rPr>
              <w:t>участок сосны обыкновенной,  площадью 5,0 га, год закладки 2003</w:t>
            </w:r>
          </w:p>
        </w:tc>
        <w:tc>
          <w:tcPr>
            <w:tcW w:w="2835"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proofErr w:type="spellStart"/>
            <w:r w:rsidRPr="006C4D16">
              <w:rPr>
                <w:rFonts w:ascii="Times New Roman" w:hAnsi="Times New Roman"/>
                <w:sz w:val="20"/>
                <w:szCs w:val="20"/>
              </w:rPr>
              <w:t>Дорогучинское</w:t>
            </w:r>
            <w:proofErr w:type="spellEnd"/>
            <w:r w:rsidRPr="006C4D16">
              <w:rPr>
                <w:rFonts w:ascii="Times New Roman" w:hAnsi="Times New Roman"/>
                <w:sz w:val="20"/>
                <w:szCs w:val="20"/>
              </w:rPr>
              <w:t xml:space="preserve"> участковое лесничество </w:t>
            </w:r>
            <w:proofErr w:type="spellStart"/>
            <w:r w:rsidRPr="006C4D16">
              <w:rPr>
                <w:rFonts w:ascii="Times New Roman" w:hAnsi="Times New Roman"/>
                <w:sz w:val="20"/>
                <w:szCs w:val="20"/>
              </w:rPr>
              <w:t>Юринский</w:t>
            </w:r>
            <w:proofErr w:type="spellEnd"/>
            <w:r w:rsidRPr="006C4D16">
              <w:rPr>
                <w:rFonts w:ascii="Times New Roman" w:hAnsi="Times New Roman"/>
                <w:sz w:val="20"/>
                <w:szCs w:val="20"/>
              </w:rPr>
              <w:t xml:space="preserve"> лесной участок, кв</w:t>
            </w:r>
            <w:r>
              <w:rPr>
                <w:rFonts w:ascii="Times New Roman" w:hAnsi="Times New Roman"/>
                <w:sz w:val="20"/>
                <w:szCs w:val="20"/>
              </w:rPr>
              <w:t xml:space="preserve">артал </w:t>
            </w:r>
            <w:r w:rsidRPr="006C4D16">
              <w:rPr>
                <w:rFonts w:ascii="Times New Roman" w:hAnsi="Times New Roman"/>
                <w:sz w:val="20"/>
                <w:szCs w:val="20"/>
              </w:rPr>
              <w:t>130,выд</w:t>
            </w:r>
            <w:r>
              <w:rPr>
                <w:rFonts w:ascii="Times New Roman" w:hAnsi="Times New Roman"/>
                <w:sz w:val="20"/>
                <w:szCs w:val="20"/>
              </w:rPr>
              <w:t xml:space="preserve">ел </w:t>
            </w:r>
            <w:r w:rsidRPr="006C4D16">
              <w:rPr>
                <w:rFonts w:ascii="Times New Roman" w:hAnsi="Times New Roman"/>
                <w:sz w:val="20"/>
                <w:szCs w:val="20"/>
              </w:rPr>
              <w:t>25</w:t>
            </w:r>
          </w:p>
        </w:tc>
        <w:tc>
          <w:tcPr>
            <w:tcW w:w="1701"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r w:rsidRPr="006C4D16">
              <w:rPr>
                <w:rFonts w:ascii="Times New Roman" w:hAnsi="Times New Roman"/>
                <w:sz w:val="20"/>
                <w:szCs w:val="20"/>
              </w:rPr>
              <w:t>Проведение и уходов за ПЛСУ в 2019-2028 гг</w:t>
            </w:r>
            <w:r>
              <w:rPr>
                <w:rFonts w:ascii="Times New Roman" w:hAnsi="Times New Roman"/>
                <w:sz w:val="20"/>
                <w:szCs w:val="20"/>
              </w:rPr>
              <w:t>.</w:t>
            </w:r>
          </w:p>
        </w:tc>
      </w:tr>
      <w:tr w:rsidR="006C4D16" w:rsidTr="006C4D16">
        <w:tc>
          <w:tcPr>
            <w:tcW w:w="596"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r w:rsidRPr="006C4D16">
              <w:rPr>
                <w:rFonts w:ascii="Times New Roman" w:hAnsi="Times New Roman"/>
                <w:sz w:val="20"/>
                <w:szCs w:val="20"/>
              </w:rPr>
              <w:t>5</w:t>
            </w:r>
          </w:p>
        </w:tc>
        <w:tc>
          <w:tcPr>
            <w:tcW w:w="1780"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r w:rsidRPr="006C4D16">
              <w:rPr>
                <w:rFonts w:ascii="Times New Roman" w:hAnsi="Times New Roman"/>
                <w:sz w:val="20"/>
                <w:szCs w:val="20"/>
              </w:rPr>
              <w:t>Плюсовые насаждения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r w:rsidRPr="006C4D16">
              <w:rPr>
                <w:rFonts w:ascii="Times New Roman" w:hAnsi="Times New Roman"/>
                <w:sz w:val="20"/>
                <w:szCs w:val="20"/>
              </w:rPr>
              <w:t>участок сосны обыкновенной,  площадью 7,4 га, год закладки 2004</w:t>
            </w:r>
          </w:p>
        </w:tc>
        <w:tc>
          <w:tcPr>
            <w:tcW w:w="2835"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proofErr w:type="spellStart"/>
            <w:r w:rsidRPr="006C4D16">
              <w:rPr>
                <w:rFonts w:ascii="Times New Roman" w:hAnsi="Times New Roman"/>
                <w:sz w:val="20"/>
                <w:szCs w:val="20"/>
              </w:rPr>
              <w:t>Абросимовское</w:t>
            </w:r>
            <w:proofErr w:type="spellEnd"/>
            <w:r w:rsidRPr="006C4D16">
              <w:rPr>
                <w:rFonts w:ascii="Times New Roman" w:hAnsi="Times New Roman"/>
                <w:sz w:val="20"/>
                <w:szCs w:val="20"/>
              </w:rPr>
              <w:t xml:space="preserve"> участковое лесничество </w:t>
            </w:r>
            <w:proofErr w:type="spellStart"/>
            <w:r w:rsidRPr="006C4D16">
              <w:rPr>
                <w:rFonts w:ascii="Times New Roman" w:hAnsi="Times New Roman"/>
                <w:sz w:val="20"/>
                <w:szCs w:val="20"/>
              </w:rPr>
              <w:t>Абросимовский</w:t>
            </w:r>
            <w:proofErr w:type="spellEnd"/>
            <w:r w:rsidRPr="006C4D16">
              <w:rPr>
                <w:rFonts w:ascii="Times New Roman" w:hAnsi="Times New Roman"/>
                <w:sz w:val="20"/>
                <w:szCs w:val="20"/>
              </w:rPr>
              <w:t xml:space="preserve"> лесной участок, кв</w:t>
            </w:r>
            <w:r>
              <w:rPr>
                <w:rFonts w:ascii="Times New Roman" w:hAnsi="Times New Roman"/>
                <w:sz w:val="20"/>
                <w:szCs w:val="20"/>
              </w:rPr>
              <w:t xml:space="preserve">артал </w:t>
            </w:r>
            <w:r w:rsidRPr="006C4D16">
              <w:rPr>
                <w:rFonts w:ascii="Times New Roman" w:hAnsi="Times New Roman"/>
                <w:sz w:val="20"/>
                <w:szCs w:val="20"/>
              </w:rPr>
              <w:t>17,</w:t>
            </w:r>
            <w:r w:rsidR="00D1402F">
              <w:rPr>
                <w:rFonts w:ascii="Times New Roman" w:hAnsi="Times New Roman"/>
                <w:sz w:val="20"/>
                <w:szCs w:val="20"/>
              </w:rPr>
              <w:t xml:space="preserve"> </w:t>
            </w:r>
            <w:r w:rsidRPr="006C4D16">
              <w:rPr>
                <w:rFonts w:ascii="Times New Roman" w:hAnsi="Times New Roman"/>
                <w:sz w:val="20"/>
                <w:szCs w:val="20"/>
              </w:rPr>
              <w:t>выд</w:t>
            </w:r>
            <w:r>
              <w:rPr>
                <w:rFonts w:ascii="Times New Roman" w:hAnsi="Times New Roman"/>
                <w:sz w:val="20"/>
                <w:szCs w:val="20"/>
              </w:rPr>
              <w:t xml:space="preserve">ел </w:t>
            </w:r>
            <w:r w:rsidRPr="006C4D16">
              <w:rPr>
                <w:rFonts w:ascii="Times New Roman" w:hAnsi="Times New Roman"/>
                <w:sz w:val="20"/>
                <w:szCs w:val="20"/>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rsidR="006C4D16" w:rsidRPr="006C4D16" w:rsidRDefault="006C4D16" w:rsidP="006C4D16">
            <w:pPr>
              <w:spacing w:after="0" w:line="240" w:lineRule="auto"/>
              <w:ind w:right="2"/>
              <w:jc w:val="center"/>
              <w:rPr>
                <w:rFonts w:ascii="Times New Roman" w:hAnsi="Times New Roman"/>
                <w:sz w:val="20"/>
                <w:szCs w:val="20"/>
              </w:rPr>
            </w:pPr>
            <w:r w:rsidRPr="006C4D16">
              <w:rPr>
                <w:rFonts w:ascii="Times New Roman" w:hAnsi="Times New Roman"/>
                <w:sz w:val="20"/>
                <w:szCs w:val="20"/>
              </w:rPr>
              <w:t>Проведение и уходов за плюсовыми насаждениями в 2019-2028 гг</w:t>
            </w:r>
            <w:r>
              <w:rPr>
                <w:rFonts w:ascii="Times New Roman" w:hAnsi="Times New Roman"/>
                <w:sz w:val="20"/>
                <w:szCs w:val="20"/>
              </w:rPr>
              <w:t>.</w:t>
            </w:r>
          </w:p>
        </w:tc>
      </w:tr>
    </w:tbl>
    <w:p w:rsidR="006C4D16" w:rsidRDefault="006C4D16" w:rsidP="006C4D16">
      <w:pPr>
        <w:spacing w:after="0" w:line="240" w:lineRule="auto"/>
        <w:rPr>
          <w:rFonts w:asciiTheme="minorHAnsi" w:hAnsiTheme="minorHAnsi" w:cstheme="minorBidi"/>
        </w:rPr>
      </w:pPr>
    </w:p>
    <w:p w:rsidR="00485EE6" w:rsidRDefault="00485EE6" w:rsidP="006F42D2">
      <w:pPr>
        <w:spacing w:after="0" w:line="240" w:lineRule="auto"/>
        <w:jc w:val="center"/>
        <w:rPr>
          <w:rFonts w:ascii="Times New Roman" w:hAnsi="Times New Roman"/>
          <w:sz w:val="28"/>
          <w:szCs w:val="24"/>
        </w:rPr>
        <w:sectPr w:rsidR="00485EE6" w:rsidSect="00485EE6">
          <w:pgSz w:w="11907" w:h="16839" w:code="9"/>
          <w:pgMar w:top="567" w:right="1134" w:bottom="567" w:left="1985" w:header="720" w:footer="397" w:gutter="0"/>
          <w:cols w:space="708"/>
          <w:docGrid w:linePitch="360"/>
        </w:sectPr>
      </w:pPr>
    </w:p>
    <w:p w:rsidR="0022571C" w:rsidRDefault="0022571C" w:rsidP="006F42D2">
      <w:pPr>
        <w:spacing w:after="0" w:line="240" w:lineRule="auto"/>
        <w:jc w:val="right"/>
        <w:rPr>
          <w:rFonts w:ascii="Times New Roman" w:hAnsi="Times New Roman"/>
          <w:sz w:val="28"/>
          <w:szCs w:val="24"/>
        </w:rPr>
      </w:pPr>
      <w:r w:rsidRPr="00B23ACD">
        <w:rPr>
          <w:rFonts w:ascii="Times New Roman" w:hAnsi="Times New Roman"/>
          <w:sz w:val="28"/>
          <w:szCs w:val="24"/>
        </w:rPr>
        <w:lastRenderedPageBreak/>
        <w:t xml:space="preserve">Таблица </w:t>
      </w:r>
      <w:r w:rsidR="00D616E1">
        <w:rPr>
          <w:rFonts w:ascii="Times New Roman" w:hAnsi="Times New Roman"/>
          <w:sz w:val="28"/>
          <w:szCs w:val="24"/>
        </w:rPr>
        <w:t>3</w:t>
      </w:r>
      <w:r w:rsidR="00A43763">
        <w:rPr>
          <w:rFonts w:ascii="Times New Roman" w:hAnsi="Times New Roman"/>
          <w:sz w:val="28"/>
          <w:szCs w:val="24"/>
        </w:rPr>
        <w:t>8</w:t>
      </w:r>
    </w:p>
    <w:p w:rsidR="0072214B" w:rsidRPr="0072214B" w:rsidRDefault="0072214B" w:rsidP="006F42D2">
      <w:pPr>
        <w:spacing w:after="0" w:line="240" w:lineRule="auto"/>
        <w:jc w:val="right"/>
        <w:rPr>
          <w:rFonts w:ascii="Times New Roman" w:hAnsi="Times New Roman"/>
          <w:sz w:val="24"/>
          <w:szCs w:val="24"/>
        </w:rPr>
      </w:pPr>
    </w:p>
    <w:p w:rsidR="0022571C" w:rsidRPr="00B23ACD" w:rsidRDefault="0022571C" w:rsidP="006F42D2">
      <w:pPr>
        <w:spacing w:after="0" w:line="240" w:lineRule="auto"/>
        <w:jc w:val="center"/>
        <w:rPr>
          <w:rFonts w:ascii="Times New Roman" w:hAnsi="Times New Roman"/>
          <w:sz w:val="28"/>
          <w:szCs w:val="24"/>
        </w:rPr>
      </w:pPr>
      <w:r w:rsidRPr="00B23ACD">
        <w:rPr>
          <w:rFonts w:ascii="Times New Roman" w:hAnsi="Times New Roman"/>
          <w:sz w:val="28"/>
          <w:szCs w:val="24"/>
        </w:rPr>
        <w:t xml:space="preserve">Нормативы и параметры ухода за молодняками и иных мероприятий </w:t>
      </w:r>
    </w:p>
    <w:p w:rsidR="0022571C" w:rsidRDefault="0022571C" w:rsidP="006F42D2">
      <w:pPr>
        <w:spacing w:after="0" w:line="240" w:lineRule="auto"/>
        <w:jc w:val="center"/>
        <w:rPr>
          <w:rFonts w:ascii="Times New Roman" w:hAnsi="Times New Roman"/>
          <w:sz w:val="28"/>
          <w:szCs w:val="24"/>
        </w:rPr>
      </w:pPr>
      <w:r w:rsidRPr="00B23ACD">
        <w:rPr>
          <w:rFonts w:ascii="Times New Roman" w:hAnsi="Times New Roman"/>
          <w:sz w:val="28"/>
          <w:szCs w:val="24"/>
        </w:rPr>
        <w:t>по уходу за лесами, не связанных с рубками ухода</w:t>
      </w:r>
    </w:p>
    <w:p w:rsidR="0072214B" w:rsidRDefault="0072214B" w:rsidP="006F42D2">
      <w:pPr>
        <w:spacing w:after="0" w:line="240" w:lineRule="auto"/>
        <w:jc w:val="center"/>
        <w:rPr>
          <w:rFonts w:ascii="Times New Roman" w:hAnsi="Times New Roman"/>
          <w:sz w:val="24"/>
          <w:szCs w:val="24"/>
        </w:rPr>
      </w:pPr>
    </w:p>
    <w:tbl>
      <w:tblPr>
        <w:tblW w:w="5120" w:type="pct"/>
        <w:tblLook w:val="04A0"/>
      </w:tblPr>
      <w:tblGrid>
        <w:gridCol w:w="2519"/>
        <w:gridCol w:w="1672"/>
        <w:gridCol w:w="1904"/>
        <w:gridCol w:w="1262"/>
        <w:gridCol w:w="1197"/>
        <w:gridCol w:w="1542"/>
        <w:gridCol w:w="1791"/>
        <w:gridCol w:w="1155"/>
        <w:gridCol w:w="983"/>
        <w:gridCol w:w="826"/>
      </w:tblGrid>
      <w:tr w:rsidR="00FF4E91" w:rsidRPr="006454BE" w:rsidTr="00FF4E91">
        <w:trPr>
          <w:trHeight w:val="20"/>
          <w:tblHeader/>
        </w:trPr>
        <w:tc>
          <w:tcPr>
            <w:tcW w:w="84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Наименование видов ухода за лесами</w:t>
            </w:r>
          </w:p>
        </w:tc>
        <w:tc>
          <w:tcPr>
            <w:tcW w:w="56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Наименование участкового лесничества</w:t>
            </w:r>
          </w:p>
        </w:tc>
        <w:tc>
          <w:tcPr>
            <w:tcW w:w="64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F4E91" w:rsidRPr="006454BE" w:rsidRDefault="00FF4E91" w:rsidP="00FF4E91">
            <w:pPr>
              <w:spacing w:after="0" w:line="240" w:lineRule="auto"/>
              <w:ind w:left="-80" w:right="-75"/>
              <w:jc w:val="center"/>
              <w:rPr>
                <w:rFonts w:ascii="Times New Roman" w:hAnsi="Times New Roman"/>
                <w:b/>
                <w:bCs/>
                <w:color w:val="000000"/>
                <w:sz w:val="20"/>
                <w:szCs w:val="20"/>
              </w:rPr>
            </w:pPr>
            <w:r w:rsidRPr="006454BE">
              <w:rPr>
                <w:rFonts w:ascii="Times New Roman" w:hAnsi="Times New Roman"/>
                <w:b/>
                <w:bCs/>
                <w:color w:val="000000"/>
                <w:sz w:val="20"/>
                <w:szCs w:val="20"/>
              </w:rPr>
              <w:t>Хозяйство (хвойное, твердолиственное, мягколиственное)</w:t>
            </w:r>
          </w:p>
        </w:tc>
        <w:tc>
          <w:tcPr>
            <w:tcW w:w="42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Древесная порода</w:t>
            </w:r>
          </w:p>
        </w:tc>
        <w:tc>
          <w:tcPr>
            <w:tcW w:w="40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Площадь, га</w:t>
            </w:r>
          </w:p>
        </w:tc>
        <w:tc>
          <w:tcPr>
            <w:tcW w:w="51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Вырубаемый запас, м</w:t>
            </w:r>
            <w:r w:rsidRPr="006454BE">
              <w:rPr>
                <w:rFonts w:ascii="Times New Roman" w:hAnsi="Times New Roman"/>
                <w:b/>
                <w:bCs/>
                <w:color w:val="000000"/>
                <w:sz w:val="20"/>
                <w:szCs w:val="20"/>
                <w:vertAlign w:val="superscript"/>
              </w:rPr>
              <w:t>3</w:t>
            </w:r>
          </w:p>
        </w:tc>
        <w:tc>
          <w:tcPr>
            <w:tcW w:w="60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Срок повторяемости, лет</w:t>
            </w:r>
          </w:p>
        </w:tc>
        <w:tc>
          <w:tcPr>
            <w:tcW w:w="998" w:type="pct"/>
            <w:gridSpan w:val="3"/>
            <w:tcBorders>
              <w:top w:val="single" w:sz="8" w:space="0" w:color="auto"/>
              <w:left w:val="nil"/>
              <w:bottom w:val="single" w:sz="8" w:space="0" w:color="auto"/>
              <w:right w:val="single" w:sz="8" w:space="0" w:color="000000"/>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Ежегодный размер</w:t>
            </w:r>
          </w:p>
        </w:tc>
      </w:tr>
      <w:tr w:rsidR="00FF4E91" w:rsidRPr="006454BE" w:rsidTr="00FF4E91">
        <w:trPr>
          <w:trHeight w:val="20"/>
          <w:tblHeader/>
        </w:trPr>
        <w:tc>
          <w:tcPr>
            <w:tcW w:w="848" w:type="pct"/>
            <w:vMerge/>
            <w:tcBorders>
              <w:top w:val="single" w:sz="8" w:space="0" w:color="auto"/>
              <w:left w:val="single" w:sz="8" w:space="0" w:color="auto"/>
              <w:bottom w:val="single" w:sz="8" w:space="0" w:color="000000"/>
              <w:right w:val="single" w:sz="8" w:space="0" w:color="auto"/>
            </w:tcBorders>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p>
        </w:tc>
        <w:tc>
          <w:tcPr>
            <w:tcW w:w="641" w:type="pct"/>
            <w:vMerge/>
            <w:tcBorders>
              <w:top w:val="single" w:sz="8" w:space="0" w:color="auto"/>
              <w:left w:val="single" w:sz="8" w:space="0" w:color="auto"/>
              <w:bottom w:val="single" w:sz="8" w:space="0" w:color="000000"/>
              <w:right w:val="single" w:sz="8" w:space="0" w:color="auto"/>
            </w:tcBorders>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p>
        </w:tc>
        <w:tc>
          <w:tcPr>
            <w:tcW w:w="425" w:type="pct"/>
            <w:vMerge/>
            <w:tcBorders>
              <w:top w:val="single" w:sz="8" w:space="0" w:color="auto"/>
              <w:left w:val="single" w:sz="8" w:space="0" w:color="auto"/>
              <w:bottom w:val="single" w:sz="8" w:space="0" w:color="000000"/>
              <w:right w:val="single" w:sz="8" w:space="0" w:color="auto"/>
            </w:tcBorders>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p>
        </w:tc>
        <w:tc>
          <w:tcPr>
            <w:tcW w:w="403" w:type="pct"/>
            <w:vMerge/>
            <w:tcBorders>
              <w:top w:val="single" w:sz="8" w:space="0" w:color="auto"/>
              <w:left w:val="single" w:sz="8" w:space="0" w:color="auto"/>
              <w:bottom w:val="single" w:sz="8" w:space="0" w:color="000000"/>
              <w:right w:val="single" w:sz="8" w:space="0" w:color="auto"/>
            </w:tcBorders>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p>
        </w:tc>
        <w:tc>
          <w:tcPr>
            <w:tcW w:w="519" w:type="pct"/>
            <w:vMerge/>
            <w:tcBorders>
              <w:top w:val="single" w:sz="8" w:space="0" w:color="auto"/>
              <w:left w:val="single" w:sz="8" w:space="0" w:color="auto"/>
              <w:bottom w:val="single" w:sz="8" w:space="0" w:color="000000"/>
              <w:right w:val="single" w:sz="8" w:space="0" w:color="auto"/>
            </w:tcBorders>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p>
        </w:tc>
        <w:tc>
          <w:tcPr>
            <w:tcW w:w="603" w:type="pct"/>
            <w:vMerge/>
            <w:tcBorders>
              <w:top w:val="single" w:sz="8" w:space="0" w:color="auto"/>
              <w:left w:val="single" w:sz="8" w:space="0" w:color="auto"/>
              <w:bottom w:val="single" w:sz="8" w:space="0" w:color="000000"/>
              <w:right w:val="single" w:sz="8" w:space="0" w:color="auto"/>
            </w:tcBorders>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p>
        </w:tc>
        <w:tc>
          <w:tcPr>
            <w:tcW w:w="389" w:type="pct"/>
            <w:vMerge w:val="restart"/>
            <w:tcBorders>
              <w:top w:val="nil"/>
              <w:left w:val="single" w:sz="8" w:space="0" w:color="auto"/>
              <w:bottom w:val="single" w:sz="8" w:space="0" w:color="000000"/>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площадь, га</w:t>
            </w:r>
          </w:p>
        </w:tc>
        <w:tc>
          <w:tcPr>
            <w:tcW w:w="609" w:type="pct"/>
            <w:gridSpan w:val="2"/>
            <w:tcBorders>
              <w:top w:val="single" w:sz="8" w:space="0" w:color="auto"/>
              <w:left w:val="nil"/>
              <w:bottom w:val="single" w:sz="8" w:space="0" w:color="auto"/>
              <w:right w:val="single" w:sz="8" w:space="0" w:color="000000"/>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вырубаемый запас, м</w:t>
            </w:r>
            <w:r w:rsidRPr="006454BE">
              <w:rPr>
                <w:rFonts w:ascii="Times New Roman" w:hAnsi="Times New Roman"/>
                <w:b/>
                <w:bCs/>
                <w:color w:val="000000"/>
                <w:sz w:val="20"/>
                <w:szCs w:val="20"/>
                <w:vertAlign w:val="superscript"/>
              </w:rPr>
              <w:t>3</w:t>
            </w:r>
          </w:p>
        </w:tc>
      </w:tr>
      <w:tr w:rsidR="00FF4E91" w:rsidRPr="006454BE" w:rsidTr="00FF4E91">
        <w:trPr>
          <w:trHeight w:val="20"/>
          <w:tblHeader/>
        </w:trPr>
        <w:tc>
          <w:tcPr>
            <w:tcW w:w="848" w:type="pct"/>
            <w:vMerge/>
            <w:tcBorders>
              <w:top w:val="single" w:sz="8" w:space="0" w:color="auto"/>
              <w:left w:val="single" w:sz="8" w:space="0" w:color="auto"/>
              <w:bottom w:val="single" w:sz="8" w:space="0" w:color="000000"/>
              <w:right w:val="single" w:sz="8" w:space="0" w:color="auto"/>
            </w:tcBorders>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p>
        </w:tc>
        <w:tc>
          <w:tcPr>
            <w:tcW w:w="563" w:type="pct"/>
            <w:vMerge/>
            <w:tcBorders>
              <w:top w:val="single" w:sz="8" w:space="0" w:color="auto"/>
              <w:left w:val="single" w:sz="8" w:space="0" w:color="auto"/>
              <w:bottom w:val="single" w:sz="8" w:space="0" w:color="000000"/>
              <w:right w:val="single" w:sz="8" w:space="0" w:color="auto"/>
            </w:tcBorders>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p>
        </w:tc>
        <w:tc>
          <w:tcPr>
            <w:tcW w:w="641" w:type="pct"/>
            <w:vMerge/>
            <w:tcBorders>
              <w:top w:val="single" w:sz="8" w:space="0" w:color="auto"/>
              <w:left w:val="single" w:sz="8" w:space="0" w:color="auto"/>
              <w:bottom w:val="single" w:sz="8" w:space="0" w:color="000000"/>
              <w:right w:val="single" w:sz="8" w:space="0" w:color="auto"/>
            </w:tcBorders>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p>
        </w:tc>
        <w:tc>
          <w:tcPr>
            <w:tcW w:w="425" w:type="pct"/>
            <w:vMerge/>
            <w:tcBorders>
              <w:top w:val="single" w:sz="8" w:space="0" w:color="auto"/>
              <w:left w:val="single" w:sz="8" w:space="0" w:color="auto"/>
              <w:bottom w:val="single" w:sz="8" w:space="0" w:color="000000"/>
              <w:right w:val="single" w:sz="8" w:space="0" w:color="auto"/>
            </w:tcBorders>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p>
        </w:tc>
        <w:tc>
          <w:tcPr>
            <w:tcW w:w="403" w:type="pct"/>
            <w:vMerge/>
            <w:tcBorders>
              <w:top w:val="single" w:sz="8" w:space="0" w:color="auto"/>
              <w:left w:val="single" w:sz="8" w:space="0" w:color="auto"/>
              <w:bottom w:val="single" w:sz="8" w:space="0" w:color="000000"/>
              <w:right w:val="single" w:sz="8" w:space="0" w:color="auto"/>
            </w:tcBorders>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p>
        </w:tc>
        <w:tc>
          <w:tcPr>
            <w:tcW w:w="519" w:type="pct"/>
            <w:vMerge/>
            <w:tcBorders>
              <w:top w:val="single" w:sz="8" w:space="0" w:color="auto"/>
              <w:left w:val="single" w:sz="8" w:space="0" w:color="auto"/>
              <w:bottom w:val="single" w:sz="8" w:space="0" w:color="000000"/>
              <w:right w:val="single" w:sz="8" w:space="0" w:color="auto"/>
            </w:tcBorders>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p>
        </w:tc>
        <w:tc>
          <w:tcPr>
            <w:tcW w:w="603" w:type="pct"/>
            <w:vMerge/>
            <w:tcBorders>
              <w:top w:val="single" w:sz="8" w:space="0" w:color="auto"/>
              <w:left w:val="single" w:sz="8" w:space="0" w:color="auto"/>
              <w:bottom w:val="single" w:sz="8" w:space="0" w:color="000000"/>
              <w:right w:val="single" w:sz="8" w:space="0" w:color="auto"/>
            </w:tcBorders>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p>
        </w:tc>
        <w:tc>
          <w:tcPr>
            <w:tcW w:w="389" w:type="pct"/>
            <w:vMerge/>
            <w:tcBorders>
              <w:top w:val="nil"/>
              <w:left w:val="single" w:sz="8" w:space="0" w:color="auto"/>
              <w:bottom w:val="single" w:sz="8" w:space="0" w:color="000000"/>
              <w:right w:val="single" w:sz="8" w:space="0" w:color="auto"/>
            </w:tcBorders>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общий</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с 1 га</w:t>
            </w:r>
          </w:p>
        </w:tc>
      </w:tr>
      <w:tr w:rsidR="00FF4E91" w:rsidRPr="006454BE" w:rsidTr="00FF4E91">
        <w:trPr>
          <w:trHeight w:val="20"/>
          <w:tblHeader/>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1</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2</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3</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4</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5</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6</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7</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8</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9</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10</w:t>
            </w:r>
          </w:p>
        </w:tc>
      </w:tr>
      <w:tr w:rsidR="00FF4E91" w:rsidRPr="006454BE" w:rsidTr="00FF4E91">
        <w:trPr>
          <w:trHeight w:val="2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У</w:t>
            </w:r>
            <w:r w:rsidRPr="006454BE">
              <w:rPr>
                <w:rFonts w:ascii="Times New Roman" w:hAnsi="Times New Roman"/>
                <w:b/>
                <w:bCs/>
                <w:color w:val="000000"/>
                <w:sz w:val="20"/>
                <w:szCs w:val="20"/>
              </w:rPr>
              <w:t>часток</w:t>
            </w:r>
            <w:r>
              <w:rPr>
                <w:rFonts w:ascii="Times New Roman" w:hAnsi="Times New Roman"/>
                <w:b/>
                <w:bCs/>
                <w:color w:val="000000"/>
                <w:sz w:val="20"/>
                <w:szCs w:val="20"/>
              </w:rPr>
              <w:t xml:space="preserve"> №</w:t>
            </w:r>
            <w:r w:rsidRPr="006454BE">
              <w:rPr>
                <w:rFonts w:ascii="Times New Roman" w:hAnsi="Times New Roman"/>
                <w:b/>
                <w:bCs/>
                <w:color w:val="000000"/>
                <w:sz w:val="20"/>
                <w:szCs w:val="20"/>
              </w:rPr>
              <w:t xml:space="preserve"> 1</w:t>
            </w:r>
          </w:p>
        </w:tc>
      </w:tr>
      <w:tr w:rsidR="00FF4E91" w:rsidRPr="00FF4E91" w:rsidTr="00FF4E91">
        <w:trPr>
          <w:trHeight w:val="299"/>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r w:rsidRPr="00FF4E91">
              <w:rPr>
                <w:rFonts w:ascii="Times New Roman" w:hAnsi="Times New Roman"/>
                <w:bCs/>
                <w:color w:val="000000"/>
                <w:sz w:val="20"/>
                <w:szCs w:val="20"/>
              </w:rPr>
              <w:t>Проведение рубок ухода за лесами,</w:t>
            </w:r>
          </w:p>
        </w:tc>
        <w:tc>
          <w:tcPr>
            <w:tcW w:w="56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25"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51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3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278"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r>
      <w:tr w:rsidR="00FF4E91" w:rsidRPr="00FF4E91" w:rsidTr="00FF4E91">
        <w:trPr>
          <w:trHeight w:val="299"/>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bCs/>
                <w:color w:val="000000"/>
                <w:sz w:val="20"/>
                <w:szCs w:val="20"/>
              </w:rPr>
            </w:pPr>
            <w:r w:rsidRPr="00FF4E91">
              <w:rPr>
                <w:rFonts w:ascii="Times New Roman" w:hAnsi="Times New Roman"/>
                <w:bCs/>
                <w:color w:val="000000"/>
                <w:sz w:val="20"/>
                <w:szCs w:val="20"/>
              </w:rPr>
              <w:t>в том числе:</w:t>
            </w:r>
          </w:p>
        </w:tc>
        <w:tc>
          <w:tcPr>
            <w:tcW w:w="56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25"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51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3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278"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осветление</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FF4E91">
            <w:pPr>
              <w:spacing w:after="0" w:line="240" w:lineRule="auto"/>
              <w:jc w:val="center"/>
              <w:rPr>
                <w:rFonts w:ascii="Times New Roman" w:hAnsi="Times New Roman"/>
                <w:color w:val="000000"/>
                <w:sz w:val="20"/>
                <w:szCs w:val="20"/>
              </w:rPr>
            </w:pPr>
            <w:proofErr w:type="spellStart"/>
            <w:r w:rsidRPr="006454BE">
              <w:rPr>
                <w:rFonts w:ascii="Times New Roman" w:hAnsi="Times New Roman"/>
                <w:color w:val="000000"/>
                <w:sz w:val="20"/>
                <w:szCs w:val="20"/>
              </w:rPr>
              <w:t>Дорогучинское</w:t>
            </w:r>
            <w:proofErr w:type="spellEnd"/>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хвойное</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сосна</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1,5</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5</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0,3</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0</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прочистка</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FF4E91">
            <w:pPr>
              <w:spacing w:after="0" w:line="240" w:lineRule="auto"/>
              <w:jc w:val="center"/>
              <w:rPr>
                <w:rFonts w:ascii="Times New Roman" w:hAnsi="Times New Roman"/>
                <w:color w:val="000000"/>
                <w:sz w:val="20"/>
                <w:szCs w:val="20"/>
              </w:rPr>
            </w:pPr>
            <w:proofErr w:type="spellStart"/>
            <w:r w:rsidRPr="006454BE">
              <w:rPr>
                <w:rFonts w:ascii="Times New Roman" w:hAnsi="Times New Roman"/>
                <w:color w:val="000000"/>
                <w:sz w:val="20"/>
                <w:szCs w:val="20"/>
              </w:rPr>
              <w:t>Дорогучинское</w:t>
            </w:r>
            <w:proofErr w:type="spellEnd"/>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хвойное</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сосна</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10,3</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163</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10</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16</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16</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 xml:space="preserve">Уход за лесами путем проведения </w:t>
            </w:r>
            <w:r w:rsidRPr="00D22BE6">
              <w:rPr>
                <w:rFonts w:ascii="Times New Roman" w:hAnsi="Times New Roman"/>
                <w:sz w:val="20"/>
                <w:szCs w:val="20"/>
              </w:rPr>
              <w:t>агролесомелиоративных</w:t>
            </w:r>
            <w:r w:rsidRPr="006454BE">
              <w:rPr>
                <w:rFonts w:ascii="Times New Roman" w:hAnsi="Times New Roman"/>
                <w:color w:val="000000"/>
                <w:sz w:val="20"/>
                <w:szCs w:val="20"/>
              </w:rPr>
              <w:t xml:space="preserve"> мероприятий</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Иные мероприятия по уходу за лесами, в том числе:</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реконструкция малоценных лесных насаждений</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плодоношением древесных пород</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обрезка сучьев деревьев</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удобрение лесов</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опушками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подлеском</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 xml:space="preserve">уход за лесами путем </w:t>
            </w:r>
            <w:r w:rsidRPr="006454BE">
              <w:rPr>
                <w:rFonts w:ascii="Times New Roman" w:hAnsi="Times New Roman"/>
                <w:color w:val="000000"/>
                <w:sz w:val="20"/>
                <w:szCs w:val="20"/>
              </w:rPr>
              <w:lastRenderedPageBreak/>
              <w:t>уничтожения нежелательной древесной растительности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lastRenderedPageBreak/>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lastRenderedPageBreak/>
              <w:t>другие мероприятия</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2477"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ИТОГО</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11,8</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164</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1,3</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17</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r>
      <w:tr w:rsidR="00FF4E91" w:rsidRPr="006454BE" w:rsidTr="00FF4E91">
        <w:trPr>
          <w:trHeight w:val="2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 xml:space="preserve">Участок </w:t>
            </w:r>
            <w:r>
              <w:rPr>
                <w:rFonts w:ascii="Times New Roman" w:hAnsi="Times New Roman"/>
                <w:b/>
                <w:bCs/>
                <w:color w:val="000000"/>
                <w:sz w:val="20"/>
                <w:szCs w:val="20"/>
              </w:rPr>
              <w:t xml:space="preserve">№ </w:t>
            </w:r>
            <w:r w:rsidRPr="006454BE">
              <w:rPr>
                <w:rFonts w:ascii="Times New Roman" w:hAnsi="Times New Roman"/>
                <w:b/>
                <w:bCs/>
                <w:color w:val="000000"/>
                <w:sz w:val="20"/>
                <w:szCs w:val="20"/>
              </w:rPr>
              <w:t>2</w:t>
            </w:r>
          </w:p>
        </w:tc>
      </w:tr>
      <w:tr w:rsidR="00FF4E91" w:rsidRPr="00FF4E91" w:rsidTr="00FF4E91">
        <w:trPr>
          <w:trHeight w:val="299"/>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r w:rsidRPr="00FF4E91">
              <w:rPr>
                <w:rFonts w:ascii="Times New Roman" w:hAnsi="Times New Roman"/>
                <w:bCs/>
                <w:color w:val="000000"/>
                <w:sz w:val="20"/>
                <w:szCs w:val="20"/>
              </w:rPr>
              <w:t>Проведение рубок ухода за лесами,</w:t>
            </w:r>
          </w:p>
        </w:tc>
        <w:tc>
          <w:tcPr>
            <w:tcW w:w="56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25"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51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3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278"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r>
      <w:tr w:rsidR="00FF4E91" w:rsidRPr="00FF4E91" w:rsidTr="00FF4E91">
        <w:trPr>
          <w:trHeight w:val="299"/>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bCs/>
                <w:color w:val="000000"/>
                <w:sz w:val="20"/>
                <w:szCs w:val="20"/>
              </w:rPr>
            </w:pPr>
            <w:r w:rsidRPr="00FF4E91">
              <w:rPr>
                <w:rFonts w:ascii="Times New Roman" w:hAnsi="Times New Roman"/>
                <w:bCs/>
                <w:color w:val="000000"/>
                <w:sz w:val="20"/>
                <w:szCs w:val="20"/>
              </w:rPr>
              <w:t>в том числе:</w:t>
            </w:r>
          </w:p>
        </w:tc>
        <w:tc>
          <w:tcPr>
            <w:tcW w:w="56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25"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51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3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278"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осветление</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FF4E91">
            <w:pPr>
              <w:spacing w:after="0" w:line="240" w:lineRule="auto"/>
              <w:jc w:val="center"/>
              <w:rPr>
                <w:rFonts w:ascii="Times New Roman" w:hAnsi="Times New Roman"/>
                <w:color w:val="000000"/>
                <w:sz w:val="20"/>
                <w:szCs w:val="20"/>
              </w:rPr>
            </w:pPr>
            <w:proofErr w:type="spellStart"/>
            <w:r w:rsidRPr="006454BE">
              <w:rPr>
                <w:rFonts w:ascii="Times New Roman" w:hAnsi="Times New Roman"/>
                <w:color w:val="000000"/>
                <w:sz w:val="20"/>
                <w:szCs w:val="20"/>
              </w:rPr>
              <w:t>Абросимовское</w:t>
            </w:r>
            <w:proofErr w:type="spellEnd"/>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хвойное</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сосна</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9,7</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7</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5</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1,9</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прочистка</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FF4E91">
            <w:pPr>
              <w:spacing w:after="0" w:line="240" w:lineRule="auto"/>
              <w:jc w:val="center"/>
              <w:rPr>
                <w:rFonts w:ascii="Times New Roman" w:hAnsi="Times New Roman"/>
                <w:color w:val="000000"/>
                <w:sz w:val="20"/>
                <w:szCs w:val="20"/>
              </w:rPr>
            </w:pPr>
            <w:proofErr w:type="spellStart"/>
            <w:r w:rsidRPr="006454BE">
              <w:rPr>
                <w:rFonts w:ascii="Times New Roman" w:hAnsi="Times New Roman"/>
                <w:color w:val="000000"/>
                <w:sz w:val="20"/>
                <w:szCs w:val="20"/>
              </w:rPr>
              <w:t>Абросимовское</w:t>
            </w:r>
            <w:proofErr w:type="spellEnd"/>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хвойное</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сосна</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5,1</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122</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10</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0,5</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12</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24</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прочистка</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FF4E91">
            <w:pPr>
              <w:spacing w:after="0" w:line="240" w:lineRule="auto"/>
              <w:jc w:val="center"/>
              <w:rPr>
                <w:rFonts w:ascii="Times New Roman" w:hAnsi="Times New Roman"/>
                <w:color w:val="000000"/>
                <w:sz w:val="20"/>
                <w:szCs w:val="20"/>
              </w:rPr>
            </w:pPr>
            <w:proofErr w:type="spellStart"/>
            <w:r w:rsidRPr="006454BE">
              <w:rPr>
                <w:rFonts w:ascii="Times New Roman" w:hAnsi="Times New Roman"/>
                <w:color w:val="000000"/>
                <w:sz w:val="20"/>
                <w:szCs w:val="20"/>
              </w:rPr>
              <w:t>Абросимовское</w:t>
            </w:r>
            <w:proofErr w:type="spellEnd"/>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мягколиственное</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береза</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5,8</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113</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10</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0,6</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11</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19</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 xml:space="preserve">Уход за лесами путем проведения </w:t>
            </w:r>
            <w:r w:rsidRPr="00D22BE6">
              <w:rPr>
                <w:rFonts w:ascii="Times New Roman" w:hAnsi="Times New Roman"/>
                <w:sz w:val="20"/>
                <w:szCs w:val="20"/>
              </w:rPr>
              <w:t>агролесомелиоративных</w:t>
            </w:r>
            <w:r w:rsidRPr="006454BE">
              <w:rPr>
                <w:rFonts w:ascii="Times New Roman" w:hAnsi="Times New Roman"/>
                <w:color w:val="000000"/>
                <w:sz w:val="20"/>
                <w:szCs w:val="20"/>
              </w:rPr>
              <w:t xml:space="preserve"> мероприятий</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Иные мероприятия по уходу за лесами, в том числе:</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реконструкция малоценных лесных насаждений</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плодоношением древесных пород</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обрезка сучьев деревьев</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удобрение лесов</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опушками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подлеском</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 xml:space="preserve">уход за лесами путем </w:t>
            </w:r>
            <w:r w:rsidRPr="006454BE">
              <w:rPr>
                <w:rFonts w:ascii="Times New Roman" w:hAnsi="Times New Roman"/>
                <w:color w:val="000000"/>
                <w:sz w:val="20"/>
                <w:szCs w:val="20"/>
              </w:rPr>
              <w:lastRenderedPageBreak/>
              <w:t>уничтожения нежелательной древесной растительности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lastRenderedPageBreak/>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lastRenderedPageBreak/>
              <w:t>другие мероприятия</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2477"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ИТОГО</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20,6</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242</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3</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25</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r>
      <w:tr w:rsidR="00FF4E91" w:rsidRPr="006454BE" w:rsidTr="00FF4E91">
        <w:trPr>
          <w:trHeight w:val="2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 xml:space="preserve">Участок </w:t>
            </w:r>
            <w:r>
              <w:rPr>
                <w:rFonts w:ascii="Times New Roman" w:hAnsi="Times New Roman"/>
                <w:b/>
                <w:bCs/>
                <w:color w:val="000000"/>
                <w:sz w:val="20"/>
                <w:szCs w:val="20"/>
              </w:rPr>
              <w:t xml:space="preserve">№ </w:t>
            </w:r>
            <w:r w:rsidRPr="006454BE">
              <w:rPr>
                <w:rFonts w:ascii="Times New Roman" w:hAnsi="Times New Roman"/>
                <w:b/>
                <w:bCs/>
                <w:color w:val="000000"/>
                <w:sz w:val="20"/>
                <w:szCs w:val="20"/>
              </w:rPr>
              <w:t>3</w:t>
            </w:r>
          </w:p>
        </w:tc>
      </w:tr>
      <w:tr w:rsidR="00FF4E91" w:rsidRPr="00FF4E91" w:rsidTr="00FF4E91">
        <w:trPr>
          <w:trHeight w:val="299"/>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r w:rsidRPr="00FF4E91">
              <w:rPr>
                <w:rFonts w:ascii="Times New Roman" w:hAnsi="Times New Roman"/>
                <w:bCs/>
                <w:color w:val="000000"/>
                <w:sz w:val="20"/>
                <w:szCs w:val="20"/>
              </w:rPr>
              <w:t>Проведение рубок ухода за лесами,</w:t>
            </w:r>
          </w:p>
        </w:tc>
        <w:tc>
          <w:tcPr>
            <w:tcW w:w="56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25"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51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3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278"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r>
      <w:tr w:rsidR="00FF4E91" w:rsidRPr="00FF4E91" w:rsidTr="00FF4E91">
        <w:trPr>
          <w:trHeight w:val="299"/>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bCs/>
                <w:color w:val="000000"/>
                <w:sz w:val="20"/>
                <w:szCs w:val="20"/>
              </w:rPr>
            </w:pPr>
            <w:r w:rsidRPr="00FF4E91">
              <w:rPr>
                <w:rFonts w:ascii="Times New Roman" w:hAnsi="Times New Roman"/>
                <w:bCs/>
                <w:color w:val="000000"/>
                <w:sz w:val="20"/>
                <w:szCs w:val="20"/>
              </w:rPr>
              <w:t>в том числе:</w:t>
            </w:r>
          </w:p>
        </w:tc>
        <w:tc>
          <w:tcPr>
            <w:tcW w:w="56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25"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51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3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278"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осветление</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FF4E91">
            <w:pPr>
              <w:spacing w:after="0" w:line="240" w:lineRule="auto"/>
              <w:jc w:val="center"/>
              <w:rPr>
                <w:rFonts w:ascii="Times New Roman" w:hAnsi="Times New Roman"/>
                <w:color w:val="000000"/>
                <w:sz w:val="20"/>
                <w:szCs w:val="20"/>
              </w:rPr>
            </w:pPr>
            <w:proofErr w:type="spellStart"/>
            <w:r w:rsidRPr="006454BE">
              <w:rPr>
                <w:rFonts w:ascii="Times New Roman" w:hAnsi="Times New Roman"/>
                <w:color w:val="000000"/>
                <w:sz w:val="20"/>
                <w:szCs w:val="20"/>
              </w:rPr>
              <w:t>Кузьминское</w:t>
            </w:r>
            <w:proofErr w:type="spellEnd"/>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хвойное</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сосна</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27,4</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63</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5</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5,5</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13</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2</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осветление</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FF4E91">
            <w:pPr>
              <w:spacing w:after="0" w:line="240" w:lineRule="auto"/>
              <w:jc w:val="center"/>
              <w:rPr>
                <w:rFonts w:ascii="Times New Roman" w:hAnsi="Times New Roman"/>
                <w:color w:val="000000"/>
                <w:sz w:val="20"/>
                <w:szCs w:val="20"/>
              </w:rPr>
            </w:pPr>
            <w:proofErr w:type="spellStart"/>
            <w:r w:rsidRPr="006454BE">
              <w:rPr>
                <w:rFonts w:ascii="Times New Roman" w:hAnsi="Times New Roman"/>
                <w:color w:val="000000"/>
                <w:sz w:val="20"/>
                <w:szCs w:val="20"/>
              </w:rPr>
              <w:t>Кузьминское</w:t>
            </w:r>
            <w:proofErr w:type="spellEnd"/>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мягколиственное</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береза</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12,4</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37</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5</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2,5</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7</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3</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прочистка</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FF4E91">
            <w:pPr>
              <w:spacing w:after="0" w:line="240" w:lineRule="auto"/>
              <w:jc w:val="center"/>
              <w:rPr>
                <w:rFonts w:ascii="Times New Roman" w:hAnsi="Times New Roman"/>
                <w:color w:val="000000"/>
                <w:sz w:val="20"/>
                <w:szCs w:val="20"/>
              </w:rPr>
            </w:pPr>
            <w:proofErr w:type="spellStart"/>
            <w:r w:rsidRPr="006454BE">
              <w:rPr>
                <w:rFonts w:ascii="Times New Roman" w:hAnsi="Times New Roman"/>
                <w:color w:val="000000"/>
                <w:sz w:val="20"/>
                <w:szCs w:val="20"/>
              </w:rPr>
              <w:t>Кузьминское</w:t>
            </w:r>
            <w:proofErr w:type="spellEnd"/>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хвойное</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сосна</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46</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562</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10</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4,6</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56</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12</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прочистка</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FF4E91">
            <w:pPr>
              <w:spacing w:after="0" w:line="240" w:lineRule="auto"/>
              <w:jc w:val="center"/>
              <w:rPr>
                <w:rFonts w:ascii="Times New Roman" w:hAnsi="Times New Roman"/>
                <w:color w:val="000000"/>
                <w:sz w:val="20"/>
                <w:szCs w:val="20"/>
              </w:rPr>
            </w:pPr>
            <w:proofErr w:type="spellStart"/>
            <w:r w:rsidRPr="006454BE">
              <w:rPr>
                <w:rFonts w:ascii="Times New Roman" w:hAnsi="Times New Roman"/>
                <w:color w:val="000000"/>
                <w:sz w:val="20"/>
                <w:szCs w:val="20"/>
              </w:rPr>
              <w:t>Кузьминское</w:t>
            </w:r>
            <w:proofErr w:type="spellEnd"/>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мягколиственное</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береза</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3,9</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52</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10</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0,4</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5</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13</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 xml:space="preserve">Уход за лесами путем проведения </w:t>
            </w:r>
            <w:r w:rsidRPr="00D22BE6">
              <w:rPr>
                <w:rFonts w:ascii="Times New Roman" w:hAnsi="Times New Roman"/>
                <w:sz w:val="20"/>
                <w:szCs w:val="20"/>
              </w:rPr>
              <w:t>агролесомелиоративных</w:t>
            </w:r>
            <w:r w:rsidRPr="006454BE">
              <w:rPr>
                <w:rFonts w:ascii="Times New Roman" w:hAnsi="Times New Roman"/>
                <w:color w:val="000000"/>
                <w:sz w:val="20"/>
                <w:szCs w:val="20"/>
              </w:rPr>
              <w:t xml:space="preserve"> мероприятий</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Иные мероприятия по уходу за лесами, в том числе:</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реконструкция малоценных лесных насаждений</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плодоношением древесных пород</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обрезка сучьев деревьев</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удобрение лесов</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опушками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подлеском</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lastRenderedPageBreak/>
              <w:t>уход за лесами путем уничтожения нежелательной древесной растительности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другие мероприятия</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удобрение лесов</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опушками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подлеском</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лесами путем уничтожения нежелательной древесной растительности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другие мероприятия</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2477"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ИТОГО</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89,7</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714</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13</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81</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r>
      <w:tr w:rsidR="00FF4E91" w:rsidRPr="006454BE" w:rsidTr="00FF4E91">
        <w:trPr>
          <w:trHeight w:val="2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Участок</w:t>
            </w:r>
            <w:r>
              <w:rPr>
                <w:rFonts w:ascii="Times New Roman" w:hAnsi="Times New Roman"/>
                <w:b/>
                <w:bCs/>
                <w:color w:val="000000"/>
                <w:sz w:val="20"/>
                <w:szCs w:val="20"/>
              </w:rPr>
              <w:t xml:space="preserve"> №</w:t>
            </w:r>
            <w:r w:rsidRPr="006454BE">
              <w:rPr>
                <w:rFonts w:ascii="Times New Roman" w:hAnsi="Times New Roman"/>
                <w:b/>
                <w:bCs/>
                <w:color w:val="000000"/>
                <w:sz w:val="20"/>
                <w:szCs w:val="20"/>
              </w:rPr>
              <w:t xml:space="preserve"> 4</w:t>
            </w:r>
          </w:p>
        </w:tc>
      </w:tr>
      <w:tr w:rsidR="00FF4E91" w:rsidRPr="00FF4E91" w:rsidTr="00FF4E91">
        <w:trPr>
          <w:trHeight w:val="299"/>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r w:rsidRPr="00FF4E91">
              <w:rPr>
                <w:rFonts w:ascii="Times New Roman" w:hAnsi="Times New Roman"/>
                <w:bCs/>
                <w:color w:val="000000"/>
                <w:sz w:val="20"/>
                <w:szCs w:val="20"/>
              </w:rPr>
              <w:t>Проведение рубок ухода за лесами,</w:t>
            </w:r>
          </w:p>
        </w:tc>
        <w:tc>
          <w:tcPr>
            <w:tcW w:w="56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25"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51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3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278"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r>
      <w:tr w:rsidR="00FF4E91" w:rsidRPr="00FF4E91" w:rsidTr="00FF4E91">
        <w:trPr>
          <w:trHeight w:val="299"/>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bCs/>
                <w:color w:val="000000"/>
                <w:sz w:val="20"/>
                <w:szCs w:val="20"/>
              </w:rPr>
            </w:pPr>
            <w:r w:rsidRPr="00FF4E91">
              <w:rPr>
                <w:rFonts w:ascii="Times New Roman" w:hAnsi="Times New Roman"/>
                <w:bCs/>
                <w:color w:val="000000"/>
                <w:sz w:val="20"/>
                <w:szCs w:val="20"/>
              </w:rPr>
              <w:t>в том числе:</w:t>
            </w:r>
          </w:p>
        </w:tc>
        <w:tc>
          <w:tcPr>
            <w:tcW w:w="56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25"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51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3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278"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осветление</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FF4E91">
            <w:pPr>
              <w:spacing w:after="0" w:line="240" w:lineRule="auto"/>
              <w:jc w:val="center"/>
              <w:rPr>
                <w:rFonts w:ascii="Times New Roman" w:hAnsi="Times New Roman"/>
                <w:color w:val="000000"/>
                <w:sz w:val="20"/>
                <w:szCs w:val="20"/>
              </w:rPr>
            </w:pPr>
            <w:proofErr w:type="spellStart"/>
            <w:r w:rsidRPr="006454BE">
              <w:rPr>
                <w:rFonts w:ascii="Times New Roman" w:hAnsi="Times New Roman"/>
                <w:color w:val="000000"/>
                <w:sz w:val="20"/>
                <w:szCs w:val="20"/>
              </w:rPr>
              <w:t>Юркинское</w:t>
            </w:r>
            <w:proofErr w:type="spellEnd"/>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хвойное</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сосна</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4,1</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5</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5</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0,8</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осветление</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FF4E91">
            <w:pPr>
              <w:spacing w:after="0" w:line="240" w:lineRule="auto"/>
              <w:jc w:val="center"/>
              <w:rPr>
                <w:rFonts w:ascii="Times New Roman" w:hAnsi="Times New Roman"/>
                <w:color w:val="000000"/>
                <w:sz w:val="20"/>
                <w:szCs w:val="20"/>
              </w:rPr>
            </w:pPr>
            <w:proofErr w:type="spellStart"/>
            <w:r w:rsidRPr="006454BE">
              <w:rPr>
                <w:rFonts w:ascii="Times New Roman" w:hAnsi="Times New Roman"/>
                <w:color w:val="000000"/>
                <w:sz w:val="20"/>
                <w:szCs w:val="20"/>
              </w:rPr>
              <w:t>Юркинское</w:t>
            </w:r>
            <w:proofErr w:type="spellEnd"/>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хвойное</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ель</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1,8</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10</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5</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0,4</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2</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6</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прочистка</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FF4E91">
            <w:pPr>
              <w:spacing w:after="0" w:line="240" w:lineRule="auto"/>
              <w:jc w:val="center"/>
              <w:rPr>
                <w:rFonts w:ascii="Times New Roman" w:hAnsi="Times New Roman"/>
                <w:color w:val="000000"/>
                <w:sz w:val="20"/>
                <w:szCs w:val="20"/>
              </w:rPr>
            </w:pPr>
            <w:proofErr w:type="spellStart"/>
            <w:r w:rsidRPr="006454BE">
              <w:rPr>
                <w:rFonts w:ascii="Times New Roman" w:hAnsi="Times New Roman"/>
                <w:color w:val="000000"/>
                <w:sz w:val="20"/>
                <w:szCs w:val="20"/>
              </w:rPr>
              <w:t>Юркинское</w:t>
            </w:r>
            <w:proofErr w:type="spellEnd"/>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хвойное</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сосна</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23,7</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369</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10</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2,4</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37</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16</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прочистка</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FF4E91">
            <w:pPr>
              <w:spacing w:after="0" w:line="240" w:lineRule="auto"/>
              <w:jc w:val="center"/>
              <w:rPr>
                <w:rFonts w:ascii="Times New Roman" w:hAnsi="Times New Roman"/>
                <w:color w:val="000000"/>
                <w:sz w:val="20"/>
                <w:szCs w:val="20"/>
              </w:rPr>
            </w:pPr>
            <w:proofErr w:type="spellStart"/>
            <w:r w:rsidRPr="006454BE">
              <w:rPr>
                <w:rFonts w:ascii="Times New Roman" w:hAnsi="Times New Roman"/>
                <w:color w:val="000000"/>
                <w:sz w:val="20"/>
                <w:szCs w:val="20"/>
              </w:rPr>
              <w:t>Юркинское</w:t>
            </w:r>
            <w:proofErr w:type="spellEnd"/>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хвойное</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ель</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28,1</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545</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10</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2,8</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55</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19</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 xml:space="preserve">Уход за лесами путем проведения </w:t>
            </w:r>
            <w:r w:rsidRPr="00D22BE6">
              <w:rPr>
                <w:rFonts w:ascii="Times New Roman" w:hAnsi="Times New Roman"/>
                <w:sz w:val="20"/>
                <w:szCs w:val="20"/>
              </w:rPr>
              <w:t>агролесомелиоративных</w:t>
            </w:r>
            <w:r w:rsidRPr="006454BE">
              <w:rPr>
                <w:rFonts w:ascii="Times New Roman" w:hAnsi="Times New Roman"/>
                <w:color w:val="000000"/>
                <w:sz w:val="20"/>
                <w:szCs w:val="20"/>
              </w:rPr>
              <w:t xml:space="preserve"> мероприятий</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Иные мероприятия по уходу за лесами, в том числе:</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lastRenderedPageBreak/>
              <w:t>реконструкция малоценных лесных насаждений</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плодоношением древесных пород</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обрезка сучьев деревьев</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удобрение лесов</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опушками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подлеском</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лесами путем уничтожения нежелательной древесной растительности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другие мероприятия</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удобрение лесов</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опушками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подлеском</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лесами путем уничтожения нежелательной древесной растительности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другие мероприятия</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2477"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ИТОГО</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57,7</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929,1</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6,4</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94</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r>
      <w:tr w:rsidR="00FF4E91" w:rsidRPr="006454BE" w:rsidTr="00FF4E91">
        <w:trPr>
          <w:trHeight w:val="2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 xml:space="preserve">Участок </w:t>
            </w:r>
            <w:r>
              <w:rPr>
                <w:rFonts w:ascii="Times New Roman" w:hAnsi="Times New Roman"/>
                <w:b/>
                <w:bCs/>
                <w:color w:val="000000"/>
                <w:sz w:val="20"/>
                <w:szCs w:val="20"/>
              </w:rPr>
              <w:t xml:space="preserve">№ </w:t>
            </w:r>
            <w:r w:rsidRPr="006454BE">
              <w:rPr>
                <w:rFonts w:ascii="Times New Roman" w:hAnsi="Times New Roman"/>
                <w:b/>
                <w:bCs/>
                <w:color w:val="000000"/>
                <w:sz w:val="20"/>
                <w:szCs w:val="20"/>
              </w:rPr>
              <w:t>5</w:t>
            </w:r>
          </w:p>
        </w:tc>
      </w:tr>
      <w:tr w:rsidR="00FF4E91" w:rsidRPr="00FF4E91" w:rsidTr="00FF4E91">
        <w:trPr>
          <w:trHeight w:val="299"/>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r w:rsidRPr="00FF4E91">
              <w:rPr>
                <w:rFonts w:ascii="Times New Roman" w:hAnsi="Times New Roman"/>
                <w:bCs/>
                <w:color w:val="000000"/>
                <w:sz w:val="20"/>
                <w:szCs w:val="20"/>
              </w:rPr>
              <w:t>Проведение рубок ухода за лесами,</w:t>
            </w:r>
          </w:p>
        </w:tc>
        <w:tc>
          <w:tcPr>
            <w:tcW w:w="56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25"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51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3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278"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r>
      <w:tr w:rsidR="00FF4E91" w:rsidRPr="00FF4E91" w:rsidTr="00FF4E91">
        <w:trPr>
          <w:trHeight w:val="299"/>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bCs/>
                <w:color w:val="000000"/>
                <w:sz w:val="20"/>
                <w:szCs w:val="20"/>
              </w:rPr>
            </w:pPr>
            <w:r w:rsidRPr="00FF4E91">
              <w:rPr>
                <w:rFonts w:ascii="Times New Roman" w:hAnsi="Times New Roman"/>
                <w:bCs/>
                <w:color w:val="000000"/>
                <w:sz w:val="20"/>
                <w:szCs w:val="20"/>
              </w:rPr>
              <w:t>в том числе:</w:t>
            </w:r>
          </w:p>
        </w:tc>
        <w:tc>
          <w:tcPr>
            <w:tcW w:w="56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25"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51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3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278"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осветление</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FF4E91">
            <w:pPr>
              <w:spacing w:after="0" w:line="240" w:lineRule="auto"/>
              <w:jc w:val="center"/>
              <w:rPr>
                <w:rFonts w:ascii="Times New Roman" w:hAnsi="Times New Roman"/>
                <w:color w:val="000000"/>
                <w:sz w:val="20"/>
                <w:szCs w:val="20"/>
              </w:rPr>
            </w:pPr>
            <w:proofErr w:type="spellStart"/>
            <w:r w:rsidRPr="006454BE">
              <w:rPr>
                <w:rFonts w:ascii="Times New Roman" w:hAnsi="Times New Roman"/>
                <w:color w:val="000000"/>
                <w:sz w:val="20"/>
                <w:szCs w:val="20"/>
              </w:rPr>
              <w:t>Кузьминское</w:t>
            </w:r>
            <w:proofErr w:type="spellEnd"/>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хвойное</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сосна</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14</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22</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5</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2,8</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4</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прочистка</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FF4E91">
            <w:pPr>
              <w:spacing w:after="0" w:line="240" w:lineRule="auto"/>
              <w:jc w:val="center"/>
              <w:rPr>
                <w:rFonts w:ascii="Times New Roman" w:hAnsi="Times New Roman"/>
                <w:color w:val="000000"/>
                <w:sz w:val="20"/>
                <w:szCs w:val="20"/>
              </w:rPr>
            </w:pPr>
            <w:proofErr w:type="spellStart"/>
            <w:r w:rsidRPr="006454BE">
              <w:rPr>
                <w:rFonts w:ascii="Times New Roman" w:hAnsi="Times New Roman"/>
                <w:color w:val="000000"/>
                <w:sz w:val="20"/>
                <w:szCs w:val="20"/>
              </w:rPr>
              <w:t>Кузьминское</w:t>
            </w:r>
            <w:proofErr w:type="spellEnd"/>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хвойное</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ель</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8,6</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92</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10</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0,9</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13</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15</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lastRenderedPageBreak/>
              <w:t xml:space="preserve">Уход за лесами путем проведения </w:t>
            </w:r>
            <w:r w:rsidRPr="00D22BE6">
              <w:rPr>
                <w:rFonts w:ascii="Times New Roman" w:hAnsi="Times New Roman"/>
                <w:sz w:val="20"/>
                <w:szCs w:val="20"/>
              </w:rPr>
              <w:t>агролесомелиоративных</w:t>
            </w:r>
            <w:r w:rsidRPr="006454BE">
              <w:rPr>
                <w:rFonts w:ascii="Times New Roman" w:hAnsi="Times New Roman"/>
                <w:color w:val="000000"/>
                <w:sz w:val="20"/>
                <w:szCs w:val="20"/>
              </w:rPr>
              <w:t xml:space="preserve"> мероприятий</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Иные мероприятия по уходу за лесами, в том числе:</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реконструкция малоценных лесных насаждений</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плодоношением древесных пород</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обрезка сучьев деревьев</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удобрение лесов</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опушками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подлеском</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лесами путем уничтожения нежелательной древесной растительности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другие мероприятия</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удобрение лесов</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опушками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подлеском</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лесами путем уничтожения нежелательной древесной растительности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другие мероприятия</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2477"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ИТОГО</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22,6</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114</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3,7</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17</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r>
      <w:tr w:rsidR="00FF4E91" w:rsidRPr="006454BE" w:rsidTr="00FF4E91">
        <w:trPr>
          <w:trHeight w:val="2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lastRenderedPageBreak/>
              <w:t xml:space="preserve">Участок </w:t>
            </w:r>
            <w:r>
              <w:rPr>
                <w:rFonts w:ascii="Times New Roman" w:hAnsi="Times New Roman"/>
                <w:b/>
                <w:bCs/>
                <w:color w:val="000000"/>
                <w:sz w:val="20"/>
                <w:szCs w:val="20"/>
              </w:rPr>
              <w:t xml:space="preserve">№ </w:t>
            </w:r>
            <w:r w:rsidRPr="006454BE">
              <w:rPr>
                <w:rFonts w:ascii="Times New Roman" w:hAnsi="Times New Roman"/>
                <w:b/>
                <w:bCs/>
                <w:color w:val="000000"/>
                <w:sz w:val="20"/>
                <w:szCs w:val="20"/>
              </w:rPr>
              <w:t>6</w:t>
            </w:r>
          </w:p>
        </w:tc>
      </w:tr>
      <w:tr w:rsidR="00FF4E91" w:rsidRPr="00FF4E91" w:rsidTr="00FF4E91">
        <w:trPr>
          <w:trHeight w:val="299"/>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r w:rsidRPr="00FF4E91">
              <w:rPr>
                <w:rFonts w:ascii="Times New Roman" w:hAnsi="Times New Roman"/>
                <w:bCs/>
                <w:color w:val="000000"/>
                <w:sz w:val="20"/>
                <w:szCs w:val="20"/>
              </w:rPr>
              <w:t>Проведение рубок ухода за лесами,</w:t>
            </w:r>
          </w:p>
        </w:tc>
        <w:tc>
          <w:tcPr>
            <w:tcW w:w="56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25"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51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3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278"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r>
      <w:tr w:rsidR="00FF4E91" w:rsidRPr="00FF4E91" w:rsidTr="00FF4E91">
        <w:trPr>
          <w:trHeight w:val="299"/>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bCs/>
                <w:color w:val="000000"/>
                <w:sz w:val="20"/>
                <w:szCs w:val="20"/>
              </w:rPr>
            </w:pPr>
            <w:r w:rsidRPr="00FF4E91">
              <w:rPr>
                <w:rFonts w:ascii="Times New Roman" w:hAnsi="Times New Roman"/>
                <w:bCs/>
                <w:color w:val="000000"/>
                <w:sz w:val="20"/>
                <w:szCs w:val="20"/>
              </w:rPr>
              <w:t>в том числе:</w:t>
            </w:r>
          </w:p>
        </w:tc>
        <w:tc>
          <w:tcPr>
            <w:tcW w:w="56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25"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51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3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278"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прочистка</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FF4E91">
            <w:pPr>
              <w:spacing w:after="0" w:line="240" w:lineRule="auto"/>
              <w:jc w:val="center"/>
              <w:rPr>
                <w:rFonts w:ascii="Times New Roman" w:hAnsi="Times New Roman"/>
                <w:color w:val="000000"/>
                <w:sz w:val="20"/>
                <w:szCs w:val="20"/>
              </w:rPr>
            </w:pPr>
            <w:proofErr w:type="spellStart"/>
            <w:r w:rsidRPr="006454BE">
              <w:rPr>
                <w:rFonts w:ascii="Times New Roman" w:hAnsi="Times New Roman"/>
                <w:color w:val="000000"/>
                <w:sz w:val="20"/>
                <w:szCs w:val="20"/>
              </w:rPr>
              <w:t>Абросимовское</w:t>
            </w:r>
            <w:proofErr w:type="spellEnd"/>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хвойное</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сосна</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15,3</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253</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10</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1,5</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25</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17</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 xml:space="preserve">Уход за лесами путем проведения </w:t>
            </w:r>
            <w:r w:rsidRPr="00D22BE6">
              <w:rPr>
                <w:rFonts w:ascii="Times New Roman" w:hAnsi="Times New Roman"/>
                <w:sz w:val="20"/>
                <w:szCs w:val="20"/>
              </w:rPr>
              <w:t>агролесомелиоративных</w:t>
            </w:r>
            <w:r w:rsidRPr="006454BE">
              <w:rPr>
                <w:rFonts w:ascii="Times New Roman" w:hAnsi="Times New Roman"/>
                <w:color w:val="000000"/>
                <w:sz w:val="20"/>
                <w:szCs w:val="20"/>
              </w:rPr>
              <w:t xml:space="preserve"> мероприятий</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Иные мероприятия по уходу за лесами, в том числе:</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реконструкция малоценных лесных насаждений</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плодоношением древесных пород</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обрезка сучьев деревьев</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удобрение лесов</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опушками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подлеском</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лесами путем уничтожения нежелательной древесной растительности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другие мероприятия</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удобрение лесов</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опушками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подлеском</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lastRenderedPageBreak/>
              <w:t>уход за лесами путем уничтожения нежелательной древесной растительности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другие мероприятия</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2477"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ИТОГО</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15,3</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253</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1,5</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25</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r>
      <w:tr w:rsidR="00FF4E91" w:rsidRPr="006454BE" w:rsidTr="00FF4E91">
        <w:trPr>
          <w:trHeight w:val="2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Всего </w:t>
            </w:r>
            <w:r w:rsidRPr="006454BE">
              <w:rPr>
                <w:rFonts w:ascii="Times New Roman" w:hAnsi="Times New Roman"/>
                <w:b/>
                <w:bCs/>
                <w:color w:val="000000"/>
                <w:sz w:val="20"/>
                <w:szCs w:val="20"/>
              </w:rPr>
              <w:t xml:space="preserve">по </w:t>
            </w:r>
            <w:r>
              <w:rPr>
                <w:rFonts w:ascii="Times New Roman" w:hAnsi="Times New Roman"/>
                <w:b/>
                <w:bCs/>
                <w:color w:val="000000"/>
                <w:sz w:val="20"/>
                <w:szCs w:val="20"/>
              </w:rPr>
              <w:t xml:space="preserve">Юринскому </w:t>
            </w:r>
            <w:r w:rsidRPr="006454BE">
              <w:rPr>
                <w:rFonts w:ascii="Times New Roman" w:hAnsi="Times New Roman"/>
                <w:b/>
                <w:bCs/>
                <w:color w:val="000000"/>
                <w:sz w:val="20"/>
                <w:szCs w:val="20"/>
              </w:rPr>
              <w:t>лесничеству</w:t>
            </w:r>
          </w:p>
        </w:tc>
      </w:tr>
      <w:tr w:rsidR="00FF4E91" w:rsidRPr="00FF4E91" w:rsidTr="00FF4E91">
        <w:trPr>
          <w:trHeight w:val="299"/>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r w:rsidRPr="00FF4E91">
              <w:rPr>
                <w:rFonts w:ascii="Times New Roman" w:hAnsi="Times New Roman"/>
                <w:bCs/>
                <w:color w:val="000000"/>
                <w:sz w:val="20"/>
                <w:szCs w:val="20"/>
              </w:rPr>
              <w:t>Проведение рубок ухода за лесами,</w:t>
            </w:r>
          </w:p>
        </w:tc>
        <w:tc>
          <w:tcPr>
            <w:tcW w:w="56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25"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51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3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278"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r>
      <w:tr w:rsidR="00FF4E91" w:rsidRPr="00FF4E91" w:rsidTr="00FF4E91">
        <w:trPr>
          <w:trHeight w:val="299"/>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bCs/>
                <w:color w:val="000000"/>
                <w:sz w:val="20"/>
                <w:szCs w:val="20"/>
              </w:rPr>
            </w:pPr>
            <w:r w:rsidRPr="00FF4E91">
              <w:rPr>
                <w:rFonts w:ascii="Times New Roman" w:hAnsi="Times New Roman"/>
                <w:bCs/>
                <w:color w:val="000000"/>
                <w:sz w:val="20"/>
                <w:szCs w:val="20"/>
              </w:rPr>
              <w:t>в том числе:</w:t>
            </w:r>
          </w:p>
        </w:tc>
        <w:tc>
          <w:tcPr>
            <w:tcW w:w="56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25"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4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51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603"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331"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c>
          <w:tcPr>
            <w:tcW w:w="278" w:type="pct"/>
            <w:tcBorders>
              <w:top w:val="nil"/>
              <w:left w:val="nil"/>
              <w:bottom w:val="single" w:sz="8" w:space="0" w:color="auto"/>
              <w:right w:val="single" w:sz="8" w:space="0" w:color="auto"/>
            </w:tcBorders>
            <w:shd w:val="clear" w:color="auto" w:fill="auto"/>
            <w:vAlign w:val="center"/>
            <w:hideMark/>
          </w:tcPr>
          <w:p w:rsidR="00FF4E91" w:rsidRPr="00FF4E91" w:rsidRDefault="00FF4E91" w:rsidP="00547F50">
            <w:pPr>
              <w:spacing w:after="0" w:line="240" w:lineRule="auto"/>
              <w:jc w:val="center"/>
              <w:rPr>
                <w:rFonts w:ascii="Times New Roman" w:hAnsi="Times New Roman"/>
                <w:color w:val="000000"/>
                <w:sz w:val="20"/>
                <w:szCs w:val="20"/>
              </w:rPr>
            </w:pP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осветление</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хвойное</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сосна</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56,7</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98</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25</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11,3</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19</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2</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осветление</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хвойное</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ель</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1,8</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10</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5</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0,4</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2</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5</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осветление</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мягколиственное</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береза</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12,4</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37</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5</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2,5</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7</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3</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прочистка</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хвойное</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сосна</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100,4</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1469</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50</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10</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146</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15</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прочистка</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хвойное</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ель</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36,7</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637</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20</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3,7</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68</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18</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прочистка</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мягколиственное</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береза</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9,7</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165</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20</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16</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16</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 xml:space="preserve">Уход за лесами путем проведения </w:t>
            </w:r>
            <w:r w:rsidRPr="00D22BE6">
              <w:rPr>
                <w:rFonts w:ascii="Times New Roman" w:hAnsi="Times New Roman"/>
                <w:sz w:val="20"/>
                <w:szCs w:val="20"/>
              </w:rPr>
              <w:t>агролесомелиоративных</w:t>
            </w:r>
            <w:r w:rsidRPr="006454BE">
              <w:rPr>
                <w:rFonts w:ascii="Times New Roman" w:hAnsi="Times New Roman"/>
                <w:color w:val="000000"/>
                <w:sz w:val="20"/>
                <w:szCs w:val="20"/>
              </w:rPr>
              <w:t xml:space="preserve"> мероприятий</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cs="Calibri"/>
                <w:color w:val="000000"/>
              </w:rPr>
            </w:pP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Иные мероприятия по уходу за лесами, в том числе:</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реконструкция малоценных лесных насаждений</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плодоношением древесных пород</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обрезка сучьев деревьев</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lastRenderedPageBreak/>
              <w:t>удобрение лесов</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опушками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подлеском</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лесами путем уничтожения нежелательной древесной растительности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другие мероприятия</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удобрение лесов</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опушками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подлеском</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уход за лесами путем уничтожения нежелательной древесной растительности</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848" w:type="pct"/>
            <w:tcBorders>
              <w:top w:val="nil"/>
              <w:left w:val="single" w:sz="8" w:space="0" w:color="auto"/>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другие мероприятия</w:t>
            </w:r>
          </w:p>
        </w:tc>
        <w:tc>
          <w:tcPr>
            <w:tcW w:w="56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4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25"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color w:val="000000"/>
                <w:sz w:val="20"/>
                <w:szCs w:val="20"/>
              </w:rPr>
            </w:pPr>
            <w:r w:rsidRPr="006454BE">
              <w:rPr>
                <w:rFonts w:ascii="Times New Roman" w:hAnsi="Times New Roman"/>
                <w:color w:val="000000"/>
                <w:sz w:val="20"/>
                <w:szCs w:val="20"/>
              </w:rPr>
              <w:t>-</w:t>
            </w:r>
          </w:p>
        </w:tc>
      </w:tr>
      <w:tr w:rsidR="00FF4E91" w:rsidRPr="006454BE" w:rsidTr="00FF4E91">
        <w:trPr>
          <w:trHeight w:val="20"/>
        </w:trPr>
        <w:tc>
          <w:tcPr>
            <w:tcW w:w="2477"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ВСЕГО</w:t>
            </w:r>
          </w:p>
        </w:tc>
        <w:tc>
          <w:tcPr>
            <w:tcW w:w="4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217,7</w:t>
            </w:r>
          </w:p>
        </w:tc>
        <w:tc>
          <w:tcPr>
            <w:tcW w:w="51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2416</w:t>
            </w:r>
          </w:p>
        </w:tc>
        <w:tc>
          <w:tcPr>
            <w:tcW w:w="603"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125</w:t>
            </w:r>
          </w:p>
        </w:tc>
        <w:tc>
          <w:tcPr>
            <w:tcW w:w="389"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28,9</w:t>
            </w:r>
          </w:p>
        </w:tc>
        <w:tc>
          <w:tcPr>
            <w:tcW w:w="331"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r w:rsidRPr="006454BE">
              <w:rPr>
                <w:rFonts w:ascii="Times New Roman" w:hAnsi="Times New Roman"/>
                <w:b/>
                <w:bCs/>
                <w:color w:val="000000"/>
                <w:sz w:val="20"/>
                <w:szCs w:val="20"/>
              </w:rPr>
              <w:t>258</w:t>
            </w:r>
          </w:p>
        </w:tc>
        <w:tc>
          <w:tcPr>
            <w:tcW w:w="278" w:type="pct"/>
            <w:tcBorders>
              <w:top w:val="nil"/>
              <w:left w:val="nil"/>
              <w:bottom w:val="single" w:sz="8" w:space="0" w:color="auto"/>
              <w:right w:val="single" w:sz="8" w:space="0" w:color="auto"/>
            </w:tcBorders>
            <w:shd w:val="clear" w:color="auto" w:fill="auto"/>
            <w:vAlign w:val="center"/>
            <w:hideMark/>
          </w:tcPr>
          <w:p w:rsidR="00FF4E91" w:rsidRPr="006454BE" w:rsidRDefault="00FF4E91" w:rsidP="00547F50">
            <w:pPr>
              <w:spacing w:after="0" w:line="240" w:lineRule="auto"/>
              <w:jc w:val="center"/>
              <w:rPr>
                <w:rFonts w:ascii="Times New Roman" w:hAnsi="Times New Roman"/>
                <w:b/>
                <w:bCs/>
                <w:color w:val="000000"/>
                <w:sz w:val="20"/>
                <w:szCs w:val="20"/>
              </w:rPr>
            </w:pPr>
          </w:p>
        </w:tc>
      </w:tr>
    </w:tbl>
    <w:p w:rsidR="00FF4E91" w:rsidRPr="0072214B" w:rsidRDefault="00FF4E91" w:rsidP="00FF4E91">
      <w:pPr>
        <w:spacing w:after="0" w:line="240" w:lineRule="auto"/>
        <w:rPr>
          <w:rFonts w:ascii="Times New Roman" w:hAnsi="Times New Roman"/>
          <w:sz w:val="24"/>
          <w:szCs w:val="24"/>
        </w:rPr>
      </w:pPr>
    </w:p>
    <w:p w:rsidR="0022571C" w:rsidRPr="00B23ACD" w:rsidRDefault="0022571C" w:rsidP="00FF4E91">
      <w:pPr>
        <w:spacing w:after="0" w:line="240" w:lineRule="auto"/>
        <w:rPr>
          <w:rFonts w:ascii="Times New Roman" w:hAnsi="Times New Roman"/>
          <w:sz w:val="28"/>
          <w:szCs w:val="24"/>
        </w:rPr>
        <w:sectPr w:rsidR="0022571C" w:rsidRPr="00B23ACD" w:rsidSect="00BD1AD6">
          <w:pgSz w:w="16839" w:h="11907" w:orient="landscape" w:code="9"/>
          <w:pgMar w:top="1985" w:right="1418" w:bottom="1418" w:left="1134" w:header="720" w:footer="397" w:gutter="0"/>
          <w:cols w:space="708"/>
          <w:docGrid w:linePitch="360"/>
        </w:sectPr>
      </w:pPr>
    </w:p>
    <w:p w:rsidR="0022571C" w:rsidRDefault="0022571C" w:rsidP="006F42D2">
      <w:pPr>
        <w:widowControl w:val="0"/>
        <w:spacing w:after="0" w:line="240" w:lineRule="auto"/>
        <w:jc w:val="right"/>
        <w:rPr>
          <w:rFonts w:ascii="Times New Roman" w:hAnsi="Times New Roman"/>
          <w:sz w:val="28"/>
          <w:szCs w:val="24"/>
        </w:rPr>
      </w:pPr>
      <w:r w:rsidRPr="00B23ACD">
        <w:rPr>
          <w:rFonts w:ascii="Times New Roman" w:hAnsi="Times New Roman"/>
          <w:sz w:val="28"/>
          <w:szCs w:val="24"/>
        </w:rPr>
        <w:lastRenderedPageBreak/>
        <w:t xml:space="preserve">Таблица </w:t>
      </w:r>
      <w:r w:rsidR="00742CB9">
        <w:rPr>
          <w:rFonts w:ascii="Times New Roman" w:hAnsi="Times New Roman"/>
          <w:sz w:val="28"/>
          <w:szCs w:val="24"/>
        </w:rPr>
        <w:t>3</w:t>
      </w:r>
      <w:r w:rsidR="00A43763">
        <w:rPr>
          <w:rFonts w:ascii="Times New Roman" w:hAnsi="Times New Roman"/>
          <w:sz w:val="28"/>
          <w:szCs w:val="24"/>
        </w:rPr>
        <w:t>9</w:t>
      </w:r>
    </w:p>
    <w:p w:rsidR="0072214B" w:rsidRPr="0072214B" w:rsidRDefault="0072214B" w:rsidP="006F42D2">
      <w:pPr>
        <w:widowControl w:val="0"/>
        <w:spacing w:after="0" w:line="240" w:lineRule="auto"/>
        <w:jc w:val="right"/>
        <w:rPr>
          <w:rFonts w:ascii="Times New Roman" w:hAnsi="Times New Roman"/>
          <w:sz w:val="24"/>
          <w:szCs w:val="24"/>
        </w:rPr>
      </w:pPr>
    </w:p>
    <w:p w:rsidR="0022571C" w:rsidRPr="00B23ACD" w:rsidRDefault="0022571C" w:rsidP="006F42D2">
      <w:pPr>
        <w:widowControl w:val="0"/>
        <w:spacing w:after="0" w:line="240" w:lineRule="auto"/>
        <w:jc w:val="center"/>
        <w:rPr>
          <w:rFonts w:ascii="Times New Roman" w:hAnsi="Times New Roman"/>
          <w:sz w:val="28"/>
          <w:szCs w:val="24"/>
        </w:rPr>
      </w:pPr>
      <w:r w:rsidRPr="00B23ACD">
        <w:rPr>
          <w:rFonts w:ascii="Times New Roman" w:hAnsi="Times New Roman"/>
          <w:sz w:val="28"/>
          <w:szCs w:val="24"/>
        </w:rPr>
        <w:t xml:space="preserve">Подбор, размещение и планировка рабочих участков </w:t>
      </w:r>
    </w:p>
    <w:p w:rsidR="0022571C" w:rsidRDefault="0022571C" w:rsidP="006F42D2">
      <w:pPr>
        <w:widowControl w:val="0"/>
        <w:spacing w:after="0" w:line="240" w:lineRule="auto"/>
        <w:jc w:val="center"/>
        <w:rPr>
          <w:rFonts w:ascii="Times New Roman" w:hAnsi="Times New Roman"/>
          <w:sz w:val="28"/>
          <w:szCs w:val="24"/>
        </w:rPr>
      </w:pPr>
      <w:r w:rsidRPr="00B23ACD">
        <w:rPr>
          <w:rFonts w:ascii="Times New Roman" w:hAnsi="Times New Roman"/>
          <w:sz w:val="28"/>
          <w:szCs w:val="24"/>
        </w:rPr>
        <w:t>на лесовосстановительных работах</w:t>
      </w:r>
    </w:p>
    <w:p w:rsidR="00DB0CCD" w:rsidRDefault="00DB0CCD" w:rsidP="006F42D2">
      <w:pPr>
        <w:widowControl w:val="0"/>
        <w:spacing w:after="0" w:line="240" w:lineRule="auto"/>
        <w:jc w:val="center"/>
        <w:rPr>
          <w:rFonts w:ascii="Times New Roman" w:hAnsi="Times New Roman"/>
          <w:sz w:val="28"/>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211"/>
        <w:gridCol w:w="6633"/>
      </w:tblGrid>
      <w:tr w:rsidR="00DB0CCD" w:rsidTr="0037553D">
        <w:trPr>
          <w:trHeight w:val="284"/>
          <w:tblHeader/>
          <w:jc w:val="center"/>
        </w:trPr>
        <w:tc>
          <w:tcPr>
            <w:tcW w:w="1250" w:type="pct"/>
            <w:tcBorders>
              <w:top w:val="single" w:sz="4" w:space="0" w:color="auto"/>
              <w:left w:val="single" w:sz="4" w:space="0" w:color="auto"/>
              <w:bottom w:val="single" w:sz="4" w:space="0" w:color="auto"/>
              <w:right w:val="single" w:sz="4" w:space="0" w:color="auto"/>
            </w:tcBorders>
            <w:vAlign w:val="center"/>
            <w:hideMark/>
          </w:tcPr>
          <w:p w:rsidR="00DB0CCD" w:rsidRDefault="00DB0CCD" w:rsidP="00FA381B">
            <w:pPr>
              <w:widowControl w:val="0"/>
              <w:spacing w:after="0" w:line="240" w:lineRule="auto"/>
              <w:jc w:val="center"/>
              <w:rPr>
                <w:rFonts w:ascii="Times New Roman" w:hAnsi="Times New Roman"/>
                <w:b/>
                <w:sz w:val="20"/>
                <w:szCs w:val="20"/>
              </w:rPr>
            </w:pPr>
            <w:r>
              <w:rPr>
                <w:rFonts w:ascii="Times New Roman" w:hAnsi="Times New Roman"/>
                <w:b/>
                <w:sz w:val="20"/>
                <w:szCs w:val="20"/>
              </w:rPr>
              <w:t>Показатели</w:t>
            </w:r>
          </w:p>
        </w:tc>
        <w:tc>
          <w:tcPr>
            <w:tcW w:w="3750" w:type="pct"/>
            <w:tcBorders>
              <w:top w:val="single" w:sz="4" w:space="0" w:color="auto"/>
              <w:left w:val="single" w:sz="4" w:space="0" w:color="auto"/>
              <w:bottom w:val="single" w:sz="4" w:space="0" w:color="auto"/>
              <w:right w:val="single" w:sz="4" w:space="0" w:color="auto"/>
            </w:tcBorders>
            <w:vAlign w:val="center"/>
            <w:hideMark/>
          </w:tcPr>
          <w:p w:rsidR="00DB0CCD" w:rsidRDefault="00DB0CCD" w:rsidP="00FA381B">
            <w:pPr>
              <w:widowControl w:val="0"/>
              <w:spacing w:after="0" w:line="240" w:lineRule="auto"/>
              <w:jc w:val="center"/>
              <w:rPr>
                <w:rFonts w:ascii="Times New Roman" w:hAnsi="Times New Roman"/>
                <w:b/>
                <w:sz w:val="20"/>
                <w:szCs w:val="20"/>
              </w:rPr>
            </w:pPr>
            <w:r>
              <w:rPr>
                <w:rFonts w:ascii="Times New Roman" w:hAnsi="Times New Roman"/>
                <w:b/>
                <w:sz w:val="20"/>
                <w:szCs w:val="20"/>
              </w:rPr>
              <w:t>Нормативы (оптимальные значения)</w:t>
            </w:r>
          </w:p>
        </w:tc>
      </w:tr>
      <w:tr w:rsidR="00DB0CCD" w:rsidTr="0037553D">
        <w:trPr>
          <w:trHeight w:val="284"/>
          <w:tblHeader/>
          <w:jc w:val="center"/>
        </w:trPr>
        <w:tc>
          <w:tcPr>
            <w:tcW w:w="1250" w:type="pct"/>
            <w:tcBorders>
              <w:top w:val="single" w:sz="4" w:space="0" w:color="auto"/>
              <w:left w:val="single" w:sz="4" w:space="0" w:color="auto"/>
              <w:bottom w:val="single" w:sz="4" w:space="0" w:color="auto"/>
              <w:right w:val="single" w:sz="4" w:space="0" w:color="auto"/>
            </w:tcBorders>
            <w:vAlign w:val="center"/>
            <w:hideMark/>
          </w:tcPr>
          <w:p w:rsidR="00DB0CCD" w:rsidRDefault="00DB0CCD" w:rsidP="00FA381B">
            <w:pPr>
              <w:widowControl w:val="0"/>
              <w:spacing w:after="0" w:line="240" w:lineRule="auto"/>
              <w:jc w:val="center"/>
              <w:rPr>
                <w:rFonts w:ascii="Times New Roman" w:hAnsi="Times New Roman"/>
                <w:b/>
                <w:sz w:val="20"/>
                <w:szCs w:val="20"/>
              </w:rPr>
            </w:pPr>
            <w:r>
              <w:rPr>
                <w:rFonts w:ascii="Times New Roman" w:hAnsi="Times New Roman"/>
                <w:b/>
                <w:sz w:val="20"/>
                <w:szCs w:val="20"/>
              </w:rPr>
              <w:t>1</w:t>
            </w:r>
          </w:p>
        </w:tc>
        <w:tc>
          <w:tcPr>
            <w:tcW w:w="3750" w:type="pct"/>
            <w:tcBorders>
              <w:top w:val="single" w:sz="4" w:space="0" w:color="auto"/>
              <w:left w:val="single" w:sz="4" w:space="0" w:color="auto"/>
              <w:bottom w:val="single" w:sz="4" w:space="0" w:color="auto"/>
              <w:right w:val="single" w:sz="4" w:space="0" w:color="auto"/>
            </w:tcBorders>
            <w:vAlign w:val="center"/>
            <w:hideMark/>
          </w:tcPr>
          <w:p w:rsidR="00DB0CCD" w:rsidRDefault="00DB0CCD" w:rsidP="00FA381B">
            <w:pPr>
              <w:widowControl w:val="0"/>
              <w:spacing w:after="0" w:line="240" w:lineRule="auto"/>
              <w:jc w:val="center"/>
              <w:rPr>
                <w:rFonts w:ascii="Times New Roman" w:hAnsi="Times New Roman"/>
                <w:b/>
                <w:sz w:val="20"/>
                <w:szCs w:val="20"/>
              </w:rPr>
            </w:pPr>
            <w:r>
              <w:rPr>
                <w:rFonts w:ascii="Times New Roman" w:hAnsi="Times New Roman"/>
                <w:b/>
                <w:sz w:val="20"/>
                <w:szCs w:val="20"/>
              </w:rPr>
              <w:t>2</w:t>
            </w:r>
          </w:p>
        </w:tc>
      </w:tr>
      <w:tr w:rsidR="00DB0CCD" w:rsidTr="0037553D">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center"/>
              <w:rPr>
                <w:rFonts w:ascii="Times New Roman" w:hAnsi="Times New Roman"/>
                <w:b/>
                <w:bCs/>
                <w:sz w:val="20"/>
                <w:szCs w:val="20"/>
              </w:rPr>
            </w:pPr>
            <w:r>
              <w:rPr>
                <w:rFonts w:ascii="Times New Roman" w:hAnsi="Times New Roman"/>
                <w:b/>
                <w:bCs/>
                <w:sz w:val="20"/>
                <w:szCs w:val="20"/>
              </w:rPr>
              <w:t>1. Признаки рационального подбора рабочих участков</w:t>
            </w:r>
          </w:p>
          <w:p w:rsidR="00DB0CCD" w:rsidRDefault="00DB0CCD" w:rsidP="00FA381B">
            <w:pPr>
              <w:widowControl w:val="0"/>
              <w:spacing w:after="0" w:line="240" w:lineRule="auto"/>
              <w:jc w:val="center"/>
              <w:rPr>
                <w:rFonts w:ascii="Times New Roman" w:hAnsi="Times New Roman"/>
                <w:sz w:val="20"/>
                <w:szCs w:val="20"/>
              </w:rPr>
            </w:pPr>
            <w:r>
              <w:rPr>
                <w:rFonts w:ascii="Times New Roman" w:hAnsi="Times New Roman"/>
                <w:b/>
                <w:bCs/>
                <w:sz w:val="20"/>
                <w:szCs w:val="20"/>
              </w:rPr>
              <w:t>1.1. По наличию жизнеспособного подроста</w:t>
            </w:r>
          </w:p>
        </w:tc>
      </w:tr>
      <w:tr w:rsidR="00DB0CCD" w:rsidTr="0037553D">
        <w:trPr>
          <w:trHeight w:val="284"/>
          <w:jc w:val="center"/>
        </w:trPr>
        <w:tc>
          <w:tcPr>
            <w:tcW w:w="5000" w:type="pct"/>
            <w:gridSpan w:val="2"/>
            <w:tcBorders>
              <w:top w:val="nil"/>
              <w:left w:val="single" w:sz="4" w:space="0" w:color="auto"/>
              <w:bottom w:val="single" w:sz="4" w:space="0" w:color="auto"/>
              <w:right w:val="single" w:sz="4" w:space="0" w:color="auto"/>
            </w:tcBorders>
            <w:vAlign w:val="center"/>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Считать возобновившимися участки:</w:t>
            </w:r>
          </w:p>
        </w:tc>
      </w:tr>
      <w:tr w:rsidR="00DB0CCD" w:rsidTr="0037553D">
        <w:trPr>
          <w:trHeight w:val="284"/>
          <w:jc w:val="center"/>
        </w:trPr>
        <w:tc>
          <w:tcPr>
            <w:tcW w:w="1250" w:type="pct"/>
            <w:tcBorders>
              <w:top w:val="single" w:sz="4" w:space="0" w:color="auto"/>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xml:space="preserve"> - в мягколиственном хозяйстве</w:t>
            </w:r>
          </w:p>
        </w:tc>
        <w:tc>
          <w:tcPr>
            <w:tcW w:w="3750" w:type="pct"/>
            <w:tcBorders>
              <w:top w:val="single" w:sz="4" w:space="0" w:color="auto"/>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При наличии сравнительно равномерно распределенных по площади побегов поросли или семенных экземпляров не менее 2 тыс. шт. на 1 га</w:t>
            </w:r>
          </w:p>
        </w:tc>
      </w:tr>
      <w:tr w:rsidR="00DB0CCD" w:rsidTr="0037553D">
        <w:trPr>
          <w:trHeight w:val="284"/>
          <w:jc w:val="center"/>
        </w:trPr>
        <w:tc>
          <w:tcPr>
            <w:tcW w:w="1250" w:type="pct"/>
            <w:tcBorders>
              <w:top w:val="single" w:sz="4" w:space="0" w:color="auto"/>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xml:space="preserve">- в твердолиственном </w:t>
            </w:r>
          </w:p>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низкоствольном хозяйстве</w:t>
            </w:r>
          </w:p>
        </w:tc>
        <w:tc>
          <w:tcPr>
            <w:tcW w:w="3750" w:type="pct"/>
            <w:tcBorders>
              <w:top w:val="single" w:sz="4" w:space="0" w:color="auto"/>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При наличии на 1 га 400-600 шт. пней с порослью твердолиственных пород (менее 400 шт. - неудовлетворительное возобновление)</w:t>
            </w:r>
          </w:p>
        </w:tc>
      </w:tr>
      <w:tr w:rsidR="00DB0CCD" w:rsidTr="0037553D">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center"/>
              <w:rPr>
                <w:rFonts w:ascii="Times New Roman" w:hAnsi="Times New Roman"/>
                <w:b/>
                <w:bCs/>
                <w:sz w:val="20"/>
                <w:szCs w:val="20"/>
              </w:rPr>
            </w:pPr>
            <w:r>
              <w:rPr>
                <w:rFonts w:ascii="Times New Roman" w:hAnsi="Times New Roman"/>
                <w:b/>
                <w:bCs/>
                <w:sz w:val="20"/>
                <w:szCs w:val="20"/>
              </w:rPr>
              <w:t xml:space="preserve">1.2.По категории </w:t>
            </w:r>
            <w:proofErr w:type="spellStart"/>
            <w:r>
              <w:rPr>
                <w:rFonts w:ascii="Times New Roman" w:hAnsi="Times New Roman"/>
                <w:b/>
                <w:bCs/>
                <w:sz w:val="20"/>
                <w:szCs w:val="20"/>
              </w:rPr>
              <w:t>лесокультурных</w:t>
            </w:r>
            <w:proofErr w:type="spellEnd"/>
            <w:r>
              <w:rPr>
                <w:rFonts w:ascii="Times New Roman" w:hAnsi="Times New Roman"/>
                <w:b/>
                <w:bCs/>
                <w:sz w:val="20"/>
                <w:szCs w:val="20"/>
              </w:rPr>
              <w:t xml:space="preserve"> площадей:</w:t>
            </w:r>
          </w:p>
        </w:tc>
      </w:tr>
      <w:tr w:rsidR="00DB0CCD" w:rsidTr="0037553D">
        <w:trPr>
          <w:trHeight w:val="284"/>
          <w:jc w:val="center"/>
        </w:trPr>
        <w:tc>
          <w:tcPr>
            <w:tcW w:w="1250" w:type="pct"/>
            <w:tcBorders>
              <w:top w:val="nil"/>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допускающие сплошную распашку</w:t>
            </w:r>
          </w:p>
        </w:tc>
        <w:tc>
          <w:tcPr>
            <w:tcW w:w="3750" w:type="pct"/>
            <w:tcBorders>
              <w:top w:val="nil"/>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 xml:space="preserve">Пустыри, прогалины, поляны и площади, вышедшие из-под </w:t>
            </w:r>
            <w:proofErr w:type="spellStart"/>
            <w:r>
              <w:rPr>
                <w:rFonts w:ascii="Times New Roman" w:hAnsi="Times New Roman"/>
                <w:sz w:val="20"/>
                <w:szCs w:val="20"/>
              </w:rPr>
              <w:t>сельхозпользования</w:t>
            </w:r>
            <w:proofErr w:type="spellEnd"/>
            <w:r>
              <w:rPr>
                <w:rFonts w:ascii="Times New Roman" w:hAnsi="Times New Roman"/>
                <w:sz w:val="20"/>
                <w:szCs w:val="20"/>
              </w:rPr>
              <w:t>, вырубки и старые гари со сгнившими или удаленными пнями</w:t>
            </w:r>
          </w:p>
        </w:tc>
      </w:tr>
      <w:tr w:rsidR="00DB0CCD" w:rsidTr="0037553D">
        <w:trPr>
          <w:trHeight w:val="284"/>
          <w:jc w:val="center"/>
        </w:trPr>
        <w:tc>
          <w:tcPr>
            <w:tcW w:w="1250" w:type="pct"/>
            <w:tcBorders>
              <w:top w:val="single" w:sz="4" w:space="0" w:color="auto"/>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допускающие частичную подготовку почвы полосами, бороздами, площадками</w:t>
            </w:r>
          </w:p>
        </w:tc>
        <w:tc>
          <w:tcPr>
            <w:tcW w:w="3750" w:type="pct"/>
            <w:tcBorders>
              <w:top w:val="single" w:sz="4" w:space="0" w:color="auto"/>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Вырубки, гари и др. не покрытые лесом площади, не возобновившиеся главной и второстепенной породами, с наличием на 1 га до 500 пней на избыточно увлажненных, до 600 пней - на свежих и сухих почвах</w:t>
            </w:r>
          </w:p>
        </w:tc>
      </w:tr>
      <w:tr w:rsidR="00DB0CCD" w:rsidTr="0037553D">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center"/>
              <w:rPr>
                <w:rFonts w:ascii="Times New Roman" w:hAnsi="Times New Roman"/>
                <w:b/>
                <w:bCs/>
                <w:sz w:val="20"/>
                <w:szCs w:val="20"/>
              </w:rPr>
            </w:pPr>
            <w:r>
              <w:rPr>
                <w:rFonts w:ascii="Times New Roman" w:hAnsi="Times New Roman"/>
                <w:b/>
                <w:bCs/>
                <w:sz w:val="20"/>
                <w:szCs w:val="20"/>
              </w:rPr>
              <w:t>1.3.По рельефу местности размещения участков:</w:t>
            </w:r>
          </w:p>
        </w:tc>
      </w:tr>
      <w:tr w:rsidR="00DB0CCD" w:rsidTr="0037553D">
        <w:trPr>
          <w:trHeight w:val="284"/>
          <w:jc w:val="center"/>
        </w:trPr>
        <w:tc>
          <w:tcPr>
            <w:tcW w:w="1250" w:type="pct"/>
            <w:tcBorders>
              <w:top w:val="single" w:sz="4" w:space="0" w:color="auto"/>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оптимальный</w:t>
            </w:r>
          </w:p>
        </w:tc>
        <w:tc>
          <w:tcPr>
            <w:tcW w:w="3750" w:type="pct"/>
            <w:tcBorders>
              <w:top w:val="single" w:sz="4" w:space="0" w:color="auto"/>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Равнинные условия с высотой до 500 м над уровнем моря и уклоном до 5 градусов</w:t>
            </w:r>
          </w:p>
        </w:tc>
      </w:tr>
      <w:tr w:rsidR="00DB0CCD" w:rsidTr="0037553D">
        <w:trPr>
          <w:trHeight w:val="284"/>
          <w:jc w:val="center"/>
        </w:trPr>
        <w:tc>
          <w:tcPr>
            <w:tcW w:w="1250" w:type="pct"/>
            <w:tcBorders>
              <w:top w:val="single" w:sz="4" w:space="0" w:color="auto"/>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sz w:val="20"/>
                <w:szCs w:val="20"/>
              </w:rPr>
              <w:t>тракторопроходимых</w:t>
            </w:r>
            <w:proofErr w:type="spellEnd"/>
          </w:p>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с точки зрения безопасности)</w:t>
            </w:r>
          </w:p>
        </w:tc>
        <w:tc>
          <w:tcPr>
            <w:tcW w:w="3750" w:type="pct"/>
            <w:tcBorders>
              <w:top w:val="single" w:sz="4" w:space="0" w:color="auto"/>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w:t>
            </w:r>
            <w:r>
              <w:rPr>
                <w:rFonts w:ascii="Times New Roman" w:hAnsi="Times New Roman"/>
                <w:sz w:val="20"/>
                <w:szCs w:val="20"/>
                <w:vertAlign w:val="superscript"/>
              </w:rPr>
              <w:t>о</w:t>
            </w:r>
            <w:r>
              <w:rPr>
                <w:rFonts w:ascii="Times New Roman" w:hAnsi="Times New Roman"/>
                <w:sz w:val="20"/>
                <w:szCs w:val="20"/>
              </w:rPr>
              <w:t>)</w:t>
            </w:r>
          </w:p>
        </w:tc>
      </w:tr>
      <w:tr w:rsidR="00DB0CCD" w:rsidTr="0037553D">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center"/>
              <w:rPr>
                <w:rFonts w:ascii="Times New Roman" w:hAnsi="Times New Roman"/>
                <w:b/>
                <w:bCs/>
                <w:sz w:val="20"/>
                <w:szCs w:val="20"/>
              </w:rPr>
            </w:pPr>
            <w:r>
              <w:rPr>
                <w:rFonts w:ascii="Times New Roman" w:hAnsi="Times New Roman"/>
                <w:b/>
                <w:bCs/>
                <w:sz w:val="20"/>
                <w:szCs w:val="20"/>
              </w:rPr>
              <w:t>1.4.По гидрологическим условиям (для древесных пород, не переносящих избытка влаги)</w:t>
            </w:r>
          </w:p>
        </w:tc>
      </w:tr>
      <w:tr w:rsidR="00DB0CCD" w:rsidTr="0037553D">
        <w:trPr>
          <w:trHeight w:val="284"/>
          <w:jc w:val="center"/>
        </w:trPr>
        <w:tc>
          <w:tcPr>
            <w:tcW w:w="1250" w:type="pct"/>
            <w:tcBorders>
              <w:top w:val="nil"/>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xml:space="preserve">- оптимальные </w:t>
            </w:r>
          </w:p>
        </w:tc>
        <w:tc>
          <w:tcPr>
            <w:tcW w:w="3750" w:type="pct"/>
            <w:tcBorders>
              <w:top w:val="nil"/>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борозд)</w:t>
            </w:r>
          </w:p>
        </w:tc>
      </w:tr>
      <w:tr w:rsidR="00DB0CCD" w:rsidTr="0037553D">
        <w:trPr>
          <w:trHeight w:val="284"/>
          <w:jc w:val="center"/>
        </w:trPr>
        <w:tc>
          <w:tcPr>
            <w:tcW w:w="1250" w:type="pct"/>
            <w:tcBorders>
              <w:top w:val="single" w:sz="4" w:space="0" w:color="auto"/>
              <w:left w:val="single" w:sz="4" w:space="0" w:color="auto"/>
              <w:bottom w:val="nil"/>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допустимые</w:t>
            </w:r>
          </w:p>
        </w:tc>
        <w:tc>
          <w:tcPr>
            <w:tcW w:w="3750" w:type="pct"/>
            <w:tcBorders>
              <w:top w:val="single" w:sz="4" w:space="0" w:color="auto"/>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 xml:space="preserve">Временно-переувлажненные почвы (после подготовки </w:t>
            </w:r>
            <w:proofErr w:type="spellStart"/>
            <w:r>
              <w:rPr>
                <w:rFonts w:ascii="Times New Roman" w:hAnsi="Times New Roman"/>
                <w:sz w:val="20"/>
                <w:szCs w:val="20"/>
              </w:rPr>
              <w:t>микроповышений</w:t>
            </w:r>
            <w:proofErr w:type="spellEnd"/>
            <w:r>
              <w:rPr>
                <w:rFonts w:ascii="Times New Roman" w:hAnsi="Times New Roman"/>
                <w:sz w:val="20"/>
                <w:szCs w:val="20"/>
              </w:rPr>
              <w:t xml:space="preserve"> в виде гряд или пластов)</w:t>
            </w:r>
          </w:p>
        </w:tc>
      </w:tr>
      <w:tr w:rsidR="00DB0CCD" w:rsidTr="0037553D">
        <w:trPr>
          <w:trHeight w:val="284"/>
          <w:jc w:val="center"/>
        </w:trPr>
        <w:tc>
          <w:tcPr>
            <w:tcW w:w="1250" w:type="pct"/>
            <w:tcBorders>
              <w:top w:val="single" w:sz="4" w:space="0" w:color="auto"/>
              <w:left w:val="single" w:sz="4" w:space="0" w:color="auto"/>
              <w:bottom w:val="single" w:sz="4" w:space="0" w:color="auto"/>
              <w:right w:val="single" w:sz="4" w:space="0" w:color="auto"/>
            </w:tcBorders>
          </w:tcPr>
          <w:p w:rsidR="00DB0CCD" w:rsidRDefault="00DB0CCD" w:rsidP="0037553D">
            <w:pPr>
              <w:widowControl w:val="0"/>
              <w:spacing w:after="0" w:line="240" w:lineRule="auto"/>
              <w:rPr>
                <w:rFonts w:ascii="Times New Roman" w:hAnsi="Times New Roman"/>
                <w:sz w:val="20"/>
                <w:szCs w:val="20"/>
              </w:rPr>
            </w:pPr>
          </w:p>
        </w:tc>
        <w:tc>
          <w:tcPr>
            <w:tcW w:w="3750" w:type="pct"/>
            <w:tcBorders>
              <w:top w:val="single" w:sz="4" w:space="0" w:color="auto"/>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Избыточно-увлажненные почвы (после подготовки почвы пластами с одновременной нарезкой дренирующих канав или после осушения)</w:t>
            </w:r>
          </w:p>
        </w:tc>
      </w:tr>
      <w:tr w:rsidR="00DB0CCD" w:rsidTr="0037553D">
        <w:trPr>
          <w:trHeight w:val="284"/>
          <w:jc w:val="center"/>
        </w:trPr>
        <w:tc>
          <w:tcPr>
            <w:tcW w:w="1250" w:type="pct"/>
            <w:tcBorders>
              <w:top w:val="single" w:sz="4" w:space="0" w:color="auto"/>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недопустимые</w:t>
            </w:r>
          </w:p>
        </w:tc>
        <w:tc>
          <w:tcPr>
            <w:tcW w:w="3750" w:type="pct"/>
            <w:tcBorders>
              <w:top w:val="single" w:sz="4" w:space="0" w:color="auto"/>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 xml:space="preserve">Участки замкнутых котловин (вывод избытка вод путем осушения затруднен) </w:t>
            </w:r>
          </w:p>
        </w:tc>
      </w:tr>
      <w:tr w:rsidR="00DB0CCD" w:rsidTr="0037553D">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center"/>
              <w:rPr>
                <w:rFonts w:ascii="Times New Roman" w:hAnsi="Times New Roman"/>
                <w:b/>
                <w:bCs/>
                <w:sz w:val="20"/>
                <w:szCs w:val="20"/>
              </w:rPr>
            </w:pPr>
            <w:r>
              <w:rPr>
                <w:rFonts w:ascii="Times New Roman" w:hAnsi="Times New Roman"/>
                <w:b/>
                <w:bCs/>
                <w:sz w:val="20"/>
                <w:szCs w:val="20"/>
              </w:rPr>
              <w:t xml:space="preserve">1.5 Требования к планировке вырубок, подлежащих производству на них </w:t>
            </w:r>
            <w:proofErr w:type="spellStart"/>
            <w:r>
              <w:rPr>
                <w:rFonts w:ascii="Times New Roman" w:hAnsi="Times New Roman"/>
                <w:b/>
                <w:bCs/>
                <w:sz w:val="20"/>
                <w:szCs w:val="20"/>
              </w:rPr>
              <w:t>лесокультурных</w:t>
            </w:r>
            <w:proofErr w:type="spellEnd"/>
            <w:r>
              <w:rPr>
                <w:rFonts w:ascii="Times New Roman" w:hAnsi="Times New Roman"/>
                <w:b/>
                <w:bCs/>
                <w:sz w:val="20"/>
                <w:szCs w:val="20"/>
              </w:rPr>
              <w:t xml:space="preserve"> работ</w:t>
            </w:r>
          </w:p>
        </w:tc>
      </w:tr>
      <w:tr w:rsidR="00DB0CCD" w:rsidTr="0037553D">
        <w:trPr>
          <w:trHeight w:val="284"/>
          <w:jc w:val="center"/>
        </w:trPr>
        <w:tc>
          <w:tcPr>
            <w:tcW w:w="1250" w:type="pct"/>
            <w:tcBorders>
              <w:top w:val="nil"/>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порубочные остатки</w:t>
            </w:r>
          </w:p>
        </w:tc>
        <w:tc>
          <w:tcPr>
            <w:tcW w:w="3750" w:type="pct"/>
            <w:tcBorders>
              <w:top w:val="nil"/>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Должны быть сожжены или уложены в плотные параллельные валы или кучи шириной не более 3 м. Под порубочными остаткам должно быть занято не более 20% общей площади (вариант: при небольшом количестве порубочных остатков в количестве до 15 складочных м</w:t>
            </w:r>
            <w:r>
              <w:rPr>
                <w:rFonts w:ascii="Times New Roman" w:hAnsi="Times New Roman"/>
                <w:sz w:val="20"/>
                <w:szCs w:val="20"/>
                <w:vertAlign w:val="superscript"/>
              </w:rPr>
              <w:t>3</w:t>
            </w:r>
            <w:r>
              <w:rPr>
                <w:rFonts w:ascii="Times New Roman" w:hAnsi="Times New Roman"/>
                <w:sz w:val="20"/>
                <w:szCs w:val="20"/>
              </w:rPr>
              <w:t xml:space="preserve"> на 1 га они могут быть равномерно размещены по вырубке)</w:t>
            </w:r>
          </w:p>
        </w:tc>
      </w:tr>
      <w:tr w:rsidR="00DB0CCD" w:rsidTr="0037553D">
        <w:trPr>
          <w:trHeight w:val="284"/>
          <w:jc w:val="center"/>
        </w:trPr>
        <w:tc>
          <w:tcPr>
            <w:tcW w:w="1250" w:type="pct"/>
            <w:tcBorders>
              <w:top w:val="single" w:sz="4" w:space="0" w:color="auto"/>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древесина</w:t>
            </w:r>
          </w:p>
        </w:tc>
        <w:tc>
          <w:tcPr>
            <w:tcW w:w="3750" w:type="pct"/>
            <w:tcBorders>
              <w:top w:val="single" w:sz="4" w:space="0" w:color="auto"/>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 xml:space="preserve">Вся древесина должна быть полностью удалена с вырубки до начала </w:t>
            </w:r>
            <w:proofErr w:type="spellStart"/>
            <w:r>
              <w:rPr>
                <w:rFonts w:ascii="Times New Roman" w:hAnsi="Times New Roman"/>
                <w:sz w:val="20"/>
                <w:szCs w:val="20"/>
              </w:rPr>
              <w:t>лесокультурных</w:t>
            </w:r>
            <w:proofErr w:type="spellEnd"/>
            <w:r>
              <w:rPr>
                <w:rFonts w:ascii="Times New Roman" w:hAnsi="Times New Roman"/>
                <w:sz w:val="20"/>
                <w:szCs w:val="20"/>
              </w:rPr>
              <w:t xml:space="preserve"> работ </w:t>
            </w:r>
          </w:p>
        </w:tc>
      </w:tr>
      <w:tr w:rsidR="00DB0CCD" w:rsidTr="0037553D">
        <w:trPr>
          <w:trHeight w:val="284"/>
          <w:jc w:val="center"/>
        </w:trPr>
        <w:tc>
          <w:tcPr>
            <w:tcW w:w="1250" w:type="pct"/>
            <w:tcBorders>
              <w:top w:val="single" w:sz="4" w:space="0" w:color="auto"/>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площадь под верхними складами и погрузочными площадками древесины</w:t>
            </w:r>
          </w:p>
        </w:tc>
        <w:tc>
          <w:tcPr>
            <w:tcW w:w="3750" w:type="pct"/>
            <w:tcBorders>
              <w:top w:val="single" w:sz="4" w:space="0" w:color="auto"/>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На лесосеках менее 10 га она должна составлять не более 10% общей площади.</w:t>
            </w:r>
          </w:p>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На всех вырубках она должна быть приведена в состояние, пригодное для проведения лесовосстановительных работ (полное удаление древесины, в т.ч. и настилов, порубочных остатков, выравнивание бульдозером микрорельефа и пр.)</w:t>
            </w:r>
          </w:p>
        </w:tc>
      </w:tr>
      <w:tr w:rsidR="00DB0CCD" w:rsidTr="0037553D">
        <w:trPr>
          <w:trHeight w:val="284"/>
          <w:jc w:val="center"/>
        </w:trPr>
        <w:tc>
          <w:tcPr>
            <w:tcW w:w="1250" w:type="pct"/>
            <w:tcBorders>
              <w:top w:val="single" w:sz="4" w:space="0" w:color="auto"/>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xml:space="preserve">-размер минерализованной поверхности </w:t>
            </w:r>
          </w:p>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почвы в процессе машинной обработки лесосек:</w:t>
            </w:r>
          </w:p>
        </w:tc>
        <w:tc>
          <w:tcPr>
            <w:tcW w:w="3750" w:type="pct"/>
            <w:tcBorders>
              <w:top w:val="single" w:sz="4" w:space="0" w:color="auto"/>
              <w:left w:val="single" w:sz="4" w:space="0" w:color="auto"/>
              <w:bottom w:val="single" w:sz="4" w:space="0" w:color="auto"/>
              <w:right w:val="single" w:sz="4" w:space="0" w:color="auto"/>
            </w:tcBorders>
          </w:tcPr>
          <w:p w:rsidR="00DB0CCD" w:rsidRDefault="00DB0CCD" w:rsidP="00FA381B">
            <w:pPr>
              <w:widowControl w:val="0"/>
              <w:spacing w:after="0" w:line="240" w:lineRule="auto"/>
              <w:jc w:val="both"/>
              <w:rPr>
                <w:rFonts w:ascii="Times New Roman" w:hAnsi="Times New Roman"/>
                <w:sz w:val="20"/>
                <w:szCs w:val="20"/>
              </w:rPr>
            </w:pPr>
          </w:p>
        </w:tc>
      </w:tr>
      <w:tr w:rsidR="00DB0CCD" w:rsidTr="0037553D">
        <w:trPr>
          <w:trHeight w:val="284"/>
          <w:jc w:val="center"/>
        </w:trPr>
        <w:tc>
          <w:tcPr>
            <w:tcW w:w="1250" w:type="pct"/>
            <w:tcBorders>
              <w:top w:val="nil"/>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lastRenderedPageBreak/>
              <w:t xml:space="preserve"> а) подлежащих созданию на них лесных культур</w:t>
            </w:r>
          </w:p>
        </w:tc>
        <w:tc>
          <w:tcPr>
            <w:tcW w:w="3750" w:type="pct"/>
            <w:tcBorders>
              <w:top w:val="nil"/>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 xml:space="preserve">На подзолистых тяжелых глинистых и суглинистых сырых почвах (сосняки и ельники черничные, </w:t>
            </w:r>
            <w:proofErr w:type="spellStart"/>
            <w:r>
              <w:rPr>
                <w:rFonts w:ascii="Times New Roman" w:hAnsi="Times New Roman"/>
                <w:sz w:val="20"/>
                <w:szCs w:val="20"/>
              </w:rPr>
              <w:t>долгомошные</w:t>
            </w:r>
            <w:proofErr w:type="spellEnd"/>
            <w:r>
              <w:rPr>
                <w:rFonts w:ascii="Times New Roman" w:hAnsi="Times New Roman"/>
                <w:sz w:val="20"/>
                <w:szCs w:val="20"/>
              </w:rPr>
              <w:t>) – не более 20% площади лесосеки. На сухих песчаных почвах (сосняки лишайниковые) - не более 15% площади лесосеки</w:t>
            </w:r>
          </w:p>
        </w:tc>
      </w:tr>
      <w:tr w:rsidR="00DB0CCD" w:rsidTr="0037553D">
        <w:trPr>
          <w:trHeight w:val="284"/>
          <w:jc w:val="center"/>
        </w:trPr>
        <w:tc>
          <w:tcPr>
            <w:tcW w:w="1250" w:type="pct"/>
            <w:tcBorders>
              <w:top w:val="nil"/>
              <w:left w:val="single" w:sz="4" w:space="0" w:color="auto"/>
              <w:bottom w:val="single" w:sz="4" w:space="0" w:color="auto"/>
              <w:right w:val="single" w:sz="4" w:space="0" w:color="auto"/>
            </w:tcBorders>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б) подлежащих содействию естественному возобновлению</w:t>
            </w:r>
          </w:p>
          <w:p w:rsidR="00DB0CCD" w:rsidRDefault="00DB0CCD" w:rsidP="0037553D">
            <w:pPr>
              <w:widowControl w:val="0"/>
              <w:spacing w:after="0" w:line="240" w:lineRule="auto"/>
              <w:rPr>
                <w:rFonts w:ascii="Times New Roman" w:hAnsi="Times New Roman"/>
                <w:sz w:val="20"/>
                <w:szCs w:val="20"/>
              </w:rPr>
            </w:pPr>
          </w:p>
          <w:p w:rsidR="00DB0CCD" w:rsidRDefault="00DB0CCD" w:rsidP="0037553D">
            <w:pPr>
              <w:widowControl w:val="0"/>
              <w:spacing w:after="0" w:line="240" w:lineRule="auto"/>
              <w:rPr>
                <w:rFonts w:ascii="Times New Roman" w:hAnsi="Times New Roman"/>
                <w:sz w:val="20"/>
                <w:szCs w:val="20"/>
              </w:rPr>
            </w:pPr>
          </w:p>
          <w:p w:rsidR="00DB0CCD" w:rsidRDefault="00DB0CCD" w:rsidP="0037553D">
            <w:pPr>
              <w:widowControl w:val="0"/>
              <w:spacing w:after="0" w:line="240" w:lineRule="auto"/>
              <w:rPr>
                <w:rFonts w:ascii="Times New Roman" w:hAnsi="Times New Roman"/>
                <w:sz w:val="20"/>
                <w:szCs w:val="20"/>
              </w:rPr>
            </w:pPr>
          </w:p>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высота пней</w:t>
            </w:r>
          </w:p>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количество пней на 1 га - более 600 штук</w:t>
            </w:r>
          </w:p>
        </w:tc>
        <w:tc>
          <w:tcPr>
            <w:tcW w:w="3750" w:type="pct"/>
            <w:tcBorders>
              <w:top w:val="nil"/>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В равнинных лесах на подзолистых супесчаных хорошо дренированных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Не более 1/3 их диаметра, а при диаметре тоньше 30 см не более 10 см</w:t>
            </w:r>
          </w:p>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 xml:space="preserve">Не разрешается работать с плугами, фрезами, лесопосадочными машинами, культиваторами без предварительной раскорчевки, расчистки, спиливания пней заподлицо с землей. </w:t>
            </w:r>
          </w:p>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 xml:space="preserve">Полосная раскорчевка с последующей механизированной посадкой крупномерных саженцев наиболее эффективна на вырубках, покрытых порослью сопутствующих и кустарниковых пород </w:t>
            </w:r>
          </w:p>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(ширина полос 2 м)</w:t>
            </w:r>
          </w:p>
        </w:tc>
      </w:tr>
      <w:tr w:rsidR="00DB0CCD" w:rsidTr="0037553D">
        <w:trPr>
          <w:trHeight w:val="284"/>
          <w:jc w:val="center"/>
        </w:trPr>
        <w:tc>
          <w:tcPr>
            <w:tcW w:w="5000" w:type="pct"/>
            <w:gridSpan w:val="2"/>
            <w:tcBorders>
              <w:top w:val="nil"/>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center"/>
              <w:rPr>
                <w:rFonts w:ascii="Times New Roman" w:hAnsi="Times New Roman"/>
                <w:b/>
                <w:bCs/>
                <w:sz w:val="20"/>
                <w:szCs w:val="20"/>
              </w:rPr>
            </w:pPr>
            <w:r>
              <w:rPr>
                <w:rFonts w:ascii="Times New Roman" w:hAnsi="Times New Roman"/>
                <w:b/>
                <w:bCs/>
                <w:sz w:val="20"/>
                <w:szCs w:val="20"/>
              </w:rPr>
              <w:t xml:space="preserve">1.6 Недопустимые признаки включения участков в </w:t>
            </w:r>
            <w:proofErr w:type="spellStart"/>
            <w:r>
              <w:rPr>
                <w:rFonts w:ascii="Times New Roman" w:hAnsi="Times New Roman"/>
                <w:b/>
                <w:bCs/>
                <w:sz w:val="20"/>
                <w:szCs w:val="20"/>
              </w:rPr>
              <w:t>лесокультурный</w:t>
            </w:r>
            <w:proofErr w:type="spellEnd"/>
            <w:r>
              <w:rPr>
                <w:rFonts w:ascii="Times New Roman" w:hAnsi="Times New Roman"/>
                <w:b/>
                <w:bCs/>
                <w:sz w:val="20"/>
                <w:szCs w:val="20"/>
              </w:rPr>
              <w:t xml:space="preserve"> фонд</w:t>
            </w:r>
          </w:p>
        </w:tc>
      </w:tr>
      <w:tr w:rsidR="00DB0CCD" w:rsidTr="0037553D">
        <w:trPr>
          <w:trHeight w:val="284"/>
          <w:jc w:val="center"/>
        </w:trPr>
        <w:tc>
          <w:tcPr>
            <w:tcW w:w="1250" w:type="pct"/>
            <w:tcBorders>
              <w:top w:val="nil"/>
              <w:left w:val="single" w:sz="4" w:space="0" w:color="auto"/>
              <w:bottom w:val="single" w:sz="4" w:space="0" w:color="auto"/>
              <w:right w:val="single" w:sz="4" w:space="0" w:color="auto"/>
            </w:tcBorders>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1. Недопустимые признаки:</w:t>
            </w:r>
          </w:p>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лесоводственные</w:t>
            </w:r>
          </w:p>
          <w:p w:rsidR="00DB0CCD" w:rsidRDefault="00DB0CCD" w:rsidP="0037553D">
            <w:pPr>
              <w:widowControl w:val="0"/>
              <w:spacing w:after="0" w:line="240" w:lineRule="auto"/>
              <w:rPr>
                <w:rFonts w:ascii="Times New Roman" w:hAnsi="Times New Roman"/>
                <w:sz w:val="20"/>
                <w:szCs w:val="20"/>
              </w:rPr>
            </w:pPr>
          </w:p>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sz w:val="20"/>
                <w:szCs w:val="20"/>
              </w:rPr>
              <w:t>технико</w:t>
            </w:r>
            <w:proofErr w:type="spellEnd"/>
            <w:r>
              <w:rPr>
                <w:rFonts w:ascii="Times New Roman" w:hAnsi="Times New Roman"/>
                <w:sz w:val="20"/>
                <w:szCs w:val="20"/>
              </w:rPr>
              <w:t xml:space="preserve"> - экономические</w:t>
            </w:r>
          </w:p>
          <w:p w:rsidR="00DB0CCD" w:rsidRDefault="00DB0CCD" w:rsidP="0037553D">
            <w:pPr>
              <w:widowControl w:val="0"/>
              <w:spacing w:after="0" w:line="240" w:lineRule="auto"/>
              <w:rPr>
                <w:rFonts w:ascii="Times New Roman" w:hAnsi="Times New Roman"/>
                <w:sz w:val="20"/>
                <w:szCs w:val="20"/>
              </w:rPr>
            </w:pPr>
          </w:p>
        </w:tc>
        <w:tc>
          <w:tcPr>
            <w:tcW w:w="3750" w:type="pct"/>
            <w:tcBorders>
              <w:top w:val="nil"/>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Площади, удовлетворительно возобновляющиеся хозяйственно ценными древесными породами естественным путем</w:t>
            </w:r>
          </w:p>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DB0CCD" w:rsidTr="0037553D">
        <w:trPr>
          <w:trHeight w:val="284"/>
          <w:jc w:val="center"/>
        </w:trPr>
        <w:tc>
          <w:tcPr>
            <w:tcW w:w="1250" w:type="pct"/>
            <w:tcBorders>
              <w:top w:val="nil"/>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2. Конфигурация и размер участков</w:t>
            </w:r>
          </w:p>
        </w:tc>
        <w:tc>
          <w:tcPr>
            <w:tcW w:w="3750" w:type="pct"/>
            <w:tcBorders>
              <w:top w:val="nil"/>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Прямоугольная или трапециевидная, удобная для работы агрегатов. В виде крупных массивов, по возможности с прямыми сторонами</w:t>
            </w:r>
          </w:p>
        </w:tc>
      </w:tr>
      <w:tr w:rsidR="00DB0CCD" w:rsidTr="0037553D">
        <w:trPr>
          <w:trHeight w:val="284"/>
          <w:jc w:val="center"/>
        </w:trPr>
        <w:tc>
          <w:tcPr>
            <w:tcW w:w="1250" w:type="pct"/>
            <w:tcBorders>
              <w:top w:val="nil"/>
              <w:left w:val="single" w:sz="4" w:space="0" w:color="auto"/>
              <w:bottom w:val="single" w:sz="4" w:space="0" w:color="auto"/>
              <w:right w:val="single" w:sz="4" w:space="0" w:color="auto"/>
            </w:tcBorders>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3. Закрепление участков на местности</w:t>
            </w:r>
          </w:p>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br w:type="page"/>
            </w:r>
          </w:p>
        </w:tc>
        <w:tc>
          <w:tcPr>
            <w:tcW w:w="3750" w:type="pct"/>
            <w:tcBorders>
              <w:top w:val="nil"/>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 xml:space="preserve">Все площади, отведенные для проведения на них </w:t>
            </w:r>
            <w:proofErr w:type="spellStart"/>
            <w:r>
              <w:rPr>
                <w:rFonts w:ascii="Times New Roman" w:hAnsi="Times New Roman"/>
                <w:sz w:val="20"/>
                <w:szCs w:val="20"/>
              </w:rPr>
              <w:t>лесокультурных</w:t>
            </w:r>
            <w:proofErr w:type="spellEnd"/>
            <w:r>
              <w:rPr>
                <w:rFonts w:ascii="Times New Roman" w:hAnsi="Times New Roman"/>
                <w:sz w:val="20"/>
                <w:szCs w:val="20"/>
              </w:rPr>
              <w:t xml:space="preserve"> работ, закрепляют после их угломерной съемки путем установки столбов в местах пересечения линий (сторон участка).</w:t>
            </w:r>
          </w:p>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 xml:space="preserve"> Столбы должны быть длиной 2 м, диаметром не менее 16 см и соответствующей надписью на выемке (щеке), устраиваемой под затесом на 2 ската на верхнем конце столба.</w:t>
            </w:r>
          </w:p>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 xml:space="preserve">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w:t>
            </w:r>
            <w:proofErr w:type="spellStart"/>
            <w:r>
              <w:rPr>
                <w:rFonts w:ascii="Times New Roman" w:hAnsi="Times New Roman"/>
                <w:sz w:val="20"/>
                <w:szCs w:val="20"/>
              </w:rPr>
              <w:t>прикопок</w:t>
            </w:r>
            <w:proofErr w:type="spellEnd"/>
            <w:r>
              <w:rPr>
                <w:rFonts w:ascii="Times New Roman" w:hAnsi="Times New Roman"/>
                <w:sz w:val="20"/>
                <w:szCs w:val="20"/>
              </w:rPr>
              <w:t xml:space="preserve">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 xml:space="preserve">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w:t>
            </w:r>
          </w:p>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растительным условиям участки, а так же на блоки (если есть необходимость создания противопожарных разрывов).</w:t>
            </w:r>
          </w:p>
        </w:tc>
      </w:tr>
      <w:tr w:rsidR="00DB0CCD" w:rsidTr="0037553D">
        <w:trPr>
          <w:trHeight w:val="284"/>
          <w:jc w:val="center"/>
        </w:trPr>
        <w:tc>
          <w:tcPr>
            <w:tcW w:w="1250" w:type="pct"/>
            <w:tcBorders>
              <w:top w:val="nil"/>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xml:space="preserve">4. Размещение </w:t>
            </w:r>
            <w:proofErr w:type="spellStart"/>
            <w:r>
              <w:rPr>
                <w:rFonts w:ascii="Times New Roman" w:hAnsi="Times New Roman"/>
                <w:sz w:val="20"/>
                <w:szCs w:val="20"/>
              </w:rPr>
              <w:t>лесокультурных</w:t>
            </w:r>
            <w:proofErr w:type="spellEnd"/>
          </w:p>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участков на территории лесничества, предприятия</w:t>
            </w:r>
          </w:p>
        </w:tc>
        <w:tc>
          <w:tcPr>
            <w:tcW w:w="3750" w:type="pct"/>
            <w:tcBorders>
              <w:top w:val="nil"/>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 xml:space="preserve">Участки должны быть максимально сконцентрированы по видам </w:t>
            </w:r>
            <w:proofErr w:type="spellStart"/>
            <w:r>
              <w:rPr>
                <w:rFonts w:ascii="Times New Roman" w:hAnsi="Times New Roman"/>
                <w:sz w:val="20"/>
                <w:szCs w:val="20"/>
              </w:rPr>
              <w:t>лесокультурных</w:t>
            </w:r>
            <w:proofErr w:type="spellEnd"/>
            <w:r>
              <w:rPr>
                <w:rFonts w:ascii="Times New Roman" w:hAnsi="Times New Roman"/>
                <w:sz w:val="20"/>
                <w:szCs w:val="20"/>
              </w:rPr>
              <w:t xml:space="preserve">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w:t>
            </w:r>
            <w:proofErr w:type="spellStart"/>
            <w:r>
              <w:rPr>
                <w:rFonts w:ascii="Times New Roman" w:hAnsi="Times New Roman"/>
                <w:sz w:val="20"/>
                <w:szCs w:val="20"/>
              </w:rPr>
              <w:t>поспевания</w:t>
            </w:r>
            <w:proofErr w:type="spellEnd"/>
            <w:r>
              <w:rPr>
                <w:rFonts w:ascii="Times New Roman" w:hAnsi="Times New Roman"/>
                <w:sz w:val="20"/>
                <w:szCs w:val="20"/>
              </w:rPr>
              <w:t xml:space="preserve"> почвы)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питомника и выкопка посадочного материала и т.п.).</w:t>
            </w:r>
          </w:p>
        </w:tc>
      </w:tr>
      <w:tr w:rsidR="00DB0CCD" w:rsidTr="0037553D">
        <w:trPr>
          <w:trHeight w:val="284"/>
          <w:jc w:val="center"/>
        </w:trPr>
        <w:tc>
          <w:tcPr>
            <w:tcW w:w="1250" w:type="pct"/>
            <w:tcBorders>
              <w:top w:val="single" w:sz="4" w:space="0" w:color="auto"/>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5. Размещение мест стоянки техники и временного проживания рабочих на сезон производства соответствующих работ</w:t>
            </w:r>
          </w:p>
        </w:tc>
        <w:tc>
          <w:tcPr>
            <w:tcW w:w="3750" w:type="pct"/>
            <w:tcBorders>
              <w:top w:val="single" w:sz="4" w:space="0" w:color="auto"/>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 xml:space="preserve">По возможности в центре территории расположения участков (блоков,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организуют их временное проживание в передвижном домике у места стоянки техники, в полевом лагере, в </w:t>
            </w:r>
            <w:r>
              <w:rPr>
                <w:rFonts w:ascii="Times New Roman" w:hAnsi="Times New Roman"/>
                <w:sz w:val="20"/>
                <w:szCs w:val="20"/>
              </w:rPr>
              <w:lastRenderedPageBreak/>
              <w:t>ближайшем лесном кордоне или населенном пункте</w:t>
            </w:r>
          </w:p>
        </w:tc>
      </w:tr>
      <w:tr w:rsidR="00DB0CCD" w:rsidTr="0037553D">
        <w:trPr>
          <w:trHeight w:val="284"/>
          <w:jc w:val="center"/>
        </w:trPr>
        <w:tc>
          <w:tcPr>
            <w:tcW w:w="1250" w:type="pct"/>
            <w:tcBorders>
              <w:top w:val="nil"/>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lastRenderedPageBreak/>
              <w:t xml:space="preserve">6. Размещение мест </w:t>
            </w:r>
            <w:proofErr w:type="spellStart"/>
            <w:r>
              <w:rPr>
                <w:rFonts w:ascii="Times New Roman" w:hAnsi="Times New Roman"/>
                <w:sz w:val="20"/>
                <w:szCs w:val="20"/>
              </w:rPr>
              <w:t>прикопок</w:t>
            </w:r>
            <w:proofErr w:type="spellEnd"/>
            <w:r>
              <w:rPr>
                <w:rFonts w:ascii="Times New Roman" w:hAnsi="Times New Roman"/>
                <w:sz w:val="20"/>
                <w:szCs w:val="20"/>
              </w:rPr>
              <w:t xml:space="preserve"> посадочного материала на участке (для тракторов, не имеющих кузова со сменным запасом сеянцев)</w:t>
            </w:r>
          </w:p>
        </w:tc>
        <w:tc>
          <w:tcPr>
            <w:tcW w:w="3750" w:type="pct"/>
            <w:tcBorders>
              <w:top w:val="nil"/>
              <w:left w:val="single" w:sz="4" w:space="0" w:color="auto"/>
              <w:bottom w:val="single" w:sz="4" w:space="0" w:color="auto"/>
              <w:right w:val="single" w:sz="4" w:space="0" w:color="auto"/>
            </w:tcBorders>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 xml:space="preserve">Из расчета, чтобы максимальное расстояние подноски сеянцев во время их посадки составляло не более 50 м. Для </w:t>
            </w:r>
            <w:proofErr w:type="spellStart"/>
            <w:r>
              <w:rPr>
                <w:rFonts w:ascii="Times New Roman" w:hAnsi="Times New Roman"/>
                <w:sz w:val="20"/>
                <w:szCs w:val="20"/>
              </w:rPr>
              <w:t>прикопки</w:t>
            </w:r>
            <w:proofErr w:type="spellEnd"/>
            <w:r>
              <w:rPr>
                <w:rFonts w:ascii="Times New Roman" w:hAnsi="Times New Roman"/>
                <w:sz w:val="20"/>
                <w:szCs w:val="20"/>
              </w:rPr>
              <w:t xml:space="preserve"> выбирают возвышенное, незатопляемое, защищенное от ветра и солнца место с легкой почвой</w:t>
            </w:r>
          </w:p>
          <w:p w:rsidR="00DB0CCD" w:rsidRDefault="00DB0CCD" w:rsidP="00FA381B">
            <w:pPr>
              <w:widowControl w:val="0"/>
              <w:spacing w:after="0" w:line="240" w:lineRule="auto"/>
              <w:jc w:val="both"/>
              <w:rPr>
                <w:rFonts w:ascii="Times New Roman" w:hAnsi="Times New Roman"/>
                <w:sz w:val="20"/>
                <w:szCs w:val="20"/>
              </w:rPr>
            </w:pPr>
          </w:p>
        </w:tc>
      </w:tr>
      <w:tr w:rsidR="00DB0CCD" w:rsidTr="0037553D">
        <w:trPr>
          <w:trHeight w:val="284"/>
          <w:jc w:val="center"/>
        </w:trPr>
        <w:tc>
          <w:tcPr>
            <w:tcW w:w="1250" w:type="pct"/>
            <w:tcBorders>
              <w:top w:val="nil"/>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xml:space="preserve">7. Размещение рабочих мест на </w:t>
            </w:r>
            <w:proofErr w:type="spellStart"/>
            <w:r>
              <w:rPr>
                <w:rFonts w:ascii="Times New Roman" w:hAnsi="Times New Roman"/>
                <w:sz w:val="20"/>
                <w:szCs w:val="20"/>
              </w:rPr>
              <w:t>лесокультурных</w:t>
            </w:r>
            <w:proofErr w:type="spellEnd"/>
            <w:r>
              <w:rPr>
                <w:rFonts w:ascii="Times New Roman" w:hAnsi="Times New Roman"/>
                <w:sz w:val="20"/>
                <w:szCs w:val="20"/>
              </w:rPr>
              <w:t xml:space="preserve"> участках:</w:t>
            </w:r>
          </w:p>
        </w:tc>
        <w:tc>
          <w:tcPr>
            <w:tcW w:w="3750" w:type="pct"/>
            <w:tcBorders>
              <w:top w:val="nil"/>
              <w:left w:val="single" w:sz="4" w:space="0" w:color="auto"/>
              <w:bottom w:val="single" w:sz="4" w:space="0" w:color="auto"/>
              <w:right w:val="single" w:sz="4" w:space="0" w:color="auto"/>
            </w:tcBorders>
          </w:tcPr>
          <w:p w:rsidR="00DB0CCD" w:rsidRDefault="00DB0CCD" w:rsidP="00FA381B">
            <w:pPr>
              <w:widowControl w:val="0"/>
              <w:spacing w:after="0" w:line="240" w:lineRule="auto"/>
              <w:jc w:val="both"/>
              <w:rPr>
                <w:rFonts w:ascii="Times New Roman" w:hAnsi="Times New Roman"/>
                <w:sz w:val="20"/>
                <w:szCs w:val="20"/>
              </w:rPr>
            </w:pPr>
          </w:p>
          <w:p w:rsidR="00DB0CCD" w:rsidRDefault="00DB0CCD" w:rsidP="00FA381B">
            <w:pPr>
              <w:widowControl w:val="0"/>
              <w:spacing w:after="0" w:line="240" w:lineRule="auto"/>
              <w:jc w:val="both"/>
              <w:rPr>
                <w:rFonts w:ascii="Times New Roman" w:hAnsi="Times New Roman"/>
                <w:sz w:val="20"/>
                <w:szCs w:val="20"/>
              </w:rPr>
            </w:pPr>
          </w:p>
        </w:tc>
      </w:tr>
      <w:tr w:rsidR="00DB0CCD" w:rsidTr="0037553D">
        <w:trPr>
          <w:trHeight w:val="284"/>
          <w:jc w:val="center"/>
        </w:trPr>
        <w:tc>
          <w:tcPr>
            <w:tcW w:w="1250" w:type="pct"/>
            <w:tcBorders>
              <w:top w:val="nil"/>
              <w:left w:val="single" w:sz="4" w:space="0" w:color="auto"/>
              <w:bottom w:val="single" w:sz="4" w:space="0" w:color="auto"/>
              <w:right w:val="single" w:sz="4" w:space="0" w:color="auto"/>
            </w:tcBorders>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на ручной подготовке почвы</w:t>
            </w:r>
          </w:p>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xml:space="preserve">- на ручной уборке срезанных </w:t>
            </w:r>
            <w:proofErr w:type="spellStart"/>
            <w:r>
              <w:rPr>
                <w:rFonts w:ascii="Times New Roman" w:hAnsi="Times New Roman"/>
                <w:sz w:val="20"/>
                <w:szCs w:val="20"/>
              </w:rPr>
              <w:t>деревьвев</w:t>
            </w:r>
            <w:proofErr w:type="spellEnd"/>
            <w:r>
              <w:rPr>
                <w:rFonts w:ascii="Times New Roman" w:hAnsi="Times New Roman"/>
                <w:sz w:val="20"/>
                <w:szCs w:val="20"/>
              </w:rPr>
              <w:t xml:space="preserve"> и кустов</w:t>
            </w:r>
          </w:p>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при одновременной работе 2 кусторезов</w:t>
            </w:r>
          </w:p>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при одновременной работе двух и более агрегатов на обработке почвы</w:t>
            </w:r>
          </w:p>
          <w:p w:rsidR="00DB0CCD" w:rsidRDefault="00DB0CCD" w:rsidP="0037553D">
            <w:pPr>
              <w:widowControl w:val="0"/>
              <w:spacing w:after="0" w:line="240" w:lineRule="auto"/>
              <w:rPr>
                <w:rFonts w:ascii="Times New Roman" w:hAnsi="Times New Roman"/>
                <w:sz w:val="20"/>
                <w:szCs w:val="20"/>
              </w:rPr>
            </w:pPr>
          </w:p>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в ходе проведения любых других работ на корчуемой вырубке</w:t>
            </w:r>
          </w:p>
          <w:p w:rsidR="00DB0CCD" w:rsidRDefault="00DB0CCD" w:rsidP="0037553D">
            <w:pPr>
              <w:widowControl w:val="0"/>
              <w:spacing w:after="0" w:line="240" w:lineRule="auto"/>
              <w:rPr>
                <w:rFonts w:ascii="Times New Roman" w:hAnsi="Times New Roman"/>
                <w:sz w:val="20"/>
                <w:szCs w:val="20"/>
              </w:rPr>
            </w:pPr>
          </w:p>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на механизированной посадке леса</w:t>
            </w:r>
          </w:p>
        </w:tc>
        <w:tc>
          <w:tcPr>
            <w:tcW w:w="3750" w:type="pct"/>
            <w:tcBorders>
              <w:top w:val="nil"/>
              <w:left w:val="single" w:sz="4" w:space="0" w:color="auto"/>
              <w:bottom w:val="single" w:sz="4" w:space="0" w:color="auto"/>
              <w:right w:val="single" w:sz="4" w:space="0" w:color="auto"/>
            </w:tcBorders>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Не ближе 3 м друг от друга</w:t>
            </w:r>
          </w:p>
          <w:p w:rsidR="00DB0CCD" w:rsidRDefault="00DB0CCD" w:rsidP="00FA381B">
            <w:pPr>
              <w:widowControl w:val="0"/>
              <w:spacing w:after="0" w:line="240" w:lineRule="auto"/>
              <w:jc w:val="both"/>
              <w:rPr>
                <w:rFonts w:ascii="Times New Roman" w:hAnsi="Times New Roman"/>
                <w:sz w:val="20"/>
                <w:szCs w:val="20"/>
              </w:rPr>
            </w:pPr>
          </w:p>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Не ближе 30 м от места работы кустореза</w:t>
            </w:r>
          </w:p>
          <w:p w:rsidR="00DB0CCD" w:rsidRDefault="00DB0CCD" w:rsidP="00FA381B">
            <w:pPr>
              <w:widowControl w:val="0"/>
              <w:spacing w:after="0" w:line="240" w:lineRule="auto"/>
              <w:jc w:val="both"/>
              <w:rPr>
                <w:rFonts w:ascii="Times New Roman" w:hAnsi="Times New Roman"/>
                <w:sz w:val="20"/>
                <w:szCs w:val="20"/>
              </w:rPr>
            </w:pPr>
          </w:p>
          <w:p w:rsidR="00DB0CCD" w:rsidRDefault="00DB0CCD" w:rsidP="00FA381B">
            <w:pPr>
              <w:widowControl w:val="0"/>
              <w:spacing w:after="0" w:line="240" w:lineRule="auto"/>
              <w:jc w:val="both"/>
              <w:rPr>
                <w:rFonts w:ascii="Times New Roman" w:hAnsi="Times New Roman"/>
                <w:sz w:val="20"/>
                <w:szCs w:val="20"/>
              </w:rPr>
            </w:pPr>
          </w:p>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Не ближе 60 м друг от друга</w:t>
            </w:r>
          </w:p>
          <w:p w:rsidR="00DB0CCD" w:rsidRDefault="00DB0CCD" w:rsidP="00FA381B">
            <w:pPr>
              <w:widowControl w:val="0"/>
              <w:spacing w:after="0" w:line="240" w:lineRule="auto"/>
              <w:jc w:val="both"/>
              <w:rPr>
                <w:rFonts w:ascii="Times New Roman" w:hAnsi="Times New Roman"/>
                <w:sz w:val="20"/>
                <w:szCs w:val="20"/>
              </w:rPr>
            </w:pPr>
          </w:p>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По склону - не ближе 60 м друг от друга (работа техники и людей на склонах по одной вертикали не разрешается).</w:t>
            </w:r>
          </w:p>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По горизонтали - не ближе 30 м</w:t>
            </w:r>
          </w:p>
          <w:p w:rsidR="00DB0CCD" w:rsidRDefault="00DB0CCD" w:rsidP="00FA381B">
            <w:pPr>
              <w:widowControl w:val="0"/>
              <w:spacing w:after="0" w:line="240" w:lineRule="auto"/>
              <w:jc w:val="both"/>
              <w:rPr>
                <w:rFonts w:ascii="Times New Roman" w:hAnsi="Times New Roman"/>
                <w:sz w:val="20"/>
                <w:szCs w:val="20"/>
              </w:rPr>
            </w:pPr>
          </w:p>
          <w:p w:rsidR="00DB0CCD" w:rsidRDefault="00DB0CCD" w:rsidP="00FA381B">
            <w:pPr>
              <w:widowControl w:val="0"/>
              <w:spacing w:after="0" w:line="240" w:lineRule="auto"/>
              <w:jc w:val="both"/>
              <w:rPr>
                <w:rFonts w:ascii="Times New Roman" w:hAnsi="Times New Roman"/>
                <w:sz w:val="20"/>
                <w:szCs w:val="20"/>
              </w:rPr>
            </w:pPr>
          </w:p>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Не ближе 50 м от корчевателя</w:t>
            </w:r>
          </w:p>
          <w:p w:rsidR="00DB0CCD" w:rsidRDefault="00DB0CCD" w:rsidP="00FA381B">
            <w:pPr>
              <w:widowControl w:val="0"/>
              <w:spacing w:after="0" w:line="240" w:lineRule="auto"/>
              <w:jc w:val="both"/>
              <w:rPr>
                <w:rFonts w:ascii="Times New Roman" w:hAnsi="Times New Roman"/>
                <w:sz w:val="20"/>
                <w:szCs w:val="20"/>
              </w:rPr>
            </w:pPr>
          </w:p>
          <w:p w:rsidR="00DB0CCD" w:rsidRDefault="00DB0CCD" w:rsidP="00FA381B">
            <w:pPr>
              <w:widowControl w:val="0"/>
              <w:spacing w:after="0" w:line="240" w:lineRule="auto"/>
              <w:jc w:val="both"/>
              <w:rPr>
                <w:rFonts w:ascii="Times New Roman" w:hAnsi="Times New Roman"/>
                <w:sz w:val="20"/>
                <w:szCs w:val="20"/>
              </w:rPr>
            </w:pPr>
          </w:p>
          <w:p w:rsidR="00DB0CCD" w:rsidRDefault="00DB0CCD" w:rsidP="00FA381B">
            <w:pPr>
              <w:widowControl w:val="0"/>
              <w:spacing w:after="0" w:line="240" w:lineRule="auto"/>
              <w:jc w:val="both"/>
              <w:rPr>
                <w:rFonts w:ascii="Times New Roman" w:hAnsi="Times New Roman"/>
                <w:sz w:val="20"/>
                <w:szCs w:val="20"/>
              </w:rPr>
            </w:pPr>
            <w:proofErr w:type="spellStart"/>
            <w:r>
              <w:rPr>
                <w:rFonts w:ascii="Times New Roman" w:hAnsi="Times New Roman"/>
                <w:sz w:val="20"/>
                <w:szCs w:val="20"/>
              </w:rPr>
              <w:t>Рабочие-оправщики</w:t>
            </w:r>
            <w:proofErr w:type="spellEnd"/>
            <w:r>
              <w:rPr>
                <w:rFonts w:ascii="Times New Roman" w:hAnsi="Times New Roman"/>
                <w:sz w:val="20"/>
                <w:szCs w:val="20"/>
              </w:rPr>
              <w:t xml:space="preserve">, идущие вслед за агрегатом, должны быть от него не ближе 10 м. При разворотах, переездах, при встречах агрегата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загружать посадочный материал. При одновременной работе нескольких лесопосадочных агрегатов на одном участке должны находиться друг от друга не ближе </w:t>
            </w:r>
          </w:p>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20 м</w:t>
            </w:r>
          </w:p>
        </w:tc>
      </w:tr>
      <w:tr w:rsidR="00DB0CCD" w:rsidTr="0037553D">
        <w:trPr>
          <w:trHeight w:val="284"/>
          <w:jc w:val="center"/>
        </w:trPr>
        <w:tc>
          <w:tcPr>
            <w:tcW w:w="1250" w:type="pct"/>
            <w:tcBorders>
              <w:top w:val="nil"/>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8. Размещение рабочих ходов на участках (гонов, борозд, полос):</w:t>
            </w:r>
          </w:p>
        </w:tc>
        <w:tc>
          <w:tcPr>
            <w:tcW w:w="3750" w:type="pct"/>
            <w:tcBorders>
              <w:top w:val="nil"/>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По возможности прямолинейно вдоль длинной стороны участка, параллельно им и друг друга</w:t>
            </w:r>
          </w:p>
        </w:tc>
      </w:tr>
      <w:tr w:rsidR="00DB0CCD" w:rsidTr="0037553D">
        <w:trPr>
          <w:trHeight w:val="284"/>
          <w:jc w:val="center"/>
        </w:trPr>
        <w:tc>
          <w:tcPr>
            <w:tcW w:w="1250" w:type="pct"/>
            <w:tcBorders>
              <w:top w:val="single" w:sz="4" w:space="0" w:color="auto"/>
              <w:left w:val="single" w:sz="4" w:space="0" w:color="auto"/>
              <w:bottom w:val="single" w:sz="4" w:space="0" w:color="auto"/>
              <w:right w:val="single" w:sz="4" w:space="0" w:color="auto"/>
            </w:tcBorders>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на местности с пересеченным рельефом</w:t>
            </w:r>
          </w:p>
          <w:p w:rsidR="00DB0CCD" w:rsidRDefault="00DB0CCD" w:rsidP="0037553D">
            <w:pPr>
              <w:widowControl w:val="0"/>
              <w:spacing w:after="0" w:line="240" w:lineRule="auto"/>
              <w:rPr>
                <w:rFonts w:ascii="Times New Roman" w:hAnsi="Times New Roman"/>
                <w:sz w:val="20"/>
                <w:szCs w:val="20"/>
              </w:rPr>
            </w:pPr>
          </w:p>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xml:space="preserve">- на влажных почвах (черничных типах леса) и сырых (в </w:t>
            </w:r>
            <w:proofErr w:type="spellStart"/>
            <w:r>
              <w:rPr>
                <w:rFonts w:ascii="Times New Roman" w:hAnsi="Times New Roman"/>
                <w:sz w:val="20"/>
                <w:szCs w:val="20"/>
              </w:rPr>
              <w:t>долгомошных</w:t>
            </w:r>
            <w:proofErr w:type="spellEnd"/>
            <w:r>
              <w:rPr>
                <w:rFonts w:ascii="Times New Roman" w:hAnsi="Times New Roman"/>
                <w:sz w:val="20"/>
                <w:szCs w:val="20"/>
              </w:rPr>
              <w:t>)</w:t>
            </w:r>
          </w:p>
        </w:tc>
        <w:tc>
          <w:tcPr>
            <w:tcW w:w="3750" w:type="pct"/>
            <w:tcBorders>
              <w:top w:val="single" w:sz="4" w:space="0" w:color="auto"/>
              <w:left w:val="single" w:sz="4" w:space="0" w:color="auto"/>
              <w:bottom w:val="single" w:sz="4" w:space="0" w:color="auto"/>
              <w:right w:val="single" w:sz="4" w:space="0" w:color="auto"/>
            </w:tcBorders>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Гоны должны располагаться поперек склона</w:t>
            </w:r>
          </w:p>
          <w:p w:rsidR="00DB0CCD" w:rsidRDefault="00DB0CCD" w:rsidP="00FA381B">
            <w:pPr>
              <w:widowControl w:val="0"/>
              <w:spacing w:after="0" w:line="240" w:lineRule="auto"/>
              <w:jc w:val="both"/>
              <w:rPr>
                <w:rFonts w:ascii="Times New Roman" w:hAnsi="Times New Roman"/>
                <w:sz w:val="20"/>
                <w:szCs w:val="20"/>
              </w:rPr>
            </w:pPr>
          </w:p>
          <w:p w:rsidR="00DB0CCD" w:rsidRDefault="00DB0CCD" w:rsidP="00FA381B">
            <w:pPr>
              <w:widowControl w:val="0"/>
              <w:spacing w:after="0" w:line="240" w:lineRule="auto"/>
              <w:jc w:val="both"/>
              <w:rPr>
                <w:rFonts w:ascii="Times New Roman" w:hAnsi="Times New Roman"/>
                <w:sz w:val="20"/>
                <w:szCs w:val="20"/>
              </w:rPr>
            </w:pPr>
          </w:p>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В целях обеспечения поверхностного осушения почвы борозды нарезают по направлению стока (по склону), соединяя их с естественными водотоками или существующей мелиоративной сетью</w:t>
            </w:r>
          </w:p>
        </w:tc>
      </w:tr>
      <w:tr w:rsidR="00DB0CCD" w:rsidTr="0037553D">
        <w:trPr>
          <w:trHeight w:val="284"/>
          <w:jc w:val="center"/>
        </w:trPr>
        <w:tc>
          <w:tcPr>
            <w:tcW w:w="1250" w:type="pct"/>
            <w:tcBorders>
              <w:top w:val="nil"/>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9. Расстояние между центрами полос (борозд, рядов культур):</w:t>
            </w:r>
          </w:p>
        </w:tc>
        <w:tc>
          <w:tcPr>
            <w:tcW w:w="3750" w:type="pct"/>
            <w:tcBorders>
              <w:top w:val="nil"/>
              <w:left w:val="single" w:sz="4" w:space="0" w:color="auto"/>
              <w:bottom w:val="single" w:sz="4" w:space="0" w:color="auto"/>
              <w:right w:val="single" w:sz="4" w:space="0" w:color="auto"/>
            </w:tcBorders>
          </w:tcPr>
          <w:p w:rsidR="00DB0CCD" w:rsidRDefault="00DB0CCD" w:rsidP="00FA381B">
            <w:pPr>
              <w:widowControl w:val="0"/>
              <w:spacing w:after="0" w:line="240" w:lineRule="auto"/>
              <w:jc w:val="both"/>
              <w:rPr>
                <w:rFonts w:ascii="Times New Roman" w:hAnsi="Times New Roman"/>
                <w:sz w:val="20"/>
                <w:szCs w:val="20"/>
              </w:rPr>
            </w:pPr>
          </w:p>
        </w:tc>
      </w:tr>
      <w:tr w:rsidR="00DB0CCD" w:rsidTr="0037553D">
        <w:trPr>
          <w:trHeight w:val="284"/>
          <w:jc w:val="center"/>
        </w:trPr>
        <w:tc>
          <w:tcPr>
            <w:tcW w:w="1250" w:type="pct"/>
            <w:tcBorders>
              <w:top w:val="nil"/>
              <w:left w:val="single" w:sz="4" w:space="0" w:color="auto"/>
              <w:bottom w:val="single" w:sz="4" w:space="0" w:color="auto"/>
              <w:right w:val="single" w:sz="4" w:space="0" w:color="auto"/>
            </w:tcBorders>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при частичной обработке почвы</w:t>
            </w:r>
          </w:p>
          <w:p w:rsidR="00DB0CCD" w:rsidRDefault="00DB0CCD" w:rsidP="0037553D">
            <w:pPr>
              <w:widowControl w:val="0"/>
              <w:spacing w:after="0" w:line="240" w:lineRule="auto"/>
              <w:rPr>
                <w:rFonts w:ascii="Times New Roman" w:hAnsi="Times New Roman"/>
                <w:sz w:val="20"/>
                <w:szCs w:val="20"/>
              </w:rPr>
            </w:pPr>
          </w:p>
          <w:p w:rsidR="00DB0CCD" w:rsidRDefault="00DB0CCD" w:rsidP="0037553D">
            <w:pPr>
              <w:widowControl w:val="0"/>
              <w:spacing w:after="0" w:line="240" w:lineRule="auto"/>
              <w:rPr>
                <w:rFonts w:ascii="Times New Roman" w:hAnsi="Times New Roman"/>
                <w:sz w:val="20"/>
                <w:szCs w:val="20"/>
              </w:rPr>
            </w:pPr>
          </w:p>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расстояние между рядами</w:t>
            </w:r>
          </w:p>
        </w:tc>
        <w:tc>
          <w:tcPr>
            <w:tcW w:w="3750" w:type="pct"/>
            <w:tcBorders>
              <w:top w:val="nil"/>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Для культур сосны - 3-5 м, ели – 4-5 м, лиственницы - около 4-5 м, кедра - около 4-6 м.</w:t>
            </w:r>
          </w:p>
        </w:tc>
      </w:tr>
      <w:tr w:rsidR="00DB0CCD" w:rsidTr="0037553D">
        <w:trPr>
          <w:trHeight w:val="284"/>
          <w:jc w:val="center"/>
        </w:trPr>
        <w:tc>
          <w:tcPr>
            <w:tcW w:w="1250" w:type="pct"/>
            <w:tcBorders>
              <w:top w:val="nil"/>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10. Расстояние между посадочными местами в рядах культур:</w:t>
            </w:r>
          </w:p>
        </w:tc>
        <w:tc>
          <w:tcPr>
            <w:tcW w:w="3750" w:type="pct"/>
            <w:tcBorders>
              <w:top w:val="nil"/>
              <w:left w:val="single" w:sz="4" w:space="0" w:color="auto"/>
              <w:bottom w:val="single" w:sz="4" w:space="0" w:color="auto"/>
              <w:right w:val="single" w:sz="4" w:space="0" w:color="auto"/>
            </w:tcBorders>
          </w:tcPr>
          <w:p w:rsidR="00DB0CCD" w:rsidRDefault="00DB0CCD" w:rsidP="00FA381B">
            <w:pPr>
              <w:widowControl w:val="0"/>
              <w:spacing w:after="0" w:line="240" w:lineRule="auto"/>
              <w:jc w:val="both"/>
              <w:rPr>
                <w:rFonts w:ascii="Times New Roman" w:hAnsi="Times New Roman"/>
                <w:sz w:val="20"/>
                <w:szCs w:val="20"/>
              </w:rPr>
            </w:pPr>
          </w:p>
        </w:tc>
      </w:tr>
      <w:tr w:rsidR="00DB0CCD" w:rsidTr="0037553D">
        <w:trPr>
          <w:trHeight w:val="284"/>
          <w:jc w:val="center"/>
        </w:trPr>
        <w:tc>
          <w:tcPr>
            <w:tcW w:w="1250" w:type="pct"/>
            <w:tcBorders>
              <w:top w:val="nil"/>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сеянцев</w:t>
            </w:r>
          </w:p>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xml:space="preserve">- крупного посадочного материала (саженцев) и сеянцами с закрытой корневой системой </w:t>
            </w:r>
            <w:r>
              <w:rPr>
                <w:rFonts w:ascii="Times New Roman" w:hAnsi="Times New Roman"/>
                <w:sz w:val="20"/>
                <w:szCs w:val="20"/>
              </w:rPr>
              <w:lastRenderedPageBreak/>
              <w:t xml:space="preserve">(ЗКС) </w:t>
            </w:r>
          </w:p>
          <w:p w:rsidR="00DB0CCD" w:rsidRDefault="00DB0CCD" w:rsidP="0037553D">
            <w:pPr>
              <w:widowControl w:val="0"/>
              <w:spacing w:after="0" w:line="240" w:lineRule="auto"/>
              <w:rPr>
                <w:rFonts w:ascii="Times New Roman" w:hAnsi="Times New Roman"/>
                <w:sz w:val="20"/>
                <w:szCs w:val="20"/>
              </w:rPr>
            </w:pPr>
          </w:p>
        </w:tc>
        <w:tc>
          <w:tcPr>
            <w:tcW w:w="3750" w:type="pct"/>
            <w:tcBorders>
              <w:top w:val="nil"/>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lastRenderedPageBreak/>
              <w:t>от  0.50 м до 1,0 м</w:t>
            </w:r>
          </w:p>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 xml:space="preserve"> от 0.75м до 1.50 м </w:t>
            </w:r>
          </w:p>
          <w:p w:rsidR="00DB0CCD" w:rsidRDefault="00DB0CCD" w:rsidP="00FA381B">
            <w:pPr>
              <w:widowControl w:val="0"/>
              <w:spacing w:after="0" w:line="240" w:lineRule="auto"/>
              <w:jc w:val="both"/>
              <w:rPr>
                <w:rFonts w:ascii="Times New Roman" w:hAnsi="Times New Roman"/>
                <w:sz w:val="20"/>
                <w:szCs w:val="20"/>
              </w:rPr>
            </w:pPr>
          </w:p>
          <w:p w:rsidR="00DB0CCD" w:rsidRDefault="00DB0CCD" w:rsidP="00FA381B">
            <w:pPr>
              <w:widowControl w:val="0"/>
              <w:spacing w:after="0" w:line="240" w:lineRule="auto"/>
              <w:jc w:val="both"/>
              <w:rPr>
                <w:rFonts w:ascii="Times New Roman" w:hAnsi="Times New Roman"/>
                <w:sz w:val="20"/>
                <w:szCs w:val="20"/>
              </w:rPr>
            </w:pPr>
          </w:p>
        </w:tc>
      </w:tr>
      <w:tr w:rsidR="00DB0CCD" w:rsidTr="0037553D">
        <w:trPr>
          <w:trHeight w:val="284"/>
          <w:jc w:val="center"/>
        </w:trPr>
        <w:tc>
          <w:tcPr>
            <w:tcW w:w="1250" w:type="pct"/>
            <w:tcBorders>
              <w:top w:val="nil"/>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lastRenderedPageBreak/>
              <w:t>11. Первоначальная густота на 1 га площади лесных культур (при посадке леса):</w:t>
            </w:r>
          </w:p>
        </w:tc>
        <w:tc>
          <w:tcPr>
            <w:tcW w:w="3750" w:type="pct"/>
            <w:tcBorders>
              <w:top w:val="nil"/>
              <w:left w:val="single" w:sz="4" w:space="0" w:color="auto"/>
              <w:bottom w:val="single" w:sz="4" w:space="0" w:color="auto"/>
              <w:right w:val="single" w:sz="4" w:space="0" w:color="auto"/>
            </w:tcBorders>
          </w:tcPr>
          <w:p w:rsidR="00DB0CCD" w:rsidRDefault="00DB0CCD" w:rsidP="00FA381B">
            <w:pPr>
              <w:widowControl w:val="0"/>
              <w:spacing w:after="0" w:line="240" w:lineRule="auto"/>
              <w:jc w:val="both"/>
              <w:rPr>
                <w:rFonts w:ascii="Times New Roman" w:hAnsi="Times New Roman"/>
                <w:sz w:val="20"/>
                <w:szCs w:val="20"/>
              </w:rPr>
            </w:pPr>
          </w:p>
        </w:tc>
      </w:tr>
      <w:tr w:rsidR="00DB0CCD" w:rsidTr="0037553D">
        <w:trPr>
          <w:trHeight w:val="284"/>
          <w:jc w:val="center"/>
        </w:trPr>
        <w:tc>
          <w:tcPr>
            <w:tcW w:w="1250" w:type="pct"/>
            <w:tcBorders>
              <w:top w:val="nil"/>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на площадях с  благоприятными растительными условиями (свежие почвы)</w:t>
            </w:r>
          </w:p>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 в более сухих местоположениях (сухие почвы)</w:t>
            </w:r>
          </w:p>
        </w:tc>
        <w:tc>
          <w:tcPr>
            <w:tcW w:w="3750" w:type="pct"/>
            <w:tcBorders>
              <w:top w:val="nil"/>
              <w:left w:val="single" w:sz="4" w:space="0" w:color="auto"/>
              <w:bottom w:val="single" w:sz="4" w:space="0" w:color="auto"/>
              <w:right w:val="single" w:sz="4" w:space="0" w:color="auto"/>
            </w:tcBorders>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Не менее 3 тыс. штук</w:t>
            </w:r>
          </w:p>
          <w:p w:rsidR="00DB0CCD" w:rsidRDefault="00DB0CCD" w:rsidP="00FA381B">
            <w:pPr>
              <w:widowControl w:val="0"/>
              <w:spacing w:after="0" w:line="240" w:lineRule="auto"/>
              <w:jc w:val="both"/>
              <w:rPr>
                <w:rFonts w:ascii="Times New Roman" w:hAnsi="Times New Roman"/>
                <w:sz w:val="20"/>
                <w:szCs w:val="20"/>
              </w:rPr>
            </w:pPr>
          </w:p>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Не менее 4,0 тыс. штук</w:t>
            </w:r>
          </w:p>
          <w:p w:rsidR="00DB0CCD" w:rsidRDefault="00DB0CCD" w:rsidP="00FA381B">
            <w:pPr>
              <w:widowControl w:val="0"/>
              <w:spacing w:after="0" w:line="240" w:lineRule="auto"/>
              <w:jc w:val="both"/>
              <w:rPr>
                <w:rFonts w:ascii="Times New Roman" w:hAnsi="Times New Roman"/>
                <w:sz w:val="20"/>
                <w:szCs w:val="20"/>
              </w:rPr>
            </w:pPr>
          </w:p>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Примечание: при посадке лесных культур саженцами и сеянцами с закрытой корневой системой допускается снижение количества высаживаемых растений до 2,0 тысяч штук на 1 га (для саженцев дуба с закрытой корневой системой до 1,0 тысяч штук  на 1 га)</w:t>
            </w:r>
          </w:p>
        </w:tc>
      </w:tr>
      <w:tr w:rsidR="00DB0CCD" w:rsidTr="0037553D">
        <w:trPr>
          <w:trHeight w:val="284"/>
          <w:jc w:val="center"/>
        </w:trPr>
        <w:tc>
          <w:tcPr>
            <w:tcW w:w="1250" w:type="pct"/>
            <w:tcBorders>
              <w:top w:val="nil"/>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12. Дополнение лесных культур</w:t>
            </w:r>
          </w:p>
        </w:tc>
        <w:tc>
          <w:tcPr>
            <w:tcW w:w="3750" w:type="pct"/>
            <w:tcBorders>
              <w:top w:val="nil"/>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Дополнению подлежат лесные культуры с приживаемостью 25-85%</w:t>
            </w:r>
          </w:p>
        </w:tc>
      </w:tr>
      <w:tr w:rsidR="00DB0CCD" w:rsidTr="0037553D">
        <w:trPr>
          <w:trHeight w:val="284"/>
          <w:jc w:val="center"/>
        </w:trPr>
        <w:tc>
          <w:tcPr>
            <w:tcW w:w="1250" w:type="pct"/>
            <w:tcBorders>
              <w:top w:val="nil"/>
              <w:left w:val="single" w:sz="4" w:space="0" w:color="auto"/>
              <w:bottom w:val="single" w:sz="4" w:space="0" w:color="auto"/>
              <w:right w:val="single" w:sz="4" w:space="0" w:color="auto"/>
            </w:tcBorders>
            <w:hideMark/>
          </w:tcPr>
          <w:p w:rsidR="00DB0CCD" w:rsidRDefault="00DB0CCD" w:rsidP="0037553D">
            <w:pPr>
              <w:widowControl w:val="0"/>
              <w:spacing w:after="0" w:line="240" w:lineRule="auto"/>
              <w:rPr>
                <w:rFonts w:ascii="Times New Roman" w:hAnsi="Times New Roman"/>
                <w:sz w:val="20"/>
                <w:szCs w:val="20"/>
              </w:rPr>
            </w:pPr>
            <w:r>
              <w:rPr>
                <w:rFonts w:ascii="Times New Roman" w:hAnsi="Times New Roman"/>
                <w:sz w:val="20"/>
                <w:szCs w:val="20"/>
              </w:rPr>
              <w:t>14. Подлежат списанию лесные культуры</w:t>
            </w:r>
          </w:p>
        </w:tc>
        <w:tc>
          <w:tcPr>
            <w:tcW w:w="3750" w:type="pct"/>
            <w:tcBorders>
              <w:top w:val="nil"/>
              <w:left w:val="single" w:sz="4" w:space="0" w:color="auto"/>
              <w:bottom w:val="single" w:sz="4" w:space="0" w:color="auto"/>
              <w:right w:val="single" w:sz="4" w:space="0" w:color="auto"/>
            </w:tcBorders>
            <w:hideMark/>
          </w:tcPr>
          <w:p w:rsidR="00DB0CCD" w:rsidRDefault="00DB0CCD" w:rsidP="00FA381B">
            <w:pPr>
              <w:widowControl w:val="0"/>
              <w:spacing w:after="0" w:line="240" w:lineRule="auto"/>
              <w:jc w:val="both"/>
              <w:rPr>
                <w:rFonts w:ascii="Times New Roman" w:hAnsi="Times New Roman"/>
                <w:sz w:val="20"/>
                <w:szCs w:val="20"/>
              </w:rPr>
            </w:pPr>
            <w:r>
              <w:rPr>
                <w:rFonts w:ascii="Times New Roman" w:hAnsi="Times New Roman"/>
                <w:sz w:val="20"/>
                <w:szCs w:val="20"/>
              </w:rPr>
              <w:t xml:space="preserve">Приживаемость менее 25% </w:t>
            </w:r>
          </w:p>
        </w:tc>
      </w:tr>
    </w:tbl>
    <w:p w:rsidR="0012096B" w:rsidRDefault="0012096B" w:rsidP="0012096B">
      <w:pPr>
        <w:spacing w:after="0" w:line="240" w:lineRule="auto"/>
        <w:ind w:firstLine="709"/>
        <w:jc w:val="right"/>
        <w:rPr>
          <w:rFonts w:ascii="Times New Roman" w:hAnsi="Times New Roman"/>
          <w:sz w:val="28"/>
          <w:szCs w:val="28"/>
        </w:rPr>
      </w:pPr>
      <w:bookmarkStart w:id="40" w:name="_Toc405798804"/>
    </w:p>
    <w:p w:rsidR="0012096B" w:rsidRDefault="0012096B" w:rsidP="0012096B">
      <w:pPr>
        <w:spacing w:after="0" w:line="240" w:lineRule="auto"/>
        <w:ind w:firstLine="709"/>
        <w:jc w:val="right"/>
        <w:rPr>
          <w:rFonts w:ascii="Times New Roman" w:hAnsi="Times New Roman"/>
          <w:sz w:val="28"/>
          <w:szCs w:val="28"/>
        </w:rPr>
      </w:pPr>
      <w:r w:rsidRPr="0012096B">
        <w:rPr>
          <w:rFonts w:ascii="Times New Roman" w:hAnsi="Times New Roman"/>
          <w:sz w:val="28"/>
          <w:szCs w:val="28"/>
        </w:rPr>
        <w:t>Таблица 39.1</w:t>
      </w:r>
    </w:p>
    <w:p w:rsidR="0012096B" w:rsidRPr="0012096B" w:rsidRDefault="0012096B" w:rsidP="0012096B">
      <w:pPr>
        <w:spacing w:after="0" w:line="240" w:lineRule="auto"/>
        <w:ind w:firstLine="709"/>
        <w:jc w:val="right"/>
        <w:rPr>
          <w:rFonts w:ascii="Times New Roman" w:hAnsi="Times New Roman"/>
          <w:sz w:val="28"/>
          <w:szCs w:val="28"/>
        </w:rPr>
      </w:pPr>
    </w:p>
    <w:p w:rsidR="0012096B" w:rsidRPr="0012096B" w:rsidRDefault="0012096B" w:rsidP="0012096B">
      <w:pPr>
        <w:spacing w:after="0" w:line="240" w:lineRule="auto"/>
        <w:jc w:val="center"/>
        <w:rPr>
          <w:rFonts w:ascii="Times New Roman" w:hAnsi="Times New Roman"/>
          <w:sz w:val="28"/>
          <w:szCs w:val="28"/>
        </w:rPr>
      </w:pPr>
      <w:r w:rsidRPr="0012096B">
        <w:rPr>
          <w:rFonts w:ascii="Times New Roman" w:hAnsi="Times New Roman"/>
          <w:sz w:val="28"/>
          <w:szCs w:val="28"/>
        </w:rPr>
        <w:t>Способы лесовосстановления в зависимости от количества жизнеспособного подроста и молодняка главных лесных</w:t>
      </w:r>
    </w:p>
    <w:p w:rsidR="0012096B" w:rsidRPr="0012096B" w:rsidRDefault="0012096B" w:rsidP="0012096B">
      <w:pPr>
        <w:spacing w:after="0" w:line="240" w:lineRule="auto"/>
        <w:jc w:val="center"/>
        <w:rPr>
          <w:rFonts w:ascii="Times New Roman" w:hAnsi="Times New Roman"/>
          <w:sz w:val="28"/>
          <w:szCs w:val="28"/>
        </w:rPr>
      </w:pPr>
      <w:r w:rsidRPr="0012096B">
        <w:rPr>
          <w:rFonts w:ascii="Times New Roman" w:hAnsi="Times New Roman"/>
          <w:sz w:val="28"/>
          <w:szCs w:val="28"/>
        </w:rPr>
        <w:t xml:space="preserve"> древесных пород - березы повислой (бородавчатая)</w:t>
      </w:r>
    </w:p>
    <w:p w:rsidR="0012096B" w:rsidRDefault="0012096B" w:rsidP="0012096B">
      <w:pPr>
        <w:spacing w:after="0" w:line="240" w:lineRule="auto"/>
        <w:jc w:val="center"/>
        <w:rPr>
          <w:rFonts w:ascii="Times New Roman" w:hAnsi="Times New Roman"/>
          <w:sz w:val="28"/>
          <w:szCs w:val="28"/>
        </w:rPr>
      </w:pPr>
      <w:r w:rsidRPr="0012096B">
        <w:rPr>
          <w:rFonts w:ascii="Times New Roman" w:hAnsi="Times New Roman"/>
          <w:sz w:val="28"/>
          <w:szCs w:val="28"/>
        </w:rPr>
        <w:t xml:space="preserve"> и липы мелколистной</w:t>
      </w:r>
    </w:p>
    <w:p w:rsidR="0012096B" w:rsidRPr="0012096B" w:rsidRDefault="0012096B" w:rsidP="0012096B">
      <w:pPr>
        <w:spacing w:after="0" w:line="240" w:lineRule="auto"/>
        <w:jc w:val="center"/>
        <w:rPr>
          <w:rFonts w:ascii="Times New Roman" w:hAnsi="Times New Roman"/>
          <w:sz w:val="20"/>
          <w:szCs w:val="20"/>
        </w:rPr>
      </w:pPr>
    </w:p>
    <w:tbl>
      <w:tblPr>
        <w:tblStyle w:val="aff4"/>
        <w:tblW w:w="0" w:type="auto"/>
        <w:tblLayout w:type="fixed"/>
        <w:tblLook w:val="04A0"/>
      </w:tblPr>
      <w:tblGrid>
        <w:gridCol w:w="1809"/>
        <w:gridCol w:w="1843"/>
        <w:gridCol w:w="1843"/>
        <w:gridCol w:w="1701"/>
        <w:gridCol w:w="1807"/>
      </w:tblGrid>
      <w:tr w:rsidR="0012096B" w:rsidRPr="0012096B" w:rsidTr="00F236BE">
        <w:tc>
          <w:tcPr>
            <w:tcW w:w="3652" w:type="dxa"/>
            <w:gridSpan w:val="2"/>
            <w:tcBorders>
              <w:top w:val="single" w:sz="4" w:space="0" w:color="auto"/>
              <w:left w:val="single" w:sz="4" w:space="0" w:color="auto"/>
              <w:bottom w:val="single" w:sz="4" w:space="0" w:color="auto"/>
              <w:right w:val="single" w:sz="4" w:space="0" w:color="auto"/>
            </w:tcBorders>
            <w:vAlign w:val="center"/>
            <w:hideMark/>
          </w:tcPr>
          <w:p w:rsidR="0012096B" w:rsidRPr="0012096B" w:rsidRDefault="0012096B" w:rsidP="0012096B">
            <w:pPr>
              <w:spacing w:after="0" w:line="240" w:lineRule="auto"/>
              <w:jc w:val="center"/>
            </w:pPr>
            <w:r w:rsidRPr="0012096B">
              <w:t>Способы лесовосстановления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2096B" w:rsidRPr="0012096B" w:rsidRDefault="0012096B" w:rsidP="0012096B">
            <w:pPr>
              <w:spacing w:line="240" w:lineRule="auto"/>
              <w:jc w:val="center"/>
            </w:pPr>
            <w:r w:rsidRPr="0012096B">
              <w:t xml:space="preserve">Древесные </w:t>
            </w:r>
            <w:r w:rsidRPr="0012096B">
              <w:br/>
              <w:t>породы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12096B" w:rsidRPr="0012096B" w:rsidRDefault="0012096B" w:rsidP="0012096B">
            <w:pPr>
              <w:pStyle w:val="ConsPlusNormal"/>
              <w:widowControl/>
              <w:ind w:firstLine="0"/>
              <w:jc w:val="center"/>
              <w:rPr>
                <w:rFonts w:ascii="Times New Roman" w:hAnsi="Times New Roman" w:cs="Times New Roman"/>
                <w:lang w:eastAsia="en-US"/>
              </w:rPr>
            </w:pPr>
            <w:r w:rsidRPr="0012096B">
              <w:rPr>
                <w:rFonts w:ascii="Times New Roman" w:hAnsi="Times New Roman" w:cs="Times New Roman"/>
                <w:lang w:eastAsia="en-US"/>
              </w:rPr>
              <w:t xml:space="preserve">Группы типов леса, </w:t>
            </w:r>
            <w:r w:rsidRPr="0012096B">
              <w:rPr>
                <w:rFonts w:ascii="Times New Roman" w:hAnsi="Times New Roman" w:cs="Times New Roman"/>
              </w:rPr>
              <w:t>типы лесорастительных условий</w:t>
            </w:r>
          </w:p>
        </w:tc>
        <w:tc>
          <w:tcPr>
            <w:tcW w:w="1807" w:type="dxa"/>
            <w:tcBorders>
              <w:top w:val="single" w:sz="4" w:space="0" w:color="auto"/>
              <w:left w:val="single" w:sz="4" w:space="0" w:color="auto"/>
              <w:bottom w:val="single" w:sz="4" w:space="0" w:color="auto"/>
              <w:right w:val="single" w:sz="4" w:space="0" w:color="auto"/>
            </w:tcBorders>
            <w:vAlign w:val="center"/>
            <w:hideMark/>
          </w:tcPr>
          <w:p w:rsidR="0012096B" w:rsidRPr="0012096B" w:rsidRDefault="0012096B" w:rsidP="0012096B">
            <w:pPr>
              <w:spacing w:after="0" w:line="240" w:lineRule="auto"/>
              <w:jc w:val="center"/>
            </w:pPr>
            <w:r w:rsidRPr="0012096B">
              <w:t>Количество жизнеспособного подроста</w:t>
            </w:r>
          </w:p>
          <w:p w:rsidR="0012096B" w:rsidRPr="0012096B" w:rsidRDefault="0012096B" w:rsidP="0012096B">
            <w:pPr>
              <w:spacing w:after="0" w:line="240" w:lineRule="auto"/>
              <w:jc w:val="center"/>
            </w:pPr>
            <w:r w:rsidRPr="0012096B">
              <w:t>и молодняка, тыс. штукна 1 га</w:t>
            </w:r>
          </w:p>
        </w:tc>
      </w:tr>
      <w:tr w:rsidR="004F283E" w:rsidRPr="0012096B" w:rsidTr="006152F7">
        <w:trPr>
          <w:trHeight w:val="660"/>
        </w:trPr>
        <w:tc>
          <w:tcPr>
            <w:tcW w:w="1809" w:type="dxa"/>
            <w:vMerge w:val="restart"/>
            <w:tcBorders>
              <w:top w:val="single" w:sz="4" w:space="0" w:color="auto"/>
              <w:left w:val="single" w:sz="4" w:space="0" w:color="auto"/>
              <w:right w:val="single" w:sz="4" w:space="0" w:color="auto"/>
            </w:tcBorders>
            <w:vAlign w:val="center"/>
            <w:hideMark/>
          </w:tcPr>
          <w:p w:rsidR="004F283E" w:rsidRPr="0012096B" w:rsidRDefault="004F283E" w:rsidP="0012096B">
            <w:pPr>
              <w:pStyle w:val="ConsPlusNormal"/>
              <w:widowControl/>
              <w:ind w:firstLine="0"/>
              <w:jc w:val="center"/>
              <w:rPr>
                <w:rFonts w:ascii="Times New Roman" w:hAnsi="Times New Roman" w:cs="Times New Roman"/>
                <w:lang w:eastAsia="en-US"/>
              </w:rPr>
            </w:pPr>
            <w:r w:rsidRPr="0012096B">
              <w:rPr>
                <w:rFonts w:ascii="Times New Roman" w:hAnsi="Times New Roman" w:cs="Times New Roman"/>
                <w:lang w:eastAsia="en-US"/>
              </w:rPr>
              <w:t>Естественное</w:t>
            </w:r>
          </w:p>
          <w:p w:rsidR="004F283E" w:rsidRPr="0012096B" w:rsidRDefault="004F283E" w:rsidP="0012096B">
            <w:pPr>
              <w:pStyle w:val="ConsPlusNormal"/>
              <w:widowControl/>
              <w:ind w:firstLine="0"/>
              <w:jc w:val="center"/>
              <w:rPr>
                <w:rFonts w:ascii="Times New Roman" w:hAnsi="Times New Roman" w:cs="Times New Roman"/>
                <w:lang w:eastAsia="en-US"/>
              </w:rPr>
            </w:pPr>
            <w:proofErr w:type="spellStart"/>
            <w:r w:rsidRPr="0012096B">
              <w:rPr>
                <w:rFonts w:ascii="Times New Roman" w:hAnsi="Times New Roman" w:cs="Times New Roman"/>
                <w:lang w:eastAsia="en-US"/>
              </w:rPr>
              <w:t>лесовосстано</w:t>
            </w:r>
            <w:proofErr w:type="spellEnd"/>
            <w:r w:rsidRPr="0012096B">
              <w:rPr>
                <w:rFonts w:ascii="Times New Roman" w:hAnsi="Times New Roman" w:cs="Times New Roman"/>
                <w:lang w:eastAsia="en-US"/>
              </w:rPr>
              <w:t>-</w:t>
            </w:r>
            <w:r w:rsidRPr="0012096B">
              <w:rPr>
                <w:rFonts w:ascii="Times New Roman" w:hAnsi="Times New Roman" w:cs="Times New Roman"/>
                <w:lang w:eastAsia="en-US"/>
              </w:rPr>
              <w:br/>
            </w:r>
            <w:proofErr w:type="spellStart"/>
            <w:r w:rsidRPr="0012096B">
              <w:rPr>
                <w:rFonts w:ascii="Times New Roman" w:hAnsi="Times New Roman" w:cs="Times New Roman"/>
                <w:lang w:eastAsia="en-US"/>
              </w:rPr>
              <w:t>вление</w:t>
            </w:r>
            <w:proofErr w:type="spellEnd"/>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4F283E" w:rsidRPr="0012096B" w:rsidRDefault="004F283E" w:rsidP="0012096B">
            <w:pPr>
              <w:spacing w:after="0" w:line="240" w:lineRule="auto"/>
              <w:jc w:val="center"/>
            </w:pPr>
            <w:r w:rsidRPr="0012096B">
              <w:t>путем мероприятий по сохранению подроста, ухода за молодняками</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4F283E" w:rsidRPr="0012096B" w:rsidRDefault="004F283E" w:rsidP="0012096B">
            <w:pPr>
              <w:spacing w:after="0" w:line="240" w:lineRule="auto"/>
              <w:jc w:val="center"/>
            </w:pPr>
            <w:r w:rsidRPr="0012096B">
              <w:t>Береза повислая (бородавчатая), липа мелколистная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4F283E" w:rsidRPr="0012096B" w:rsidRDefault="004F283E" w:rsidP="0012096B">
            <w:pPr>
              <w:spacing w:after="0" w:line="240" w:lineRule="auto"/>
              <w:jc w:val="center"/>
            </w:pPr>
            <w:r w:rsidRPr="0012096B">
              <w:t>Свежие</w:t>
            </w:r>
          </w:p>
        </w:tc>
        <w:tc>
          <w:tcPr>
            <w:tcW w:w="1807" w:type="dxa"/>
            <w:tcBorders>
              <w:top w:val="single" w:sz="4" w:space="0" w:color="auto"/>
              <w:left w:val="single" w:sz="4" w:space="0" w:color="auto"/>
              <w:bottom w:val="single" w:sz="4" w:space="0" w:color="auto"/>
              <w:right w:val="single" w:sz="4" w:space="0" w:color="auto"/>
            </w:tcBorders>
            <w:vAlign w:val="center"/>
            <w:hideMark/>
          </w:tcPr>
          <w:p w:rsidR="004F283E" w:rsidRPr="0012096B" w:rsidRDefault="004F283E" w:rsidP="0012096B">
            <w:pPr>
              <w:spacing w:after="0" w:line="240" w:lineRule="auto"/>
              <w:jc w:val="center"/>
            </w:pPr>
            <w:r w:rsidRPr="0012096B">
              <w:t>Более 3</w:t>
            </w:r>
          </w:p>
        </w:tc>
      </w:tr>
      <w:tr w:rsidR="004F283E" w:rsidRPr="0012096B" w:rsidTr="006152F7">
        <w:trPr>
          <w:trHeight w:val="635"/>
        </w:trPr>
        <w:tc>
          <w:tcPr>
            <w:tcW w:w="1809" w:type="dxa"/>
            <w:vMerge/>
            <w:tcBorders>
              <w:left w:val="single" w:sz="4" w:space="0" w:color="auto"/>
              <w:right w:val="single" w:sz="4" w:space="0" w:color="auto"/>
            </w:tcBorders>
            <w:vAlign w:val="center"/>
            <w:hideMark/>
          </w:tcPr>
          <w:p w:rsidR="004F283E" w:rsidRPr="0012096B" w:rsidRDefault="004F283E" w:rsidP="0012096B">
            <w:pPr>
              <w:spacing w:line="240" w:lineRule="auto"/>
              <w:jc w:val="center"/>
              <w:rPr>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F283E" w:rsidRPr="0012096B" w:rsidRDefault="004F283E" w:rsidP="0012096B">
            <w:pPr>
              <w:spacing w:line="240" w:lineRule="auto"/>
              <w:jc w:val="cente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F283E" w:rsidRPr="0012096B" w:rsidRDefault="004F283E" w:rsidP="0012096B">
            <w:pPr>
              <w:spacing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hideMark/>
          </w:tcPr>
          <w:p w:rsidR="004F283E" w:rsidRPr="0012096B" w:rsidRDefault="004F283E" w:rsidP="0012096B">
            <w:pPr>
              <w:spacing w:after="0" w:line="240" w:lineRule="auto"/>
              <w:jc w:val="center"/>
            </w:pPr>
            <w:r w:rsidRPr="0012096B">
              <w:t>Влажные</w:t>
            </w:r>
          </w:p>
        </w:tc>
        <w:tc>
          <w:tcPr>
            <w:tcW w:w="1807" w:type="dxa"/>
            <w:tcBorders>
              <w:top w:val="single" w:sz="4" w:space="0" w:color="auto"/>
              <w:left w:val="single" w:sz="4" w:space="0" w:color="auto"/>
              <w:bottom w:val="single" w:sz="4" w:space="0" w:color="auto"/>
              <w:right w:val="single" w:sz="4" w:space="0" w:color="auto"/>
            </w:tcBorders>
            <w:vAlign w:val="center"/>
            <w:hideMark/>
          </w:tcPr>
          <w:p w:rsidR="004F283E" w:rsidRPr="0012096B" w:rsidRDefault="004F283E" w:rsidP="0012096B">
            <w:pPr>
              <w:spacing w:after="0" w:line="240" w:lineRule="auto"/>
              <w:jc w:val="center"/>
            </w:pPr>
            <w:r w:rsidRPr="0012096B">
              <w:t>Более 2</w:t>
            </w:r>
          </w:p>
        </w:tc>
      </w:tr>
      <w:tr w:rsidR="004F283E" w:rsidRPr="0012096B" w:rsidTr="006152F7">
        <w:trPr>
          <w:trHeight w:val="705"/>
        </w:trPr>
        <w:tc>
          <w:tcPr>
            <w:tcW w:w="1809" w:type="dxa"/>
            <w:vMerge/>
            <w:tcBorders>
              <w:left w:val="single" w:sz="4" w:space="0" w:color="auto"/>
              <w:right w:val="single" w:sz="4" w:space="0" w:color="auto"/>
            </w:tcBorders>
            <w:vAlign w:val="center"/>
          </w:tcPr>
          <w:p w:rsidR="004F283E" w:rsidRPr="0012096B" w:rsidRDefault="004F283E" w:rsidP="004F283E">
            <w:pPr>
              <w:pStyle w:val="ConsPlusNormal"/>
              <w:widowControl/>
              <w:ind w:firstLine="0"/>
              <w:jc w:val="center"/>
              <w:rPr>
                <w:rFonts w:ascii="Times New Roman" w:hAnsi="Times New Roman" w:cs="Times New Roman"/>
                <w:lang w:eastAsia="en-U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4F283E" w:rsidRPr="0012096B" w:rsidRDefault="004F283E" w:rsidP="0012096B">
            <w:pPr>
              <w:pStyle w:val="ConsPlusNormal"/>
              <w:widowControl/>
              <w:ind w:firstLine="0"/>
              <w:jc w:val="center"/>
              <w:rPr>
                <w:rFonts w:ascii="Times New Roman" w:hAnsi="Times New Roman" w:cs="Times New Roman"/>
                <w:lang w:eastAsia="en-US"/>
              </w:rPr>
            </w:pPr>
            <w:r w:rsidRPr="0012096B">
              <w:rPr>
                <w:rFonts w:ascii="Times New Roman" w:hAnsi="Times New Roman" w:cs="Times New Roman"/>
                <w:lang w:eastAsia="en-US"/>
              </w:rPr>
              <w:t>путем минерализации почвы</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4F283E" w:rsidRPr="0012096B" w:rsidRDefault="004F283E" w:rsidP="0012096B">
            <w:pPr>
              <w:spacing w:after="0" w:line="240" w:lineRule="auto"/>
              <w:jc w:val="center"/>
            </w:pPr>
            <w:r w:rsidRPr="0012096B">
              <w:t>Береза повислая (бородавчатая), липа мелколистная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4F283E" w:rsidRPr="0012096B" w:rsidRDefault="004F283E" w:rsidP="0012096B">
            <w:pPr>
              <w:spacing w:after="0" w:line="240" w:lineRule="auto"/>
              <w:jc w:val="center"/>
            </w:pPr>
            <w:r w:rsidRPr="0012096B">
              <w:t>Свежие</w:t>
            </w:r>
          </w:p>
        </w:tc>
        <w:tc>
          <w:tcPr>
            <w:tcW w:w="1807" w:type="dxa"/>
            <w:tcBorders>
              <w:top w:val="single" w:sz="4" w:space="0" w:color="auto"/>
              <w:left w:val="single" w:sz="4" w:space="0" w:color="auto"/>
              <w:bottom w:val="single" w:sz="4" w:space="0" w:color="auto"/>
              <w:right w:val="single" w:sz="4" w:space="0" w:color="auto"/>
            </w:tcBorders>
            <w:vAlign w:val="center"/>
            <w:hideMark/>
          </w:tcPr>
          <w:p w:rsidR="004F283E" w:rsidRPr="0012096B" w:rsidRDefault="004F283E" w:rsidP="0012096B">
            <w:pPr>
              <w:spacing w:after="0" w:line="240" w:lineRule="auto"/>
              <w:jc w:val="center"/>
            </w:pPr>
            <w:r>
              <w:t>Более</w:t>
            </w:r>
            <w:r w:rsidRPr="0012096B">
              <w:t xml:space="preserve"> 0,5 </w:t>
            </w:r>
          </w:p>
        </w:tc>
      </w:tr>
      <w:tr w:rsidR="004F283E" w:rsidRPr="0012096B" w:rsidTr="006152F7">
        <w:trPr>
          <w:trHeight w:val="427"/>
        </w:trPr>
        <w:tc>
          <w:tcPr>
            <w:tcW w:w="1809" w:type="dxa"/>
            <w:vMerge/>
            <w:tcBorders>
              <w:left w:val="single" w:sz="4" w:space="0" w:color="auto"/>
              <w:bottom w:val="single" w:sz="4" w:space="0" w:color="auto"/>
              <w:right w:val="single" w:sz="4" w:space="0" w:color="auto"/>
            </w:tcBorders>
            <w:vAlign w:val="center"/>
            <w:hideMark/>
          </w:tcPr>
          <w:p w:rsidR="004F283E" w:rsidRPr="0012096B" w:rsidRDefault="004F283E" w:rsidP="0012096B">
            <w:pPr>
              <w:spacing w:line="240" w:lineRule="auto"/>
              <w:jc w:val="center"/>
              <w:rPr>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F283E" w:rsidRPr="0012096B" w:rsidRDefault="004F283E" w:rsidP="0012096B">
            <w:pPr>
              <w:spacing w:line="240" w:lineRule="auto"/>
              <w:jc w:val="center"/>
              <w:rPr>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F283E" w:rsidRPr="0012096B" w:rsidRDefault="004F283E" w:rsidP="0012096B">
            <w:pPr>
              <w:spacing w:line="240" w:lineRule="auto"/>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4F283E" w:rsidRPr="0012096B" w:rsidRDefault="004F283E" w:rsidP="0012096B">
            <w:pPr>
              <w:spacing w:after="0" w:line="240" w:lineRule="auto"/>
              <w:jc w:val="center"/>
            </w:pPr>
            <w:r w:rsidRPr="0012096B">
              <w:t>Влажные</w:t>
            </w:r>
          </w:p>
          <w:p w:rsidR="004F283E" w:rsidRPr="0012096B" w:rsidRDefault="004F283E" w:rsidP="0012096B">
            <w:pPr>
              <w:spacing w:after="0" w:line="240" w:lineRule="auto"/>
              <w:jc w:val="center"/>
            </w:pPr>
          </w:p>
        </w:tc>
        <w:tc>
          <w:tcPr>
            <w:tcW w:w="1807" w:type="dxa"/>
            <w:tcBorders>
              <w:top w:val="single" w:sz="4" w:space="0" w:color="auto"/>
              <w:left w:val="single" w:sz="4" w:space="0" w:color="auto"/>
              <w:bottom w:val="single" w:sz="4" w:space="0" w:color="auto"/>
              <w:right w:val="single" w:sz="4" w:space="0" w:color="auto"/>
            </w:tcBorders>
            <w:vAlign w:val="center"/>
            <w:hideMark/>
          </w:tcPr>
          <w:p w:rsidR="004F283E" w:rsidRPr="0012096B" w:rsidRDefault="004F283E" w:rsidP="0012096B">
            <w:pPr>
              <w:spacing w:after="0" w:line="240" w:lineRule="auto"/>
              <w:jc w:val="center"/>
            </w:pPr>
            <w:r>
              <w:t>Бол</w:t>
            </w:r>
            <w:r w:rsidRPr="0012096B">
              <w:t xml:space="preserve">ее 0,5 </w:t>
            </w:r>
          </w:p>
        </w:tc>
      </w:tr>
    </w:tbl>
    <w:p w:rsidR="0012096B" w:rsidRDefault="0012096B" w:rsidP="0012096B">
      <w:pPr>
        <w:spacing w:after="0" w:line="240" w:lineRule="auto"/>
        <w:ind w:firstLine="709"/>
        <w:jc w:val="right"/>
        <w:rPr>
          <w:rFonts w:ascii="Times New Roman" w:hAnsi="Times New Roman"/>
          <w:sz w:val="28"/>
          <w:szCs w:val="28"/>
        </w:rPr>
      </w:pPr>
    </w:p>
    <w:p w:rsidR="0012096B" w:rsidRDefault="0012096B" w:rsidP="0012096B">
      <w:pPr>
        <w:spacing w:after="0" w:line="240" w:lineRule="auto"/>
        <w:ind w:firstLine="709"/>
        <w:jc w:val="right"/>
        <w:rPr>
          <w:rFonts w:ascii="Times New Roman" w:hAnsi="Times New Roman"/>
          <w:sz w:val="28"/>
          <w:szCs w:val="28"/>
        </w:rPr>
      </w:pPr>
      <w:r w:rsidRPr="0012096B">
        <w:rPr>
          <w:rFonts w:ascii="Times New Roman" w:hAnsi="Times New Roman"/>
          <w:sz w:val="28"/>
          <w:szCs w:val="28"/>
        </w:rPr>
        <w:t>Таблица 39.</w:t>
      </w:r>
      <w:r>
        <w:rPr>
          <w:rFonts w:ascii="Times New Roman" w:hAnsi="Times New Roman"/>
          <w:sz w:val="28"/>
          <w:szCs w:val="28"/>
        </w:rPr>
        <w:t>2</w:t>
      </w:r>
    </w:p>
    <w:p w:rsidR="0012096B" w:rsidRPr="0012096B" w:rsidRDefault="0012096B" w:rsidP="0012096B">
      <w:pPr>
        <w:spacing w:after="0" w:line="240" w:lineRule="auto"/>
        <w:jc w:val="center"/>
        <w:rPr>
          <w:rFonts w:ascii="Times New Roman" w:hAnsi="Times New Roman"/>
          <w:sz w:val="28"/>
          <w:szCs w:val="28"/>
        </w:rPr>
      </w:pPr>
      <w:r w:rsidRPr="0012096B">
        <w:rPr>
          <w:rFonts w:ascii="Times New Roman" w:hAnsi="Times New Roman"/>
          <w:sz w:val="28"/>
          <w:szCs w:val="28"/>
        </w:rPr>
        <w:t>Критерии и требования для лесовосстановления</w:t>
      </w:r>
    </w:p>
    <w:p w:rsidR="0012096B" w:rsidRDefault="0012096B" w:rsidP="0012096B">
      <w:pPr>
        <w:spacing w:after="0" w:line="240" w:lineRule="auto"/>
        <w:jc w:val="center"/>
        <w:rPr>
          <w:rFonts w:ascii="Times New Roman" w:hAnsi="Times New Roman"/>
          <w:sz w:val="28"/>
          <w:szCs w:val="28"/>
        </w:rPr>
      </w:pPr>
      <w:r w:rsidRPr="0012096B">
        <w:rPr>
          <w:rFonts w:ascii="Times New Roman" w:hAnsi="Times New Roman"/>
          <w:sz w:val="28"/>
          <w:szCs w:val="28"/>
        </w:rPr>
        <w:t xml:space="preserve"> главных лесных древесных пород</w:t>
      </w:r>
    </w:p>
    <w:p w:rsidR="0012096B" w:rsidRPr="0012096B" w:rsidRDefault="0012096B" w:rsidP="0012096B">
      <w:pPr>
        <w:spacing w:after="0" w:line="240" w:lineRule="auto"/>
        <w:jc w:val="center"/>
        <w:rPr>
          <w:rFonts w:ascii="Times New Roman" w:hAnsi="Times New Roman"/>
          <w:sz w:val="20"/>
          <w:szCs w:val="20"/>
        </w:rPr>
      </w:pPr>
    </w:p>
    <w:p w:rsidR="0012096B" w:rsidRPr="0012096B" w:rsidRDefault="0012096B" w:rsidP="0012096B">
      <w:pPr>
        <w:spacing w:after="0" w:line="240" w:lineRule="auto"/>
        <w:jc w:val="both"/>
        <w:rPr>
          <w:rFonts w:ascii="Times New Roman" w:hAnsi="Times New Roman"/>
          <w:sz w:val="12"/>
          <w:szCs w:val="12"/>
        </w:rPr>
      </w:pPr>
    </w:p>
    <w:tbl>
      <w:tblPr>
        <w:tblStyle w:val="aff4"/>
        <w:tblW w:w="0" w:type="auto"/>
        <w:tblLook w:val="04A0"/>
      </w:tblPr>
      <w:tblGrid>
        <w:gridCol w:w="1660"/>
        <w:gridCol w:w="2327"/>
        <w:gridCol w:w="1089"/>
        <w:gridCol w:w="1978"/>
        <w:gridCol w:w="1949"/>
      </w:tblGrid>
      <w:tr w:rsidR="0012096B" w:rsidRPr="0012096B" w:rsidTr="00F236BE">
        <w:tc>
          <w:tcPr>
            <w:tcW w:w="1660" w:type="dxa"/>
            <w:vMerge w:val="restart"/>
            <w:tcBorders>
              <w:top w:val="single" w:sz="4" w:space="0" w:color="auto"/>
              <w:left w:val="single" w:sz="4" w:space="0" w:color="auto"/>
              <w:bottom w:val="single" w:sz="4" w:space="0" w:color="auto"/>
              <w:right w:val="single" w:sz="4" w:space="0" w:color="auto"/>
            </w:tcBorders>
            <w:vAlign w:val="center"/>
            <w:hideMark/>
          </w:tcPr>
          <w:p w:rsidR="0012096B" w:rsidRPr="0012096B" w:rsidRDefault="0012096B" w:rsidP="0012096B">
            <w:pPr>
              <w:spacing w:after="0" w:line="240" w:lineRule="auto"/>
              <w:jc w:val="center"/>
            </w:pPr>
            <w:r w:rsidRPr="0012096B">
              <w:t>Древесные породы</w:t>
            </w:r>
          </w:p>
        </w:tc>
        <w:tc>
          <w:tcPr>
            <w:tcW w:w="7343" w:type="dxa"/>
            <w:gridSpan w:val="4"/>
            <w:tcBorders>
              <w:top w:val="single" w:sz="4" w:space="0" w:color="auto"/>
              <w:left w:val="single" w:sz="4" w:space="0" w:color="auto"/>
              <w:bottom w:val="single" w:sz="4" w:space="0" w:color="auto"/>
              <w:right w:val="single" w:sz="4" w:space="0" w:color="auto"/>
            </w:tcBorders>
            <w:vAlign w:val="center"/>
            <w:hideMark/>
          </w:tcPr>
          <w:p w:rsidR="0012096B" w:rsidRPr="0012096B" w:rsidRDefault="0012096B" w:rsidP="0012096B">
            <w:pPr>
              <w:spacing w:line="240" w:lineRule="auto"/>
              <w:jc w:val="center"/>
            </w:pPr>
            <w:r w:rsidRPr="0012096B">
              <w:t>Критерии и требования к молоднякам, площади которых подлежат отнесению к землям, на которых расположены леса</w:t>
            </w:r>
          </w:p>
        </w:tc>
      </w:tr>
      <w:tr w:rsidR="0012096B" w:rsidRPr="0012096B" w:rsidTr="00F236BE">
        <w:tc>
          <w:tcPr>
            <w:tcW w:w="0" w:type="auto"/>
            <w:vMerge/>
            <w:tcBorders>
              <w:top w:val="single" w:sz="4" w:space="0" w:color="auto"/>
              <w:left w:val="single" w:sz="4" w:space="0" w:color="auto"/>
              <w:bottom w:val="single" w:sz="4" w:space="0" w:color="auto"/>
              <w:right w:val="single" w:sz="4" w:space="0" w:color="auto"/>
            </w:tcBorders>
            <w:vAlign w:val="center"/>
            <w:hideMark/>
          </w:tcPr>
          <w:p w:rsidR="0012096B" w:rsidRPr="0012096B" w:rsidRDefault="0012096B" w:rsidP="0012096B">
            <w:pPr>
              <w:spacing w:line="240" w:lineRule="auto"/>
              <w:jc w:val="center"/>
            </w:pPr>
          </w:p>
        </w:tc>
        <w:tc>
          <w:tcPr>
            <w:tcW w:w="2327" w:type="dxa"/>
            <w:tcBorders>
              <w:top w:val="single" w:sz="4" w:space="0" w:color="auto"/>
              <w:left w:val="single" w:sz="4" w:space="0" w:color="auto"/>
              <w:bottom w:val="single" w:sz="4" w:space="0" w:color="auto"/>
              <w:right w:val="single" w:sz="4" w:space="0" w:color="auto"/>
            </w:tcBorders>
            <w:vAlign w:val="center"/>
            <w:hideMark/>
          </w:tcPr>
          <w:p w:rsidR="0012096B" w:rsidRPr="0012096B" w:rsidRDefault="0012096B" w:rsidP="0012096B">
            <w:pPr>
              <w:pStyle w:val="ConsPlusNormal"/>
              <w:widowControl/>
              <w:ind w:firstLine="0"/>
              <w:jc w:val="center"/>
              <w:rPr>
                <w:rFonts w:ascii="Times New Roman" w:hAnsi="Times New Roman" w:cs="Times New Roman"/>
              </w:rPr>
            </w:pPr>
            <w:r w:rsidRPr="0012096B">
              <w:rPr>
                <w:rFonts w:ascii="Times New Roman" w:hAnsi="Times New Roman" w:cs="Times New Roman"/>
                <w:lang w:eastAsia="en-US"/>
              </w:rPr>
              <w:t>Группа типов леса, или типов лесорастительных условий</w:t>
            </w:r>
          </w:p>
        </w:tc>
        <w:tc>
          <w:tcPr>
            <w:tcW w:w="1089" w:type="dxa"/>
            <w:tcBorders>
              <w:top w:val="single" w:sz="4" w:space="0" w:color="auto"/>
              <w:left w:val="single" w:sz="4" w:space="0" w:color="auto"/>
              <w:bottom w:val="single" w:sz="4" w:space="0" w:color="auto"/>
              <w:right w:val="single" w:sz="4" w:space="0" w:color="auto"/>
            </w:tcBorders>
            <w:vAlign w:val="center"/>
            <w:hideMark/>
          </w:tcPr>
          <w:p w:rsidR="0012096B" w:rsidRPr="0012096B" w:rsidRDefault="0012096B" w:rsidP="0012096B">
            <w:pPr>
              <w:spacing w:after="0" w:line="240" w:lineRule="auto"/>
              <w:jc w:val="center"/>
            </w:pPr>
            <w:r w:rsidRPr="0012096B">
              <w:t>Возраст,</w:t>
            </w:r>
          </w:p>
          <w:p w:rsidR="0012096B" w:rsidRPr="0012096B" w:rsidRDefault="0012096B" w:rsidP="0012096B">
            <w:pPr>
              <w:spacing w:after="0" w:line="240" w:lineRule="auto"/>
              <w:jc w:val="center"/>
            </w:pPr>
            <w:r w:rsidRPr="0012096B">
              <w:t>лет</w:t>
            </w:r>
          </w:p>
        </w:tc>
        <w:tc>
          <w:tcPr>
            <w:tcW w:w="1978" w:type="dxa"/>
            <w:tcBorders>
              <w:top w:val="single" w:sz="4" w:space="0" w:color="auto"/>
              <w:left w:val="single" w:sz="4" w:space="0" w:color="auto"/>
              <w:bottom w:val="single" w:sz="4" w:space="0" w:color="auto"/>
              <w:right w:val="single" w:sz="4" w:space="0" w:color="auto"/>
            </w:tcBorders>
            <w:vAlign w:val="center"/>
            <w:hideMark/>
          </w:tcPr>
          <w:p w:rsidR="0012096B" w:rsidRPr="0012096B" w:rsidRDefault="0012096B" w:rsidP="0012096B">
            <w:pPr>
              <w:spacing w:after="0" w:line="240" w:lineRule="auto"/>
              <w:ind w:left="-114" w:right="-108"/>
              <w:jc w:val="center"/>
            </w:pPr>
            <w:r w:rsidRPr="0012096B">
              <w:t xml:space="preserve">Количество деревьев главной породы не менее, тыс. штук </w:t>
            </w:r>
            <w:r>
              <w:br/>
            </w:r>
            <w:r w:rsidRPr="0012096B">
              <w:t>на 1 га</w:t>
            </w:r>
          </w:p>
        </w:tc>
        <w:tc>
          <w:tcPr>
            <w:tcW w:w="1949" w:type="dxa"/>
            <w:tcBorders>
              <w:top w:val="single" w:sz="4" w:space="0" w:color="auto"/>
              <w:left w:val="single" w:sz="4" w:space="0" w:color="auto"/>
              <w:bottom w:val="single" w:sz="4" w:space="0" w:color="auto"/>
              <w:right w:val="single" w:sz="4" w:space="0" w:color="auto"/>
            </w:tcBorders>
            <w:vAlign w:val="center"/>
            <w:hideMark/>
          </w:tcPr>
          <w:p w:rsidR="0012096B" w:rsidRPr="0012096B" w:rsidRDefault="0012096B" w:rsidP="0012096B">
            <w:pPr>
              <w:spacing w:after="0" w:line="240" w:lineRule="auto"/>
              <w:jc w:val="center"/>
            </w:pPr>
            <w:r w:rsidRPr="0012096B">
              <w:t>Средняя высота деревьев главной породы не менее, м</w:t>
            </w:r>
          </w:p>
        </w:tc>
      </w:tr>
      <w:tr w:rsidR="0012096B" w:rsidRPr="0012096B" w:rsidTr="00F236BE">
        <w:tc>
          <w:tcPr>
            <w:tcW w:w="1660" w:type="dxa"/>
            <w:tcBorders>
              <w:top w:val="single" w:sz="4" w:space="0" w:color="auto"/>
              <w:left w:val="single" w:sz="4" w:space="0" w:color="auto"/>
              <w:bottom w:val="single" w:sz="4" w:space="0" w:color="auto"/>
              <w:right w:val="single" w:sz="4" w:space="0" w:color="auto"/>
            </w:tcBorders>
            <w:vAlign w:val="center"/>
            <w:hideMark/>
          </w:tcPr>
          <w:p w:rsidR="0012096B" w:rsidRPr="0012096B" w:rsidRDefault="0012096B" w:rsidP="0012096B">
            <w:pPr>
              <w:spacing w:line="240" w:lineRule="auto"/>
              <w:jc w:val="center"/>
            </w:pPr>
            <w:r w:rsidRPr="0012096B">
              <w:t>Липа мелколистная</w:t>
            </w:r>
          </w:p>
        </w:tc>
        <w:tc>
          <w:tcPr>
            <w:tcW w:w="2327" w:type="dxa"/>
            <w:tcBorders>
              <w:top w:val="single" w:sz="4" w:space="0" w:color="auto"/>
              <w:left w:val="single" w:sz="4" w:space="0" w:color="auto"/>
              <w:bottom w:val="single" w:sz="4" w:space="0" w:color="auto"/>
              <w:right w:val="single" w:sz="4" w:space="0" w:color="auto"/>
            </w:tcBorders>
            <w:vAlign w:val="center"/>
            <w:hideMark/>
          </w:tcPr>
          <w:p w:rsidR="0012096B" w:rsidRPr="0012096B" w:rsidRDefault="0012096B" w:rsidP="0012096B">
            <w:pPr>
              <w:spacing w:line="240" w:lineRule="auto"/>
              <w:jc w:val="center"/>
            </w:pPr>
            <w:r w:rsidRPr="0012096B">
              <w:t xml:space="preserve">Свежая и влажная </w:t>
            </w:r>
            <w:proofErr w:type="spellStart"/>
            <w:r w:rsidRPr="0012096B">
              <w:t>сурамень</w:t>
            </w:r>
            <w:proofErr w:type="spellEnd"/>
            <w:r w:rsidRPr="0012096B">
              <w:t xml:space="preserve">, </w:t>
            </w:r>
            <w:proofErr w:type="spellStart"/>
            <w:r w:rsidRPr="0012096B">
              <w:t>судубрава</w:t>
            </w:r>
            <w:proofErr w:type="spellEnd"/>
          </w:p>
        </w:tc>
        <w:tc>
          <w:tcPr>
            <w:tcW w:w="1089" w:type="dxa"/>
            <w:tcBorders>
              <w:top w:val="single" w:sz="4" w:space="0" w:color="auto"/>
              <w:left w:val="single" w:sz="4" w:space="0" w:color="auto"/>
              <w:bottom w:val="single" w:sz="4" w:space="0" w:color="auto"/>
              <w:right w:val="single" w:sz="4" w:space="0" w:color="auto"/>
            </w:tcBorders>
            <w:vAlign w:val="center"/>
            <w:hideMark/>
          </w:tcPr>
          <w:p w:rsidR="0012096B" w:rsidRPr="0012096B" w:rsidRDefault="0012096B" w:rsidP="0012096B">
            <w:pPr>
              <w:spacing w:line="240" w:lineRule="auto"/>
              <w:jc w:val="center"/>
            </w:pPr>
            <w:r w:rsidRPr="0012096B">
              <w:t>5</w:t>
            </w:r>
          </w:p>
        </w:tc>
        <w:tc>
          <w:tcPr>
            <w:tcW w:w="1978" w:type="dxa"/>
            <w:tcBorders>
              <w:top w:val="single" w:sz="4" w:space="0" w:color="auto"/>
              <w:left w:val="single" w:sz="4" w:space="0" w:color="auto"/>
              <w:bottom w:val="single" w:sz="4" w:space="0" w:color="auto"/>
              <w:right w:val="single" w:sz="4" w:space="0" w:color="auto"/>
            </w:tcBorders>
            <w:vAlign w:val="center"/>
            <w:hideMark/>
          </w:tcPr>
          <w:p w:rsidR="0012096B" w:rsidRPr="0012096B" w:rsidRDefault="0012096B" w:rsidP="0012096B">
            <w:pPr>
              <w:spacing w:line="240" w:lineRule="auto"/>
              <w:jc w:val="center"/>
            </w:pPr>
            <w:r w:rsidRPr="0012096B">
              <w:t>2,0</w:t>
            </w:r>
          </w:p>
        </w:tc>
        <w:tc>
          <w:tcPr>
            <w:tcW w:w="1949" w:type="dxa"/>
            <w:tcBorders>
              <w:top w:val="single" w:sz="4" w:space="0" w:color="auto"/>
              <w:left w:val="single" w:sz="4" w:space="0" w:color="auto"/>
              <w:bottom w:val="single" w:sz="4" w:space="0" w:color="auto"/>
              <w:right w:val="single" w:sz="4" w:space="0" w:color="auto"/>
            </w:tcBorders>
            <w:vAlign w:val="center"/>
            <w:hideMark/>
          </w:tcPr>
          <w:p w:rsidR="0012096B" w:rsidRPr="0012096B" w:rsidRDefault="0012096B" w:rsidP="0012096B">
            <w:pPr>
              <w:spacing w:line="240" w:lineRule="auto"/>
              <w:jc w:val="center"/>
            </w:pPr>
            <w:r w:rsidRPr="0012096B">
              <w:t>1,5</w:t>
            </w:r>
          </w:p>
        </w:tc>
      </w:tr>
    </w:tbl>
    <w:p w:rsidR="007A17BC" w:rsidRDefault="0022571C" w:rsidP="006F42D2">
      <w:pPr>
        <w:keepNext/>
        <w:spacing w:after="0" w:line="240" w:lineRule="auto"/>
        <w:jc w:val="center"/>
        <w:outlineLvl w:val="1"/>
        <w:rPr>
          <w:rFonts w:ascii="Times New Roman" w:hAnsi="Times New Roman" w:cs="Arial CYR"/>
          <w:b/>
          <w:bCs/>
          <w:sz w:val="28"/>
          <w:szCs w:val="20"/>
        </w:rPr>
      </w:pPr>
      <w:r w:rsidRPr="00B23ACD">
        <w:rPr>
          <w:rFonts w:ascii="Times New Roman" w:hAnsi="Times New Roman" w:cs="Arial CYR"/>
          <w:b/>
          <w:bCs/>
          <w:sz w:val="28"/>
          <w:szCs w:val="20"/>
        </w:rPr>
        <w:lastRenderedPageBreak/>
        <w:t>2.</w:t>
      </w:r>
      <w:r w:rsidR="004F283E">
        <w:rPr>
          <w:rFonts w:ascii="Times New Roman" w:hAnsi="Times New Roman" w:cs="Arial CYR"/>
          <w:b/>
          <w:bCs/>
          <w:sz w:val="28"/>
          <w:szCs w:val="20"/>
        </w:rPr>
        <w:t>20</w:t>
      </w:r>
      <w:r w:rsidRPr="00B23ACD">
        <w:rPr>
          <w:rFonts w:ascii="Times New Roman" w:hAnsi="Times New Roman" w:cs="Arial CYR"/>
          <w:b/>
          <w:bCs/>
          <w:sz w:val="28"/>
          <w:szCs w:val="20"/>
        </w:rPr>
        <w:t xml:space="preserve">. </w:t>
      </w:r>
      <w:bookmarkEnd w:id="40"/>
      <w:r w:rsidRPr="00B23ACD">
        <w:rPr>
          <w:rFonts w:ascii="Times New Roman" w:hAnsi="Times New Roman" w:cs="Arial CYR"/>
          <w:b/>
          <w:bCs/>
          <w:sz w:val="28"/>
          <w:szCs w:val="20"/>
        </w:rPr>
        <w:t xml:space="preserve">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w:t>
      </w:r>
    </w:p>
    <w:p w:rsidR="0022571C" w:rsidRDefault="0022571C" w:rsidP="006F42D2">
      <w:pPr>
        <w:keepNext/>
        <w:spacing w:after="0" w:line="240" w:lineRule="auto"/>
        <w:jc w:val="center"/>
        <w:outlineLvl w:val="1"/>
        <w:rPr>
          <w:rFonts w:ascii="Times New Roman" w:hAnsi="Times New Roman" w:cs="Arial CYR"/>
          <w:b/>
          <w:bCs/>
          <w:sz w:val="28"/>
          <w:szCs w:val="20"/>
        </w:rPr>
      </w:pPr>
      <w:r w:rsidRPr="00B23ACD">
        <w:rPr>
          <w:rFonts w:ascii="Times New Roman" w:hAnsi="Times New Roman" w:cs="Arial CYR"/>
          <w:b/>
          <w:bCs/>
          <w:sz w:val="28"/>
          <w:szCs w:val="20"/>
        </w:rPr>
        <w:t>к различным видам использования лесов в соответствии с лесорастительными зонами и лесными районами</w:t>
      </w:r>
    </w:p>
    <w:p w:rsidR="0022571C" w:rsidRPr="00B23ACD" w:rsidRDefault="0022571C" w:rsidP="006F42D2">
      <w:pPr>
        <w:pStyle w:val="a1"/>
      </w:pP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Лесорастительные зоны определяются в зависимости от природно- климатических условий. В названных зонах располагаются леса с относительно однородными лесорастительными признаками. Основным принципом лесорастительного районирования является разделения лесов по сходным признакам, характеризующим ход роста, продуктивность, строение и товарную структуру естественных древостоев.</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На основе лесорастительного районирования осуществляется установление лесных районов с относительно сходными условиями использования, охраны, защиты, воспроизводства лесов. </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Согласно ч. 3 ст. 15 </w:t>
      </w:r>
      <w:r w:rsidR="00FE2F18">
        <w:rPr>
          <w:rFonts w:ascii="Times New Roman" w:hAnsi="Times New Roman"/>
          <w:sz w:val="28"/>
          <w:szCs w:val="28"/>
        </w:rPr>
        <w:t>ЛК РФ</w:t>
      </w:r>
      <w:r w:rsidRPr="00B23ACD">
        <w:rPr>
          <w:rFonts w:ascii="Times New Roman" w:hAnsi="Times New Roman"/>
          <w:sz w:val="28"/>
          <w:szCs w:val="28"/>
        </w:rPr>
        <w:t xml:space="preserve"> лесорастительные зоны и лесные районы в соответствии с научно обоснованной методологией определяются уполномоченным федеральным органом исполнительной власти.</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В части 4 той же статьи указано, что для каждого лесного района уполномоченным федеральным органом исполнительной власти устанавливаются:</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возрасты рубок лесных насаждений (возрасты лесных насаждений, устанавливаемые для заготовки древесины определенной товарной структуры), правила заготовки древесины и иных лесных ресурсов, правила пожарной безопасности в лесах, правила санитарной безопасности в лесах, правила лесовосстановления, правила ухода за лесами.</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При использовании лесов для заготовки древесины от лесорастительной зоны и лесного района зависят нормативы проведения работ при осуществлении рубок лесных насаждений: предельные значения ширины и площади лесосек, сроки примыкания лесосек.</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При осуществлении ухода за лесами от лесорастительной зоны и лесного района зависят нормативы возрастных периодов проведения различных видов ухода по преобладающим породам и группам типов леса. От лесного района зависит нормативы режима рубок ухода: возраст начала ухода, минимальная сомкнутость крон до ухода и после ухода, интенсивность рубки (процент по запасу), период повторяемости рубок ухода.</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При выполнении работ по лесовосстановлению от лесного района зависят требования к посадочному материалу (возраст, диаметр стволика у корневой шейки, высота стволика) и требования к молоднякам, площади которых подлежат отнесению к землям, покрытым лесной растительностью (группа типов леса или </w:t>
      </w:r>
      <w:r w:rsidRPr="00B23ACD">
        <w:rPr>
          <w:rFonts w:ascii="Times New Roman" w:hAnsi="Times New Roman"/>
          <w:sz w:val="28"/>
          <w:szCs w:val="28"/>
        </w:rPr>
        <w:lastRenderedPageBreak/>
        <w:t>лесорастительных условий, возраст, количество деревьев главных пород на 1 га, средняя высота деревьев главных пород). От лесного района зависят способы лесовосстановления в зависимости от древесных пород, группы типов леса и типов лесорастительных условий, количества жизнеспособного подроста и молодняка.</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Создание лесных плантаций должно проводиться только аборигенными породами. Не допускается интродукция видов, не характерных для данной местности и генетически модифицированных пород. Единственное  исключение составляет </w:t>
      </w:r>
      <w:proofErr w:type="spellStart"/>
      <w:r w:rsidRPr="00B23ACD">
        <w:rPr>
          <w:rFonts w:ascii="Times New Roman" w:hAnsi="Times New Roman"/>
          <w:sz w:val="28"/>
          <w:szCs w:val="28"/>
        </w:rPr>
        <w:t>реинтродукция</w:t>
      </w:r>
      <w:proofErr w:type="spellEnd"/>
      <w:r w:rsidRPr="00B23ACD">
        <w:rPr>
          <w:rFonts w:ascii="Times New Roman" w:hAnsi="Times New Roman"/>
          <w:sz w:val="28"/>
          <w:szCs w:val="28"/>
        </w:rPr>
        <w:t>, т.е. восстановление пород, ранее произраставших на данной территории.</w:t>
      </w: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Все выполненные работы по лесоустроительному проектированию в разделах 2.1 </w:t>
      </w:r>
      <w:r w:rsidR="00742CB9">
        <w:rPr>
          <w:rFonts w:ascii="Times New Roman" w:hAnsi="Times New Roman"/>
          <w:sz w:val="28"/>
          <w:szCs w:val="28"/>
        </w:rPr>
        <w:t>-</w:t>
      </w:r>
      <w:r w:rsidRPr="00B23ACD">
        <w:rPr>
          <w:rFonts w:ascii="Times New Roman" w:hAnsi="Times New Roman"/>
          <w:sz w:val="28"/>
          <w:szCs w:val="28"/>
        </w:rPr>
        <w:t xml:space="preserve"> 2.1</w:t>
      </w:r>
      <w:r w:rsidR="001A20B1">
        <w:rPr>
          <w:rFonts w:ascii="Times New Roman" w:hAnsi="Times New Roman"/>
          <w:sz w:val="28"/>
          <w:szCs w:val="28"/>
        </w:rPr>
        <w:t>9</w:t>
      </w:r>
      <w:r w:rsidRPr="00B23ACD">
        <w:rPr>
          <w:rFonts w:ascii="Times New Roman" w:hAnsi="Times New Roman"/>
          <w:sz w:val="28"/>
          <w:szCs w:val="28"/>
        </w:rPr>
        <w:t xml:space="preserve"> настоящего регламента произведены с учетом лесорастительного зонирования и лесного районирования и не нуждаются в дополнительных корректировках и специфических проектных решениях.</w:t>
      </w:r>
    </w:p>
    <w:p w:rsidR="001A20B1" w:rsidRDefault="001A20B1" w:rsidP="006F42D2">
      <w:pPr>
        <w:keepNext/>
        <w:spacing w:after="0" w:line="240" w:lineRule="auto"/>
        <w:jc w:val="center"/>
        <w:outlineLvl w:val="0"/>
        <w:rPr>
          <w:rFonts w:ascii="Times New Roman" w:hAnsi="Times New Roman"/>
          <w:b/>
          <w:sz w:val="28"/>
          <w:szCs w:val="36"/>
        </w:rPr>
      </w:pPr>
      <w:bookmarkStart w:id="41" w:name="_Toc405798805"/>
    </w:p>
    <w:p w:rsidR="0022571C" w:rsidRDefault="0022571C" w:rsidP="006F42D2">
      <w:pPr>
        <w:keepNext/>
        <w:spacing w:after="0" w:line="240" w:lineRule="auto"/>
        <w:jc w:val="center"/>
        <w:outlineLvl w:val="0"/>
        <w:rPr>
          <w:rFonts w:ascii="Times New Roman" w:hAnsi="Times New Roman"/>
          <w:b/>
          <w:sz w:val="28"/>
          <w:szCs w:val="36"/>
        </w:rPr>
      </w:pPr>
      <w:r w:rsidRPr="00B23ACD">
        <w:rPr>
          <w:rFonts w:ascii="Times New Roman" w:hAnsi="Times New Roman"/>
          <w:b/>
          <w:sz w:val="28"/>
          <w:szCs w:val="36"/>
        </w:rPr>
        <w:t>Глава 3</w:t>
      </w:r>
      <w:bookmarkEnd w:id="41"/>
      <w:r w:rsidRPr="00B23ACD">
        <w:rPr>
          <w:rFonts w:ascii="Times New Roman" w:hAnsi="Times New Roman"/>
          <w:b/>
          <w:sz w:val="28"/>
          <w:szCs w:val="36"/>
        </w:rPr>
        <w:t>. Ограничения использования лесов</w:t>
      </w:r>
    </w:p>
    <w:p w:rsidR="00742CB9" w:rsidRPr="00B23ACD" w:rsidRDefault="00742CB9" w:rsidP="006F42D2">
      <w:pPr>
        <w:pStyle w:val="a1"/>
      </w:pPr>
    </w:p>
    <w:p w:rsidR="0022571C" w:rsidRDefault="0022571C" w:rsidP="006F42D2">
      <w:pPr>
        <w:keepNext/>
        <w:spacing w:after="0" w:line="240" w:lineRule="auto"/>
        <w:jc w:val="center"/>
        <w:outlineLvl w:val="1"/>
        <w:rPr>
          <w:rFonts w:ascii="Times New Roman" w:hAnsi="Times New Roman" w:cs="Arial CYR"/>
          <w:b/>
          <w:bCs/>
          <w:sz w:val="28"/>
          <w:szCs w:val="20"/>
        </w:rPr>
      </w:pPr>
      <w:bookmarkStart w:id="42" w:name="_Toc405798806"/>
      <w:r w:rsidRPr="00B23ACD">
        <w:rPr>
          <w:rFonts w:ascii="Times New Roman" w:hAnsi="Times New Roman" w:cs="Arial CYR"/>
          <w:b/>
          <w:bCs/>
          <w:sz w:val="28"/>
          <w:szCs w:val="20"/>
        </w:rPr>
        <w:t>3.1. Ограничения по видам целевого назначения лесов</w:t>
      </w:r>
      <w:bookmarkEnd w:id="42"/>
    </w:p>
    <w:p w:rsidR="0022571C" w:rsidRPr="00B23ACD" w:rsidRDefault="0022571C" w:rsidP="006F42D2">
      <w:pPr>
        <w:pStyle w:val="a1"/>
      </w:pP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Лесной кодекс Российской Федерации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Ограничения устанавливаются в случаях, предусмотренных </w:t>
      </w:r>
      <w:r w:rsidR="00742CB9">
        <w:rPr>
          <w:rFonts w:ascii="Times New Roman" w:hAnsi="Times New Roman"/>
          <w:sz w:val="28"/>
          <w:szCs w:val="24"/>
        </w:rPr>
        <w:t>ЛК РФ</w:t>
      </w:r>
      <w:r w:rsidRPr="00B23ACD">
        <w:rPr>
          <w:rFonts w:ascii="Times New Roman" w:hAnsi="Times New Roman"/>
          <w:sz w:val="28"/>
          <w:szCs w:val="24"/>
        </w:rPr>
        <w:t xml:space="preserve"> и другими федеральными законами. </w:t>
      </w: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В соответствии со ст. 27 </w:t>
      </w:r>
      <w:r w:rsidR="00FE2F18">
        <w:rPr>
          <w:rFonts w:ascii="Times New Roman" w:hAnsi="Times New Roman"/>
          <w:sz w:val="28"/>
          <w:szCs w:val="24"/>
        </w:rPr>
        <w:t>ЛК РФ</w:t>
      </w:r>
      <w:r w:rsidRPr="00B23ACD">
        <w:rPr>
          <w:rFonts w:ascii="Times New Roman" w:hAnsi="Times New Roman"/>
          <w:sz w:val="28"/>
          <w:szCs w:val="24"/>
        </w:rPr>
        <w:t xml:space="preserve"> допускается установление следующих ограничений использования лесов:</w:t>
      </w: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1) запрет на осуществление одного или нескольких видов использования лесов, предусмотренных ч. 1 ст. 25 </w:t>
      </w:r>
      <w:r w:rsidR="00FE2F18">
        <w:rPr>
          <w:rFonts w:ascii="Times New Roman" w:hAnsi="Times New Roman"/>
          <w:sz w:val="28"/>
          <w:szCs w:val="24"/>
        </w:rPr>
        <w:t>ЛК РФ</w:t>
      </w:r>
      <w:r w:rsidRPr="00B23ACD">
        <w:rPr>
          <w:rFonts w:ascii="Times New Roman" w:hAnsi="Times New Roman"/>
          <w:sz w:val="28"/>
          <w:szCs w:val="24"/>
        </w:rPr>
        <w:t>;</w:t>
      </w: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2) запрет на проведение рубок;</w:t>
      </w: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3) иные установленные </w:t>
      </w:r>
      <w:r w:rsidR="00742CB9">
        <w:rPr>
          <w:rFonts w:ascii="Times New Roman" w:hAnsi="Times New Roman"/>
          <w:sz w:val="28"/>
          <w:szCs w:val="24"/>
        </w:rPr>
        <w:t>ЛК РФ</w:t>
      </w:r>
      <w:r w:rsidRPr="00B23ACD">
        <w:rPr>
          <w:rFonts w:ascii="Times New Roman" w:hAnsi="Times New Roman"/>
          <w:sz w:val="28"/>
          <w:szCs w:val="24"/>
        </w:rPr>
        <w:t>, другими федеральными законами ограничения использования лесов.</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4"/>
        </w:rPr>
        <w:t xml:space="preserve">Согласно ст. 28 </w:t>
      </w:r>
      <w:r w:rsidR="00FE2F18">
        <w:rPr>
          <w:rFonts w:ascii="Times New Roman" w:hAnsi="Times New Roman"/>
          <w:sz w:val="28"/>
          <w:szCs w:val="24"/>
        </w:rPr>
        <w:t>ЛК РФ</w:t>
      </w:r>
      <w:r w:rsidRPr="00B23ACD">
        <w:rPr>
          <w:rFonts w:ascii="Times New Roman" w:hAnsi="Times New Roman"/>
          <w:sz w:val="28"/>
          <w:szCs w:val="28"/>
        </w:rPr>
        <w:t>использование лесов может быть приостановлено только в случаях, предусмотренных федеральными законами.</w:t>
      </w:r>
    </w:p>
    <w:p w:rsidR="0022571C" w:rsidRPr="00B23ACD" w:rsidRDefault="0022571C" w:rsidP="006F42D2">
      <w:pPr>
        <w:autoSpaceDE w:val="0"/>
        <w:autoSpaceDN w:val="0"/>
        <w:adjustRightInd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Приостановление использования лесов в случаях, предусмотренных </w:t>
      </w:r>
      <w:hyperlink r:id="rId57" w:history="1">
        <w:r w:rsidRPr="00B23ACD">
          <w:rPr>
            <w:rFonts w:ascii="Times New Roman" w:hAnsi="Times New Roman"/>
            <w:sz w:val="28"/>
            <w:szCs w:val="28"/>
          </w:rPr>
          <w:t>Кодексом</w:t>
        </w:r>
      </w:hyperlink>
      <w:r w:rsidRPr="00B23ACD">
        <w:rPr>
          <w:rFonts w:ascii="Times New Roman" w:hAnsi="Times New Roman"/>
          <w:sz w:val="28"/>
          <w:szCs w:val="28"/>
        </w:rPr>
        <w:t xml:space="preserve"> Российской Федерации об административных правонарушениях, осуществляется в судебном порядке. В иных случаях приостановление использования лесов осуществляется органами исполнительной власти, органами местного самоуправления в пределах их полномочий в соответствии с федеральными законами</w:t>
      </w: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Ограничения по видам целевого назначения лесов и категориям защитных лесов предусмотрены ст. 12, 27, 1</w:t>
      </w:r>
      <w:r w:rsidR="00316F3E">
        <w:rPr>
          <w:rFonts w:ascii="Times New Roman" w:hAnsi="Times New Roman"/>
          <w:sz w:val="28"/>
          <w:szCs w:val="24"/>
        </w:rPr>
        <w:t>11</w:t>
      </w:r>
      <w:r w:rsidRPr="00B23ACD">
        <w:rPr>
          <w:rFonts w:ascii="Times New Roman" w:hAnsi="Times New Roman"/>
          <w:sz w:val="28"/>
          <w:szCs w:val="24"/>
        </w:rPr>
        <w:t>-1</w:t>
      </w:r>
      <w:r w:rsidR="00316F3E">
        <w:rPr>
          <w:rFonts w:ascii="Times New Roman" w:hAnsi="Times New Roman"/>
          <w:sz w:val="28"/>
          <w:szCs w:val="24"/>
        </w:rPr>
        <w:t>15, 119</w:t>
      </w:r>
      <w:r w:rsidR="00FE2F18">
        <w:rPr>
          <w:rFonts w:ascii="Times New Roman" w:hAnsi="Times New Roman"/>
          <w:sz w:val="28"/>
          <w:szCs w:val="24"/>
        </w:rPr>
        <w:t>ЛК РФ</w:t>
      </w:r>
      <w:r w:rsidRPr="00B23ACD">
        <w:rPr>
          <w:rFonts w:ascii="Times New Roman" w:hAnsi="Times New Roman"/>
          <w:sz w:val="28"/>
          <w:szCs w:val="24"/>
        </w:rPr>
        <w:t>.</w:t>
      </w:r>
    </w:p>
    <w:p w:rsidR="0022571C" w:rsidRDefault="0022571C" w:rsidP="006F42D2">
      <w:pPr>
        <w:widowControl w:val="0"/>
        <w:spacing w:after="0" w:line="240" w:lineRule="auto"/>
        <w:jc w:val="right"/>
        <w:outlineLvl w:val="3"/>
        <w:rPr>
          <w:rFonts w:ascii="Times New Roman" w:hAnsi="Times New Roman"/>
          <w:sz w:val="28"/>
          <w:szCs w:val="28"/>
        </w:rPr>
      </w:pPr>
      <w:r w:rsidRPr="00B23ACD">
        <w:rPr>
          <w:rFonts w:ascii="Times New Roman" w:hAnsi="Times New Roman"/>
          <w:sz w:val="28"/>
          <w:szCs w:val="28"/>
        </w:rPr>
        <w:lastRenderedPageBreak/>
        <w:t xml:space="preserve">Таблица </w:t>
      </w:r>
      <w:r w:rsidR="00A43763">
        <w:rPr>
          <w:rFonts w:ascii="Times New Roman" w:hAnsi="Times New Roman"/>
          <w:sz w:val="28"/>
          <w:szCs w:val="28"/>
        </w:rPr>
        <w:t>40</w:t>
      </w:r>
    </w:p>
    <w:p w:rsidR="0072214B" w:rsidRPr="0072214B" w:rsidRDefault="0072214B" w:rsidP="006F42D2">
      <w:pPr>
        <w:widowControl w:val="0"/>
        <w:spacing w:after="0" w:line="240" w:lineRule="auto"/>
        <w:jc w:val="right"/>
        <w:outlineLvl w:val="3"/>
        <w:rPr>
          <w:rFonts w:ascii="Times New Roman" w:hAnsi="Times New Roman"/>
          <w:sz w:val="24"/>
          <w:szCs w:val="24"/>
        </w:rPr>
      </w:pPr>
    </w:p>
    <w:p w:rsidR="00742CB9" w:rsidRDefault="00742CB9" w:rsidP="006F42D2">
      <w:pPr>
        <w:widowControl w:val="0"/>
        <w:spacing w:after="0" w:line="240" w:lineRule="auto"/>
        <w:jc w:val="center"/>
        <w:outlineLvl w:val="3"/>
        <w:rPr>
          <w:rFonts w:ascii="Times New Roman" w:hAnsi="Times New Roman"/>
          <w:sz w:val="28"/>
          <w:szCs w:val="28"/>
        </w:rPr>
      </w:pPr>
      <w:r w:rsidRPr="0059260A">
        <w:rPr>
          <w:rFonts w:ascii="Times New Roman" w:hAnsi="Times New Roman"/>
          <w:sz w:val="28"/>
          <w:szCs w:val="28"/>
        </w:rPr>
        <w:t>Ограничения по видам целевого назначения лесов</w:t>
      </w:r>
    </w:p>
    <w:p w:rsidR="0072214B" w:rsidRPr="0072214B" w:rsidRDefault="0072214B" w:rsidP="006F42D2">
      <w:pPr>
        <w:widowControl w:val="0"/>
        <w:spacing w:after="0" w:line="240" w:lineRule="auto"/>
        <w:jc w:val="center"/>
        <w:outlineLvl w:val="3"/>
        <w:rPr>
          <w:rFonts w:ascii="Times New Roman" w:hAnsi="Times New Roman"/>
          <w:sz w:val="24"/>
          <w:szCs w:val="24"/>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
        <w:gridCol w:w="1923"/>
        <w:gridCol w:w="6574"/>
      </w:tblGrid>
      <w:tr w:rsidR="00DB0CCD" w:rsidRPr="0059260A" w:rsidTr="00316F3E">
        <w:trPr>
          <w:tblHeader/>
        </w:trPr>
        <w:tc>
          <w:tcPr>
            <w:tcW w:w="279" w:type="pct"/>
            <w:vAlign w:val="center"/>
          </w:tcPr>
          <w:p w:rsidR="00DB0CCD" w:rsidRPr="0059260A" w:rsidRDefault="00DB0CCD" w:rsidP="0037553D">
            <w:pPr>
              <w:spacing w:after="0" w:line="240" w:lineRule="auto"/>
              <w:jc w:val="center"/>
              <w:rPr>
                <w:rFonts w:ascii="Times New Roman" w:hAnsi="Times New Roman"/>
                <w:b/>
                <w:sz w:val="20"/>
                <w:szCs w:val="20"/>
              </w:rPr>
            </w:pPr>
            <w:r w:rsidRPr="0059260A">
              <w:rPr>
                <w:rFonts w:ascii="Times New Roman" w:hAnsi="Times New Roman"/>
                <w:b/>
                <w:sz w:val="20"/>
                <w:szCs w:val="20"/>
              </w:rPr>
              <w:t>№ п/п</w:t>
            </w:r>
          </w:p>
        </w:tc>
        <w:tc>
          <w:tcPr>
            <w:tcW w:w="1069" w:type="pct"/>
            <w:vAlign w:val="center"/>
          </w:tcPr>
          <w:p w:rsidR="00DB0CCD" w:rsidRPr="0059260A" w:rsidRDefault="00DB0CCD" w:rsidP="0037553D">
            <w:pPr>
              <w:spacing w:after="0" w:line="240" w:lineRule="auto"/>
              <w:jc w:val="center"/>
              <w:rPr>
                <w:rFonts w:ascii="Times New Roman" w:hAnsi="Times New Roman"/>
                <w:b/>
                <w:sz w:val="20"/>
                <w:szCs w:val="20"/>
              </w:rPr>
            </w:pPr>
            <w:r w:rsidRPr="0059260A">
              <w:rPr>
                <w:rFonts w:ascii="Times New Roman" w:hAnsi="Times New Roman"/>
                <w:b/>
                <w:sz w:val="20"/>
                <w:szCs w:val="20"/>
              </w:rPr>
              <w:t>Целевое назначение лесов</w:t>
            </w:r>
          </w:p>
        </w:tc>
        <w:tc>
          <w:tcPr>
            <w:tcW w:w="3652" w:type="pct"/>
            <w:vAlign w:val="center"/>
          </w:tcPr>
          <w:p w:rsidR="00DB0CCD" w:rsidRPr="0059260A" w:rsidRDefault="00DB0CCD" w:rsidP="0037553D">
            <w:pPr>
              <w:spacing w:after="0" w:line="240" w:lineRule="auto"/>
              <w:jc w:val="center"/>
              <w:rPr>
                <w:rFonts w:ascii="Times New Roman" w:hAnsi="Times New Roman"/>
                <w:b/>
                <w:sz w:val="20"/>
                <w:szCs w:val="20"/>
              </w:rPr>
            </w:pPr>
            <w:r w:rsidRPr="0059260A">
              <w:rPr>
                <w:rFonts w:ascii="Times New Roman" w:hAnsi="Times New Roman"/>
                <w:b/>
                <w:sz w:val="20"/>
                <w:szCs w:val="20"/>
              </w:rPr>
              <w:t>Ограничения использования лесов</w:t>
            </w:r>
          </w:p>
        </w:tc>
      </w:tr>
      <w:tr w:rsidR="00DB0CCD" w:rsidRPr="0059260A" w:rsidTr="00316F3E">
        <w:trPr>
          <w:tblHeader/>
        </w:trPr>
        <w:tc>
          <w:tcPr>
            <w:tcW w:w="279" w:type="pct"/>
            <w:vAlign w:val="center"/>
          </w:tcPr>
          <w:p w:rsidR="00DB0CCD" w:rsidRPr="0059260A" w:rsidRDefault="00DB0CCD" w:rsidP="0037553D">
            <w:pPr>
              <w:spacing w:after="0" w:line="240" w:lineRule="auto"/>
              <w:jc w:val="center"/>
              <w:rPr>
                <w:rFonts w:ascii="Times New Roman" w:hAnsi="Times New Roman"/>
                <w:b/>
                <w:sz w:val="20"/>
                <w:szCs w:val="20"/>
              </w:rPr>
            </w:pPr>
            <w:r w:rsidRPr="0059260A">
              <w:rPr>
                <w:rFonts w:ascii="Times New Roman" w:hAnsi="Times New Roman"/>
                <w:b/>
                <w:sz w:val="20"/>
                <w:szCs w:val="20"/>
              </w:rPr>
              <w:t>1</w:t>
            </w:r>
          </w:p>
        </w:tc>
        <w:tc>
          <w:tcPr>
            <w:tcW w:w="1069" w:type="pct"/>
            <w:vAlign w:val="center"/>
          </w:tcPr>
          <w:p w:rsidR="00DB0CCD" w:rsidRPr="0059260A" w:rsidRDefault="00DB0CCD" w:rsidP="0037553D">
            <w:pPr>
              <w:spacing w:after="0" w:line="240" w:lineRule="auto"/>
              <w:jc w:val="center"/>
              <w:rPr>
                <w:rFonts w:ascii="Times New Roman" w:hAnsi="Times New Roman"/>
                <w:b/>
                <w:sz w:val="20"/>
                <w:szCs w:val="20"/>
              </w:rPr>
            </w:pPr>
            <w:r w:rsidRPr="0059260A">
              <w:rPr>
                <w:rFonts w:ascii="Times New Roman" w:hAnsi="Times New Roman"/>
                <w:b/>
                <w:sz w:val="20"/>
                <w:szCs w:val="20"/>
              </w:rPr>
              <w:t>2</w:t>
            </w:r>
          </w:p>
        </w:tc>
        <w:tc>
          <w:tcPr>
            <w:tcW w:w="3652" w:type="pct"/>
            <w:vAlign w:val="center"/>
          </w:tcPr>
          <w:p w:rsidR="00DB0CCD" w:rsidRPr="0059260A" w:rsidRDefault="00DB0CCD" w:rsidP="0037553D">
            <w:pPr>
              <w:spacing w:after="0" w:line="240" w:lineRule="auto"/>
              <w:jc w:val="center"/>
              <w:rPr>
                <w:rFonts w:ascii="Times New Roman" w:hAnsi="Times New Roman"/>
                <w:b/>
                <w:sz w:val="20"/>
                <w:szCs w:val="20"/>
              </w:rPr>
            </w:pPr>
            <w:r w:rsidRPr="0059260A">
              <w:rPr>
                <w:rFonts w:ascii="Times New Roman" w:hAnsi="Times New Roman"/>
                <w:b/>
                <w:sz w:val="20"/>
                <w:szCs w:val="20"/>
              </w:rPr>
              <w:t>3</w:t>
            </w:r>
          </w:p>
        </w:tc>
      </w:tr>
      <w:tr w:rsidR="00DB0CCD" w:rsidRPr="0059260A" w:rsidTr="00316F3E">
        <w:tc>
          <w:tcPr>
            <w:tcW w:w="279" w:type="pct"/>
          </w:tcPr>
          <w:p w:rsidR="00DB0CCD" w:rsidRPr="0059260A" w:rsidRDefault="00DB0CCD" w:rsidP="0037553D">
            <w:pPr>
              <w:spacing w:after="0" w:line="240" w:lineRule="auto"/>
              <w:jc w:val="center"/>
              <w:rPr>
                <w:rFonts w:ascii="Times New Roman" w:hAnsi="Times New Roman"/>
                <w:sz w:val="20"/>
                <w:szCs w:val="20"/>
              </w:rPr>
            </w:pPr>
            <w:r w:rsidRPr="0059260A">
              <w:rPr>
                <w:rFonts w:ascii="Times New Roman" w:hAnsi="Times New Roman"/>
                <w:sz w:val="20"/>
                <w:szCs w:val="20"/>
              </w:rPr>
              <w:t>1.</w:t>
            </w:r>
          </w:p>
        </w:tc>
        <w:tc>
          <w:tcPr>
            <w:tcW w:w="1069" w:type="pct"/>
          </w:tcPr>
          <w:p w:rsidR="00DB0CCD" w:rsidRPr="0059260A" w:rsidRDefault="00DB0CCD" w:rsidP="0037553D">
            <w:pPr>
              <w:spacing w:after="0" w:line="240" w:lineRule="auto"/>
              <w:rPr>
                <w:rFonts w:ascii="Times New Roman" w:hAnsi="Times New Roman"/>
                <w:sz w:val="20"/>
                <w:szCs w:val="20"/>
              </w:rPr>
            </w:pPr>
            <w:r w:rsidRPr="0059260A">
              <w:rPr>
                <w:rFonts w:ascii="Times New Roman" w:hAnsi="Times New Roman"/>
                <w:sz w:val="20"/>
                <w:szCs w:val="20"/>
              </w:rPr>
              <w:t>Защитные леса, в том числе:</w:t>
            </w:r>
          </w:p>
        </w:tc>
        <w:tc>
          <w:tcPr>
            <w:tcW w:w="3652" w:type="pct"/>
          </w:tcPr>
          <w:p w:rsidR="00704320" w:rsidRPr="00704320" w:rsidRDefault="00704320" w:rsidP="00704320">
            <w:pPr>
              <w:spacing w:after="0" w:line="240" w:lineRule="auto"/>
              <w:ind w:firstLine="267"/>
              <w:jc w:val="both"/>
              <w:rPr>
                <w:rFonts w:ascii="Times New Roman" w:hAnsi="Times New Roman"/>
                <w:sz w:val="20"/>
                <w:szCs w:val="20"/>
              </w:rPr>
            </w:pPr>
            <w:r w:rsidRPr="00704320">
              <w:rPr>
                <w:rFonts w:ascii="Times New Roman" w:hAnsi="Times New Roman"/>
                <w:sz w:val="20"/>
                <w:szCs w:val="20"/>
              </w:rPr>
              <w:t xml:space="preserve">Проведение сплошных рубок в защитных лесах осуществляется в случаях, предусмотренных ч.5.1 ст.21 ЛК РФ, и в случаях, если выборочные рубки не обеспечивают замену лесных насаждений, утрачивающих свои </w:t>
            </w:r>
            <w:proofErr w:type="spellStart"/>
            <w:r w:rsidRPr="00704320">
              <w:rPr>
                <w:rFonts w:ascii="Times New Roman" w:hAnsi="Times New Roman"/>
                <w:sz w:val="20"/>
                <w:szCs w:val="20"/>
              </w:rPr>
              <w:t>средообразующие</w:t>
            </w:r>
            <w:proofErr w:type="spellEnd"/>
            <w:r w:rsidRPr="00704320">
              <w:rPr>
                <w:rFonts w:ascii="Times New Roman" w:hAnsi="Times New Roman"/>
                <w:sz w:val="20"/>
                <w:szCs w:val="20"/>
              </w:rPr>
              <w:t xml:space="preserve">, </w:t>
            </w:r>
            <w:proofErr w:type="spellStart"/>
            <w:r w:rsidRPr="00704320">
              <w:rPr>
                <w:rFonts w:ascii="Times New Roman" w:hAnsi="Times New Roman"/>
                <w:sz w:val="20"/>
                <w:szCs w:val="20"/>
              </w:rPr>
              <w:t>водоохранные</w:t>
            </w:r>
            <w:proofErr w:type="spellEnd"/>
            <w:r w:rsidRPr="00704320">
              <w:rPr>
                <w:rFonts w:ascii="Times New Roman" w:hAnsi="Times New Roman"/>
                <w:sz w:val="20"/>
                <w:szCs w:val="20"/>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p>
          <w:p w:rsidR="00704320" w:rsidRPr="00704320" w:rsidRDefault="00704320" w:rsidP="00704320">
            <w:pPr>
              <w:spacing w:after="0" w:line="240" w:lineRule="auto"/>
              <w:ind w:firstLine="267"/>
              <w:jc w:val="both"/>
              <w:rPr>
                <w:rFonts w:ascii="Times New Roman" w:hAnsi="Times New Roman"/>
                <w:sz w:val="20"/>
                <w:szCs w:val="20"/>
              </w:rPr>
            </w:pPr>
            <w:r w:rsidRPr="00704320">
              <w:rPr>
                <w:rFonts w:ascii="Times New Roman" w:hAnsi="Times New Roman"/>
                <w:sz w:val="20"/>
                <w:szCs w:val="20"/>
              </w:rPr>
              <w:t>Запрещается осуществление деятельности, несовместимой с целевым назначением и полезными функциями защитных лесов</w:t>
            </w:r>
            <w:r>
              <w:rPr>
                <w:rFonts w:ascii="Times New Roman" w:hAnsi="Times New Roman"/>
                <w:sz w:val="20"/>
                <w:szCs w:val="20"/>
              </w:rPr>
              <w:t>.</w:t>
            </w:r>
          </w:p>
          <w:p w:rsidR="00DB0CCD" w:rsidRPr="0059260A" w:rsidRDefault="00DB0CCD" w:rsidP="0037553D">
            <w:pPr>
              <w:spacing w:after="0" w:line="240" w:lineRule="auto"/>
              <w:rPr>
                <w:rFonts w:ascii="Times New Roman" w:hAnsi="Times New Roman"/>
                <w:sz w:val="20"/>
                <w:szCs w:val="20"/>
              </w:rPr>
            </w:pPr>
          </w:p>
        </w:tc>
      </w:tr>
      <w:tr w:rsidR="00DB0CCD" w:rsidRPr="003667A9" w:rsidTr="00316F3E">
        <w:tc>
          <w:tcPr>
            <w:tcW w:w="279" w:type="pct"/>
          </w:tcPr>
          <w:p w:rsidR="00DB0CCD" w:rsidRPr="0059260A" w:rsidRDefault="00DB0CCD" w:rsidP="0037553D">
            <w:pPr>
              <w:spacing w:after="0" w:line="240" w:lineRule="auto"/>
              <w:jc w:val="center"/>
              <w:rPr>
                <w:rFonts w:ascii="Times New Roman" w:hAnsi="Times New Roman"/>
                <w:sz w:val="20"/>
                <w:szCs w:val="20"/>
              </w:rPr>
            </w:pPr>
          </w:p>
        </w:tc>
        <w:tc>
          <w:tcPr>
            <w:tcW w:w="1069" w:type="pct"/>
          </w:tcPr>
          <w:p w:rsidR="00DB0CCD" w:rsidRPr="0059260A" w:rsidRDefault="00DB0CCD" w:rsidP="0037553D">
            <w:pPr>
              <w:spacing w:after="0" w:line="240" w:lineRule="auto"/>
              <w:rPr>
                <w:rFonts w:ascii="Times New Roman" w:hAnsi="Times New Roman"/>
                <w:sz w:val="20"/>
                <w:szCs w:val="20"/>
              </w:rPr>
            </w:pPr>
            <w:r w:rsidRPr="0059260A">
              <w:rPr>
                <w:rFonts w:ascii="Times New Roman" w:hAnsi="Times New Roman"/>
                <w:sz w:val="20"/>
                <w:szCs w:val="20"/>
              </w:rPr>
              <w:t>а) леса, расположенные в водоохранных зонах</w:t>
            </w:r>
          </w:p>
        </w:tc>
        <w:tc>
          <w:tcPr>
            <w:tcW w:w="3652" w:type="pct"/>
            <w:shd w:val="clear" w:color="auto" w:fill="FFFFFF"/>
          </w:tcPr>
          <w:p w:rsidR="00700E92" w:rsidRDefault="00700E92" w:rsidP="0037553D">
            <w:pPr>
              <w:autoSpaceDE w:val="0"/>
              <w:autoSpaceDN w:val="0"/>
              <w:adjustRightInd w:val="0"/>
              <w:spacing w:after="0" w:line="240" w:lineRule="auto"/>
              <w:ind w:firstLine="267"/>
              <w:jc w:val="both"/>
              <w:rPr>
                <w:rFonts w:ascii="Times New Roman" w:hAnsi="Times New Roman"/>
                <w:sz w:val="20"/>
                <w:szCs w:val="20"/>
              </w:rPr>
            </w:pPr>
            <w:r w:rsidRPr="00700E92">
              <w:rPr>
                <w:rFonts w:ascii="Times New Roman" w:hAnsi="Times New Roman"/>
                <w:sz w:val="20"/>
                <w:szCs w:val="20"/>
              </w:rPr>
              <w:t xml:space="preserve">Запрещено: </w:t>
            </w:r>
          </w:p>
          <w:p w:rsidR="00700E92" w:rsidRDefault="00700E92" w:rsidP="0037553D">
            <w:pPr>
              <w:autoSpaceDE w:val="0"/>
              <w:autoSpaceDN w:val="0"/>
              <w:adjustRightInd w:val="0"/>
              <w:spacing w:after="0" w:line="240" w:lineRule="auto"/>
              <w:ind w:firstLine="267"/>
              <w:jc w:val="both"/>
              <w:rPr>
                <w:rFonts w:ascii="Times New Roman" w:hAnsi="Times New Roman"/>
                <w:sz w:val="20"/>
                <w:szCs w:val="20"/>
              </w:rPr>
            </w:pPr>
            <w:r w:rsidRPr="00700E92">
              <w:rPr>
                <w:rFonts w:ascii="Times New Roman" w:hAnsi="Times New Roman"/>
                <w:sz w:val="20"/>
                <w:szCs w:val="20"/>
              </w:rPr>
              <w:t xml:space="preserve">1) использование сточных вод в целях регулирования плодородия почв; </w:t>
            </w:r>
          </w:p>
          <w:p w:rsidR="00700E92" w:rsidRDefault="00700E92" w:rsidP="0037553D">
            <w:pPr>
              <w:autoSpaceDE w:val="0"/>
              <w:autoSpaceDN w:val="0"/>
              <w:adjustRightInd w:val="0"/>
              <w:spacing w:after="0" w:line="240" w:lineRule="auto"/>
              <w:ind w:firstLine="267"/>
              <w:jc w:val="both"/>
              <w:rPr>
                <w:rFonts w:ascii="Times New Roman" w:hAnsi="Times New Roman"/>
                <w:sz w:val="20"/>
                <w:szCs w:val="20"/>
              </w:rPr>
            </w:pPr>
            <w:r w:rsidRPr="00700E92">
              <w:rPr>
                <w:rFonts w:ascii="Times New Roman" w:hAnsi="Times New Roman"/>
                <w:sz w:val="20"/>
                <w:szCs w:val="20"/>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rsidR="00700E92" w:rsidRDefault="00700E92" w:rsidP="0037553D">
            <w:pPr>
              <w:autoSpaceDE w:val="0"/>
              <w:autoSpaceDN w:val="0"/>
              <w:adjustRightInd w:val="0"/>
              <w:spacing w:after="0" w:line="240" w:lineRule="auto"/>
              <w:ind w:firstLine="267"/>
              <w:jc w:val="both"/>
              <w:rPr>
                <w:rFonts w:ascii="Times New Roman" w:hAnsi="Times New Roman"/>
                <w:sz w:val="20"/>
                <w:szCs w:val="20"/>
              </w:rPr>
            </w:pPr>
            <w:r w:rsidRPr="00700E92">
              <w:rPr>
                <w:rFonts w:ascii="Times New Roman" w:hAnsi="Times New Roman"/>
                <w:sz w:val="20"/>
                <w:szCs w:val="20"/>
              </w:rPr>
              <w:t xml:space="preserve">3) осуществление авиационных мер по борьбе с вредными организмами; </w:t>
            </w:r>
          </w:p>
          <w:p w:rsidR="00700E92" w:rsidRDefault="00700E92" w:rsidP="0037553D">
            <w:pPr>
              <w:autoSpaceDE w:val="0"/>
              <w:autoSpaceDN w:val="0"/>
              <w:adjustRightInd w:val="0"/>
              <w:spacing w:after="0" w:line="240" w:lineRule="auto"/>
              <w:ind w:firstLine="267"/>
              <w:jc w:val="both"/>
              <w:rPr>
                <w:rFonts w:ascii="Times New Roman" w:hAnsi="Times New Roman"/>
                <w:sz w:val="20"/>
                <w:szCs w:val="20"/>
              </w:rPr>
            </w:pPr>
            <w:r w:rsidRPr="00700E92">
              <w:rPr>
                <w:rFonts w:ascii="Times New Roman" w:hAnsi="Times New Roman"/>
                <w:sz w:val="20"/>
                <w:szCs w:val="20"/>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700E92" w:rsidRDefault="00700E92" w:rsidP="0037553D">
            <w:pPr>
              <w:autoSpaceDE w:val="0"/>
              <w:autoSpaceDN w:val="0"/>
              <w:adjustRightInd w:val="0"/>
              <w:spacing w:after="0" w:line="240" w:lineRule="auto"/>
              <w:ind w:firstLine="267"/>
              <w:jc w:val="both"/>
              <w:rPr>
                <w:rFonts w:ascii="Times New Roman" w:hAnsi="Times New Roman"/>
                <w:sz w:val="20"/>
                <w:szCs w:val="20"/>
              </w:rPr>
            </w:pPr>
            <w:r w:rsidRPr="00700E92">
              <w:rPr>
                <w:rFonts w:ascii="Times New Roman" w:hAnsi="Times New Roman"/>
                <w:sz w:val="20"/>
                <w:szCs w:val="20"/>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700E92" w:rsidRDefault="00700E92" w:rsidP="0037553D">
            <w:pPr>
              <w:autoSpaceDE w:val="0"/>
              <w:autoSpaceDN w:val="0"/>
              <w:adjustRightInd w:val="0"/>
              <w:spacing w:after="0" w:line="240" w:lineRule="auto"/>
              <w:ind w:firstLine="267"/>
              <w:jc w:val="both"/>
              <w:rPr>
                <w:rFonts w:ascii="Times New Roman" w:hAnsi="Times New Roman"/>
                <w:sz w:val="20"/>
                <w:szCs w:val="20"/>
              </w:rPr>
            </w:pPr>
            <w:r w:rsidRPr="00700E92">
              <w:rPr>
                <w:rFonts w:ascii="Times New Roman" w:hAnsi="Times New Roman"/>
                <w:sz w:val="20"/>
                <w:szCs w:val="20"/>
              </w:rPr>
              <w:t xml:space="preserve">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 </w:t>
            </w:r>
          </w:p>
          <w:p w:rsidR="00700E92" w:rsidRDefault="00700E92" w:rsidP="0037553D">
            <w:pPr>
              <w:autoSpaceDE w:val="0"/>
              <w:autoSpaceDN w:val="0"/>
              <w:adjustRightInd w:val="0"/>
              <w:spacing w:after="0" w:line="240" w:lineRule="auto"/>
              <w:ind w:firstLine="267"/>
              <w:jc w:val="both"/>
              <w:rPr>
                <w:rFonts w:ascii="Times New Roman" w:hAnsi="Times New Roman"/>
                <w:sz w:val="20"/>
                <w:szCs w:val="20"/>
              </w:rPr>
            </w:pPr>
            <w:r w:rsidRPr="00700E92">
              <w:rPr>
                <w:rFonts w:ascii="Times New Roman" w:hAnsi="Times New Roman"/>
                <w:sz w:val="20"/>
                <w:szCs w:val="20"/>
              </w:rPr>
              <w:t xml:space="preserve">7) сброс сточных, в том числе дренажных, вод; </w:t>
            </w:r>
          </w:p>
          <w:p w:rsidR="00700E92" w:rsidRDefault="00700E92" w:rsidP="0037553D">
            <w:pPr>
              <w:autoSpaceDE w:val="0"/>
              <w:autoSpaceDN w:val="0"/>
              <w:adjustRightInd w:val="0"/>
              <w:spacing w:after="0" w:line="240" w:lineRule="auto"/>
              <w:ind w:firstLine="267"/>
              <w:jc w:val="both"/>
              <w:rPr>
                <w:rFonts w:ascii="Times New Roman" w:hAnsi="Times New Roman"/>
                <w:sz w:val="20"/>
                <w:szCs w:val="20"/>
              </w:rPr>
            </w:pPr>
            <w:r w:rsidRPr="00700E92">
              <w:rPr>
                <w:rFonts w:ascii="Times New Roman" w:hAnsi="Times New Roman"/>
                <w:sz w:val="20"/>
                <w:szCs w:val="20"/>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 19.1 Закона Российской Федерации от 21.02.1992 № 2395-1 «О недрах»). </w:t>
            </w:r>
          </w:p>
          <w:p w:rsidR="00700E92" w:rsidRDefault="00700E92" w:rsidP="0037553D">
            <w:pPr>
              <w:autoSpaceDE w:val="0"/>
              <w:autoSpaceDN w:val="0"/>
              <w:adjustRightInd w:val="0"/>
              <w:spacing w:after="0" w:line="240" w:lineRule="auto"/>
              <w:ind w:firstLine="267"/>
              <w:jc w:val="both"/>
              <w:rPr>
                <w:rFonts w:ascii="Times New Roman" w:hAnsi="Times New Roman"/>
                <w:sz w:val="20"/>
                <w:szCs w:val="20"/>
              </w:rPr>
            </w:pPr>
            <w:r w:rsidRPr="00700E92">
              <w:rPr>
                <w:rFonts w:ascii="Times New Roman" w:hAnsi="Times New Roman"/>
                <w:sz w:val="20"/>
                <w:szCs w:val="20"/>
              </w:rPr>
              <w:t xml:space="preserve">9) создание и эксплуатация лесоперерабатывающей инфраструктуры. </w:t>
            </w:r>
          </w:p>
          <w:p w:rsidR="00700E92" w:rsidRDefault="00700E92" w:rsidP="0037553D">
            <w:pPr>
              <w:autoSpaceDE w:val="0"/>
              <w:autoSpaceDN w:val="0"/>
              <w:adjustRightInd w:val="0"/>
              <w:spacing w:after="0" w:line="240" w:lineRule="auto"/>
              <w:ind w:firstLine="267"/>
              <w:jc w:val="both"/>
              <w:rPr>
                <w:rFonts w:ascii="Times New Roman" w:hAnsi="Times New Roman"/>
                <w:sz w:val="20"/>
                <w:szCs w:val="20"/>
              </w:rPr>
            </w:pPr>
            <w:r w:rsidRPr="00700E92">
              <w:rPr>
                <w:rFonts w:ascii="Times New Roman" w:hAnsi="Times New Roman"/>
                <w:sz w:val="20"/>
                <w:szCs w:val="20"/>
              </w:rPr>
              <w:t xml:space="preserve">10) использование химических препаратов, обладающих токсичным, канцерогенным или мутагенным воздействием (далее - токсичные химические препараты); </w:t>
            </w:r>
          </w:p>
          <w:p w:rsidR="00700E92" w:rsidRDefault="00700E92" w:rsidP="0037553D">
            <w:pPr>
              <w:autoSpaceDE w:val="0"/>
              <w:autoSpaceDN w:val="0"/>
              <w:adjustRightInd w:val="0"/>
              <w:spacing w:after="0" w:line="240" w:lineRule="auto"/>
              <w:ind w:firstLine="267"/>
              <w:jc w:val="both"/>
              <w:rPr>
                <w:rFonts w:ascii="Times New Roman" w:hAnsi="Times New Roman"/>
                <w:sz w:val="20"/>
                <w:szCs w:val="20"/>
              </w:rPr>
            </w:pPr>
            <w:r w:rsidRPr="00700E92">
              <w:rPr>
                <w:rFonts w:ascii="Times New Roman" w:hAnsi="Times New Roman"/>
                <w:sz w:val="20"/>
                <w:szCs w:val="20"/>
              </w:rPr>
              <w:t xml:space="preserve">11) ведение сельского хозяйства, за исключением сенокошения и пчеловодства; </w:t>
            </w:r>
          </w:p>
          <w:p w:rsidR="00700E92" w:rsidRDefault="00700E92" w:rsidP="0037553D">
            <w:pPr>
              <w:autoSpaceDE w:val="0"/>
              <w:autoSpaceDN w:val="0"/>
              <w:adjustRightInd w:val="0"/>
              <w:spacing w:after="0" w:line="240" w:lineRule="auto"/>
              <w:ind w:firstLine="267"/>
              <w:jc w:val="both"/>
              <w:rPr>
                <w:rFonts w:ascii="Times New Roman" w:hAnsi="Times New Roman"/>
                <w:sz w:val="20"/>
                <w:szCs w:val="20"/>
              </w:rPr>
            </w:pPr>
            <w:r w:rsidRPr="00700E92">
              <w:rPr>
                <w:rFonts w:ascii="Times New Roman" w:hAnsi="Times New Roman"/>
                <w:sz w:val="20"/>
                <w:szCs w:val="20"/>
              </w:rPr>
              <w:t xml:space="preserve">12) создание и эксплуатация лесных плантаций; </w:t>
            </w:r>
          </w:p>
          <w:p w:rsidR="00700E92" w:rsidRDefault="00700E92" w:rsidP="0037553D">
            <w:pPr>
              <w:autoSpaceDE w:val="0"/>
              <w:autoSpaceDN w:val="0"/>
              <w:adjustRightInd w:val="0"/>
              <w:spacing w:after="0" w:line="240" w:lineRule="auto"/>
              <w:ind w:firstLine="267"/>
              <w:jc w:val="both"/>
              <w:rPr>
                <w:rFonts w:ascii="Times New Roman" w:hAnsi="Times New Roman"/>
                <w:sz w:val="20"/>
                <w:szCs w:val="20"/>
              </w:rPr>
            </w:pPr>
            <w:r w:rsidRPr="00700E92">
              <w:rPr>
                <w:rFonts w:ascii="Times New Roman" w:hAnsi="Times New Roman"/>
                <w:sz w:val="20"/>
                <w:szCs w:val="20"/>
              </w:rPr>
              <w:t xml:space="preserve">13) строительство и эксплуатация объектов капитального строительства, за исключением линейных объектов, гидротехнических </w:t>
            </w:r>
            <w:r w:rsidRPr="00700E92">
              <w:rPr>
                <w:rFonts w:ascii="Times New Roman" w:hAnsi="Times New Roman"/>
                <w:sz w:val="20"/>
                <w:szCs w:val="20"/>
              </w:rPr>
              <w:lastRenderedPageBreak/>
              <w:t xml:space="preserve">сооружений и объектов, необходимых для геологического изучения, разведки и добычи нефти и природного газа; </w:t>
            </w:r>
          </w:p>
          <w:p w:rsidR="00DB0CCD" w:rsidRPr="00700E92" w:rsidRDefault="00700E92" w:rsidP="0037553D">
            <w:pPr>
              <w:autoSpaceDE w:val="0"/>
              <w:autoSpaceDN w:val="0"/>
              <w:adjustRightInd w:val="0"/>
              <w:spacing w:after="0" w:line="240" w:lineRule="auto"/>
              <w:ind w:firstLine="267"/>
              <w:jc w:val="both"/>
              <w:rPr>
                <w:rFonts w:ascii="Times New Roman" w:hAnsi="Times New Roman"/>
                <w:bCs/>
                <w:sz w:val="20"/>
                <w:szCs w:val="20"/>
              </w:rPr>
            </w:pPr>
            <w:r w:rsidRPr="00700E92">
              <w:rPr>
                <w:rFonts w:ascii="Times New Roman" w:hAnsi="Times New Roman"/>
                <w:sz w:val="20"/>
                <w:szCs w:val="20"/>
              </w:rPr>
              <w:t>14) сбор лесной подстилки.</w:t>
            </w:r>
          </w:p>
        </w:tc>
      </w:tr>
      <w:tr w:rsidR="00DB0CCD" w:rsidRPr="0059260A" w:rsidTr="00316F3E">
        <w:tc>
          <w:tcPr>
            <w:tcW w:w="279" w:type="pct"/>
          </w:tcPr>
          <w:p w:rsidR="00DB0CCD" w:rsidRPr="0059260A" w:rsidRDefault="00DB0CCD" w:rsidP="0037553D">
            <w:pPr>
              <w:spacing w:after="0" w:line="240" w:lineRule="auto"/>
              <w:jc w:val="center"/>
              <w:rPr>
                <w:rFonts w:ascii="Times New Roman" w:hAnsi="Times New Roman"/>
                <w:sz w:val="20"/>
                <w:szCs w:val="20"/>
              </w:rPr>
            </w:pPr>
          </w:p>
        </w:tc>
        <w:tc>
          <w:tcPr>
            <w:tcW w:w="1069" w:type="pct"/>
          </w:tcPr>
          <w:p w:rsidR="00DB0CCD" w:rsidRPr="0059260A" w:rsidRDefault="00DB0CCD" w:rsidP="0037553D">
            <w:pPr>
              <w:tabs>
                <w:tab w:val="left" w:pos="1200"/>
              </w:tabs>
              <w:spacing w:after="0" w:line="240" w:lineRule="auto"/>
              <w:jc w:val="both"/>
              <w:rPr>
                <w:rFonts w:ascii="Times New Roman" w:hAnsi="Times New Roman"/>
                <w:sz w:val="20"/>
                <w:szCs w:val="20"/>
              </w:rPr>
            </w:pPr>
            <w:r w:rsidRPr="0059260A">
              <w:rPr>
                <w:rFonts w:ascii="Times New Roman" w:hAnsi="Times New Roman"/>
                <w:sz w:val="20"/>
                <w:szCs w:val="20"/>
              </w:rPr>
              <w:t>б) леса, выполняющие функции защиты природных  и иных объектов:</w:t>
            </w:r>
          </w:p>
          <w:p w:rsidR="00DB0CCD" w:rsidRPr="0059260A" w:rsidRDefault="00DB0CCD" w:rsidP="0037553D">
            <w:pPr>
              <w:spacing w:after="0" w:line="240" w:lineRule="auto"/>
              <w:rPr>
                <w:rFonts w:ascii="Times New Roman" w:hAnsi="Times New Roman"/>
                <w:sz w:val="20"/>
                <w:szCs w:val="20"/>
              </w:rPr>
            </w:pPr>
          </w:p>
          <w:p w:rsidR="00DB0CCD" w:rsidRPr="0059260A" w:rsidRDefault="00DB0CCD" w:rsidP="0037553D">
            <w:pPr>
              <w:spacing w:after="0" w:line="240" w:lineRule="auto"/>
              <w:rPr>
                <w:rFonts w:ascii="Times New Roman" w:hAnsi="Times New Roman"/>
                <w:sz w:val="20"/>
                <w:szCs w:val="20"/>
              </w:rPr>
            </w:pPr>
            <w:r w:rsidRPr="0059260A">
              <w:rPr>
                <w:rFonts w:ascii="Times New Roman" w:hAnsi="Times New Roman"/>
                <w:sz w:val="20"/>
                <w:szCs w:val="20"/>
              </w:rPr>
              <w:t xml:space="preserve">- </w:t>
            </w:r>
            <w:r w:rsidR="00CC6395">
              <w:rPr>
                <w:rFonts w:ascii="Times New Roman" w:hAnsi="Times New Roman"/>
                <w:sz w:val="20"/>
                <w:szCs w:val="20"/>
              </w:rPr>
              <w:t>леса, расположенные в лесопарковых зонах</w:t>
            </w:r>
          </w:p>
          <w:p w:rsidR="00DB0CCD" w:rsidRPr="0059260A" w:rsidRDefault="00DB0CCD" w:rsidP="0037553D">
            <w:pPr>
              <w:spacing w:after="0" w:line="240" w:lineRule="auto"/>
              <w:rPr>
                <w:rFonts w:ascii="Times New Roman" w:hAnsi="Times New Roman"/>
                <w:sz w:val="20"/>
                <w:szCs w:val="20"/>
              </w:rPr>
            </w:pPr>
          </w:p>
          <w:p w:rsidR="00DB0CCD" w:rsidRPr="0059260A" w:rsidRDefault="00DB0CCD" w:rsidP="0037553D">
            <w:pPr>
              <w:spacing w:after="0" w:line="240" w:lineRule="auto"/>
              <w:rPr>
                <w:rFonts w:ascii="Times New Roman" w:hAnsi="Times New Roman"/>
                <w:sz w:val="20"/>
                <w:szCs w:val="20"/>
              </w:rPr>
            </w:pPr>
          </w:p>
          <w:p w:rsidR="00DB0CCD" w:rsidRPr="0059260A" w:rsidRDefault="00DB0CCD" w:rsidP="0037553D">
            <w:pPr>
              <w:spacing w:after="0" w:line="240" w:lineRule="auto"/>
              <w:rPr>
                <w:rFonts w:ascii="Times New Roman" w:hAnsi="Times New Roman"/>
                <w:sz w:val="20"/>
                <w:szCs w:val="20"/>
              </w:rPr>
            </w:pPr>
          </w:p>
          <w:p w:rsidR="00DB0CCD" w:rsidRPr="0059260A" w:rsidRDefault="00DB0CCD" w:rsidP="0037553D">
            <w:pPr>
              <w:spacing w:after="0" w:line="240" w:lineRule="auto"/>
              <w:rPr>
                <w:rFonts w:ascii="Times New Roman" w:hAnsi="Times New Roman"/>
                <w:sz w:val="20"/>
                <w:szCs w:val="20"/>
              </w:rPr>
            </w:pPr>
          </w:p>
          <w:p w:rsidR="00DB0CCD" w:rsidRPr="0059260A" w:rsidRDefault="00DB0CCD" w:rsidP="0037553D">
            <w:pPr>
              <w:spacing w:after="0" w:line="240" w:lineRule="auto"/>
              <w:rPr>
                <w:rFonts w:ascii="Times New Roman" w:hAnsi="Times New Roman"/>
                <w:sz w:val="20"/>
                <w:szCs w:val="20"/>
              </w:rPr>
            </w:pPr>
          </w:p>
          <w:p w:rsidR="00DB0CCD" w:rsidRPr="0059260A" w:rsidRDefault="00DB0CCD" w:rsidP="0037553D">
            <w:pPr>
              <w:spacing w:after="0" w:line="240" w:lineRule="auto"/>
              <w:rPr>
                <w:rFonts w:ascii="Times New Roman" w:hAnsi="Times New Roman"/>
                <w:sz w:val="20"/>
                <w:szCs w:val="20"/>
              </w:rPr>
            </w:pPr>
          </w:p>
          <w:p w:rsidR="00DB0CCD" w:rsidRPr="0059260A" w:rsidRDefault="00DB0CCD" w:rsidP="00CC6395">
            <w:pPr>
              <w:spacing w:after="0" w:line="240" w:lineRule="auto"/>
              <w:rPr>
                <w:rFonts w:ascii="Times New Roman" w:hAnsi="Times New Roman"/>
                <w:sz w:val="20"/>
                <w:szCs w:val="20"/>
              </w:rPr>
            </w:pPr>
            <w:r w:rsidRPr="0059260A">
              <w:rPr>
                <w:rFonts w:ascii="Times New Roman" w:hAnsi="Times New Roman"/>
                <w:sz w:val="20"/>
                <w:szCs w:val="20"/>
              </w:rPr>
              <w:t xml:space="preserve">- </w:t>
            </w:r>
            <w:r w:rsidR="00CC6395">
              <w:rPr>
                <w:rFonts w:ascii="Times New Roman" w:hAnsi="Times New Roman"/>
                <w:sz w:val="20"/>
                <w:szCs w:val="20"/>
              </w:rPr>
              <w:t>леса, расположенные в</w:t>
            </w:r>
            <w:r w:rsidRPr="0059260A">
              <w:rPr>
                <w:rFonts w:ascii="Times New Roman" w:hAnsi="Times New Roman"/>
                <w:sz w:val="20"/>
                <w:szCs w:val="20"/>
              </w:rPr>
              <w:t xml:space="preserve"> зелены</w:t>
            </w:r>
            <w:r w:rsidR="00CC6395">
              <w:rPr>
                <w:rFonts w:ascii="Times New Roman" w:hAnsi="Times New Roman"/>
                <w:sz w:val="20"/>
                <w:szCs w:val="20"/>
              </w:rPr>
              <w:t>х</w:t>
            </w:r>
            <w:r w:rsidRPr="0059260A">
              <w:rPr>
                <w:rFonts w:ascii="Times New Roman" w:hAnsi="Times New Roman"/>
                <w:sz w:val="20"/>
                <w:szCs w:val="20"/>
              </w:rPr>
              <w:t xml:space="preserve"> зон</w:t>
            </w:r>
            <w:r w:rsidR="00CC6395">
              <w:rPr>
                <w:rFonts w:ascii="Times New Roman" w:hAnsi="Times New Roman"/>
                <w:sz w:val="20"/>
                <w:szCs w:val="20"/>
              </w:rPr>
              <w:t>ах</w:t>
            </w:r>
          </w:p>
        </w:tc>
        <w:tc>
          <w:tcPr>
            <w:tcW w:w="3652" w:type="pct"/>
          </w:tcPr>
          <w:p w:rsidR="00DB0CCD" w:rsidRPr="0059260A" w:rsidRDefault="00DB0CCD" w:rsidP="0037553D">
            <w:pPr>
              <w:spacing w:after="0" w:line="240" w:lineRule="auto"/>
              <w:rPr>
                <w:rFonts w:ascii="Times New Roman" w:hAnsi="Times New Roman"/>
                <w:sz w:val="20"/>
                <w:szCs w:val="20"/>
              </w:rPr>
            </w:pPr>
            <w:r w:rsidRPr="0059260A">
              <w:rPr>
                <w:rFonts w:ascii="Times New Roman" w:hAnsi="Times New Roman"/>
                <w:sz w:val="20"/>
                <w:szCs w:val="20"/>
              </w:rPr>
              <w:t>Запрещено:</w:t>
            </w:r>
          </w:p>
          <w:p w:rsidR="00DB0CCD" w:rsidRPr="0059260A" w:rsidRDefault="00DB0CCD" w:rsidP="0037553D">
            <w:pPr>
              <w:spacing w:after="0" w:line="240" w:lineRule="auto"/>
              <w:jc w:val="both"/>
              <w:rPr>
                <w:rFonts w:ascii="Times New Roman" w:hAnsi="Times New Roman"/>
                <w:sz w:val="20"/>
                <w:szCs w:val="20"/>
              </w:rPr>
            </w:pPr>
            <w:r w:rsidRPr="0059260A">
              <w:rPr>
                <w:rFonts w:ascii="Times New Roman" w:hAnsi="Times New Roman"/>
                <w:sz w:val="20"/>
                <w:szCs w:val="20"/>
              </w:rPr>
              <w:t>- создание лесоперерабатывающей инфраструктуры;</w:t>
            </w:r>
          </w:p>
          <w:p w:rsidR="00CC6395" w:rsidRDefault="00DB0CCD" w:rsidP="00316F3E">
            <w:pPr>
              <w:spacing w:after="0" w:line="240" w:lineRule="auto"/>
              <w:jc w:val="both"/>
              <w:rPr>
                <w:rFonts w:ascii="Times New Roman" w:hAnsi="Times New Roman"/>
                <w:sz w:val="20"/>
                <w:szCs w:val="20"/>
              </w:rPr>
            </w:pPr>
            <w:r w:rsidRPr="0059260A">
              <w:rPr>
                <w:rFonts w:ascii="Times New Roman" w:hAnsi="Times New Roman"/>
                <w:sz w:val="20"/>
                <w:szCs w:val="20"/>
              </w:rPr>
              <w:t>- создание и эксплуатация лесных плантаций.</w:t>
            </w:r>
          </w:p>
          <w:p w:rsidR="00CC6395" w:rsidRDefault="00CC6395" w:rsidP="0037553D">
            <w:pPr>
              <w:spacing w:after="0" w:line="240" w:lineRule="auto"/>
              <w:rPr>
                <w:rFonts w:ascii="Times New Roman" w:hAnsi="Times New Roman"/>
                <w:sz w:val="20"/>
                <w:szCs w:val="20"/>
              </w:rPr>
            </w:pPr>
          </w:p>
          <w:p w:rsidR="00CC6395" w:rsidRDefault="00CC6395" w:rsidP="0037553D">
            <w:pPr>
              <w:spacing w:after="0" w:line="240" w:lineRule="auto"/>
              <w:rPr>
                <w:rFonts w:ascii="Times New Roman" w:hAnsi="Times New Roman"/>
                <w:sz w:val="20"/>
                <w:szCs w:val="20"/>
              </w:rPr>
            </w:pPr>
          </w:p>
          <w:p w:rsidR="00CC6395" w:rsidRDefault="00CC6395" w:rsidP="0037553D">
            <w:pPr>
              <w:spacing w:after="0" w:line="240" w:lineRule="auto"/>
              <w:rPr>
                <w:rFonts w:ascii="Times New Roman" w:hAnsi="Times New Roman"/>
                <w:sz w:val="20"/>
                <w:szCs w:val="20"/>
              </w:rPr>
            </w:pPr>
          </w:p>
          <w:p w:rsidR="00DB0CCD" w:rsidRPr="0059260A" w:rsidRDefault="00DB0CCD" w:rsidP="0037553D">
            <w:pPr>
              <w:spacing w:after="0" w:line="240" w:lineRule="auto"/>
              <w:rPr>
                <w:rFonts w:ascii="Times New Roman" w:hAnsi="Times New Roman"/>
                <w:sz w:val="20"/>
                <w:szCs w:val="20"/>
              </w:rPr>
            </w:pPr>
            <w:r w:rsidRPr="0059260A">
              <w:rPr>
                <w:rFonts w:ascii="Times New Roman" w:hAnsi="Times New Roman"/>
                <w:sz w:val="20"/>
                <w:szCs w:val="20"/>
              </w:rPr>
              <w:t>Запрещено:</w:t>
            </w:r>
          </w:p>
          <w:p w:rsidR="00DB0CCD" w:rsidRPr="0059260A" w:rsidRDefault="00DB0CCD" w:rsidP="0037553D">
            <w:pPr>
              <w:spacing w:after="0" w:line="240" w:lineRule="auto"/>
              <w:jc w:val="both"/>
              <w:rPr>
                <w:rFonts w:ascii="Times New Roman" w:hAnsi="Times New Roman"/>
                <w:sz w:val="20"/>
                <w:szCs w:val="20"/>
              </w:rPr>
            </w:pPr>
            <w:r w:rsidRPr="0059260A">
              <w:rPr>
                <w:rFonts w:ascii="Times New Roman" w:hAnsi="Times New Roman"/>
                <w:sz w:val="20"/>
                <w:szCs w:val="20"/>
              </w:rPr>
              <w:t>1) использование токсичных химических препаратов;</w:t>
            </w:r>
          </w:p>
          <w:p w:rsidR="00DB0CCD" w:rsidRPr="0059260A" w:rsidRDefault="00DB0CCD" w:rsidP="0037553D">
            <w:pPr>
              <w:spacing w:after="0" w:line="240" w:lineRule="auto"/>
              <w:jc w:val="both"/>
              <w:rPr>
                <w:rFonts w:ascii="Times New Roman" w:hAnsi="Times New Roman"/>
                <w:sz w:val="20"/>
                <w:szCs w:val="20"/>
              </w:rPr>
            </w:pPr>
            <w:r w:rsidRPr="0059260A">
              <w:rPr>
                <w:rFonts w:ascii="Times New Roman" w:hAnsi="Times New Roman"/>
                <w:sz w:val="20"/>
                <w:szCs w:val="20"/>
              </w:rPr>
              <w:t>2) осуществление видов деятельности в сфере охотничьего хозяйства;</w:t>
            </w:r>
          </w:p>
          <w:p w:rsidR="00DB0CCD" w:rsidRPr="0059260A" w:rsidRDefault="00DB0CCD" w:rsidP="0037553D">
            <w:pPr>
              <w:spacing w:after="0" w:line="240" w:lineRule="auto"/>
              <w:jc w:val="both"/>
              <w:rPr>
                <w:rFonts w:ascii="Times New Roman" w:hAnsi="Times New Roman"/>
                <w:sz w:val="20"/>
                <w:szCs w:val="20"/>
              </w:rPr>
            </w:pPr>
            <w:r w:rsidRPr="0059260A">
              <w:rPr>
                <w:rFonts w:ascii="Times New Roman" w:hAnsi="Times New Roman"/>
                <w:sz w:val="20"/>
                <w:szCs w:val="20"/>
              </w:rPr>
              <w:t>3) ведение сельского хозяйства;</w:t>
            </w:r>
          </w:p>
          <w:p w:rsidR="00DB0CCD" w:rsidRPr="0059260A" w:rsidRDefault="00DB0CCD" w:rsidP="0037553D">
            <w:pPr>
              <w:spacing w:after="0" w:line="240" w:lineRule="auto"/>
              <w:jc w:val="both"/>
              <w:rPr>
                <w:rFonts w:ascii="Times New Roman" w:hAnsi="Times New Roman"/>
                <w:sz w:val="20"/>
                <w:szCs w:val="20"/>
              </w:rPr>
            </w:pPr>
            <w:r w:rsidRPr="0059260A">
              <w:rPr>
                <w:rFonts w:ascii="Times New Roman" w:hAnsi="Times New Roman"/>
                <w:sz w:val="20"/>
                <w:szCs w:val="20"/>
              </w:rPr>
              <w:t xml:space="preserve">4) </w:t>
            </w:r>
            <w:r w:rsidR="00CC6395">
              <w:rPr>
                <w:rFonts w:ascii="Times New Roman" w:hAnsi="Times New Roman"/>
                <w:sz w:val="20"/>
                <w:szCs w:val="20"/>
              </w:rPr>
              <w:t>разведка и добыча</w:t>
            </w:r>
            <w:r w:rsidRPr="0059260A">
              <w:rPr>
                <w:rFonts w:ascii="Times New Roman" w:hAnsi="Times New Roman"/>
                <w:sz w:val="20"/>
                <w:szCs w:val="20"/>
              </w:rPr>
              <w:t xml:space="preserve"> полезных ископаемых;</w:t>
            </w:r>
          </w:p>
          <w:p w:rsidR="00DB0CCD" w:rsidRPr="0059260A" w:rsidRDefault="00DB0CCD" w:rsidP="0037553D">
            <w:pPr>
              <w:spacing w:after="0" w:line="240" w:lineRule="auto"/>
              <w:jc w:val="both"/>
              <w:rPr>
                <w:rFonts w:ascii="Times New Roman" w:hAnsi="Times New Roman"/>
                <w:sz w:val="20"/>
                <w:szCs w:val="20"/>
              </w:rPr>
            </w:pPr>
            <w:r w:rsidRPr="0059260A">
              <w:rPr>
                <w:rFonts w:ascii="Times New Roman" w:hAnsi="Times New Roman"/>
                <w:sz w:val="20"/>
                <w:szCs w:val="20"/>
              </w:rPr>
              <w:t xml:space="preserve">5) </w:t>
            </w:r>
            <w:r w:rsidR="00CC6395">
              <w:rPr>
                <w:rFonts w:ascii="Times New Roman" w:hAnsi="Times New Roman"/>
                <w:sz w:val="20"/>
                <w:szCs w:val="20"/>
              </w:rPr>
              <w:t>строительство и эксплуатация</w:t>
            </w:r>
            <w:r w:rsidRPr="0059260A">
              <w:rPr>
                <w:rFonts w:ascii="Times New Roman" w:hAnsi="Times New Roman"/>
                <w:sz w:val="20"/>
                <w:szCs w:val="20"/>
              </w:rPr>
              <w:t xml:space="preserve"> объектов капитального строительства, за исключением гидротехнических сооружений;</w:t>
            </w:r>
          </w:p>
          <w:p w:rsidR="00DB0CCD" w:rsidRPr="00EA5CE4" w:rsidRDefault="00700E92" w:rsidP="0037553D">
            <w:pPr>
              <w:autoSpaceDE w:val="0"/>
              <w:autoSpaceDN w:val="0"/>
              <w:adjustRightInd w:val="0"/>
              <w:spacing w:after="0" w:line="240" w:lineRule="auto"/>
              <w:jc w:val="both"/>
              <w:rPr>
                <w:rFonts w:ascii="Times New Roman" w:hAnsi="Times New Roman"/>
                <w:color w:val="C00000"/>
                <w:sz w:val="20"/>
                <w:szCs w:val="20"/>
              </w:rPr>
            </w:pPr>
            <w:r>
              <w:rPr>
                <w:rFonts w:ascii="Times New Roman" w:hAnsi="Times New Roman"/>
                <w:sz w:val="20"/>
                <w:szCs w:val="20"/>
              </w:rPr>
              <w:t>6</w:t>
            </w:r>
            <w:r w:rsidR="00DB0CCD" w:rsidRPr="006957F9">
              <w:rPr>
                <w:rFonts w:ascii="Times New Roman" w:hAnsi="Times New Roman"/>
                <w:sz w:val="20"/>
                <w:szCs w:val="20"/>
              </w:rPr>
              <w:t xml:space="preserve">) создание </w:t>
            </w:r>
            <w:r>
              <w:rPr>
                <w:rFonts w:ascii="Times New Roman" w:hAnsi="Times New Roman"/>
                <w:sz w:val="20"/>
                <w:szCs w:val="20"/>
              </w:rPr>
              <w:t xml:space="preserve">и эксплуатация </w:t>
            </w:r>
            <w:r w:rsidR="00DB0CCD" w:rsidRPr="006957F9">
              <w:rPr>
                <w:rFonts w:ascii="Times New Roman" w:hAnsi="Times New Roman"/>
                <w:sz w:val="20"/>
                <w:szCs w:val="20"/>
              </w:rPr>
              <w:t>лесоперерабатывающей инфраструктуры</w:t>
            </w:r>
            <w:r w:rsidR="00DB0CCD">
              <w:rPr>
                <w:rFonts w:ascii="Times New Roman" w:hAnsi="Times New Roman"/>
                <w:sz w:val="20"/>
                <w:szCs w:val="20"/>
              </w:rPr>
              <w:t>.</w:t>
            </w:r>
          </w:p>
          <w:p w:rsidR="00DB0CCD" w:rsidRPr="0059260A" w:rsidRDefault="00DB0CCD" w:rsidP="0037553D">
            <w:pPr>
              <w:spacing w:after="0" w:line="240" w:lineRule="auto"/>
              <w:rPr>
                <w:rFonts w:ascii="Times New Roman" w:hAnsi="Times New Roman"/>
                <w:sz w:val="20"/>
                <w:szCs w:val="20"/>
              </w:rPr>
            </w:pPr>
          </w:p>
          <w:p w:rsidR="00DB0CCD" w:rsidRPr="0059260A" w:rsidRDefault="00DB0CCD" w:rsidP="0037553D">
            <w:pPr>
              <w:spacing w:after="0" w:line="240" w:lineRule="auto"/>
              <w:rPr>
                <w:rFonts w:ascii="Times New Roman" w:hAnsi="Times New Roman"/>
                <w:sz w:val="20"/>
                <w:szCs w:val="20"/>
              </w:rPr>
            </w:pPr>
            <w:r w:rsidRPr="0059260A">
              <w:rPr>
                <w:rFonts w:ascii="Times New Roman" w:hAnsi="Times New Roman"/>
                <w:sz w:val="20"/>
                <w:szCs w:val="20"/>
              </w:rPr>
              <w:t>Запрещено:</w:t>
            </w:r>
          </w:p>
          <w:p w:rsidR="00DB0CCD" w:rsidRPr="0059260A" w:rsidRDefault="00DB0CCD" w:rsidP="0037553D">
            <w:pPr>
              <w:spacing w:after="0" w:line="240" w:lineRule="auto"/>
              <w:jc w:val="both"/>
              <w:rPr>
                <w:rFonts w:ascii="Times New Roman" w:hAnsi="Times New Roman"/>
                <w:sz w:val="20"/>
                <w:szCs w:val="20"/>
              </w:rPr>
            </w:pPr>
            <w:r w:rsidRPr="0059260A">
              <w:rPr>
                <w:rFonts w:ascii="Times New Roman" w:hAnsi="Times New Roman"/>
                <w:sz w:val="20"/>
                <w:szCs w:val="20"/>
              </w:rPr>
              <w:t>1) использование токсичных химических препаратов;</w:t>
            </w:r>
          </w:p>
          <w:p w:rsidR="00316F3E" w:rsidRDefault="00700E92" w:rsidP="0037553D">
            <w:pPr>
              <w:spacing w:after="0" w:line="240" w:lineRule="auto"/>
              <w:jc w:val="both"/>
              <w:rPr>
                <w:rFonts w:ascii="Times New Roman" w:hAnsi="Times New Roman"/>
                <w:sz w:val="20"/>
                <w:szCs w:val="20"/>
              </w:rPr>
            </w:pPr>
            <w:r>
              <w:rPr>
                <w:rFonts w:ascii="Times New Roman" w:hAnsi="Times New Roman"/>
                <w:sz w:val="20"/>
                <w:szCs w:val="20"/>
              </w:rPr>
              <w:t>2</w:t>
            </w:r>
            <w:r w:rsidR="00DB0CCD" w:rsidRPr="0059260A">
              <w:rPr>
                <w:rFonts w:ascii="Times New Roman" w:hAnsi="Times New Roman"/>
                <w:sz w:val="20"/>
                <w:szCs w:val="20"/>
              </w:rPr>
              <w:t xml:space="preserve">) </w:t>
            </w:r>
            <w:r w:rsidR="00316F3E" w:rsidRPr="00316F3E">
              <w:rPr>
                <w:rFonts w:ascii="Times New Roman" w:hAnsi="Times New Roman"/>
                <w:sz w:val="20"/>
                <w:szCs w:val="20"/>
              </w:rPr>
              <w:t>разведка и добыча полезных ископаемых (за исключением случаев использования лесных участков,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DB0CCD" w:rsidRPr="0059260A" w:rsidRDefault="00700E92" w:rsidP="0037553D">
            <w:pPr>
              <w:spacing w:after="0" w:line="240" w:lineRule="auto"/>
              <w:jc w:val="both"/>
              <w:rPr>
                <w:rFonts w:ascii="Times New Roman" w:hAnsi="Times New Roman"/>
                <w:sz w:val="20"/>
                <w:szCs w:val="20"/>
              </w:rPr>
            </w:pPr>
            <w:r>
              <w:rPr>
                <w:rFonts w:ascii="Times New Roman" w:hAnsi="Times New Roman"/>
                <w:sz w:val="20"/>
                <w:szCs w:val="20"/>
              </w:rPr>
              <w:t>3</w:t>
            </w:r>
            <w:r w:rsidR="00CC6395">
              <w:rPr>
                <w:rFonts w:ascii="Times New Roman" w:hAnsi="Times New Roman"/>
                <w:sz w:val="20"/>
                <w:szCs w:val="20"/>
              </w:rPr>
              <w:t>) ведение сельского хозяйства</w:t>
            </w:r>
            <w:r w:rsidR="00316F3E">
              <w:rPr>
                <w:rFonts w:ascii="Times New Roman" w:hAnsi="Times New Roman"/>
                <w:sz w:val="20"/>
                <w:szCs w:val="20"/>
              </w:rPr>
              <w:t xml:space="preserve">, </w:t>
            </w:r>
            <w:r w:rsidR="00316F3E" w:rsidRPr="00316F3E">
              <w:rPr>
                <w:rFonts w:ascii="Times New Roman" w:hAnsi="Times New Roman"/>
                <w:sz w:val="20"/>
                <w:szCs w:val="20"/>
              </w:rPr>
              <w:t>за исключением сенокошения и пчеловодства, а также возведение изгородей в целях сенокошения и пчеловодства</w:t>
            </w:r>
            <w:r w:rsidR="00DB0CCD" w:rsidRPr="0059260A">
              <w:rPr>
                <w:rFonts w:ascii="Times New Roman" w:hAnsi="Times New Roman"/>
                <w:sz w:val="20"/>
                <w:szCs w:val="20"/>
              </w:rPr>
              <w:t>;</w:t>
            </w:r>
          </w:p>
          <w:p w:rsidR="00DB0CCD" w:rsidRPr="0059260A" w:rsidRDefault="00700E92" w:rsidP="0037553D">
            <w:pPr>
              <w:spacing w:after="0" w:line="240" w:lineRule="auto"/>
              <w:jc w:val="both"/>
              <w:rPr>
                <w:rFonts w:ascii="Times New Roman" w:hAnsi="Times New Roman"/>
                <w:sz w:val="20"/>
                <w:szCs w:val="20"/>
              </w:rPr>
            </w:pPr>
            <w:r>
              <w:rPr>
                <w:rFonts w:ascii="Times New Roman" w:hAnsi="Times New Roman"/>
                <w:sz w:val="20"/>
                <w:szCs w:val="20"/>
              </w:rPr>
              <w:t>4</w:t>
            </w:r>
            <w:r w:rsidR="00DB0CCD" w:rsidRPr="0059260A">
              <w:rPr>
                <w:rFonts w:ascii="Times New Roman" w:hAnsi="Times New Roman"/>
                <w:sz w:val="20"/>
                <w:szCs w:val="20"/>
              </w:rPr>
              <w:t xml:space="preserve">) </w:t>
            </w:r>
            <w:r w:rsidR="00CC6395">
              <w:rPr>
                <w:rFonts w:ascii="Times New Roman" w:hAnsi="Times New Roman"/>
                <w:sz w:val="20"/>
                <w:szCs w:val="20"/>
              </w:rPr>
              <w:t>строительство и эксплуатация</w:t>
            </w:r>
            <w:r w:rsidR="00DB0CCD" w:rsidRPr="0059260A">
              <w:rPr>
                <w:rFonts w:ascii="Times New Roman" w:hAnsi="Times New Roman"/>
                <w:sz w:val="20"/>
                <w:szCs w:val="20"/>
              </w:rPr>
              <w:t xml:space="preserve"> объектов капитального строительства, за исключением гидротехнических сооружений</w:t>
            </w:r>
            <w:r w:rsidR="00CC6395">
              <w:rPr>
                <w:rFonts w:ascii="Times New Roman" w:hAnsi="Times New Roman"/>
                <w:sz w:val="20"/>
                <w:szCs w:val="20"/>
              </w:rPr>
              <w:t xml:space="preserve">, </w:t>
            </w:r>
            <w:r w:rsidR="00CC6395" w:rsidRPr="00CC6395">
              <w:rPr>
                <w:rFonts w:ascii="Times New Roman" w:hAnsi="Times New Roman"/>
                <w:sz w:val="20"/>
                <w:szCs w:val="20"/>
              </w:rPr>
              <w:t>линий связи, линий электропередачи, подземных трубопроводов</w:t>
            </w:r>
            <w:r w:rsidR="00DB0CCD" w:rsidRPr="0059260A">
              <w:rPr>
                <w:rFonts w:ascii="Times New Roman" w:hAnsi="Times New Roman"/>
                <w:sz w:val="20"/>
                <w:szCs w:val="20"/>
              </w:rPr>
              <w:t>;</w:t>
            </w:r>
          </w:p>
          <w:p w:rsidR="00FD624D" w:rsidRDefault="00FD624D" w:rsidP="00CC6395">
            <w:pPr>
              <w:autoSpaceDE w:val="0"/>
              <w:autoSpaceDN w:val="0"/>
              <w:adjustRightInd w:val="0"/>
              <w:spacing w:after="0" w:line="240" w:lineRule="auto"/>
              <w:jc w:val="both"/>
              <w:rPr>
                <w:rFonts w:ascii="Times New Roman" w:hAnsi="Times New Roman"/>
                <w:sz w:val="20"/>
                <w:szCs w:val="20"/>
              </w:rPr>
            </w:pPr>
            <w:r w:rsidRPr="00FD624D">
              <w:rPr>
                <w:rFonts w:ascii="Times New Roman" w:hAnsi="Times New Roman"/>
                <w:sz w:val="20"/>
                <w:szCs w:val="20"/>
              </w:rPr>
              <w:t xml:space="preserve">5)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 </w:t>
            </w:r>
          </w:p>
          <w:p w:rsidR="00DB0CCD" w:rsidRPr="00FD624D" w:rsidRDefault="00FD624D" w:rsidP="00CC6395">
            <w:pPr>
              <w:autoSpaceDE w:val="0"/>
              <w:autoSpaceDN w:val="0"/>
              <w:adjustRightInd w:val="0"/>
              <w:spacing w:after="0" w:line="240" w:lineRule="auto"/>
              <w:jc w:val="both"/>
              <w:rPr>
                <w:rFonts w:ascii="Times New Roman" w:hAnsi="Times New Roman"/>
                <w:sz w:val="20"/>
                <w:szCs w:val="20"/>
              </w:rPr>
            </w:pPr>
            <w:r w:rsidRPr="00FD624D">
              <w:rPr>
                <w:rFonts w:ascii="Times New Roman" w:hAnsi="Times New Roman"/>
                <w:sz w:val="20"/>
                <w:szCs w:val="20"/>
              </w:rPr>
              <w:t>6) создание и эксплуатация лесоперерабатывающей инфраструктуры.</w:t>
            </w:r>
          </w:p>
        </w:tc>
      </w:tr>
      <w:tr w:rsidR="00DB0CCD" w:rsidRPr="0059260A" w:rsidTr="00316F3E">
        <w:trPr>
          <w:trHeight w:val="1416"/>
        </w:trPr>
        <w:tc>
          <w:tcPr>
            <w:tcW w:w="279" w:type="pct"/>
          </w:tcPr>
          <w:p w:rsidR="00DB0CCD" w:rsidRPr="0059260A" w:rsidRDefault="00DB0CCD" w:rsidP="0037553D">
            <w:pPr>
              <w:spacing w:after="0" w:line="240" w:lineRule="auto"/>
              <w:rPr>
                <w:rFonts w:ascii="Times New Roman" w:hAnsi="Times New Roman"/>
                <w:sz w:val="20"/>
                <w:szCs w:val="20"/>
              </w:rPr>
            </w:pPr>
          </w:p>
        </w:tc>
        <w:tc>
          <w:tcPr>
            <w:tcW w:w="1069" w:type="pct"/>
          </w:tcPr>
          <w:p w:rsidR="00CC6395" w:rsidRDefault="00CC6395" w:rsidP="0037553D">
            <w:pPr>
              <w:spacing w:after="0" w:line="240" w:lineRule="auto"/>
              <w:rPr>
                <w:rFonts w:ascii="Times New Roman" w:hAnsi="Times New Roman"/>
                <w:sz w:val="20"/>
                <w:szCs w:val="20"/>
              </w:rPr>
            </w:pPr>
          </w:p>
          <w:p w:rsidR="00DB0CCD" w:rsidRPr="0059260A" w:rsidRDefault="00DB0CCD" w:rsidP="0037553D">
            <w:pPr>
              <w:spacing w:after="0" w:line="240" w:lineRule="auto"/>
              <w:rPr>
                <w:rFonts w:ascii="Times New Roman" w:hAnsi="Times New Roman"/>
                <w:sz w:val="20"/>
                <w:szCs w:val="20"/>
              </w:rPr>
            </w:pPr>
            <w:r w:rsidRPr="0059260A">
              <w:rPr>
                <w:rFonts w:ascii="Times New Roman" w:hAnsi="Times New Roman"/>
                <w:sz w:val="20"/>
                <w:szCs w:val="20"/>
              </w:rPr>
              <w:t>в) ценные леса:</w:t>
            </w:r>
          </w:p>
          <w:p w:rsidR="00DB0CCD" w:rsidRPr="0059260A" w:rsidRDefault="00DB0CCD" w:rsidP="0037553D">
            <w:pPr>
              <w:spacing w:after="0" w:line="240" w:lineRule="auto"/>
              <w:rPr>
                <w:rFonts w:ascii="Times New Roman" w:hAnsi="Times New Roman"/>
                <w:sz w:val="20"/>
                <w:szCs w:val="20"/>
              </w:rPr>
            </w:pPr>
          </w:p>
          <w:p w:rsidR="00DB0CCD" w:rsidRPr="0059260A" w:rsidRDefault="00DB0CCD" w:rsidP="0037553D">
            <w:pPr>
              <w:spacing w:after="0" w:line="240" w:lineRule="auto"/>
              <w:rPr>
                <w:rFonts w:ascii="Times New Roman" w:hAnsi="Times New Roman"/>
                <w:sz w:val="20"/>
                <w:szCs w:val="20"/>
              </w:rPr>
            </w:pPr>
          </w:p>
          <w:p w:rsidR="00DB0CCD" w:rsidRPr="0059260A" w:rsidRDefault="00DB0CCD" w:rsidP="0037553D">
            <w:pPr>
              <w:spacing w:after="0" w:line="240" w:lineRule="auto"/>
              <w:rPr>
                <w:rFonts w:ascii="Times New Roman" w:hAnsi="Times New Roman"/>
                <w:sz w:val="20"/>
                <w:szCs w:val="20"/>
              </w:rPr>
            </w:pPr>
          </w:p>
          <w:p w:rsidR="00DB0CCD" w:rsidRPr="0059260A" w:rsidRDefault="00DB0CCD" w:rsidP="0037553D">
            <w:pPr>
              <w:spacing w:after="0" w:line="240" w:lineRule="auto"/>
              <w:rPr>
                <w:rFonts w:ascii="Times New Roman" w:hAnsi="Times New Roman"/>
                <w:sz w:val="20"/>
                <w:szCs w:val="20"/>
              </w:rPr>
            </w:pPr>
          </w:p>
          <w:p w:rsidR="00DB0CCD" w:rsidRPr="0059260A" w:rsidRDefault="00DB0CCD" w:rsidP="0037553D">
            <w:pPr>
              <w:spacing w:after="0" w:line="240" w:lineRule="auto"/>
              <w:rPr>
                <w:rFonts w:ascii="Times New Roman" w:hAnsi="Times New Roman"/>
                <w:sz w:val="20"/>
                <w:szCs w:val="20"/>
              </w:rPr>
            </w:pPr>
          </w:p>
          <w:p w:rsidR="00DB0CCD" w:rsidRPr="0059260A" w:rsidRDefault="00DB0CCD" w:rsidP="0037553D">
            <w:pPr>
              <w:spacing w:after="0" w:line="240" w:lineRule="auto"/>
              <w:rPr>
                <w:rFonts w:ascii="Times New Roman" w:hAnsi="Times New Roman"/>
                <w:sz w:val="20"/>
                <w:szCs w:val="20"/>
              </w:rPr>
            </w:pPr>
          </w:p>
        </w:tc>
        <w:tc>
          <w:tcPr>
            <w:tcW w:w="3652" w:type="pct"/>
          </w:tcPr>
          <w:p w:rsidR="00CC6395" w:rsidRDefault="00CC6395" w:rsidP="0037553D">
            <w:pPr>
              <w:spacing w:after="0" w:line="240" w:lineRule="auto"/>
              <w:rPr>
                <w:rFonts w:ascii="Times New Roman" w:hAnsi="Times New Roman"/>
                <w:sz w:val="20"/>
                <w:szCs w:val="20"/>
              </w:rPr>
            </w:pPr>
          </w:p>
          <w:p w:rsidR="00DB0CCD" w:rsidRDefault="00DB0CCD" w:rsidP="0037553D">
            <w:pPr>
              <w:spacing w:after="0" w:line="240" w:lineRule="auto"/>
              <w:rPr>
                <w:rFonts w:ascii="Times New Roman" w:hAnsi="Times New Roman"/>
                <w:sz w:val="20"/>
                <w:szCs w:val="20"/>
              </w:rPr>
            </w:pPr>
            <w:r w:rsidRPr="0059260A">
              <w:rPr>
                <w:rFonts w:ascii="Times New Roman" w:hAnsi="Times New Roman"/>
                <w:sz w:val="20"/>
                <w:szCs w:val="20"/>
              </w:rPr>
              <w:t>Запрещено:</w:t>
            </w:r>
          </w:p>
          <w:p w:rsidR="00FD624D" w:rsidRDefault="00FD624D" w:rsidP="00316F3E">
            <w:pPr>
              <w:spacing w:after="0" w:line="240" w:lineRule="auto"/>
              <w:jc w:val="both"/>
              <w:rPr>
                <w:rFonts w:ascii="Times New Roman" w:hAnsi="Times New Roman"/>
                <w:sz w:val="20"/>
                <w:szCs w:val="20"/>
              </w:rPr>
            </w:pPr>
            <w:r w:rsidRPr="00FD624D">
              <w:rPr>
                <w:rFonts w:ascii="Times New Roman" w:hAnsi="Times New Roman"/>
                <w:sz w:val="20"/>
                <w:szCs w:val="20"/>
              </w:rPr>
              <w:t xml:space="preserve">1) строительство и эксплуатация объектов капитального строительства, за исключением линейных объектов и гидротехнических сооружений; </w:t>
            </w:r>
          </w:p>
          <w:p w:rsidR="00FD624D" w:rsidRDefault="00FD624D" w:rsidP="00316F3E">
            <w:pPr>
              <w:spacing w:after="0" w:line="240" w:lineRule="auto"/>
              <w:jc w:val="both"/>
              <w:rPr>
                <w:rFonts w:ascii="Times New Roman" w:hAnsi="Times New Roman"/>
                <w:sz w:val="20"/>
                <w:szCs w:val="20"/>
              </w:rPr>
            </w:pPr>
            <w:r w:rsidRPr="00FD624D">
              <w:rPr>
                <w:rFonts w:ascii="Times New Roman" w:hAnsi="Times New Roman"/>
                <w:sz w:val="20"/>
                <w:szCs w:val="20"/>
              </w:rPr>
              <w:t xml:space="preserve">2) создание и эксплуатация лесоперерабатывающей инфраструктуры. </w:t>
            </w:r>
          </w:p>
          <w:p w:rsidR="00FD624D" w:rsidRDefault="00FD624D" w:rsidP="00316F3E">
            <w:pPr>
              <w:spacing w:after="0" w:line="240" w:lineRule="auto"/>
              <w:jc w:val="both"/>
              <w:rPr>
                <w:rFonts w:ascii="Times New Roman" w:hAnsi="Times New Roman"/>
                <w:sz w:val="20"/>
                <w:szCs w:val="20"/>
              </w:rPr>
            </w:pPr>
            <w:r w:rsidRPr="00FD624D">
              <w:rPr>
                <w:rFonts w:ascii="Times New Roman" w:hAnsi="Times New Roman"/>
                <w:sz w:val="20"/>
                <w:szCs w:val="20"/>
              </w:rPr>
              <w:t xml:space="preserve">3) 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w:t>
            </w:r>
          </w:p>
          <w:p w:rsidR="00FD624D" w:rsidRDefault="00FD624D" w:rsidP="00316F3E">
            <w:pPr>
              <w:spacing w:after="0" w:line="240" w:lineRule="auto"/>
              <w:jc w:val="both"/>
              <w:rPr>
                <w:rFonts w:ascii="Times New Roman" w:hAnsi="Times New Roman"/>
                <w:sz w:val="20"/>
                <w:szCs w:val="20"/>
              </w:rPr>
            </w:pPr>
            <w:r w:rsidRPr="00FD624D">
              <w:rPr>
                <w:rFonts w:ascii="Times New Roman" w:hAnsi="Times New Roman"/>
                <w:sz w:val="20"/>
                <w:szCs w:val="20"/>
              </w:rPr>
              <w:t xml:space="preserve">4) в лесах, расположенных в орехово-промысловых зонах, запрещается заготовка древесины; </w:t>
            </w:r>
          </w:p>
          <w:p w:rsidR="00FD624D" w:rsidRDefault="00FD624D" w:rsidP="00316F3E">
            <w:pPr>
              <w:spacing w:after="0" w:line="240" w:lineRule="auto"/>
              <w:jc w:val="both"/>
              <w:rPr>
                <w:rFonts w:ascii="Times New Roman" w:hAnsi="Times New Roman"/>
                <w:sz w:val="20"/>
                <w:szCs w:val="20"/>
              </w:rPr>
            </w:pPr>
            <w:r w:rsidRPr="00FD624D">
              <w:rPr>
                <w:rFonts w:ascii="Times New Roman" w:hAnsi="Times New Roman"/>
                <w:sz w:val="20"/>
                <w:szCs w:val="20"/>
              </w:rPr>
              <w:t xml:space="preserve">5) сбор лесной подстилки; </w:t>
            </w:r>
          </w:p>
          <w:p w:rsidR="00DB0CCD" w:rsidRPr="00FD624D" w:rsidRDefault="00FD624D" w:rsidP="00316F3E">
            <w:pPr>
              <w:spacing w:after="0" w:line="240" w:lineRule="auto"/>
              <w:jc w:val="both"/>
              <w:rPr>
                <w:rFonts w:ascii="Times New Roman" w:hAnsi="Times New Roman"/>
                <w:sz w:val="20"/>
                <w:szCs w:val="20"/>
              </w:rPr>
            </w:pPr>
            <w:r w:rsidRPr="00FD624D">
              <w:rPr>
                <w:rFonts w:ascii="Times New Roman" w:hAnsi="Times New Roman"/>
                <w:sz w:val="20"/>
                <w:szCs w:val="20"/>
              </w:rPr>
              <w:t xml:space="preserve">6) в противоэрозионных лесах запрещена заготовка </w:t>
            </w:r>
            <w:proofErr w:type="spellStart"/>
            <w:r w:rsidRPr="00FD624D">
              <w:rPr>
                <w:rFonts w:ascii="Times New Roman" w:hAnsi="Times New Roman"/>
                <w:sz w:val="20"/>
                <w:szCs w:val="20"/>
              </w:rPr>
              <w:t>пневого</w:t>
            </w:r>
            <w:proofErr w:type="spellEnd"/>
            <w:r w:rsidRPr="00FD624D">
              <w:rPr>
                <w:rFonts w:ascii="Times New Roman" w:hAnsi="Times New Roman"/>
                <w:sz w:val="20"/>
                <w:szCs w:val="20"/>
              </w:rPr>
              <w:t xml:space="preserve"> осмола.</w:t>
            </w:r>
          </w:p>
        </w:tc>
      </w:tr>
      <w:tr w:rsidR="00316F3E" w:rsidRPr="0059260A" w:rsidTr="00316F3E">
        <w:trPr>
          <w:trHeight w:val="1416"/>
        </w:trPr>
        <w:tc>
          <w:tcPr>
            <w:tcW w:w="279" w:type="pct"/>
          </w:tcPr>
          <w:p w:rsidR="00316F3E" w:rsidRPr="0059260A" w:rsidRDefault="00316F3E" w:rsidP="0037553D">
            <w:pPr>
              <w:spacing w:after="0" w:line="240" w:lineRule="auto"/>
              <w:rPr>
                <w:rFonts w:ascii="Times New Roman" w:hAnsi="Times New Roman"/>
                <w:sz w:val="20"/>
                <w:szCs w:val="20"/>
              </w:rPr>
            </w:pPr>
          </w:p>
        </w:tc>
        <w:tc>
          <w:tcPr>
            <w:tcW w:w="1069" w:type="pct"/>
          </w:tcPr>
          <w:p w:rsidR="00316F3E" w:rsidRPr="00316F3E" w:rsidRDefault="00316F3E">
            <w:pPr>
              <w:pStyle w:val="afb"/>
              <w:spacing w:after="0"/>
              <w:jc w:val="center"/>
              <w:rPr>
                <w:sz w:val="20"/>
                <w:szCs w:val="20"/>
              </w:rPr>
            </w:pPr>
            <w:r w:rsidRPr="00316F3E">
              <w:rPr>
                <w:sz w:val="20"/>
                <w:szCs w:val="20"/>
              </w:rPr>
              <w:t>г) леса, расположенные на особо охраняемых природных территориях</w:t>
            </w:r>
          </w:p>
        </w:tc>
        <w:tc>
          <w:tcPr>
            <w:tcW w:w="3652" w:type="pct"/>
          </w:tcPr>
          <w:p w:rsidR="00316F3E" w:rsidRPr="00316F3E" w:rsidRDefault="00316F3E" w:rsidP="00316F3E">
            <w:pPr>
              <w:pStyle w:val="afb"/>
              <w:spacing w:after="0"/>
              <w:ind w:firstLine="268"/>
              <w:jc w:val="both"/>
              <w:rPr>
                <w:sz w:val="20"/>
                <w:szCs w:val="20"/>
              </w:rPr>
            </w:pPr>
            <w:r w:rsidRPr="00316F3E">
              <w:rPr>
                <w:sz w:val="20"/>
                <w:szCs w:val="20"/>
              </w:rPr>
              <w:t>Запрещено:</w:t>
            </w:r>
          </w:p>
          <w:p w:rsidR="00316F3E" w:rsidRPr="00316F3E" w:rsidRDefault="00316F3E" w:rsidP="00316F3E">
            <w:pPr>
              <w:pStyle w:val="afb"/>
              <w:spacing w:before="0" w:after="0"/>
              <w:ind w:firstLine="268"/>
              <w:jc w:val="both"/>
              <w:rPr>
                <w:sz w:val="20"/>
                <w:szCs w:val="20"/>
              </w:rPr>
            </w:pPr>
            <w:r w:rsidRPr="00316F3E">
              <w:rPr>
                <w:sz w:val="20"/>
                <w:szCs w:val="20"/>
              </w:rPr>
              <w:t>- 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316F3E" w:rsidRPr="00316F3E" w:rsidRDefault="00316F3E" w:rsidP="00316F3E">
            <w:pPr>
              <w:pStyle w:val="afb"/>
              <w:spacing w:before="0" w:after="0"/>
              <w:ind w:firstLine="268"/>
              <w:jc w:val="both"/>
              <w:rPr>
                <w:sz w:val="20"/>
                <w:szCs w:val="20"/>
              </w:rPr>
            </w:pPr>
            <w:r w:rsidRPr="00316F3E">
              <w:rPr>
                <w:sz w:val="20"/>
                <w:szCs w:val="20"/>
              </w:rPr>
              <w:t xml:space="preserve">- в лесах, расположенных на территориях национальных парков, природных парков и государственных природных заказников, </w:t>
            </w:r>
            <w:r w:rsidRPr="00316F3E">
              <w:rPr>
                <w:sz w:val="20"/>
                <w:szCs w:val="20"/>
              </w:rPr>
              <w:lastRenderedPageBreak/>
              <w:t>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законом от 14.03.1995 № 33-ФЗ «Об особо охраняемых природных территориях».</w:t>
            </w:r>
          </w:p>
          <w:p w:rsidR="00FD624D" w:rsidRDefault="00FD624D" w:rsidP="00316F3E">
            <w:pPr>
              <w:pStyle w:val="afb"/>
              <w:spacing w:before="0" w:after="0"/>
              <w:ind w:firstLine="268"/>
              <w:jc w:val="both"/>
              <w:rPr>
                <w:sz w:val="20"/>
                <w:szCs w:val="20"/>
              </w:rPr>
            </w:pPr>
            <w:r w:rsidRPr="00FD624D">
              <w:rPr>
                <w:sz w:val="20"/>
                <w:szCs w:val="20"/>
              </w:rPr>
              <w:t xml:space="preserve">- использование токсичных химических препаратов; </w:t>
            </w:r>
          </w:p>
          <w:p w:rsidR="00FD624D" w:rsidRPr="00FD624D" w:rsidRDefault="00FD624D" w:rsidP="00316F3E">
            <w:pPr>
              <w:pStyle w:val="afb"/>
              <w:spacing w:before="0" w:after="0"/>
              <w:ind w:firstLine="268"/>
              <w:jc w:val="both"/>
              <w:rPr>
                <w:sz w:val="20"/>
                <w:szCs w:val="20"/>
              </w:rPr>
            </w:pPr>
            <w:r w:rsidRPr="00FD624D">
              <w:rPr>
                <w:sz w:val="20"/>
                <w:szCs w:val="20"/>
              </w:rPr>
              <w:t>- создание и эксплуатация лесоперерабатывающей инфраструктуры;</w:t>
            </w:r>
          </w:p>
          <w:p w:rsidR="00316F3E" w:rsidRPr="00316F3E" w:rsidRDefault="00316F3E" w:rsidP="00316F3E">
            <w:pPr>
              <w:pStyle w:val="afb"/>
              <w:spacing w:before="0" w:after="0"/>
              <w:ind w:firstLine="268"/>
              <w:jc w:val="both"/>
              <w:rPr>
                <w:sz w:val="20"/>
                <w:szCs w:val="20"/>
              </w:rPr>
            </w:pPr>
            <w:r w:rsidRPr="00316F3E">
              <w:rPr>
                <w:sz w:val="20"/>
                <w:szCs w:val="20"/>
              </w:rPr>
              <w:t>- осуществление деятельности, несовместимой с целевым назначением и полезными функциями защитных лесов.</w:t>
            </w:r>
          </w:p>
          <w:p w:rsidR="00316F3E" w:rsidRPr="00316F3E" w:rsidRDefault="00316F3E" w:rsidP="00316F3E">
            <w:pPr>
              <w:pStyle w:val="afb"/>
              <w:spacing w:before="0" w:after="0"/>
              <w:ind w:firstLine="268"/>
              <w:jc w:val="both"/>
              <w:rPr>
                <w:sz w:val="20"/>
                <w:szCs w:val="20"/>
              </w:rPr>
            </w:pPr>
            <w:r w:rsidRPr="00316F3E">
              <w:rPr>
                <w:sz w:val="20"/>
                <w:szCs w:val="20"/>
              </w:rPr>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316F3E" w:rsidRPr="00316F3E" w:rsidRDefault="00316F3E" w:rsidP="00316F3E">
            <w:pPr>
              <w:pStyle w:val="afb"/>
              <w:spacing w:before="0" w:after="0"/>
              <w:ind w:firstLine="268"/>
              <w:jc w:val="both"/>
              <w:rPr>
                <w:sz w:val="20"/>
                <w:szCs w:val="20"/>
              </w:rPr>
            </w:pPr>
            <w:r w:rsidRPr="00316F3E">
              <w:rPr>
                <w:sz w:val="20"/>
                <w:szCs w:val="20"/>
              </w:rPr>
              <w:t>В лесах, расположенных на территориях зоологических государственных природных заказников, предназначенных для сохранения редких и исчезающих видов животных, допускается проведение сплошных и выборочных рубок лесных насаждений при осуществлении ухода за лесами с сохранением на лесосеках части лесных насаждений, необходимых для обеспечения жизнедеятельности животных.</w:t>
            </w:r>
          </w:p>
          <w:p w:rsidR="00316F3E" w:rsidRPr="00316F3E" w:rsidRDefault="00316F3E" w:rsidP="00316F3E">
            <w:pPr>
              <w:pStyle w:val="afb"/>
              <w:spacing w:before="0" w:after="0"/>
              <w:ind w:firstLine="268"/>
              <w:jc w:val="both"/>
              <w:rPr>
                <w:sz w:val="20"/>
                <w:szCs w:val="20"/>
              </w:rPr>
            </w:pPr>
            <w:r w:rsidRPr="00316F3E">
              <w:rPr>
                <w:sz w:val="20"/>
                <w:szCs w:val="20"/>
              </w:rPr>
              <w:t>В лесах, расположенных на территориях памятников природы и в границах их охранных зон, запрещается проведение рубок лесных насаждений в случае, если это влечет за собой нарушение сохранности памятников природы.</w:t>
            </w:r>
          </w:p>
          <w:p w:rsidR="00316F3E" w:rsidRPr="00316F3E" w:rsidRDefault="00316F3E" w:rsidP="00316F3E">
            <w:pPr>
              <w:pStyle w:val="afb"/>
              <w:spacing w:before="0" w:after="0"/>
              <w:ind w:firstLine="268"/>
              <w:jc w:val="both"/>
              <w:rPr>
                <w:sz w:val="20"/>
                <w:szCs w:val="20"/>
              </w:rPr>
            </w:pPr>
            <w:r w:rsidRPr="00316F3E">
              <w:rPr>
                <w:sz w:val="20"/>
                <w:szCs w:val="20"/>
              </w:rPr>
              <w:t>В лесах, расположенных на территориях лечебно-оздоровительных местностей и курортов, допускается проведение рубок с целью сохранения лесных насаждений основных лесных древесных пород.</w:t>
            </w:r>
          </w:p>
          <w:p w:rsidR="00316F3E" w:rsidRPr="00316F3E" w:rsidRDefault="00316F3E" w:rsidP="00316F3E">
            <w:pPr>
              <w:pStyle w:val="afb"/>
              <w:spacing w:before="0" w:after="0"/>
              <w:ind w:firstLine="268"/>
              <w:jc w:val="both"/>
              <w:rPr>
                <w:sz w:val="20"/>
                <w:szCs w:val="20"/>
              </w:rPr>
            </w:pPr>
            <w:r w:rsidRPr="00316F3E">
              <w:rPr>
                <w:sz w:val="20"/>
                <w:szCs w:val="20"/>
              </w:rPr>
              <w:t>В лесах, расположенных на территориях лечебно-оздоровительных местностей и курортов, уход за лесами и другие предусмотренные лесным законодательством Российской Федерации мероприятия по использованию, охране, защите, воспроизводству лесов, осуществляются дифференцированно в пределах зон, выделенных в составе округа санитарной (горно-санитарной) охраны.</w:t>
            </w:r>
          </w:p>
        </w:tc>
      </w:tr>
    </w:tbl>
    <w:p w:rsidR="0022571C" w:rsidRPr="00B23ACD" w:rsidRDefault="0022571C" w:rsidP="006F42D2">
      <w:pPr>
        <w:pStyle w:val="a1"/>
      </w:pPr>
    </w:p>
    <w:p w:rsidR="0022571C" w:rsidRDefault="0022571C" w:rsidP="006F42D2">
      <w:pPr>
        <w:keepNext/>
        <w:spacing w:after="0" w:line="240" w:lineRule="auto"/>
        <w:jc w:val="center"/>
        <w:outlineLvl w:val="1"/>
        <w:rPr>
          <w:rFonts w:ascii="Times New Roman" w:hAnsi="Times New Roman" w:cs="Arial CYR"/>
          <w:b/>
          <w:bCs/>
          <w:sz w:val="28"/>
          <w:szCs w:val="20"/>
        </w:rPr>
      </w:pPr>
      <w:bookmarkStart w:id="43" w:name="_Toc405798807"/>
      <w:r w:rsidRPr="00B23ACD">
        <w:rPr>
          <w:rFonts w:ascii="Times New Roman" w:hAnsi="Times New Roman" w:cs="Arial CYR"/>
          <w:b/>
          <w:bCs/>
          <w:sz w:val="28"/>
          <w:szCs w:val="20"/>
        </w:rPr>
        <w:t>3.2. Ограничения по видам особо защитных участков лесов</w:t>
      </w:r>
      <w:bookmarkEnd w:id="43"/>
    </w:p>
    <w:p w:rsidR="0022571C" w:rsidRPr="00B23ACD" w:rsidRDefault="0022571C" w:rsidP="006F42D2">
      <w:pPr>
        <w:pStyle w:val="a1"/>
      </w:pPr>
    </w:p>
    <w:p w:rsidR="0022571C" w:rsidRPr="00B23ACD"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4"/>
          <w:szCs w:val="24"/>
        </w:rPr>
        <w:tab/>
      </w:r>
      <w:r w:rsidRPr="00B23ACD">
        <w:rPr>
          <w:rFonts w:ascii="Times New Roman" w:hAnsi="Times New Roman"/>
          <w:sz w:val="28"/>
          <w:szCs w:val="28"/>
        </w:rPr>
        <w:t>Ограниченияповидамособозащитныхучастков</w:t>
      </w:r>
      <w:r w:rsidR="00FF7DE6">
        <w:rPr>
          <w:rFonts w:ascii="Times New Roman" w:hAnsi="Times New Roman"/>
          <w:sz w:val="28"/>
          <w:szCs w:val="28"/>
        </w:rPr>
        <w:t xml:space="preserve">лесов </w:t>
      </w:r>
      <w:r w:rsidRPr="00B23ACD">
        <w:rPr>
          <w:rFonts w:ascii="Times New Roman" w:hAnsi="Times New Roman"/>
          <w:sz w:val="28"/>
          <w:szCs w:val="28"/>
        </w:rPr>
        <w:t>регламентируютсяст.1</w:t>
      </w:r>
      <w:r w:rsidR="00626C00">
        <w:rPr>
          <w:rFonts w:ascii="Times New Roman" w:hAnsi="Times New Roman"/>
          <w:sz w:val="28"/>
          <w:szCs w:val="28"/>
        </w:rPr>
        <w:t>19</w:t>
      </w:r>
      <w:r w:rsidRPr="00B23ACD">
        <w:rPr>
          <w:rFonts w:ascii="Times New Roman" w:hAnsi="Times New Roman"/>
          <w:sz w:val="28"/>
          <w:szCs w:val="28"/>
        </w:rPr>
        <w:t>.</w:t>
      </w:r>
    </w:p>
    <w:p w:rsidR="0022571C" w:rsidRDefault="0022571C" w:rsidP="006F42D2">
      <w:pPr>
        <w:widowControl w:val="0"/>
        <w:spacing w:after="0" w:line="240" w:lineRule="auto"/>
        <w:ind w:firstLine="680"/>
        <w:jc w:val="both"/>
        <w:rPr>
          <w:rFonts w:ascii="Times New Roman" w:hAnsi="Times New Roman"/>
          <w:sz w:val="28"/>
          <w:szCs w:val="28"/>
        </w:rPr>
      </w:pPr>
      <w:r w:rsidRPr="00B23ACD">
        <w:rPr>
          <w:rFonts w:ascii="Times New Roman" w:hAnsi="Times New Roman"/>
          <w:sz w:val="28"/>
          <w:szCs w:val="28"/>
        </w:rPr>
        <w:t xml:space="preserve">В соответствии с ч. </w:t>
      </w:r>
      <w:r w:rsidR="00164FB8">
        <w:rPr>
          <w:rFonts w:ascii="Times New Roman" w:hAnsi="Times New Roman"/>
          <w:sz w:val="28"/>
          <w:szCs w:val="28"/>
        </w:rPr>
        <w:t>6</w:t>
      </w:r>
      <w:r w:rsidRPr="00B23ACD">
        <w:rPr>
          <w:rFonts w:ascii="Times New Roman" w:hAnsi="Times New Roman"/>
          <w:sz w:val="28"/>
          <w:szCs w:val="28"/>
        </w:rPr>
        <w:t xml:space="preserve"> ст. 1</w:t>
      </w:r>
      <w:r w:rsidR="00164FB8">
        <w:rPr>
          <w:rFonts w:ascii="Times New Roman" w:hAnsi="Times New Roman"/>
          <w:sz w:val="28"/>
          <w:szCs w:val="28"/>
        </w:rPr>
        <w:t>19</w:t>
      </w:r>
      <w:r w:rsidR="00FE2F18">
        <w:rPr>
          <w:rFonts w:ascii="Times New Roman" w:hAnsi="Times New Roman"/>
          <w:sz w:val="28"/>
          <w:szCs w:val="24"/>
        </w:rPr>
        <w:t>ЛК РФ</w:t>
      </w:r>
      <w:r w:rsidRPr="00B23ACD">
        <w:rPr>
          <w:rFonts w:ascii="Times New Roman" w:hAnsi="Times New Roman"/>
          <w:sz w:val="28"/>
          <w:szCs w:val="28"/>
        </w:rPr>
        <w:t>на особо защитных участках лесов запрещается осуществление деятельности, несовместимой с их целевым назначением и полезными функциями.</w:t>
      </w:r>
    </w:p>
    <w:p w:rsidR="00FC59B1" w:rsidRDefault="00FF7DE6" w:rsidP="006F42D2">
      <w:pPr>
        <w:widowControl w:val="0"/>
        <w:spacing w:after="0" w:line="240" w:lineRule="auto"/>
        <w:ind w:firstLine="680"/>
        <w:jc w:val="right"/>
        <w:rPr>
          <w:rFonts w:ascii="Times New Roman" w:hAnsi="Times New Roman"/>
          <w:sz w:val="28"/>
          <w:szCs w:val="28"/>
        </w:rPr>
      </w:pPr>
      <w:r>
        <w:rPr>
          <w:rFonts w:ascii="Times New Roman" w:hAnsi="Times New Roman"/>
          <w:sz w:val="28"/>
          <w:szCs w:val="28"/>
        </w:rPr>
        <w:t>Таблица 4</w:t>
      </w:r>
      <w:r w:rsidR="00CB25C4">
        <w:rPr>
          <w:rFonts w:ascii="Times New Roman" w:hAnsi="Times New Roman"/>
          <w:sz w:val="28"/>
          <w:szCs w:val="28"/>
        </w:rPr>
        <w:t>1</w:t>
      </w:r>
    </w:p>
    <w:p w:rsidR="0072214B" w:rsidRPr="0072214B" w:rsidRDefault="0072214B" w:rsidP="006F42D2">
      <w:pPr>
        <w:widowControl w:val="0"/>
        <w:spacing w:after="0" w:line="240" w:lineRule="auto"/>
        <w:ind w:firstLine="680"/>
        <w:jc w:val="right"/>
        <w:rPr>
          <w:rFonts w:ascii="Times New Roman" w:hAnsi="Times New Roman"/>
          <w:sz w:val="24"/>
          <w:szCs w:val="24"/>
        </w:rPr>
      </w:pPr>
    </w:p>
    <w:p w:rsidR="00FC59B1" w:rsidRDefault="00FC59B1" w:rsidP="0072214B">
      <w:pPr>
        <w:widowControl w:val="0"/>
        <w:spacing w:after="0" w:line="240" w:lineRule="auto"/>
        <w:jc w:val="center"/>
        <w:rPr>
          <w:rFonts w:ascii="Times New Roman" w:hAnsi="Times New Roman"/>
          <w:sz w:val="28"/>
          <w:szCs w:val="28"/>
        </w:rPr>
      </w:pPr>
      <w:r w:rsidRPr="0059260A">
        <w:rPr>
          <w:rFonts w:ascii="Times New Roman" w:hAnsi="Times New Roman"/>
          <w:sz w:val="28"/>
          <w:szCs w:val="28"/>
        </w:rPr>
        <w:t>Ограничения по видам особо защитных участков</w:t>
      </w:r>
      <w:r>
        <w:rPr>
          <w:rFonts w:ascii="Times New Roman" w:hAnsi="Times New Roman"/>
          <w:sz w:val="28"/>
          <w:szCs w:val="28"/>
        </w:rPr>
        <w:t xml:space="preserve"> лесов</w:t>
      </w:r>
    </w:p>
    <w:p w:rsidR="0072214B" w:rsidRPr="0072214B" w:rsidRDefault="0072214B" w:rsidP="006F42D2">
      <w:pPr>
        <w:widowControl w:val="0"/>
        <w:spacing w:after="0" w:line="240" w:lineRule="auto"/>
        <w:ind w:firstLine="539"/>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tblPr>
      <w:tblGrid>
        <w:gridCol w:w="411"/>
        <w:gridCol w:w="4328"/>
        <w:gridCol w:w="4173"/>
      </w:tblGrid>
      <w:tr w:rsidR="00FC59B1" w:rsidRPr="00C9488B" w:rsidTr="005706EA">
        <w:trPr>
          <w:tblHeader/>
        </w:trPr>
        <w:tc>
          <w:tcPr>
            <w:tcW w:w="231"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b/>
                <w:sz w:val="20"/>
                <w:szCs w:val="20"/>
              </w:rPr>
            </w:pPr>
            <w:r w:rsidRPr="0059260A">
              <w:rPr>
                <w:rFonts w:ascii="Times New Roman" w:hAnsi="Times New Roman"/>
                <w:b/>
                <w:sz w:val="20"/>
                <w:szCs w:val="20"/>
              </w:rPr>
              <w:t>№</w:t>
            </w:r>
          </w:p>
          <w:p w:rsidR="00FC59B1" w:rsidRPr="0059260A" w:rsidRDefault="00FC59B1" w:rsidP="006F42D2">
            <w:pPr>
              <w:widowControl w:val="0"/>
              <w:autoSpaceDE w:val="0"/>
              <w:autoSpaceDN w:val="0"/>
              <w:adjustRightInd w:val="0"/>
              <w:spacing w:after="0" w:line="240" w:lineRule="auto"/>
              <w:jc w:val="center"/>
              <w:rPr>
                <w:rFonts w:ascii="Times New Roman" w:hAnsi="Times New Roman"/>
                <w:b/>
                <w:sz w:val="20"/>
                <w:szCs w:val="20"/>
              </w:rPr>
            </w:pPr>
            <w:r w:rsidRPr="0059260A">
              <w:rPr>
                <w:rFonts w:ascii="Times New Roman" w:hAnsi="Times New Roman"/>
                <w:b/>
                <w:sz w:val="20"/>
                <w:szCs w:val="20"/>
              </w:rPr>
              <w:t>п/п</w:t>
            </w:r>
          </w:p>
        </w:tc>
        <w:tc>
          <w:tcPr>
            <w:tcW w:w="2428"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b/>
                <w:sz w:val="20"/>
                <w:szCs w:val="20"/>
              </w:rPr>
            </w:pPr>
            <w:r w:rsidRPr="0059260A">
              <w:rPr>
                <w:rFonts w:ascii="Times New Roman" w:hAnsi="Times New Roman"/>
                <w:b/>
                <w:sz w:val="20"/>
                <w:szCs w:val="20"/>
              </w:rPr>
              <w:t>Виды особо защитных участков лесов</w:t>
            </w:r>
          </w:p>
        </w:tc>
        <w:tc>
          <w:tcPr>
            <w:tcW w:w="2341" w:type="pct"/>
            <w:vAlign w:val="center"/>
          </w:tcPr>
          <w:p w:rsidR="00FC59B1" w:rsidRPr="0059260A" w:rsidRDefault="00FC59B1" w:rsidP="006F42D2">
            <w:pPr>
              <w:widowControl w:val="0"/>
              <w:autoSpaceDE w:val="0"/>
              <w:autoSpaceDN w:val="0"/>
              <w:adjustRightInd w:val="0"/>
              <w:spacing w:after="0" w:line="240" w:lineRule="auto"/>
              <w:ind w:firstLine="204"/>
              <w:jc w:val="both"/>
              <w:rPr>
                <w:rFonts w:ascii="Times New Roman" w:hAnsi="Times New Roman"/>
                <w:b/>
                <w:sz w:val="20"/>
                <w:szCs w:val="20"/>
              </w:rPr>
            </w:pPr>
            <w:r w:rsidRPr="0059260A">
              <w:rPr>
                <w:rFonts w:ascii="Times New Roman" w:hAnsi="Times New Roman"/>
                <w:b/>
                <w:sz w:val="20"/>
                <w:szCs w:val="20"/>
              </w:rPr>
              <w:t>Ограничения использования лесов</w:t>
            </w:r>
          </w:p>
        </w:tc>
      </w:tr>
      <w:tr w:rsidR="00433C63" w:rsidRPr="00C9488B" w:rsidTr="005706EA">
        <w:tc>
          <w:tcPr>
            <w:tcW w:w="231" w:type="pct"/>
            <w:vAlign w:val="center"/>
          </w:tcPr>
          <w:p w:rsidR="00433C63" w:rsidRPr="0059260A" w:rsidRDefault="00433C63"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1.</w:t>
            </w:r>
          </w:p>
        </w:tc>
        <w:tc>
          <w:tcPr>
            <w:tcW w:w="2428" w:type="pct"/>
            <w:vAlign w:val="center"/>
          </w:tcPr>
          <w:p w:rsidR="00433C63" w:rsidRPr="0059260A" w:rsidRDefault="00433C63" w:rsidP="00F236B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Берегозащитные и п</w:t>
            </w:r>
            <w:r w:rsidRPr="0059260A">
              <w:rPr>
                <w:rFonts w:ascii="Times New Roman" w:hAnsi="Times New Roman"/>
                <w:sz w:val="20"/>
                <w:szCs w:val="20"/>
              </w:rPr>
              <w:t>очвозащитные участки лесов, расположенные вдоль</w:t>
            </w:r>
            <w:r>
              <w:rPr>
                <w:rFonts w:ascii="Times New Roman" w:hAnsi="Times New Roman"/>
                <w:sz w:val="20"/>
                <w:szCs w:val="20"/>
              </w:rPr>
              <w:t xml:space="preserve"> водных объектов,</w:t>
            </w:r>
            <w:r w:rsidRPr="0059260A">
              <w:rPr>
                <w:rFonts w:ascii="Times New Roman" w:hAnsi="Times New Roman"/>
                <w:sz w:val="20"/>
                <w:szCs w:val="20"/>
              </w:rPr>
              <w:t xml:space="preserve"> склонов оврагов</w:t>
            </w:r>
          </w:p>
        </w:tc>
        <w:tc>
          <w:tcPr>
            <w:tcW w:w="2341" w:type="pct"/>
            <w:vMerge w:val="restart"/>
            <w:vAlign w:val="center"/>
          </w:tcPr>
          <w:p w:rsidR="00433C63" w:rsidRPr="00433C63" w:rsidRDefault="00433C63" w:rsidP="00433C63">
            <w:pPr>
              <w:spacing w:after="0" w:line="240" w:lineRule="auto"/>
              <w:ind w:firstLine="506"/>
              <w:jc w:val="both"/>
              <w:rPr>
                <w:rFonts w:ascii="Times New Roman" w:hAnsi="Times New Roman"/>
                <w:sz w:val="20"/>
                <w:szCs w:val="20"/>
              </w:rPr>
            </w:pPr>
            <w:r w:rsidRPr="00433C63">
              <w:rPr>
                <w:rFonts w:ascii="Times New Roman" w:hAnsi="Times New Roman"/>
                <w:sz w:val="20"/>
                <w:szCs w:val="20"/>
              </w:rPr>
              <w:t>В соответствии со ст. 119 ЛК РФ на особо защитных участках лесов, за исключением указанных в ч.3 ст. 119 ЛК РФ, запрещаются:</w:t>
            </w:r>
          </w:p>
          <w:p w:rsidR="00433C63" w:rsidRPr="00433C63" w:rsidRDefault="00433C63" w:rsidP="00433C63">
            <w:pPr>
              <w:spacing w:after="0" w:line="240" w:lineRule="auto"/>
              <w:ind w:firstLine="506"/>
              <w:jc w:val="both"/>
              <w:rPr>
                <w:rFonts w:ascii="Times New Roman" w:hAnsi="Times New Roman"/>
                <w:sz w:val="20"/>
                <w:szCs w:val="20"/>
              </w:rPr>
            </w:pPr>
            <w:r w:rsidRPr="00433C63">
              <w:rPr>
                <w:rFonts w:ascii="Times New Roman" w:hAnsi="Times New Roman"/>
                <w:sz w:val="20"/>
                <w:szCs w:val="20"/>
              </w:rPr>
              <w:t xml:space="preserve">1) проведение сплошных рубок лесных </w:t>
            </w:r>
            <w:r w:rsidRPr="00433C63">
              <w:rPr>
                <w:rFonts w:ascii="Times New Roman" w:hAnsi="Times New Roman"/>
                <w:sz w:val="20"/>
                <w:szCs w:val="20"/>
              </w:rPr>
              <w:lastRenderedPageBreak/>
              <w:t xml:space="preserve">насаждений, за исключением случаев, предусмотренных ч.5.1 ст.21 ЛК РФ, и случаев, если выборочные рубки не обеспечивают замену лесных насаждений, утрачивающих свои </w:t>
            </w:r>
            <w:proofErr w:type="spellStart"/>
            <w:r w:rsidRPr="00433C63">
              <w:rPr>
                <w:rFonts w:ascii="Times New Roman" w:hAnsi="Times New Roman"/>
                <w:sz w:val="20"/>
                <w:szCs w:val="20"/>
              </w:rPr>
              <w:t>средообразующие</w:t>
            </w:r>
            <w:proofErr w:type="spellEnd"/>
            <w:r w:rsidRPr="00433C63">
              <w:rPr>
                <w:rFonts w:ascii="Times New Roman" w:hAnsi="Times New Roman"/>
                <w:sz w:val="20"/>
                <w:szCs w:val="20"/>
              </w:rPr>
              <w:t xml:space="preserve">, </w:t>
            </w:r>
            <w:proofErr w:type="spellStart"/>
            <w:r w:rsidRPr="00433C63">
              <w:rPr>
                <w:rFonts w:ascii="Times New Roman" w:hAnsi="Times New Roman"/>
                <w:sz w:val="20"/>
                <w:szCs w:val="20"/>
              </w:rPr>
              <w:t>водоохранные</w:t>
            </w:r>
            <w:proofErr w:type="spellEnd"/>
            <w:r w:rsidRPr="00433C63">
              <w:rPr>
                <w:rFonts w:ascii="Times New Roman" w:hAnsi="Times New Roman"/>
                <w:sz w:val="20"/>
                <w:szCs w:val="20"/>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433C63" w:rsidRPr="00433C63" w:rsidRDefault="00433C63" w:rsidP="00433C63">
            <w:pPr>
              <w:spacing w:after="0" w:line="240" w:lineRule="auto"/>
              <w:ind w:firstLine="506"/>
              <w:jc w:val="both"/>
              <w:rPr>
                <w:rFonts w:ascii="Times New Roman" w:hAnsi="Times New Roman"/>
                <w:sz w:val="20"/>
                <w:szCs w:val="20"/>
              </w:rPr>
            </w:pPr>
            <w:r w:rsidRPr="00433C63">
              <w:rPr>
                <w:rFonts w:ascii="Times New Roman" w:hAnsi="Times New Roman"/>
                <w:sz w:val="20"/>
                <w:szCs w:val="20"/>
              </w:rPr>
              <w:t>2) ведение сельского хозяйства, за исключением сенокошения и пчеловодства;</w:t>
            </w:r>
          </w:p>
          <w:p w:rsidR="00433C63" w:rsidRPr="00433C63" w:rsidRDefault="00433C63" w:rsidP="00433C63">
            <w:pPr>
              <w:spacing w:after="0" w:line="240" w:lineRule="auto"/>
              <w:ind w:firstLine="506"/>
              <w:jc w:val="both"/>
              <w:rPr>
                <w:rFonts w:ascii="Times New Roman" w:hAnsi="Times New Roman"/>
                <w:sz w:val="20"/>
                <w:szCs w:val="20"/>
              </w:rPr>
            </w:pPr>
            <w:r w:rsidRPr="00433C63">
              <w:rPr>
                <w:rFonts w:ascii="Times New Roman" w:hAnsi="Times New Roman"/>
                <w:sz w:val="20"/>
                <w:szCs w:val="20"/>
              </w:rPr>
              <w:t>3) строительство и эксплуатация объектов капитального строительства, за исключением линейных объектов и гидротехнических сооружений.</w:t>
            </w:r>
          </w:p>
          <w:p w:rsidR="00433C63" w:rsidRPr="00433C63" w:rsidRDefault="00433C63" w:rsidP="00433C63">
            <w:pPr>
              <w:spacing w:after="0" w:line="240" w:lineRule="auto"/>
              <w:ind w:firstLine="506"/>
              <w:jc w:val="both"/>
              <w:rPr>
                <w:rFonts w:ascii="Times New Roman" w:hAnsi="Times New Roman"/>
                <w:sz w:val="20"/>
                <w:szCs w:val="20"/>
              </w:rPr>
            </w:pPr>
            <w:r w:rsidRPr="00433C63">
              <w:rPr>
                <w:rFonts w:ascii="Times New Roman" w:hAnsi="Times New Roman"/>
                <w:sz w:val="20"/>
                <w:szCs w:val="20"/>
              </w:rPr>
              <w:t> </w:t>
            </w:r>
          </w:p>
          <w:p w:rsidR="00433C63" w:rsidRPr="00433C63" w:rsidRDefault="00433C63" w:rsidP="00433C63">
            <w:pPr>
              <w:spacing w:after="0" w:line="240" w:lineRule="auto"/>
              <w:ind w:firstLine="506"/>
              <w:jc w:val="both"/>
              <w:rPr>
                <w:rFonts w:ascii="Times New Roman" w:hAnsi="Times New Roman"/>
                <w:sz w:val="20"/>
                <w:szCs w:val="20"/>
              </w:rPr>
            </w:pPr>
            <w:r w:rsidRPr="00433C63">
              <w:rPr>
                <w:rFonts w:ascii="Times New Roman" w:hAnsi="Times New Roman"/>
                <w:sz w:val="20"/>
                <w:szCs w:val="20"/>
              </w:rPr>
              <w:t>Проведение выборочных рубок допускается только в целях вырубки погибших и поврежденных лесных насаждений.</w:t>
            </w:r>
          </w:p>
          <w:p w:rsidR="00433C63" w:rsidRPr="00433C63" w:rsidRDefault="00433C63" w:rsidP="00433C63">
            <w:pPr>
              <w:spacing w:after="0" w:line="240" w:lineRule="auto"/>
              <w:ind w:firstLine="506"/>
              <w:jc w:val="both"/>
              <w:rPr>
                <w:rFonts w:ascii="Times New Roman" w:hAnsi="Times New Roman"/>
                <w:sz w:val="20"/>
                <w:szCs w:val="20"/>
              </w:rPr>
            </w:pPr>
            <w:r w:rsidRPr="00433C63">
              <w:rPr>
                <w:rFonts w:ascii="Times New Roman" w:hAnsi="Times New Roman"/>
                <w:sz w:val="20"/>
                <w:szCs w:val="20"/>
              </w:rPr>
              <w:t> </w:t>
            </w:r>
          </w:p>
          <w:p w:rsidR="00433C63" w:rsidRPr="00433C63" w:rsidRDefault="00433C63" w:rsidP="00433C63">
            <w:pPr>
              <w:spacing w:after="0" w:line="240" w:lineRule="auto"/>
              <w:ind w:firstLine="506"/>
              <w:jc w:val="both"/>
              <w:rPr>
                <w:rFonts w:ascii="Times New Roman" w:hAnsi="Times New Roman"/>
                <w:sz w:val="20"/>
                <w:szCs w:val="20"/>
              </w:rPr>
            </w:pPr>
            <w:r w:rsidRPr="00433C63">
              <w:rPr>
                <w:rFonts w:ascii="Times New Roman" w:hAnsi="Times New Roman"/>
                <w:sz w:val="20"/>
                <w:szCs w:val="20"/>
              </w:rPr>
              <w:t>Запрещено:</w:t>
            </w:r>
          </w:p>
          <w:p w:rsidR="00433C63" w:rsidRPr="00433C63" w:rsidRDefault="00433C63" w:rsidP="00433C63">
            <w:pPr>
              <w:spacing w:after="0" w:line="240" w:lineRule="auto"/>
              <w:ind w:firstLine="506"/>
              <w:jc w:val="both"/>
              <w:rPr>
                <w:rFonts w:ascii="Times New Roman" w:hAnsi="Times New Roman"/>
                <w:sz w:val="20"/>
                <w:szCs w:val="20"/>
              </w:rPr>
            </w:pPr>
            <w:r w:rsidRPr="00433C63">
              <w:rPr>
                <w:rFonts w:ascii="Times New Roman" w:hAnsi="Times New Roman"/>
                <w:sz w:val="20"/>
                <w:szCs w:val="20"/>
              </w:rPr>
              <w:t>- создание лесоперерабатывающей инфраструктуры;</w:t>
            </w:r>
          </w:p>
          <w:p w:rsidR="00433C63" w:rsidRDefault="00704320" w:rsidP="00433C63">
            <w:pPr>
              <w:spacing w:after="0" w:line="240" w:lineRule="auto"/>
              <w:ind w:firstLine="506"/>
              <w:jc w:val="both"/>
              <w:rPr>
                <w:rFonts w:ascii="Times New Roman" w:hAnsi="Times New Roman"/>
                <w:sz w:val="20"/>
                <w:szCs w:val="20"/>
              </w:rPr>
            </w:pPr>
            <w:r>
              <w:rPr>
                <w:rFonts w:ascii="Times New Roman" w:hAnsi="Times New Roman"/>
                <w:sz w:val="20"/>
                <w:szCs w:val="20"/>
              </w:rPr>
              <w:t>- </w:t>
            </w:r>
            <w:r w:rsidR="00433C63" w:rsidRPr="00433C63">
              <w:rPr>
                <w:rFonts w:ascii="Times New Roman" w:hAnsi="Times New Roman"/>
                <w:sz w:val="20"/>
                <w:szCs w:val="20"/>
              </w:rPr>
              <w:t xml:space="preserve">осуществление деятельности, несовместимой с их целевым назначением и полезными </w:t>
            </w:r>
            <w:r>
              <w:rPr>
                <w:rFonts w:ascii="Times New Roman" w:hAnsi="Times New Roman"/>
                <w:sz w:val="20"/>
                <w:szCs w:val="20"/>
              </w:rPr>
              <w:t>защитных функциями;</w:t>
            </w:r>
          </w:p>
          <w:p w:rsidR="00704320" w:rsidRPr="00433C63" w:rsidRDefault="00704320" w:rsidP="00433C63">
            <w:pPr>
              <w:spacing w:after="0" w:line="240" w:lineRule="auto"/>
              <w:ind w:firstLine="506"/>
              <w:jc w:val="both"/>
              <w:rPr>
                <w:rFonts w:ascii="Times New Roman" w:hAnsi="Times New Roman"/>
                <w:sz w:val="20"/>
                <w:szCs w:val="20"/>
              </w:rPr>
            </w:pPr>
            <w:r>
              <w:rPr>
                <w:rFonts w:ascii="Times New Roman" w:hAnsi="Times New Roman"/>
                <w:sz w:val="20"/>
                <w:szCs w:val="20"/>
              </w:rPr>
              <w:t xml:space="preserve">- заготовка </w:t>
            </w:r>
            <w:proofErr w:type="spellStart"/>
            <w:r>
              <w:rPr>
                <w:rFonts w:ascii="Times New Roman" w:hAnsi="Times New Roman"/>
                <w:sz w:val="20"/>
                <w:szCs w:val="20"/>
              </w:rPr>
              <w:t>пневого</w:t>
            </w:r>
            <w:proofErr w:type="spellEnd"/>
            <w:r>
              <w:rPr>
                <w:rFonts w:ascii="Times New Roman" w:hAnsi="Times New Roman"/>
                <w:sz w:val="20"/>
                <w:szCs w:val="20"/>
              </w:rPr>
              <w:t xml:space="preserve"> осмола в противоэрозионных лесах, на берегозащитных, почвозащитных участках лесов, расположенных вдоль водных объектов, склонов оврагов.</w:t>
            </w:r>
          </w:p>
          <w:p w:rsidR="00433C63" w:rsidRPr="00433C63" w:rsidRDefault="00433C63" w:rsidP="00433C63">
            <w:pPr>
              <w:spacing w:after="0" w:line="240" w:lineRule="auto"/>
              <w:ind w:firstLine="506"/>
              <w:jc w:val="both"/>
              <w:rPr>
                <w:rFonts w:ascii="Times New Roman" w:hAnsi="Times New Roman"/>
                <w:sz w:val="20"/>
                <w:szCs w:val="20"/>
              </w:rPr>
            </w:pPr>
            <w:r w:rsidRPr="00433C63">
              <w:rPr>
                <w:rFonts w:ascii="Times New Roman" w:hAnsi="Times New Roman"/>
                <w:sz w:val="20"/>
                <w:szCs w:val="20"/>
              </w:rPr>
              <w:t>В соответствии со ст. 119 ЛК РФ на заповедных лесных участках запрещаются:</w:t>
            </w:r>
          </w:p>
          <w:p w:rsidR="00433C63" w:rsidRPr="00433C63" w:rsidRDefault="00433C63" w:rsidP="00433C63">
            <w:pPr>
              <w:spacing w:after="0" w:line="240" w:lineRule="auto"/>
              <w:ind w:firstLine="506"/>
              <w:jc w:val="both"/>
              <w:rPr>
                <w:rFonts w:ascii="Times New Roman" w:hAnsi="Times New Roman"/>
                <w:sz w:val="20"/>
                <w:szCs w:val="20"/>
              </w:rPr>
            </w:pPr>
            <w:r w:rsidRPr="00433C63">
              <w:rPr>
                <w:rFonts w:ascii="Times New Roman" w:hAnsi="Times New Roman"/>
                <w:sz w:val="20"/>
                <w:szCs w:val="20"/>
              </w:rPr>
              <w:t>1) проведение рубок лесных насаждений;</w:t>
            </w:r>
          </w:p>
          <w:p w:rsidR="00433C63" w:rsidRPr="00433C63" w:rsidRDefault="00433C63" w:rsidP="00433C63">
            <w:pPr>
              <w:spacing w:after="0" w:line="240" w:lineRule="auto"/>
              <w:ind w:firstLine="506"/>
              <w:jc w:val="both"/>
              <w:rPr>
                <w:rFonts w:ascii="Times New Roman" w:hAnsi="Times New Roman"/>
                <w:sz w:val="20"/>
                <w:szCs w:val="20"/>
              </w:rPr>
            </w:pPr>
            <w:r w:rsidRPr="00433C63">
              <w:rPr>
                <w:rFonts w:ascii="Times New Roman" w:hAnsi="Times New Roman"/>
                <w:sz w:val="20"/>
                <w:szCs w:val="20"/>
              </w:rPr>
              <w:t>2) использование токсичных химических препаратов;</w:t>
            </w:r>
          </w:p>
          <w:p w:rsidR="00433C63" w:rsidRPr="00433C63" w:rsidRDefault="00433C63" w:rsidP="00433C63">
            <w:pPr>
              <w:spacing w:after="0" w:line="240" w:lineRule="auto"/>
              <w:ind w:firstLine="506"/>
              <w:jc w:val="both"/>
              <w:rPr>
                <w:rFonts w:ascii="Times New Roman" w:hAnsi="Times New Roman"/>
                <w:sz w:val="20"/>
                <w:szCs w:val="20"/>
              </w:rPr>
            </w:pPr>
            <w:r w:rsidRPr="00433C63">
              <w:rPr>
                <w:rFonts w:ascii="Times New Roman" w:hAnsi="Times New Roman"/>
                <w:sz w:val="20"/>
                <w:szCs w:val="20"/>
              </w:rPr>
              <w:t>3) ведение сельского хозяйства;</w:t>
            </w:r>
          </w:p>
          <w:p w:rsidR="00433C63" w:rsidRPr="00433C63" w:rsidRDefault="00433C63" w:rsidP="00433C63">
            <w:pPr>
              <w:spacing w:after="0" w:line="240" w:lineRule="auto"/>
              <w:ind w:firstLine="506"/>
              <w:jc w:val="both"/>
              <w:rPr>
                <w:rFonts w:ascii="Times New Roman" w:hAnsi="Times New Roman"/>
                <w:sz w:val="20"/>
                <w:szCs w:val="20"/>
              </w:rPr>
            </w:pPr>
            <w:r w:rsidRPr="00433C63">
              <w:rPr>
                <w:rFonts w:ascii="Times New Roman" w:hAnsi="Times New Roman"/>
                <w:sz w:val="20"/>
                <w:szCs w:val="20"/>
              </w:rPr>
              <w:t>4) разведка и добыча полезных ископаемых;</w:t>
            </w:r>
          </w:p>
          <w:p w:rsidR="00433C63" w:rsidRPr="00433C63" w:rsidRDefault="00433C63" w:rsidP="00433C63">
            <w:pPr>
              <w:spacing w:after="0" w:line="240" w:lineRule="auto"/>
              <w:ind w:firstLine="506"/>
              <w:jc w:val="both"/>
              <w:rPr>
                <w:rFonts w:ascii="Times New Roman" w:hAnsi="Times New Roman"/>
                <w:sz w:val="20"/>
                <w:szCs w:val="20"/>
              </w:rPr>
            </w:pPr>
            <w:r w:rsidRPr="00433C63">
              <w:rPr>
                <w:rFonts w:ascii="Times New Roman" w:hAnsi="Times New Roman"/>
                <w:sz w:val="20"/>
                <w:szCs w:val="20"/>
              </w:rPr>
              <w:t>5) строительство и эксплуатация объектов капитального строительства.</w:t>
            </w:r>
          </w:p>
          <w:p w:rsidR="00433C63" w:rsidRPr="0059260A" w:rsidRDefault="00433C63" w:rsidP="006F42D2">
            <w:pPr>
              <w:widowControl w:val="0"/>
              <w:autoSpaceDE w:val="0"/>
              <w:autoSpaceDN w:val="0"/>
              <w:adjustRightInd w:val="0"/>
              <w:spacing w:after="0" w:line="240" w:lineRule="auto"/>
              <w:ind w:firstLine="204"/>
              <w:jc w:val="both"/>
              <w:rPr>
                <w:rFonts w:ascii="Times New Roman" w:hAnsi="Times New Roman"/>
                <w:sz w:val="20"/>
                <w:szCs w:val="20"/>
              </w:rPr>
            </w:pPr>
          </w:p>
        </w:tc>
      </w:tr>
      <w:tr w:rsidR="00433C63" w:rsidRPr="00C9488B" w:rsidTr="005706EA">
        <w:tc>
          <w:tcPr>
            <w:tcW w:w="231" w:type="pct"/>
            <w:vAlign w:val="center"/>
          </w:tcPr>
          <w:p w:rsidR="00433C63" w:rsidRPr="0059260A" w:rsidRDefault="00433C63"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2.</w:t>
            </w:r>
          </w:p>
        </w:tc>
        <w:tc>
          <w:tcPr>
            <w:tcW w:w="2428" w:type="pct"/>
            <w:vAlign w:val="center"/>
          </w:tcPr>
          <w:p w:rsidR="00433C63" w:rsidRPr="0059260A" w:rsidRDefault="00433C63" w:rsidP="00F236BE">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Опушки лесов, граничащие с безлесными пространствами</w:t>
            </w:r>
          </w:p>
        </w:tc>
        <w:tc>
          <w:tcPr>
            <w:tcW w:w="2341" w:type="pct"/>
            <w:vMerge/>
            <w:vAlign w:val="center"/>
          </w:tcPr>
          <w:p w:rsidR="00433C63" w:rsidRPr="0059260A" w:rsidRDefault="00433C63" w:rsidP="006F42D2">
            <w:pPr>
              <w:widowControl w:val="0"/>
              <w:autoSpaceDE w:val="0"/>
              <w:autoSpaceDN w:val="0"/>
              <w:adjustRightInd w:val="0"/>
              <w:spacing w:after="0" w:line="240" w:lineRule="auto"/>
              <w:ind w:firstLine="204"/>
              <w:jc w:val="both"/>
              <w:rPr>
                <w:rFonts w:ascii="Times New Roman" w:hAnsi="Times New Roman"/>
                <w:sz w:val="20"/>
                <w:szCs w:val="20"/>
              </w:rPr>
            </w:pPr>
          </w:p>
        </w:tc>
      </w:tr>
      <w:tr w:rsidR="00433C63" w:rsidRPr="00C9488B" w:rsidTr="005706EA">
        <w:tc>
          <w:tcPr>
            <w:tcW w:w="231" w:type="pct"/>
            <w:vAlign w:val="center"/>
          </w:tcPr>
          <w:p w:rsidR="00433C63" w:rsidRPr="0059260A" w:rsidRDefault="00433C63"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lastRenderedPageBreak/>
              <w:t>3.</w:t>
            </w:r>
          </w:p>
        </w:tc>
        <w:tc>
          <w:tcPr>
            <w:tcW w:w="2428" w:type="pct"/>
            <w:vAlign w:val="center"/>
          </w:tcPr>
          <w:p w:rsidR="00433C63" w:rsidRPr="0059260A" w:rsidRDefault="00433C63" w:rsidP="00F236B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Л</w:t>
            </w:r>
            <w:r w:rsidRPr="0059260A">
              <w:rPr>
                <w:rFonts w:ascii="Times New Roman" w:hAnsi="Times New Roman"/>
                <w:sz w:val="20"/>
                <w:szCs w:val="20"/>
              </w:rPr>
              <w:t>есосеменные плантации;</w:t>
            </w:r>
          </w:p>
          <w:p w:rsidR="00433C63" w:rsidRPr="0059260A" w:rsidRDefault="00433C63" w:rsidP="00F236B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постоянные лесосеменные участки и другие объекты лесного семеноводства</w:t>
            </w:r>
          </w:p>
          <w:p w:rsidR="00433C63" w:rsidRPr="0059260A" w:rsidRDefault="00433C63" w:rsidP="00F236BE">
            <w:pPr>
              <w:widowControl w:val="0"/>
              <w:autoSpaceDE w:val="0"/>
              <w:autoSpaceDN w:val="0"/>
              <w:adjustRightInd w:val="0"/>
              <w:spacing w:after="0" w:line="240" w:lineRule="auto"/>
              <w:jc w:val="center"/>
              <w:rPr>
                <w:rFonts w:ascii="Times New Roman" w:hAnsi="Times New Roman"/>
                <w:sz w:val="20"/>
                <w:szCs w:val="20"/>
              </w:rPr>
            </w:pPr>
          </w:p>
        </w:tc>
        <w:tc>
          <w:tcPr>
            <w:tcW w:w="2341" w:type="pct"/>
            <w:vMerge/>
            <w:vAlign w:val="center"/>
          </w:tcPr>
          <w:p w:rsidR="00433C63" w:rsidRPr="0059260A" w:rsidRDefault="00433C63" w:rsidP="006F42D2">
            <w:pPr>
              <w:widowControl w:val="0"/>
              <w:autoSpaceDE w:val="0"/>
              <w:autoSpaceDN w:val="0"/>
              <w:adjustRightInd w:val="0"/>
              <w:spacing w:after="0" w:line="240" w:lineRule="auto"/>
              <w:ind w:firstLine="204"/>
              <w:jc w:val="both"/>
              <w:rPr>
                <w:rFonts w:ascii="Times New Roman" w:hAnsi="Times New Roman"/>
                <w:sz w:val="20"/>
                <w:szCs w:val="20"/>
              </w:rPr>
            </w:pPr>
          </w:p>
        </w:tc>
      </w:tr>
      <w:tr w:rsidR="00433C63" w:rsidRPr="00C9488B" w:rsidTr="005706EA">
        <w:trPr>
          <w:trHeight w:val="188"/>
        </w:trPr>
        <w:tc>
          <w:tcPr>
            <w:tcW w:w="231" w:type="pct"/>
            <w:vAlign w:val="center"/>
          </w:tcPr>
          <w:p w:rsidR="00433C63" w:rsidRPr="0059260A" w:rsidRDefault="00433C63"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lastRenderedPageBreak/>
              <w:t>4.</w:t>
            </w:r>
          </w:p>
        </w:tc>
        <w:tc>
          <w:tcPr>
            <w:tcW w:w="2428" w:type="pct"/>
            <w:vAlign w:val="center"/>
          </w:tcPr>
          <w:p w:rsidR="00433C63" w:rsidRPr="0059260A" w:rsidRDefault="00433C63" w:rsidP="00F236BE">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Заповедные лесные участки</w:t>
            </w:r>
          </w:p>
        </w:tc>
        <w:tc>
          <w:tcPr>
            <w:tcW w:w="2341" w:type="pct"/>
            <w:vMerge/>
            <w:vAlign w:val="center"/>
          </w:tcPr>
          <w:p w:rsidR="00433C63" w:rsidRPr="0059260A" w:rsidRDefault="00433C63" w:rsidP="006F42D2">
            <w:pPr>
              <w:widowControl w:val="0"/>
              <w:autoSpaceDE w:val="0"/>
              <w:autoSpaceDN w:val="0"/>
              <w:adjustRightInd w:val="0"/>
              <w:spacing w:after="0" w:line="240" w:lineRule="auto"/>
              <w:ind w:firstLine="204"/>
              <w:jc w:val="both"/>
              <w:rPr>
                <w:rFonts w:ascii="Times New Roman" w:hAnsi="Times New Roman"/>
                <w:sz w:val="20"/>
                <w:szCs w:val="20"/>
              </w:rPr>
            </w:pPr>
          </w:p>
        </w:tc>
      </w:tr>
      <w:tr w:rsidR="00433C63" w:rsidRPr="00C9488B" w:rsidTr="005706EA">
        <w:trPr>
          <w:trHeight w:val="170"/>
        </w:trPr>
        <w:tc>
          <w:tcPr>
            <w:tcW w:w="231" w:type="pct"/>
            <w:vAlign w:val="center"/>
          </w:tcPr>
          <w:p w:rsidR="00433C63" w:rsidRPr="0059260A" w:rsidRDefault="00433C63"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5.</w:t>
            </w:r>
          </w:p>
        </w:tc>
        <w:tc>
          <w:tcPr>
            <w:tcW w:w="2428" w:type="pct"/>
            <w:vAlign w:val="center"/>
          </w:tcPr>
          <w:p w:rsidR="00433C63" w:rsidRPr="0059260A" w:rsidRDefault="00433C63" w:rsidP="00F236BE">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Участки лесов с наличием реликтовых и эндемичных растений</w:t>
            </w:r>
          </w:p>
        </w:tc>
        <w:tc>
          <w:tcPr>
            <w:tcW w:w="2341" w:type="pct"/>
            <w:vMerge/>
            <w:vAlign w:val="center"/>
          </w:tcPr>
          <w:p w:rsidR="00433C63" w:rsidRPr="0059260A" w:rsidRDefault="00433C63" w:rsidP="006F42D2">
            <w:pPr>
              <w:widowControl w:val="0"/>
              <w:autoSpaceDE w:val="0"/>
              <w:autoSpaceDN w:val="0"/>
              <w:adjustRightInd w:val="0"/>
              <w:spacing w:after="0" w:line="240" w:lineRule="auto"/>
              <w:ind w:firstLine="204"/>
              <w:jc w:val="both"/>
              <w:rPr>
                <w:rFonts w:ascii="Times New Roman" w:hAnsi="Times New Roman"/>
                <w:sz w:val="20"/>
                <w:szCs w:val="20"/>
              </w:rPr>
            </w:pPr>
          </w:p>
        </w:tc>
      </w:tr>
      <w:tr w:rsidR="00433C63" w:rsidRPr="00C9488B" w:rsidTr="005706EA">
        <w:trPr>
          <w:trHeight w:val="170"/>
        </w:trPr>
        <w:tc>
          <w:tcPr>
            <w:tcW w:w="231" w:type="pct"/>
            <w:vAlign w:val="center"/>
          </w:tcPr>
          <w:p w:rsidR="00433C63" w:rsidRPr="0059260A" w:rsidRDefault="00433C63"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6.</w:t>
            </w:r>
          </w:p>
        </w:tc>
        <w:tc>
          <w:tcPr>
            <w:tcW w:w="2428" w:type="pct"/>
            <w:vAlign w:val="center"/>
          </w:tcPr>
          <w:p w:rsidR="00433C63" w:rsidRPr="0059260A" w:rsidRDefault="00433C63" w:rsidP="00F236BE">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Места обитания редких и находящихся под угрозой исчезновения диких животных</w:t>
            </w:r>
          </w:p>
        </w:tc>
        <w:tc>
          <w:tcPr>
            <w:tcW w:w="2341" w:type="pct"/>
            <w:vMerge/>
            <w:vAlign w:val="center"/>
          </w:tcPr>
          <w:p w:rsidR="00433C63" w:rsidRPr="0059260A" w:rsidRDefault="00433C63" w:rsidP="006F42D2">
            <w:pPr>
              <w:widowControl w:val="0"/>
              <w:autoSpaceDE w:val="0"/>
              <w:autoSpaceDN w:val="0"/>
              <w:adjustRightInd w:val="0"/>
              <w:spacing w:after="0" w:line="240" w:lineRule="auto"/>
              <w:ind w:firstLine="204"/>
              <w:jc w:val="both"/>
              <w:rPr>
                <w:rFonts w:ascii="Times New Roman" w:hAnsi="Times New Roman"/>
                <w:sz w:val="20"/>
                <w:szCs w:val="20"/>
              </w:rPr>
            </w:pPr>
          </w:p>
        </w:tc>
      </w:tr>
      <w:tr w:rsidR="00FC59B1" w:rsidRPr="00C9488B" w:rsidTr="005706EA">
        <w:trPr>
          <w:trHeight w:val="170"/>
        </w:trPr>
        <w:tc>
          <w:tcPr>
            <w:tcW w:w="231"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7.</w:t>
            </w:r>
          </w:p>
        </w:tc>
        <w:tc>
          <w:tcPr>
            <w:tcW w:w="2428" w:type="pct"/>
            <w:vAlign w:val="center"/>
          </w:tcPr>
          <w:p w:rsidR="00FC59B1" w:rsidRPr="0059260A" w:rsidRDefault="00433C63" w:rsidP="006F42D2">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Объекты природного наследия</w:t>
            </w:r>
          </w:p>
        </w:tc>
        <w:tc>
          <w:tcPr>
            <w:tcW w:w="2341" w:type="pct"/>
            <w:vMerge/>
            <w:vAlign w:val="center"/>
          </w:tcPr>
          <w:p w:rsidR="00FC59B1" w:rsidRPr="0059260A" w:rsidRDefault="00FC59B1" w:rsidP="006F42D2">
            <w:pPr>
              <w:widowControl w:val="0"/>
              <w:autoSpaceDE w:val="0"/>
              <w:autoSpaceDN w:val="0"/>
              <w:adjustRightInd w:val="0"/>
              <w:spacing w:after="0" w:line="240" w:lineRule="auto"/>
              <w:ind w:firstLine="204"/>
              <w:jc w:val="both"/>
              <w:rPr>
                <w:rFonts w:ascii="Times New Roman" w:hAnsi="Times New Roman"/>
                <w:sz w:val="20"/>
                <w:szCs w:val="20"/>
              </w:rPr>
            </w:pPr>
          </w:p>
        </w:tc>
      </w:tr>
      <w:tr w:rsidR="00FC59B1" w:rsidRPr="00C9488B" w:rsidTr="005706EA">
        <w:trPr>
          <w:trHeight w:val="170"/>
        </w:trPr>
        <w:tc>
          <w:tcPr>
            <w:tcW w:w="231"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8.</w:t>
            </w:r>
          </w:p>
        </w:tc>
        <w:tc>
          <w:tcPr>
            <w:tcW w:w="2428"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Полосы леса в горах вдоль верхней его границы с безлесным пространством;</w:t>
            </w:r>
          </w:p>
        </w:tc>
        <w:tc>
          <w:tcPr>
            <w:tcW w:w="2341" w:type="pct"/>
            <w:vMerge/>
            <w:vAlign w:val="center"/>
          </w:tcPr>
          <w:p w:rsidR="00FC59B1" w:rsidRPr="0059260A" w:rsidRDefault="00FC59B1" w:rsidP="006F42D2">
            <w:pPr>
              <w:widowControl w:val="0"/>
              <w:autoSpaceDE w:val="0"/>
              <w:autoSpaceDN w:val="0"/>
              <w:adjustRightInd w:val="0"/>
              <w:spacing w:after="0" w:line="240" w:lineRule="auto"/>
              <w:ind w:firstLine="204"/>
              <w:jc w:val="both"/>
              <w:rPr>
                <w:rFonts w:ascii="Times New Roman" w:hAnsi="Times New Roman"/>
                <w:sz w:val="20"/>
                <w:szCs w:val="20"/>
              </w:rPr>
            </w:pPr>
          </w:p>
        </w:tc>
      </w:tr>
      <w:tr w:rsidR="00FC59B1" w:rsidRPr="00C9488B" w:rsidTr="005706EA">
        <w:tc>
          <w:tcPr>
            <w:tcW w:w="231"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9.</w:t>
            </w:r>
          </w:p>
        </w:tc>
        <w:tc>
          <w:tcPr>
            <w:tcW w:w="2428"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Небольшие участки лесов, расположенные среди безлесных пространств;</w:t>
            </w:r>
          </w:p>
        </w:tc>
        <w:tc>
          <w:tcPr>
            <w:tcW w:w="2341" w:type="pct"/>
            <w:vMerge/>
            <w:vAlign w:val="center"/>
          </w:tcPr>
          <w:p w:rsidR="00FC59B1" w:rsidRPr="0059260A" w:rsidRDefault="00FC59B1" w:rsidP="006F42D2">
            <w:pPr>
              <w:widowControl w:val="0"/>
              <w:autoSpaceDE w:val="0"/>
              <w:autoSpaceDN w:val="0"/>
              <w:adjustRightInd w:val="0"/>
              <w:spacing w:after="0" w:line="240" w:lineRule="auto"/>
              <w:ind w:firstLine="204"/>
              <w:jc w:val="both"/>
              <w:rPr>
                <w:rFonts w:ascii="Times New Roman" w:hAnsi="Times New Roman"/>
                <w:sz w:val="20"/>
                <w:szCs w:val="20"/>
              </w:rPr>
            </w:pPr>
          </w:p>
        </w:tc>
      </w:tr>
      <w:tr w:rsidR="00FC59B1" w:rsidRPr="00C9488B" w:rsidTr="005706EA">
        <w:tc>
          <w:tcPr>
            <w:tcW w:w="231"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10.</w:t>
            </w:r>
          </w:p>
        </w:tc>
        <w:tc>
          <w:tcPr>
            <w:tcW w:w="2428"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Защитные полосы лесов вдоль гребней и линий водоразделов;</w:t>
            </w:r>
          </w:p>
        </w:tc>
        <w:tc>
          <w:tcPr>
            <w:tcW w:w="2341" w:type="pct"/>
            <w:vMerge/>
            <w:vAlign w:val="center"/>
          </w:tcPr>
          <w:p w:rsidR="00FC59B1" w:rsidRPr="0059260A" w:rsidRDefault="00FC59B1" w:rsidP="006F42D2">
            <w:pPr>
              <w:widowControl w:val="0"/>
              <w:autoSpaceDE w:val="0"/>
              <w:autoSpaceDN w:val="0"/>
              <w:adjustRightInd w:val="0"/>
              <w:spacing w:after="0" w:line="240" w:lineRule="auto"/>
              <w:ind w:firstLine="204"/>
              <w:jc w:val="both"/>
              <w:rPr>
                <w:rFonts w:ascii="Times New Roman" w:hAnsi="Times New Roman"/>
                <w:sz w:val="20"/>
                <w:szCs w:val="20"/>
              </w:rPr>
            </w:pPr>
          </w:p>
        </w:tc>
      </w:tr>
      <w:tr w:rsidR="00FC59B1" w:rsidRPr="00C9488B" w:rsidTr="005706EA">
        <w:trPr>
          <w:trHeight w:val="678"/>
        </w:trPr>
        <w:tc>
          <w:tcPr>
            <w:tcW w:w="231"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11.</w:t>
            </w:r>
          </w:p>
        </w:tc>
        <w:tc>
          <w:tcPr>
            <w:tcW w:w="2428"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Участки леса на крутых горных склонах;</w:t>
            </w:r>
          </w:p>
        </w:tc>
        <w:tc>
          <w:tcPr>
            <w:tcW w:w="2341" w:type="pct"/>
            <w:vMerge/>
            <w:vAlign w:val="center"/>
          </w:tcPr>
          <w:p w:rsidR="00FC59B1" w:rsidRPr="0059260A" w:rsidRDefault="00FC59B1" w:rsidP="006F42D2">
            <w:pPr>
              <w:widowControl w:val="0"/>
              <w:autoSpaceDE w:val="0"/>
              <w:autoSpaceDN w:val="0"/>
              <w:adjustRightInd w:val="0"/>
              <w:spacing w:after="0" w:line="240" w:lineRule="auto"/>
              <w:ind w:firstLine="204"/>
              <w:jc w:val="both"/>
              <w:rPr>
                <w:rFonts w:ascii="Times New Roman" w:hAnsi="Times New Roman"/>
                <w:sz w:val="20"/>
                <w:szCs w:val="20"/>
              </w:rPr>
            </w:pPr>
          </w:p>
        </w:tc>
      </w:tr>
      <w:tr w:rsidR="00FC59B1" w:rsidRPr="00C9488B" w:rsidTr="005706EA">
        <w:tc>
          <w:tcPr>
            <w:tcW w:w="231"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12.</w:t>
            </w:r>
          </w:p>
        </w:tc>
        <w:tc>
          <w:tcPr>
            <w:tcW w:w="2428" w:type="pct"/>
            <w:vAlign w:val="center"/>
          </w:tcPr>
          <w:p w:rsidR="00FC59B1" w:rsidRPr="0059260A" w:rsidRDefault="00FC59B1" w:rsidP="007C1191">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Особо охранные части государственных природных заказников;</w:t>
            </w:r>
          </w:p>
        </w:tc>
        <w:tc>
          <w:tcPr>
            <w:tcW w:w="2341" w:type="pct"/>
            <w:vMerge/>
            <w:vAlign w:val="center"/>
          </w:tcPr>
          <w:p w:rsidR="00FC59B1" w:rsidRPr="0059260A" w:rsidRDefault="00FC59B1" w:rsidP="006F42D2">
            <w:pPr>
              <w:widowControl w:val="0"/>
              <w:autoSpaceDE w:val="0"/>
              <w:autoSpaceDN w:val="0"/>
              <w:adjustRightInd w:val="0"/>
              <w:spacing w:after="0" w:line="240" w:lineRule="auto"/>
              <w:ind w:firstLine="204"/>
              <w:jc w:val="both"/>
              <w:rPr>
                <w:rFonts w:ascii="Times New Roman" w:hAnsi="Times New Roman"/>
                <w:sz w:val="20"/>
                <w:szCs w:val="20"/>
              </w:rPr>
            </w:pPr>
          </w:p>
        </w:tc>
      </w:tr>
      <w:tr w:rsidR="00FC59B1" w:rsidRPr="00C9488B" w:rsidTr="005706EA">
        <w:tc>
          <w:tcPr>
            <w:tcW w:w="231"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13.</w:t>
            </w:r>
          </w:p>
        </w:tc>
        <w:tc>
          <w:tcPr>
            <w:tcW w:w="2428" w:type="pct"/>
            <w:vAlign w:val="center"/>
          </w:tcPr>
          <w:p w:rsidR="00FC59B1" w:rsidRPr="0059260A" w:rsidRDefault="00FC59B1" w:rsidP="007C1191">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 xml:space="preserve">Леса в охранных зонах государственных природных заповедников, национальных парков и </w:t>
            </w:r>
            <w:r w:rsidR="007C1191">
              <w:rPr>
                <w:rFonts w:ascii="Times New Roman" w:hAnsi="Times New Roman"/>
                <w:sz w:val="20"/>
                <w:szCs w:val="20"/>
              </w:rPr>
              <w:t>памятников</w:t>
            </w:r>
            <w:r w:rsidRPr="0059260A">
              <w:rPr>
                <w:rFonts w:ascii="Times New Roman" w:hAnsi="Times New Roman"/>
                <w:sz w:val="20"/>
                <w:szCs w:val="20"/>
              </w:rPr>
              <w:t>, а также территории, зарезервированные для создания особо охраняемых природных территорий федерального значения;</w:t>
            </w:r>
          </w:p>
        </w:tc>
        <w:tc>
          <w:tcPr>
            <w:tcW w:w="2341" w:type="pct"/>
            <w:vMerge/>
            <w:vAlign w:val="center"/>
          </w:tcPr>
          <w:p w:rsidR="00FC59B1" w:rsidRPr="0059260A" w:rsidRDefault="00FC59B1" w:rsidP="006F42D2">
            <w:pPr>
              <w:widowControl w:val="0"/>
              <w:autoSpaceDE w:val="0"/>
              <w:autoSpaceDN w:val="0"/>
              <w:adjustRightInd w:val="0"/>
              <w:spacing w:after="0" w:line="240" w:lineRule="auto"/>
              <w:ind w:firstLine="204"/>
              <w:jc w:val="both"/>
              <w:rPr>
                <w:rFonts w:ascii="Times New Roman" w:hAnsi="Times New Roman"/>
                <w:sz w:val="20"/>
                <w:szCs w:val="20"/>
              </w:rPr>
            </w:pPr>
          </w:p>
        </w:tc>
      </w:tr>
      <w:tr w:rsidR="00FC59B1" w:rsidRPr="00C9488B" w:rsidTr="005706EA">
        <w:tc>
          <w:tcPr>
            <w:tcW w:w="231"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14.</w:t>
            </w:r>
          </w:p>
        </w:tc>
        <w:tc>
          <w:tcPr>
            <w:tcW w:w="2428"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Участки лесов вокруг глухариных токов;</w:t>
            </w:r>
          </w:p>
        </w:tc>
        <w:tc>
          <w:tcPr>
            <w:tcW w:w="2341" w:type="pct"/>
            <w:vMerge/>
            <w:vAlign w:val="center"/>
          </w:tcPr>
          <w:p w:rsidR="00FC59B1" w:rsidRPr="0059260A" w:rsidRDefault="00FC59B1" w:rsidP="006F42D2">
            <w:pPr>
              <w:widowControl w:val="0"/>
              <w:autoSpaceDE w:val="0"/>
              <w:autoSpaceDN w:val="0"/>
              <w:adjustRightInd w:val="0"/>
              <w:spacing w:after="0" w:line="240" w:lineRule="auto"/>
              <w:ind w:firstLine="204"/>
              <w:jc w:val="both"/>
              <w:rPr>
                <w:rFonts w:ascii="Times New Roman" w:hAnsi="Times New Roman"/>
                <w:sz w:val="20"/>
                <w:szCs w:val="20"/>
              </w:rPr>
            </w:pPr>
          </w:p>
        </w:tc>
      </w:tr>
      <w:tr w:rsidR="00FC59B1" w:rsidRPr="00C9488B" w:rsidTr="005706EA">
        <w:tc>
          <w:tcPr>
            <w:tcW w:w="231"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15.</w:t>
            </w:r>
          </w:p>
        </w:tc>
        <w:tc>
          <w:tcPr>
            <w:tcW w:w="2428"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Участки лесов вокруг естественных солонцов;</w:t>
            </w:r>
          </w:p>
        </w:tc>
        <w:tc>
          <w:tcPr>
            <w:tcW w:w="2341" w:type="pct"/>
            <w:vMerge/>
            <w:vAlign w:val="center"/>
          </w:tcPr>
          <w:p w:rsidR="00FC59B1" w:rsidRPr="0059260A" w:rsidRDefault="00FC59B1" w:rsidP="006F42D2">
            <w:pPr>
              <w:widowControl w:val="0"/>
              <w:autoSpaceDE w:val="0"/>
              <w:autoSpaceDN w:val="0"/>
              <w:adjustRightInd w:val="0"/>
              <w:spacing w:after="0" w:line="240" w:lineRule="auto"/>
              <w:ind w:firstLine="204"/>
              <w:jc w:val="both"/>
              <w:rPr>
                <w:rFonts w:ascii="Times New Roman" w:hAnsi="Times New Roman"/>
                <w:sz w:val="20"/>
                <w:szCs w:val="20"/>
              </w:rPr>
            </w:pPr>
          </w:p>
        </w:tc>
      </w:tr>
      <w:tr w:rsidR="00FC59B1" w:rsidRPr="00C9488B" w:rsidTr="005706EA">
        <w:tc>
          <w:tcPr>
            <w:tcW w:w="231"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16.</w:t>
            </w:r>
          </w:p>
        </w:tc>
        <w:tc>
          <w:tcPr>
            <w:tcW w:w="2428"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Полосы лесов по берегам рек или иных водных объектов, заселенных бобрами;</w:t>
            </w:r>
          </w:p>
        </w:tc>
        <w:tc>
          <w:tcPr>
            <w:tcW w:w="2341" w:type="pct"/>
            <w:vMerge/>
            <w:vAlign w:val="center"/>
          </w:tcPr>
          <w:p w:rsidR="00FC59B1" w:rsidRPr="0059260A" w:rsidRDefault="00FC59B1" w:rsidP="006F42D2">
            <w:pPr>
              <w:widowControl w:val="0"/>
              <w:autoSpaceDE w:val="0"/>
              <w:autoSpaceDN w:val="0"/>
              <w:adjustRightInd w:val="0"/>
              <w:spacing w:after="0" w:line="240" w:lineRule="auto"/>
              <w:ind w:firstLine="204"/>
              <w:jc w:val="both"/>
              <w:rPr>
                <w:rFonts w:ascii="Times New Roman" w:hAnsi="Times New Roman"/>
                <w:sz w:val="20"/>
                <w:szCs w:val="20"/>
              </w:rPr>
            </w:pPr>
          </w:p>
        </w:tc>
      </w:tr>
      <w:tr w:rsidR="00FC59B1" w:rsidRPr="00C9488B" w:rsidTr="005706EA">
        <w:tc>
          <w:tcPr>
            <w:tcW w:w="231"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17.</w:t>
            </w:r>
          </w:p>
        </w:tc>
        <w:tc>
          <w:tcPr>
            <w:tcW w:w="2428"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Медоносные участки лесов;</w:t>
            </w:r>
          </w:p>
        </w:tc>
        <w:tc>
          <w:tcPr>
            <w:tcW w:w="2341" w:type="pct"/>
            <w:vMerge/>
            <w:vAlign w:val="center"/>
          </w:tcPr>
          <w:p w:rsidR="00FC59B1" w:rsidRPr="0059260A" w:rsidRDefault="00FC59B1" w:rsidP="006F42D2">
            <w:pPr>
              <w:widowControl w:val="0"/>
              <w:autoSpaceDE w:val="0"/>
              <w:autoSpaceDN w:val="0"/>
              <w:adjustRightInd w:val="0"/>
              <w:spacing w:after="0" w:line="240" w:lineRule="auto"/>
              <w:ind w:firstLine="204"/>
              <w:jc w:val="both"/>
              <w:rPr>
                <w:rFonts w:ascii="Times New Roman" w:hAnsi="Times New Roman"/>
                <w:sz w:val="20"/>
                <w:szCs w:val="20"/>
              </w:rPr>
            </w:pPr>
          </w:p>
        </w:tc>
      </w:tr>
      <w:tr w:rsidR="00FC59B1" w:rsidRPr="00C9488B" w:rsidTr="005706EA">
        <w:tc>
          <w:tcPr>
            <w:tcW w:w="231"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18.</w:t>
            </w:r>
          </w:p>
        </w:tc>
        <w:tc>
          <w:tcPr>
            <w:tcW w:w="2428"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Постоянные пробные площади;</w:t>
            </w:r>
          </w:p>
        </w:tc>
        <w:tc>
          <w:tcPr>
            <w:tcW w:w="2341" w:type="pct"/>
            <w:vMerge/>
            <w:vAlign w:val="center"/>
          </w:tcPr>
          <w:p w:rsidR="00FC59B1" w:rsidRPr="0059260A" w:rsidRDefault="00FC59B1" w:rsidP="006F42D2">
            <w:pPr>
              <w:widowControl w:val="0"/>
              <w:autoSpaceDE w:val="0"/>
              <w:autoSpaceDN w:val="0"/>
              <w:adjustRightInd w:val="0"/>
              <w:spacing w:after="0" w:line="240" w:lineRule="auto"/>
              <w:ind w:firstLine="204"/>
              <w:jc w:val="both"/>
              <w:rPr>
                <w:rFonts w:ascii="Times New Roman" w:hAnsi="Times New Roman"/>
                <w:sz w:val="20"/>
                <w:szCs w:val="20"/>
              </w:rPr>
            </w:pPr>
          </w:p>
        </w:tc>
      </w:tr>
      <w:tr w:rsidR="00FC59B1" w:rsidRPr="00C9488B" w:rsidTr="005706EA">
        <w:tc>
          <w:tcPr>
            <w:tcW w:w="231"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19.</w:t>
            </w:r>
          </w:p>
        </w:tc>
        <w:tc>
          <w:tcPr>
            <w:tcW w:w="2428"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2341" w:type="pct"/>
            <w:vMerge/>
            <w:vAlign w:val="center"/>
          </w:tcPr>
          <w:p w:rsidR="00FC59B1" w:rsidRPr="0059260A" w:rsidRDefault="00FC59B1" w:rsidP="006F42D2">
            <w:pPr>
              <w:widowControl w:val="0"/>
              <w:autoSpaceDE w:val="0"/>
              <w:autoSpaceDN w:val="0"/>
              <w:adjustRightInd w:val="0"/>
              <w:spacing w:after="0" w:line="240" w:lineRule="auto"/>
              <w:ind w:firstLine="204"/>
              <w:jc w:val="both"/>
              <w:rPr>
                <w:rFonts w:ascii="Times New Roman" w:hAnsi="Times New Roman"/>
                <w:sz w:val="20"/>
                <w:szCs w:val="20"/>
              </w:rPr>
            </w:pPr>
          </w:p>
        </w:tc>
      </w:tr>
      <w:tr w:rsidR="00FC59B1" w:rsidRPr="00C9488B" w:rsidTr="005706EA">
        <w:tc>
          <w:tcPr>
            <w:tcW w:w="231"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20.</w:t>
            </w:r>
          </w:p>
        </w:tc>
        <w:tc>
          <w:tcPr>
            <w:tcW w:w="2428"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Участки лесов вокруг минеральных источников, используемых в лечебных и оздоровительных целях или имеющих перспективное значение;</w:t>
            </w:r>
          </w:p>
        </w:tc>
        <w:tc>
          <w:tcPr>
            <w:tcW w:w="2341" w:type="pct"/>
            <w:vMerge/>
            <w:vAlign w:val="center"/>
          </w:tcPr>
          <w:p w:rsidR="00FC59B1" w:rsidRPr="0059260A" w:rsidRDefault="00FC59B1" w:rsidP="006F42D2">
            <w:pPr>
              <w:widowControl w:val="0"/>
              <w:autoSpaceDE w:val="0"/>
              <w:autoSpaceDN w:val="0"/>
              <w:adjustRightInd w:val="0"/>
              <w:spacing w:after="0" w:line="240" w:lineRule="auto"/>
              <w:ind w:firstLine="204"/>
              <w:jc w:val="both"/>
              <w:rPr>
                <w:rFonts w:ascii="Times New Roman" w:hAnsi="Times New Roman"/>
                <w:sz w:val="20"/>
                <w:szCs w:val="20"/>
              </w:rPr>
            </w:pPr>
          </w:p>
        </w:tc>
      </w:tr>
      <w:tr w:rsidR="00FC59B1" w:rsidRPr="00C9488B" w:rsidTr="005706EA">
        <w:tc>
          <w:tcPr>
            <w:tcW w:w="231"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21.</w:t>
            </w:r>
          </w:p>
        </w:tc>
        <w:tc>
          <w:tcPr>
            <w:tcW w:w="2428" w:type="pct"/>
            <w:vAlign w:val="center"/>
          </w:tcPr>
          <w:p w:rsidR="00FC59B1" w:rsidRPr="0059260A" w:rsidRDefault="00FC59B1" w:rsidP="007C1191">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Полосы лесов вдоль трасс туристических маршрутов;</w:t>
            </w:r>
          </w:p>
        </w:tc>
        <w:tc>
          <w:tcPr>
            <w:tcW w:w="2341" w:type="pct"/>
            <w:vMerge/>
            <w:vAlign w:val="center"/>
          </w:tcPr>
          <w:p w:rsidR="00FC59B1" w:rsidRPr="0059260A" w:rsidRDefault="00FC59B1" w:rsidP="006F42D2">
            <w:pPr>
              <w:widowControl w:val="0"/>
              <w:autoSpaceDE w:val="0"/>
              <w:autoSpaceDN w:val="0"/>
              <w:adjustRightInd w:val="0"/>
              <w:spacing w:after="0" w:line="240" w:lineRule="auto"/>
              <w:ind w:firstLine="204"/>
              <w:jc w:val="both"/>
              <w:rPr>
                <w:rFonts w:ascii="Times New Roman" w:hAnsi="Times New Roman"/>
                <w:sz w:val="20"/>
                <w:szCs w:val="20"/>
              </w:rPr>
            </w:pPr>
          </w:p>
        </w:tc>
      </w:tr>
      <w:tr w:rsidR="00FC59B1" w:rsidRPr="00C9488B" w:rsidTr="005706EA">
        <w:tc>
          <w:tcPr>
            <w:tcW w:w="231"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22.</w:t>
            </w:r>
          </w:p>
        </w:tc>
        <w:tc>
          <w:tcPr>
            <w:tcW w:w="2428"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 xml:space="preserve">Участки лесов вокруг сельских населенных </w:t>
            </w:r>
            <w:r w:rsidRPr="0059260A">
              <w:rPr>
                <w:rFonts w:ascii="Times New Roman" w:hAnsi="Times New Roman"/>
                <w:sz w:val="20"/>
                <w:szCs w:val="20"/>
              </w:rPr>
              <w:lastRenderedPageBreak/>
              <w:t>пунктов и садовых товариществ</w:t>
            </w:r>
          </w:p>
        </w:tc>
        <w:tc>
          <w:tcPr>
            <w:tcW w:w="2341" w:type="pct"/>
            <w:vMerge/>
            <w:vAlign w:val="center"/>
          </w:tcPr>
          <w:p w:rsidR="00FC59B1" w:rsidRPr="0059260A" w:rsidRDefault="00FC59B1" w:rsidP="006F42D2">
            <w:pPr>
              <w:widowControl w:val="0"/>
              <w:autoSpaceDE w:val="0"/>
              <w:autoSpaceDN w:val="0"/>
              <w:adjustRightInd w:val="0"/>
              <w:spacing w:after="0" w:line="240" w:lineRule="auto"/>
              <w:ind w:firstLine="204"/>
              <w:jc w:val="both"/>
              <w:rPr>
                <w:rFonts w:ascii="Times New Roman" w:hAnsi="Times New Roman"/>
                <w:sz w:val="20"/>
                <w:szCs w:val="20"/>
              </w:rPr>
            </w:pPr>
          </w:p>
        </w:tc>
      </w:tr>
      <w:tr w:rsidR="00FC59B1" w:rsidRPr="00C9488B" w:rsidTr="005706EA">
        <w:tc>
          <w:tcPr>
            <w:tcW w:w="231"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lastRenderedPageBreak/>
              <w:t>23.</w:t>
            </w:r>
          </w:p>
        </w:tc>
        <w:tc>
          <w:tcPr>
            <w:tcW w:w="2428" w:type="pct"/>
            <w:vAlign w:val="center"/>
          </w:tcPr>
          <w:p w:rsidR="00FC59B1" w:rsidRPr="0059260A" w:rsidRDefault="00FC59B1" w:rsidP="006F42D2">
            <w:pPr>
              <w:widowControl w:val="0"/>
              <w:autoSpaceDE w:val="0"/>
              <w:autoSpaceDN w:val="0"/>
              <w:adjustRightInd w:val="0"/>
              <w:spacing w:after="0" w:line="240" w:lineRule="auto"/>
              <w:jc w:val="center"/>
              <w:rPr>
                <w:rFonts w:ascii="Times New Roman" w:hAnsi="Times New Roman"/>
                <w:sz w:val="20"/>
                <w:szCs w:val="20"/>
              </w:rPr>
            </w:pPr>
            <w:r w:rsidRPr="0059260A">
              <w:rPr>
                <w:rFonts w:ascii="Times New Roman" w:hAnsi="Times New Roman"/>
                <w:sz w:val="20"/>
                <w:szCs w:val="20"/>
              </w:rPr>
              <w:t>Объекты национального лесного наследия.</w:t>
            </w:r>
          </w:p>
        </w:tc>
        <w:tc>
          <w:tcPr>
            <w:tcW w:w="2341" w:type="pct"/>
            <w:vAlign w:val="center"/>
          </w:tcPr>
          <w:p w:rsidR="00FC59B1" w:rsidRPr="0059260A" w:rsidRDefault="00FC59B1" w:rsidP="006F42D2">
            <w:pPr>
              <w:widowControl w:val="0"/>
              <w:autoSpaceDE w:val="0"/>
              <w:autoSpaceDN w:val="0"/>
              <w:adjustRightInd w:val="0"/>
              <w:spacing w:after="0" w:line="240" w:lineRule="auto"/>
              <w:ind w:firstLine="204"/>
              <w:jc w:val="both"/>
              <w:rPr>
                <w:rFonts w:ascii="Times New Roman" w:hAnsi="Times New Roman"/>
                <w:sz w:val="20"/>
                <w:szCs w:val="20"/>
              </w:rPr>
            </w:pPr>
          </w:p>
        </w:tc>
      </w:tr>
    </w:tbl>
    <w:p w:rsidR="0022571C" w:rsidRPr="006628D2" w:rsidRDefault="0022571C" w:rsidP="006F42D2">
      <w:pPr>
        <w:pStyle w:val="a1"/>
      </w:pPr>
    </w:p>
    <w:p w:rsidR="0022571C" w:rsidRDefault="0022571C" w:rsidP="006F42D2">
      <w:pPr>
        <w:keepNext/>
        <w:spacing w:after="0" w:line="240" w:lineRule="auto"/>
        <w:jc w:val="center"/>
        <w:outlineLvl w:val="1"/>
        <w:rPr>
          <w:rFonts w:ascii="Times New Roman" w:hAnsi="Times New Roman" w:cs="Arial CYR"/>
          <w:b/>
          <w:bCs/>
          <w:sz w:val="28"/>
          <w:szCs w:val="20"/>
        </w:rPr>
      </w:pPr>
      <w:bookmarkStart w:id="44" w:name="_Toc405798808"/>
      <w:r w:rsidRPr="00B23ACD">
        <w:rPr>
          <w:rFonts w:ascii="Times New Roman" w:hAnsi="Times New Roman" w:cs="Arial CYR"/>
          <w:b/>
          <w:bCs/>
          <w:sz w:val="28"/>
          <w:szCs w:val="20"/>
        </w:rPr>
        <w:t>3.3. Ограничения по видам использования лесов</w:t>
      </w:r>
      <w:bookmarkEnd w:id="44"/>
    </w:p>
    <w:p w:rsidR="0022571C" w:rsidRPr="00B23ACD" w:rsidRDefault="0022571C" w:rsidP="006F42D2">
      <w:pPr>
        <w:pStyle w:val="a1"/>
      </w:pPr>
    </w:p>
    <w:p w:rsidR="0022571C" w:rsidRPr="00B23ACD" w:rsidRDefault="0022571C" w:rsidP="006F42D2">
      <w:pPr>
        <w:widowControl w:val="0"/>
        <w:spacing w:after="0" w:line="240" w:lineRule="auto"/>
        <w:ind w:firstLine="680"/>
        <w:jc w:val="both"/>
        <w:rPr>
          <w:rFonts w:ascii="Times New Roman" w:hAnsi="Times New Roman"/>
          <w:sz w:val="28"/>
          <w:szCs w:val="24"/>
        </w:rPr>
      </w:pPr>
      <w:r w:rsidRPr="00B23ACD">
        <w:rPr>
          <w:rFonts w:ascii="Times New Roman" w:hAnsi="Times New Roman"/>
          <w:sz w:val="28"/>
          <w:szCs w:val="24"/>
        </w:rPr>
        <w:t xml:space="preserve">Настоящий 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границахЮринского лесничества (ст.87 </w:t>
      </w:r>
      <w:r w:rsidR="00FE2F18">
        <w:rPr>
          <w:rFonts w:ascii="Times New Roman" w:hAnsi="Times New Roman"/>
          <w:sz w:val="28"/>
          <w:szCs w:val="24"/>
        </w:rPr>
        <w:t>ЛК РФ</w:t>
      </w:r>
      <w:r w:rsidRPr="00B23ACD">
        <w:rPr>
          <w:rFonts w:ascii="Times New Roman" w:hAnsi="Times New Roman"/>
          <w:sz w:val="28"/>
          <w:szCs w:val="24"/>
        </w:rPr>
        <w:t xml:space="preserve">). </w:t>
      </w:r>
    </w:p>
    <w:p w:rsidR="00E918D8" w:rsidRPr="00E918D8" w:rsidRDefault="00E918D8" w:rsidP="00E918D8">
      <w:pPr>
        <w:spacing w:after="0" w:line="240" w:lineRule="auto"/>
        <w:ind w:firstLine="709"/>
        <w:jc w:val="both"/>
        <w:rPr>
          <w:rFonts w:ascii="Times New Roman" w:hAnsi="Times New Roman"/>
          <w:sz w:val="28"/>
          <w:szCs w:val="28"/>
        </w:rPr>
      </w:pPr>
      <w:r w:rsidRPr="00E918D8">
        <w:rPr>
          <w:rFonts w:ascii="Times New Roman" w:hAnsi="Times New Roman"/>
          <w:sz w:val="28"/>
          <w:szCs w:val="28"/>
        </w:rPr>
        <w:t xml:space="preserve">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(ст. 24 </w:t>
      </w:r>
      <w:hyperlink r:id="rId58" w:tgtFrame="_blank" w:history="1">
        <w:r w:rsidRPr="00E918D8">
          <w:rPr>
            <w:rFonts w:ascii="Times New Roman" w:hAnsi="Times New Roman"/>
            <w:sz w:val="28"/>
            <w:szCs w:val="28"/>
          </w:rPr>
          <w:t>ЛК РФ</w:t>
        </w:r>
      </w:hyperlink>
      <w:r w:rsidRPr="00E918D8">
        <w:rPr>
          <w:rFonts w:ascii="Times New Roman" w:hAnsi="Times New Roman"/>
          <w:sz w:val="28"/>
          <w:szCs w:val="28"/>
        </w:rPr>
        <w:t>).</w:t>
      </w:r>
    </w:p>
    <w:p w:rsidR="0022571C" w:rsidRDefault="0022571C" w:rsidP="006F42D2">
      <w:pPr>
        <w:pStyle w:val="a1"/>
      </w:pPr>
    </w:p>
    <w:p w:rsidR="00DB0CCD" w:rsidRPr="00DB0CCD" w:rsidRDefault="00DB0CCD" w:rsidP="00DB0CCD">
      <w:pPr>
        <w:widowControl w:val="0"/>
        <w:spacing w:after="0" w:line="240" w:lineRule="auto"/>
        <w:ind w:firstLine="539"/>
        <w:jc w:val="right"/>
        <w:rPr>
          <w:rFonts w:ascii="Times New Roman" w:hAnsi="Times New Roman"/>
          <w:sz w:val="28"/>
          <w:szCs w:val="28"/>
        </w:rPr>
      </w:pPr>
      <w:r w:rsidRPr="00DB0CCD">
        <w:rPr>
          <w:rFonts w:ascii="Times New Roman" w:hAnsi="Times New Roman"/>
          <w:sz w:val="28"/>
          <w:szCs w:val="28"/>
        </w:rPr>
        <w:t>Таблица 42</w:t>
      </w:r>
    </w:p>
    <w:p w:rsidR="00DB0CCD" w:rsidRPr="00DB0CCD" w:rsidRDefault="00DB0CCD" w:rsidP="00DB0CCD">
      <w:pPr>
        <w:widowControl w:val="0"/>
        <w:spacing w:after="0" w:line="240" w:lineRule="auto"/>
        <w:ind w:firstLine="539"/>
        <w:jc w:val="right"/>
        <w:rPr>
          <w:rFonts w:ascii="Times New Roman" w:hAnsi="Times New Roman"/>
          <w:sz w:val="28"/>
          <w:szCs w:val="28"/>
        </w:rPr>
      </w:pPr>
    </w:p>
    <w:p w:rsidR="00DB0CCD" w:rsidRPr="00DB0CCD" w:rsidRDefault="00DB0CCD" w:rsidP="00DB0CCD">
      <w:pPr>
        <w:widowControl w:val="0"/>
        <w:spacing w:after="0" w:line="240" w:lineRule="auto"/>
        <w:jc w:val="center"/>
        <w:rPr>
          <w:rFonts w:ascii="Times New Roman" w:hAnsi="Times New Roman"/>
          <w:sz w:val="28"/>
          <w:szCs w:val="28"/>
        </w:rPr>
      </w:pPr>
      <w:r w:rsidRPr="00DB0CCD">
        <w:rPr>
          <w:rFonts w:ascii="Times New Roman" w:hAnsi="Times New Roman"/>
          <w:sz w:val="28"/>
          <w:szCs w:val="28"/>
        </w:rPr>
        <w:t>Ограничения по видам использования лесов</w:t>
      </w:r>
    </w:p>
    <w:p w:rsidR="00DB0CCD" w:rsidRPr="00DB0CCD" w:rsidRDefault="00DB0CCD" w:rsidP="00DB0CCD">
      <w:pPr>
        <w:widowControl w:val="0"/>
        <w:spacing w:after="0" w:line="240" w:lineRule="auto"/>
        <w:rPr>
          <w:rFonts w:ascii="Times New Roman" w:hAnsi="Times New Roman"/>
          <w:sz w:val="28"/>
          <w:szCs w:val="28"/>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693"/>
        <w:gridCol w:w="5954"/>
      </w:tblGrid>
      <w:tr w:rsidR="00DB0CCD" w:rsidRPr="00DB0CCD" w:rsidTr="00401D34">
        <w:trPr>
          <w:tblHeader/>
        </w:trPr>
        <w:tc>
          <w:tcPr>
            <w:tcW w:w="534" w:type="dxa"/>
            <w:vAlign w:val="center"/>
          </w:tcPr>
          <w:p w:rsidR="00DB0CCD" w:rsidRPr="00DB0CCD" w:rsidRDefault="00DB0CCD" w:rsidP="002C13C8">
            <w:pPr>
              <w:widowControl w:val="0"/>
              <w:spacing w:after="0" w:line="240" w:lineRule="auto"/>
              <w:jc w:val="center"/>
              <w:rPr>
                <w:rFonts w:ascii="Times New Roman" w:hAnsi="Times New Roman"/>
                <w:b/>
                <w:sz w:val="20"/>
                <w:szCs w:val="20"/>
              </w:rPr>
            </w:pPr>
            <w:r w:rsidRPr="00DB0CCD">
              <w:rPr>
                <w:rFonts w:ascii="Times New Roman" w:hAnsi="Times New Roman"/>
                <w:b/>
                <w:sz w:val="20"/>
                <w:szCs w:val="20"/>
              </w:rPr>
              <w:t xml:space="preserve">№ </w:t>
            </w:r>
            <w:proofErr w:type="spellStart"/>
            <w:r w:rsidRPr="00DB0CCD">
              <w:rPr>
                <w:rFonts w:ascii="Times New Roman" w:hAnsi="Times New Roman"/>
                <w:b/>
                <w:sz w:val="20"/>
                <w:szCs w:val="20"/>
              </w:rPr>
              <w:t>пп</w:t>
            </w:r>
            <w:proofErr w:type="spellEnd"/>
          </w:p>
        </w:tc>
        <w:tc>
          <w:tcPr>
            <w:tcW w:w="2693" w:type="dxa"/>
            <w:vAlign w:val="center"/>
          </w:tcPr>
          <w:p w:rsidR="00DB0CCD" w:rsidRPr="00DB0CCD" w:rsidRDefault="00DB0CCD" w:rsidP="002C13C8">
            <w:pPr>
              <w:widowControl w:val="0"/>
              <w:spacing w:after="0" w:line="240" w:lineRule="auto"/>
              <w:jc w:val="center"/>
              <w:rPr>
                <w:rFonts w:ascii="Times New Roman" w:hAnsi="Times New Roman"/>
                <w:b/>
                <w:sz w:val="20"/>
                <w:szCs w:val="20"/>
              </w:rPr>
            </w:pPr>
            <w:r w:rsidRPr="00DB0CCD">
              <w:rPr>
                <w:rFonts w:ascii="Times New Roman" w:hAnsi="Times New Roman"/>
                <w:b/>
                <w:sz w:val="20"/>
                <w:szCs w:val="20"/>
              </w:rPr>
              <w:t>Виды разрешенного использования лесов</w:t>
            </w:r>
          </w:p>
        </w:tc>
        <w:tc>
          <w:tcPr>
            <w:tcW w:w="5954" w:type="dxa"/>
            <w:vAlign w:val="center"/>
          </w:tcPr>
          <w:p w:rsidR="00DB0CCD" w:rsidRPr="00DB0CCD" w:rsidRDefault="00DB0CCD" w:rsidP="002C13C8">
            <w:pPr>
              <w:widowControl w:val="0"/>
              <w:spacing w:after="0" w:line="240" w:lineRule="auto"/>
              <w:jc w:val="center"/>
              <w:rPr>
                <w:rFonts w:ascii="Times New Roman" w:hAnsi="Times New Roman"/>
                <w:b/>
                <w:sz w:val="20"/>
                <w:szCs w:val="20"/>
              </w:rPr>
            </w:pPr>
            <w:r w:rsidRPr="00DB0CCD">
              <w:rPr>
                <w:rFonts w:ascii="Times New Roman" w:hAnsi="Times New Roman"/>
                <w:b/>
                <w:sz w:val="20"/>
                <w:szCs w:val="20"/>
              </w:rPr>
              <w:t>Ограничения</w:t>
            </w:r>
          </w:p>
        </w:tc>
      </w:tr>
      <w:tr w:rsidR="00DB0CCD" w:rsidRPr="00DB0CCD" w:rsidTr="00401D34">
        <w:trPr>
          <w:tblHeader/>
        </w:trPr>
        <w:tc>
          <w:tcPr>
            <w:tcW w:w="534" w:type="dxa"/>
            <w:vAlign w:val="center"/>
          </w:tcPr>
          <w:p w:rsidR="00DB0CCD" w:rsidRPr="00DB0CCD" w:rsidRDefault="00DB0CCD" w:rsidP="002C13C8">
            <w:pPr>
              <w:widowControl w:val="0"/>
              <w:spacing w:after="0" w:line="240" w:lineRule="auto"/>
              <w:jc w:val="center"/>
              <w:rPr>
                <w:rFonts w:ascii="Times New Roman" w:hAnsi="Times New Roman"/>
                <w:b/>
                <w:sz w:val="20"/>
                <w:szCs w:val="20"/>
              </w:rPr>
            </w:pPr>
            <w:r w:rsidRPr="00DB0CCD">
              <w:rPr>
                <w:rFonts w:ascii="Times New Roman" w:hAnsi="Times New Roman"/>
                <w:b/>
                <w:sz w:val="20"/>
                <w:szCs w:val="20"/>
              </w:rPr>
              <w:t>1</w:t>
            </w:r>
          </w:p>
        </w:tc>
        <w:tc>
          <w:tcPr>
            <w:tcW w:w="2693" w:type="dxa"/>
            <w:vAlign w:val="center"/>
          </w:tcPr>
          <w:p w:rsidR="00DB0CCD" w:rsidRPr="00DB0CCD" w:rsidRDefault="00DB0CCD" w:rsidP="002C13C8">
            <w:pPr>
              <w:widowControl w:val="0"/>
              <w:spacing w:after="0" w:line="240" w:lineRule="auto"/>
              <w:jc w:val="center"/>
              <w:rPr>
                <w:rFonts w:ascii="Times New Roman" w:hAnsi="Times New Roman"/>
                <w:b/>
                <w:sz w:val="20"/>
                <w:szCs w:val="20"/>
              </w:rPr>
            </w:pPr>
            <w:r w:rsidRPr="00DB0CCD">
              <w:rPr>
                <w:rFonts w:ascii="Times New Roman" w:hAnsi="Times New Roman"/>
                <w:b/>
                <w:sz w:val="20"/>
                <w:szCs w:val="20"/>
              </w:rPr>
              <w:t>2</w:t>
            </w:r>
          </w:p>
        </w:tc>
        <w:tc>
          <w:tcPr>
            <w:tcW w:w="5954" w:type="dxa"/>
            <w:vAlign w:val="center"/>
          </w:tcPr>
          <w:p w:rsidR="00DB0CCD" w:rsidRPr="00DB0CCD" w:rsidRDefault="00DB0CCD" w:rsidP="002C13C8">
            <w:pPr>
              <w:widowControl w:val="0"/>
              <w:spacing w:after="0" w:line="240" w:lineRule="auto"/>
              <w:jc w:val="center"/>
              <w:rPr>
                <w:rFonts w:ascii="Times New Roman" w:hAnsi="Times New Roman"/>
                <w:b/>
                <w:sz w:val="20"/>
                <w:szCs w:val="20"/>
              </w:rPr>
            </w:pPr>
            <w:r w:rsidRPr="00DB0CCD">
              <w:rPr>
                <w:rFonts w:ascii="Times New Roman" w:hAnsi="Times New Roman"/>
                <w:b/>
                <w:sz w:val="20"/>
                <w:szCs w:val="20"/>
              </w:rPr>
              <w:t>3</w:t>
            </w:r>
          </w:p>
        </w:tc>
      </w:tr>
      <w:tr w:rsidR="00DB0CCD" w:rsidRPr="00DB0CCD" w:rsidTr="00401D34">
        <w:tc>
          <w:tcPr>
            <w:tcW w:w="534" w:type="dxa"/>
          </w:tcPr>
          <w:p w:rsidR="00DB0CCD" w:rsidRPr="00DB0CCD" w:rsidRDefault="00DB0CCD" w:rsidP="00DB0CCD">
            <w:pPr>
              <w:widowControl w:val="0"/>
              <w:spacing w:after="0" w:line="240" w:lineRule="auto"/>
              <w:rPr>
                <w:rFonts w:ascii="Times New Roman" w:hAnsi="Times New Roman"/>
                <w:sz w:val="20"/>
                <w:szCs w:val="20"/>
              </w:rPr>
            </w:pPr>
            <w:r w:rsidRPr="00DB0CCD">
              <w:rPr>
                <w:rFonts w:ascii="Times New Roman" w:hAnsi="Times New Roman"/>
                <w:sz w:val="20"/>
                <w:szCs w:val="20"/>
              </w:rPr>
              <w:t>1</w:t>
            </w:r>
          </w:p>
        </w:tc>
        <w:tc>
          <w:tcPr>
            <w:tcW w:w="2693" w:type="dxa"/>
          </w:tcPr>
          <w:p w:rsidR="00DB0CCD" w:rsidRPr="00DB0CCD" w:rsidRDefault="00DB0CCD" w:rsidP="00DB0CCD">
            <w:pPr>
              <w:widowControl w:val="0"/>
              <w:spacing w:after="0" w:line="240" w:lineRule="auto"/>
              <w:jc w:val="both"/>
              <w:rPr>
                <w:rFonts w:ascii="Times New Roman" w:hAnsi="Times New Roman"/>
                <w:sz w:val="20"/>
                <w:szCs w:val="20"/>
              </w:rPr>
            </w:pPr>
            <w:r w:rsidRPr="00DB0CCD">
              <w:rPr>
                <w:rFonts w:ascii="Times New Roman" w:hAnsi="Times New Roman"/>
                <w:sz w:val="20"/>
                <w:szCs w:val="20"/>
              </w:rPr>
              <w:t>заготовка древесины</w:t>
            </w:r>
          </w:p>
        </w:tc>
        <w:tc>
          <w:tcPr>
            <w:tcW w:w="5954" w:type="dxa"/>
          </w:tcPr>
          <w:p w:rsidR="00DB0CCD" w:rsidRPr="00DB0CCD" w:rsidRDefault="00DB0CCD" w:rsidP="00DB0CCD">
            <w:pPr>
              <w:widowControl w:val="0"/>
              <w:spacing w:after="0" w:line="240" w:lineRule="auto"/>
              <w:ind w:firstLine="176"/>
              <w:jc w:val="both"/>
              <w:rPr>
                <w:rFonts w:ascii="Times New Roman" w:hAnsi="Times New Roman"/>
                <w:sz w:val="20"/>
                <w:szCs w:val="20"/>
              </w:rPr>
            </w:pPr>
            <w:r w:rsidRPr="00DB0CCD">
              <w:rPr>
                <w:rFonts w:ascii="Times New Roman" w:hAnsi="Times New Roman"/>
                <w:sz w:val="20"/>
                <w:szCs w:val="20"/>
              </w:rPr>
              <w:t>В соответствии с ч. 2 ст. 16 ЛК РФ для заготовки древесины, если иное не установлено ЛК РФ, допускается осуществление рубок:</w:t>
            </w:r>
          </w:p>
          <w:p w:rsidR="00DB0CCD" w:rsidRPr="00DB0CCD" w:rsidRDefault="00DB0CCD" w:rsidP="00DB0CCD">
            <w:pPr>
              <w:widowControl w:val="0"/>
              <w:spacing w:after="0" w:line="240" w:lineRule="auto"/>
              <w:ind w:firstLine="176"/>
              <w:jc w:val="both"/>
              <w:rPr>
                <w:rFonts w:ascii="Times New Roman" w:hAnsi="Times New Roman"/>
                <w:sz w:val="20"/>
                <w:szCs w:val="20"/>
              </w:rPr>
            </w:pPr>
            <w:r w:rsidRPr="00DB0CCD">
              <w:rPr>
                <w:rFonts w:ascii="Times New Roman" w:hAnsi="Times New Roman"/>
                <w:sz w:val="20"/>
                <w:szCs w:val="20"/>
              </w:rPr>
              <w:t>а) спелых, перестойных лесных насаждений;</w:t>
            </w:r>
          </w:p>
          <w:p w:rsidR="00DB0CCD" w:rsidRPr="00DB0CCD" w:rsidRDefault="00DB0CCD" w:rsidP="00DB0CCD">
            <w:pPr>
              <w:widowControl w:val="0"/>
              <w:spacing w:after="0" w:line="240" w:lineRule="auto"/>
              <w:ind w:firstLine="176"/>
              <w:jc w:val="both"/>
              <w:rPr>
                <w:rFonts w:ascii="Times New Roman" w:hAnsi="Times New Roman"/>
                <w:sz w:val="20"/>
                <w:szCs w:val="20"/>
              </w:rPr>
            </w:pPr>
            <w:r w:rsidRPr="00DB0CCD">
              <w:rPr>
                <w:rFonts w:ascii="Times New Roman" w:hAnsi="Times New Roman"/>
                <w:sz w:val="20"/>
                <w:szCs w:val="20"/>
              </w:rPr>
              <w:t>б)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DB0CCD" w:rsidRPr="00DB0CCD" w:rsidRDefault="00DB0CCD" w:rsidP="00DB0CCD">
            <w:pPr>
              <w:widowControl w:val="0"/>
              <w:spacing w:after="0" w:line="240" w:lineRule="auto"/>
              <w:ind w:firstLine="176"/>
              <w:jc w:val="both"/>
              <w:rPr>
                <w:rFonts w:ascii="Times New Roman" w:hAnsi="Times New Roman"/>
                <w:sz w:val="20"/>
                <w:szCs w:val="20"/>
              </w:rPr>
            </w:pPr>
            <w:r w:rsidRPr="00DB0CCD">
              <w:rPr>
                <w:rFonts w:ascii="Times New Roman" w:hAnsi="Times New Roman"/>
                <w:sz w:val="20"/>
                <w:szCs w:val="20"/>
              </w:rPr>
              <w:t>в) лесных насаждений любого возраста на лесных участках, предназначенных для строительства, реконструкции и эксплуатации объектов, предусмотренных ст. 13, 14 и 21 ЛК РФ.</w:t>
            </w:r>
          </w:p>
          <w:p w:rsidR="00DB0CCD" w:rsidRPr="00DB0CCD" w:rsidRDefault="00DB0CCD" w:rsidP="00DB0CCD">
            <w:pPr>
              <w:widowControl w:val="0"/>
              <w:spacing w:after="0" w:line="240" w:lineRule="auto"/>
              <w:ind w:firstLine="176"/>
              <w:jc w:val="both"/>
              <w:rPr>
                <w:rFonts w:ascii="Times New Roman" w:hAnsi="Times New Roman"/>
                <w:sz w:val="20"/>
                <w:szCs w:val="20"/>
              </w:rPr>
            </w:pPr>
            <w:r w:rsidRPr="00DB0CCD">
              <w:rPr>
                <w:rFonts w:ascii="Times New Roman" w:hAnsi="Times New Roman"/>
                <w:sz w:val="20"/>
                <w:szCs w:val="20"/>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 4 ст. 29 ЛК РФ).</w:t>
            </w:r>
          </w:p>
          <w:p w:rsidR="00DB0CCD" w:rsidRPr="00DB0CCD" w:rsidRDefault="00DB0CCD" w:rsidP="00DB0CCD">
            <w:pPr>
              <w:widowControl w:val="0"/>
              <w:spacing w:after="0" w:line="240" w:lineRule="auto"/>
              <w:ind w:firstLine="176"/>
              <w:jc w:val="both"/>
              <w:rPr>
                <w:rFonts w:ascii="Times New Roman" w:hAnsi="Times New Roman"/>
                <w:sz w:val="20"/>
                <w:szCs w:val="20"/>
              </w:rPr>
            </w:pPr>
            <w:r w:rsidRPr="00DB0CCD">
              <w:rPr>
                <w:rFonts w:ascii="Times New Roman" w:hAnsi="Times New Roman"/>
                <w:sz w:val="20"/>
                <w:szCs w:val="20"/>
              </w:rPr>
              <w:t>При заготовке древесины:</w:t>
            </w:r>
          </w:p>
          <w:p w:rsidR="00DB0CCD" w:rsidRPr="00DB0CCD" w:rsidRDefault="00DB0CCD" w:rsidP="00DB0CCD">
            <w:pPr>
              <w:widowControl w:val="0"/>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hAnsi="Times New Roman"/>
                <w:sz w:val="20"/>
                <w:szCs w:val="20"/>
              </w:rPr>
              <w:t>а) не допускается использование русел рек и ручьев в качестве трасс волоков и лесных дорог;</w:t>
            </w:r>
          </w:p>
          <w:p w:rsidR="00DB0CCD" w:rsidRPr="00DB0CCD" w:rsidRDefault="00DB0CCD" w:rsidP="00DB0CCD">
            <w:pPr>
              <w:widowControl w:val="0"/>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hAnsi="Times New Roman"/>
                <w:sz w:val="20"/>
                <w:szCs w:val="20"/>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DB0CCD" w:rsidRPr="00DB0CCD" w:rsidRDefault="00DB0CCD" w:rsidP="00DB0CCD">
            <w:pPr>
              <w:widowControl w:val="0"/>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hAnsi="Times New Roman"/>
                <w:sz w:val="20"/>
                <w:szCs w:val="20"/>
              </w:rPr>
              <w:t>в) не допускается повреждение дорог, мостов, просек, осушительной сети, дорожных, гидромелиоративных и других сооружений, русел рек и ручьев;</w:t>
            </w:r>
          </w:p>
          <w:p w:rsidR="00DB0CCD" w:rsidRPr="00DB0CCD" w:rsidRDefault="00DB0CCD" w:rsidP="00DB0CCD">
            <w:pPr>
              <w:widowControl w:val="0"/>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hAnsi="Times New Roman"/>
                <w:sz w:val="20"/>
                <w:szCs w:val="20"/>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DB0CCD" w:rsidRPr="00DB0CCD" w:rsidRDefault="00DB0CCD" w:rsidP="00DB0CCD">
            <w:pPr>
              <w:widowControl w:val="0"/>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hAnsi="Times New Roman"/>
                <w:sz w:val="20"/>
                <w:szCs w:val="20"/>
              </w:rPr>
              <w:lastRenderedPageBreak/>
              <w:t>д) запрещается уничтожение или повреждение граничных, квартальных, лесосечных и других столбов и знаков;</w:t>
            </w:r>
          </w:p>
          <w:p w:rsidR="00DB0CCD" w:rsidRPr="00DB0CCD" w:rsidRDefault="00DB0CCD" w:rsidP="00DB0CCD">
            <w:pPr>
              <w:widowControl w:val="0"/>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hAnsi="Times New Roman"/>
                <w:sz w:val="20"/>
                <w:szCs w:val="20"/>
              </w:rPr>
              <w:t>е)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DB0CCD" w:rsidRPr="00DB0CCD" w:rsidRDefault="00DB0CCD" w:rsidP="00DB0CCD">
            <w:pPr>
              <w:widowControl w:val="0"/>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hAnsi="Times New Roman"/>
                <w:sz w:val="20"/>
                <w:szCs w:val="20"/>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DB0CCD" w:rsidRPr="00DB0CCD" w:rsidRDefault="00DB0CCD" w:rsidP="00DB0CCD">
            <w:pPr>
              <w:widowControl w:val="0"/>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hAnsi="Times New Roman"/>
                <w:sz w:val="20"/>
                <w:szCs w:val="20"/>
              </w:rPr>
              <w:t>з) не допускается оставление не вывезенной в установленный срок (включая предоставление отсрочки) древесины на лесосеке;</w:t>
            </w:r>
          </w:p>
          <w:p w:rsidR="00DB0CCD" w:rsidRPr="00DB0CCD" w:rsidRDefault="00DB0CCD" w:rsidP="00DB0CCD">
            <w:pPr>
              <w:widowControl w:val="0"/>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hAnsi="Times New Roman"/>
                <w:sz w:val="20"/>
                <w:szCs w:val="20"/>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DB0CCD" w:rsidRPr="00DB0CCD" w:rsidRDefault="00DB0CCD" w:rsidP="00DB0CCD">
            <w:pPr>
              <w:widowControl w:val="0"/>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hAnsi="Times New Roman"/>
                <w:sz w:val="20"/>
                <w:szCs w:val="20"/>
              </w:rPr>
              <w:t>к) не допускается невыполнение или несвоевременное выполнение работ по очистке лесосеки;</w:t>
            </w:r>
          </w:p>
          <w:p w:rsidR="00DB0CCD" w:rsidRPr="00DB0CCD" w:rsidRDefault="00DB0CCD" w:rsidP="00DB0CCD">
            <w:pPr>
              <w:widowControl w:val="0"/>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hAnsi="Times New Roman"/>
                <w:sz w:val="20"/>
                <w:szCs w:val="20"/>
              </w:rPr>
              <w:t>л) не допускается уничтожение верхнего плодородного слоя почвы вне волоков и погрузочных площадок.</w:t>
            </w:r>
          </w:p>
          <w:p w:rsidR="00DB0CCD" w:rsidRPr="00DB0CCD" w:rsidRDefault="00FA297D" w:rsidP="00DB0CCD">
            <w:pPr>
              <w:widowControl w:val="0"/>
              <w:autoSpaceDE w:val="0"/>
              <w:autoSpaceDN w:val="0"/>
              <w:adjustRightInd w:val="0"/>
              <w:spacing w:after="0" w:line="240" w:lineRule="auto"/>
              <w:ind w:firstLine="176"/>
              <w:jc w:val="both"/>
              <w:rPr>
                <w:rFonts w:ascii="Times New Roman" w:hAnsi="Times New Roman"/>
                <w:sz w:val="20"/>
                <w:szCs w:val="20"/>
              </w:rPr>
            </w:pPr>
            <w:hyperlink r:id="rId59" w:history="1">
              <w:r w:rsidR="00DB0CCD" w:rsidRPr="00DB0CCD">
                <w:rPr>
                  <w:rFonts w:ascii="Times New Roman" w:hAnsi="Times New Roman"/>
                  <w:sz w:val="20"/>
                  <w:szCs w:val="20"/>
                </w:rPr>
                <w:t>Перечень</w:t>
              </w:r>
            </w:hyperlink>
            <w:r w:rsidR="00DB0CCD" w:rsidRPr="00DB0CCD">
              <w:rPr>
                <w:rFonts w:ascii="Times New Roman" w:hAnsi="Times New Roman"/>
                <w:sz w:val="20"/>
                <w:szCs w:val="20"/>
              </w:rPr>
              <w:t xml:space="preserve"> видов (пород) деревьев и кустарников, заготовка древесины которых не допускается, утвержден приказом Рослесхоза от 05.12.2011 № 513.</w:t>
            </w:r>
          </w:p>
          <w:p w:rsidR="00DB0CCD" w:rsidRPr="00DB0CCD" w:rsidRDefault="00DB0CCD" w:rsidP="00DB0CCD">
            <w:pPr>
              <w:widowControl w:val="0"/>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hAnsi="Times New Roman"/>
                <w:sz w:val="20"/>
                <w:szCs w:val="20"/>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DB0CCD" w:rsidRPr="00DB0CCD" w:rsidRDefault="00DB0CCD" w:rsidP="00DB0CCD">
            <w:pPr>
              <w:widowControl w:val="0"/>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hAnsi="Times New Roman"/>
                <w:sz w:val="20"/>
                <w:szCs w:val="20"/>
              </w:rPr>
              <w:t>Подлежат сохранению деревья, кустарники и лианы, занесенные в Красную книгу Российской Федерации, в Красную книгу Республики Марий Эл.</w:t>
            </w:r>
          </w:p>
          <w:p w:rsidR="00DB0CCD" w:rsidRPr="00DB0CCD" w:rsidRDefault="00DB0CCD" w:rsidP="00DB0CCD">
            <w:pPr>
              <w:widowControl w:val="0"/>
              <w:autoSpaceDE w:val="0"/>
              <w:autoSpaceDN w:val="0"/>
              <w:adjustRightInd w:val="0"/>
              <w:spacing w:after="0" w:line="240" w:lineRule="auto"/>
              <w:ind w:firstLine="176"/>
              <w:jc w:val="both"/>
              <w:rPr>
                <w:rFonts w:ascii="Times New Roman" w:hAnsi="Times New Roman"/>
                <w:sz w:val="20"/>
                <w:szCs w:val="20"/>
              </w:rPr>
            </w:pPr>
            <w:bookmarkStart w:id="45" w:name="P127"/>
            <w:bookmarkStart w:id="46" w:name="P128"/>
            <w:bookmarkEnd w:id="45"/>
            <w:bookmarkEnd w:id="46"/>
            <w:r w:rsidRPr="00DB0CCD">
              <w:rPr>
                <w:rFonts w:ascii="Times New Roman" w:hAnsi="Times New Roman"/>
                <w:sz w:val="20"/>
                <w:szCs w:val="20"/>
              </w:rPr>
              <w:t>При заготовке древесины в целях повышения биоразнообразия лесов на лесосеках могут сохраняться отдельные деревья в любом ярусе и их группы (</w:t>
            </w:r>
            <w:proofErr w:type="spellStart"/>
            <w:r w:rsidRPr="00DB0CCD">
              <w:rPr>
                <w:rFonts w:ascii="Times New Roman" w:hAnsi="Times New Roman"/>
                <w:sz w:val="20"/>
                <w:szCs w:val="20"/>
              </w:rPr>
              <w:t>старовозрастные</w:t>
            </w:r>
            <w:proofErr w:type="spellEnd"/>
            <w:r w:rsidRPr="00DB0CCD">
              <w:rPr>
                <w:rFonts w:ascii="Times New Roman" w:hAnsi="Times New Roman"/>
                <w:sz w:val="20"/>
                <w:szCs w:val="20"/>
              </w:rPr>
              <w:t xml:space="preserve"> деревья, деревья с дуплами, гнездами птиц, а также потенциально пригодные для гнездования и мест укрытия мелких животных).</w:t>
            </w:r>
          </w:p>
        </w:tc>
      </w:tr>
      <w:tr w:rsidR="00DB0CCD" w:rsidRPr="00DB0CCD" w:rsidTr="00401D34">
        <w:tc>
          <w:tcPr>
            <w:tcW w:w="534" w:type="dxa"/>
          </w:tcPr>
          <w:p w:rsidR="00DB0CCD" w:rsidRPr="00DB0CCD" w:rsidRDefault="00DB0CCD" w:rsidP="00DB0CCD">
            <w:pPr>
              <w:widowControl w:val="0"/>
              <w:spacing w:after="0" w:line="240" w:lineRule="auto"/>
              <w:rPr>
                <w:rFonts w:ascii="Times New Roman" w:hAnsi="Times New Roman"/>
                <w:sz w:val="20"/>
                <w:szCs w:val="20"/>
              </w:rPr>
            </w:pPr>
            <w:r w:rsidRPr="00DB0CCD">
              <w:rPr>
                <w:rFonts w:ascii="Times New Roman" w:hAnsi="Times New Roman"/>
                <w:sz w:val="20"/>
                <w:szCs w:val="20"/>
              </w:rPr>
              <w:lastRenderedPageBreak/>
              <w:t>2</w:t>
            </w:r>
          </w:p>
        </w:tc>
        <w:tc>
          <w:tcPr>
            <w:tcW w:w="2693" w:type="dxa"/>
          </w:tcPr>
          <w:p w:rsidR="00DB0CCD" w:rsidRPr="00DB0CCD" w:rsidRDefault="00DB0CCD" w:rsidP="00DB0CCD">
            <w:pPr>
              <w:widowControl w:val="0"/>
              <w:spacing w:after="0" w:line="240" w:lineRule="auto"/>
              <w:jc w:val="both"/>
              <w:rPr>
                <w:rFonts w:ascii="Times New Roman" w:hAnsi="Times New Roman"/>
                <w:sz w:val="20"/>
                <w:szCs w:val="20"/>
              </w:rPr>
            </w:pPr>
            <w:r w:rsidRPr="00DB0CCD">
              <w:rPr>
                <w:rFonts w:ascii="Times New Roman" w:hAnsi="Times New Roman"/>
                <w:sz w:val="20"/>
                <w:szCs w:val="20"/>
              </w:rPr>
              <w:t>заготовка живицы</w:t>
            </w:r>
          </w:p>
        </w:tc>
        <w:tc>
          <w:tcPr>
            <w:tcW w:w="5954" w:type="dxa"/>
          </w:tcPr>
          <w:p w:rsidR="00DB0CCD" w:rsidRPr="00DB0CCD" w:rsidRDefault="00DB0CCD" w:rsidP="00DB0CCD">
            <w:pPr>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hAnsi="Times New Roman"/>
                <w:sz w:val="20"/>
                <w:szCs w:val="20"/>
              </w:rPr>
              <w:t>Не допускается проведение подсочки:</w:t>
            </w:r>
          </w:p>
          <w:p w:rsidR="00DB0CCD" w:rsidRPr="00DB0CCD" w:rsidRDefault="00DB0CCD" w:rsidP="00DB0CCD">
            <w:pPr>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hAnsi="Times New Roman"/>
                <w:sz w:val="20"/>
                <w:szCs w:val="20"/>
              </w:rPr>
              <w:t>лесных насаждений в очагах вредных организмов до их ликвидации;</w:t>
            </w:r>
          </w:p>
          <w:p w:rsidR="00DB0CCD" w:rsidRPr="00DB0CCD" w:rsidRDefault="00DB0CCD" w:rsidP="00DB0CCD">
            <w:pPr>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hAnsi="Times New Roman"/>
                <w:sz w:val="20"/>
                <w:szCs w:val="20"/>
              </w:rPr>
              <w:t>лесных насаждений, поврежденных и ослабленных вследствие воздействия лесных пожаров, вредных организмов и других негативных факторов;</w:t>
            </w:r>
          </w:p>
          <w:p w:rsidR="00DB0CCD" w:rsidRPr="00DB0CCD" w:rsidRDefault="00DB0CCD" w:rsidP="00DB0CCD">
            <w:pPr>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hAnsi="Times New Roman"/>
                <w:sz w:val="20"/>
                <w:szCs w:val="20"/>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DB0CCD" w:rsidRPr="00DB0CCD" w:rsidRDefault="00DB0CCD" w:rsidP="00DB0CCD">
            <w:pPr>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hAnsi="Times New Roman"/>
                <w:sz w:val="20"/>
                <w:szCs w:val="20"/>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tc>
      </w:tr>
      <w:tr w:rsidR="00DB0CCD" w:rsidRPr="00DB0CCD" w:rsidTr="00401D34">
        <w:tc>
          <w:tcPr>
            <w:tcW w:w="534" w:type="dxa"/>
          </w:tcPr>
          <w:p w:rsidR="00DB0CCD" w:rsidRPr="00DB0CCD" w:rsidRDefault="00DB0CCD" w:rsidP="00DB0CCD">
            <w:pPr>
              <w:widowControl w:val="0"/>
              <w:spacing w:after="0" w:line="240" w:lineRule="auto"/>
              <w:rPr>
                <w:rFonts w:ascii="Times New Roman" w:hAnsi="Times New Roman"/>
                <w:sz w:val="20"/>
                <w:szCs w:val="20"/>
              </w:rPr>
            </w:pPr>
            <w:r w:rsidRPr="00DB0CCD">
              <w:rPr>
                <w:rFonts w:ascii="Times New Roman" w:hAnsi="Times New Roman"/>
                <w:sz w:val="20"/>
                <w:szCs w:val="20"/>
              </w:rPr>
              <w:t>3</w:t>
            </w:r>
          </w:p>
        </w:tc>
        <w:tc>
          <w:tcPr>
            <w:tcW w:w="2693" w:type="dxa"/>
          </w:tcPr>
          <w:p w:rsidR="00DB0CCD" w:rsidRPr="00DB0CCD" w:rsidRDefault="00DB0CCD" w:rsidP="00DB0CCD">
            <w:pPr>
              <w:widowControl w:val="0"/>
              <w:spacing w:after="0" w:line="240" w:lineRule="auto"/>
              <w:jc w:val="both"/>
              <w:rPr>
                <w:rFonts w:ascii="Times New Roman" w:hAnsi="Times New Roman"/>
                <w:sz w:val="20"/>
                <w:szCs w:val="20"/>
              </w:rPr>
            </w:pPr>
            <w:r w:rsidRPr="00DB0CCD">
              <w:rPr>
                <w:rFonts w:ascii="Times New Roman" w:hAnsi="Times New Roman"/>
                <w:sz w:val="20"/>
                <w:szCs w:val="20"/>
              </w:rPr>
              <w:t>заготовка и сбор недревесных лесных ресурсов</w:t>
            </w:r>
          </w:p>
        </w:tc>
        <w:tc>
          <w:tcPr>
            <w:tcW w:w="5954" w:type="dxa"/>
          </w:tcPr>
          <w:p w:rsidR="00DB0CCD" w:rsidRPr="00DB0CCD" w:rsidRDefault="00DB0CCD" w:rsidP="00DB0CCD">
            <w:pPr>
              <w:widowControl w:val="0"/>
              <w:spacing w:after="0" w:line="240" w:lineRule="auto"/>
              <w:ind w:firstLine="176"/>
              <w:jc w:val="both"/>
              <w:rPr>
                <w:rFonts w:ascii="Times New Roman" w:hAnsi="Times New Roman"/>
                <w:sz w:val="20"/>
                <w:szCs w:val="20"/>
              </w:rPr>
            </w:pPr>
            <w:r w:rsidRPr="00DB0CCD">
              <w:rPr>
                <w:rFonts w:ascii="Times New Roman" w:hAnsi="Times New Roman"/>
                <w:sz w:val="20"/>
                <w:szCs w:val="20"/>
              </w:rPr>
              <w:t xml:space="preserve">Заготовка </w:t>
            </w:r>
            <w:proofErr w:type="spellStart"/>
            <w:r w:rsidRPr="00DB0CCD">
              <w:rPr>
                <w:rFonts w:ascii="Times New Roman" w:hAnsi="Times New Roman"/>
                <w:sz w:val="20"/>
                <w:szCs w:val="20"/>
              </w:rPr>
              <w:t>пневого</w:t>
            </w:r>
            <w:proofErr w:type="spellEnd"/>
            <w:r w:rsidRPr="00DB0CCD">
              <w:rPr>
                <w:rFonts w:ascii="Times New Roman" w:hAnsi="Times New Roman"/>
                <w:sz w:val="20"/>
                <w:szCs w:val="20"/>
              </w:rPr>
              <w:t xml:space="preserve">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w:t>
            </w:r>
            <w:proofErr w:type="spellStart"/>
            <w:r w:rsidRPr="00DB0CCD">
              <w:rPr>
                <w:rFonts w:ascii="Times New Roman" w:hAnsi="Times New Roman"/>
                <w:sz w:val="20"/>
                <w:szCs w:val="20"/>
              </w:rPr>
              <w:t>несомкнувшихся</w:t>
            </w:r>
            <w:proofErr w:type="spellEnd"/>
            <w:r w:rsidRPr="00DB0CCD">
              <w:rPr>
                <w:rFonts w:ascii="Times New Roman" w:hAnsi="Times New Roman"/>
                <w:sz w:val="20"/>
                <w:szCs w:val="20"/>
              </w:rPr>
              <w:t xml:space="preserve"> лесных культурах.</w:t>
            </w:r>
          </w:p>
          <w:p w:rsidR="00DB0CCD" w:rsidRPr="00DB0CCD" w:rsidRDefault="00DB0CCD" w:rsidP="00DB0CCD">
            <w:pPr>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hAnsi="Times New Roman"/>
                <w:sz w:val="20"/>
                <w:szCs w:val="20"/>
              </w:rPr>
              <w:t>Запрещается рубка деревьев для заготовки бересты.</w:t>
            </w:r>
          </w:p>
          <w:p w:rsidR="00DB0CCD" w:rsidRPr="00490ED0" w:rsidRDefault="00DB0CCD" w:rsidP="00DB0CCD">
            <w:pPr>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hAnsi="Times New Roman"/>
                <w:sz w:val="20"/>
                <w:szCs w:val="20"/>
              </w:rPr>
              <w:t>Заготовка еловых, пихтовых, сосновых лап разрешается только со срубленных деревьев на лесосеках при проведении выборочных и сплошных рубок</w:t>
            </w:r>
            <w:r w:rsidR="00490ED0">
              <w:rPr>
                <w:rFonts w:ascii="Times New Roman" w:hAnsi="Times New Roman"/>
                <w:sz w:val="20"/>
                <w:szCs w:val="20"/>
              </w:rPr>
              <w:t xml:space="preserve">, за исключением </w:t>
            </w:r>
            <w:r w:rsidR="00490ED0" w:rsidRPr="00490ED0">
              <w:rPr>
                <w:rFonts w:ascii="Times New Roman" w:hAnsi="Times New Roman"/>
                <w:sz w:val="20"/>
                <w:szCs w:val="20"/>
              </w:rPr>
              <w:lastRenderedPageBreak/>
              <w:t>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DB0CCD" w:rsidRPr="00DB0CCD" w:rsidRDefault="00DB0CCD" w:rsidP="00DB0CCD">
            <w:pPr>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hAnsi="Times New Roman"/>
                <w:sz w:val="20"/>
                <w:szCs w:val="20"/>
              </w:rPr>
              <w:t>Запрещается сбор подстилки в лесах, выполняющих функции защиты природных и иных объектов</w:t>
            </w:r>
            <w:r w:rsidR="00490ED0">
              <w:rPr>
                <w:rFonts w:ascii="Times New Roman" w:hAnsi="Times New Roman"/>
                <w:sz w:val="20"/>
                <w:szCs w:val="20"/>
              </w:rPr>
              <w:t>, в лесах, расположенных в водоохранных зонах, в ценных лесах</w:t>
            </w:r>
            <w:r w:rsidRPr="00DB0CCD">
              <w:rPr>
                <w:rFonts w:ascii="Times New Roman" w:hAnsi="Times New Roman"/>
                <w:sz w:val="20"/>
                <w:szCs w:val="20"/>
              </w:rPr>
              <w:t>.</w:t>
            </w:r>
          </w:p>
          <w:p w:rsidR="00DB0CCD" w:rsidRPr="00DB0CCD" w:rsidRDefault="00DB0CCD" w:rsidP="00DB0CCD">
            <w:pPr>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eastAsiaTheme="minorHAnsi" w:hAnsi="Times New Roman"/>
                <w:sz w:val="20"/>
                <w:szCs w:val="20"/>
                <w:lang w:eastAsia="en-US"/>
              </w:rPr>
              <w:t>Заготовка и сбор недревесных лесных ресурсов могут быть ограничены или запрещены в районах, загрязненных радиоактивными веществами.</w:t>
            </w:r>
          </w:p>
        </w:tc>
      </w:tr>
      <w:tr w:rsidR="00DB0CCD" w:rsidRPr="00DB0CCD" w:rsidTr="00401D34">
        <w:tc>
          <w:tcPr>
            <w:tcW w:w="534" w:type="dxa"/>
          </w:tcPr>
          <w:p w:rsidR="00DB0CCD" w:rsidRPr="00DB0CCD" w:rsidRDefault="00DB0CCD" w:rsidP="00DB0CCD">
            <w:pPr>
              <w:widowControl w:val="0"/>
              <w:spacing w:after="0" w:line="240" w:lineRule="auto"/>
              <w:rPr>
                <w:rFonts w:ascii="Times New Roman" w:hAnsi="Times New Roman"/>
                <w:sz w:val="20"/>
                <w:szCs w:val="20"/>
              </w:rPr>
            </w:pPr>
            <w:r w:rsidRPr="00DB0CCD">
              <w:rPr>
                <w:rFonts w:ascii="Times New Roman" w:hAnsi="Times New Roman"/>
                <w:sz w:val="20"/>
                <w:szCs w:val="20"/>
              </w:rPr>
              <w:lastRenderedPageBreak/>
              <w:t>4</w:t>
            </w:r>
          </w:p>
        </w:tc>
        <w:tc>
          <w:tcPr>
            <w:tcW w:w="2693" w:type="dxa"/>
          </w:tcPr>
          <w:p w:rsidR="00DB0CCD" w:rsidRPr="00DB0CCD" w:rsidRDefault="00DB0CCD" w:rsidP="00DB0CCD">
            <w:pPr>
              <w:widowControl w:val="0"/>
              <w:spacing w:after="0" w:line="240" w:lineRule="auto"/>
              <w:jc w:val="both"/>
              <w:rPr>
                <w:rFonts w:ascii="Times New Roman" w:hAnsi="Times New Roman"/>
                <w:sz w:val="20"/>
                <w:szCs w:val="20"/>
              </w:rPr>
            </w:pPr>
            <w:r w:rsidRPr="00DB0CCD">
              <w:rPr>
                <w:rFonts w:ascii="Times New Roman" w:hAnsi="Times New Roman"/>
                <w:sz w:val="20"/>
                <w:szCs w:val="20"/>
              </w:rPr>
              <w:t>заготовка пищевых лесных ресурсов и сбор лекарственных растений</w:t>
            </w:r>
          </w:p>
        </w:tc>
        <w:tc>
          <w:tcPr>
            <w:tcW w:w="5954" w:type="dxa"/>
          </w:tcPr>
          <w:p w:rsidR="00490ED0" w:rsidRDefault="00490ED0" w:rsidP="00DB0CCD">
            <w:pPr>
              <w:autoSpaceDE w:val="0"/>
              <w:autoSpaceDN w:val="0"/>
              <w:adjustRightInd w:val="0"/>
              <w:spacing w:after="0" w:line="240" w:lineRule="auto"/>
              <w:ind w:firstLine="176"/>
              <w:jc w:val="both"/>
              <w:rPr>
                <w:rFonts w:ascii="Times New Roman" w:hAnsi="Times New Roman"/>
                <w:sz w:val="20"/>
                <w:szCs w:val="20"/>
              </w:rPr>
            </w:pPr>
            <w:r w:rsidRPr="00490ED0">
              <w:rPr>
                <w:rFonts w:ascii="Times New Roman" w:hAnsi="Times New Roman"/>
                <w:sz w:val="20"/>
                <w:szCs w:val="20"/>
              </w:rPr>
              <w:t xml:space="preserve">Запрещается: </w:t>
            </w:r>
          </w:p>
          <w:p w:rsidR="00490ED0" w:rsidRDefault="00490ED0" w:rsidP="00DB0CCD">
            <w:pPr>
              <w:autoSpaceDE w:val="0"/>
              <w:autoSpaceDN w:val="0"/>
              <w:adjustRightInd w:val="0"/>
              <w:spacing w:after="0" w:line="240" w:lineRule="auto"/>
              <w:ind w:firstLine="176"/>
              <w:jc w:val="both"/>
              <w:rPr>
                <w:rFonts w:ascii="Times New Roman" w:hAnsi="Times New Roman"/>
                <w:sz w:val="20"/>
                <w:szCs w:val="20"/>
              </w:rPr>
            </w:pPr>
            <w:r w:rsidRPr="00490ED0">
              <w:rPr>
                <w:rFonts w:ascii="Times New Roman" w:hAnsi="Times New Roman"/>
                <w:sz w:val="20"/>
                <w:szCs w:val="20"/>
              </w:rPr>
              <w:t>заготовка и сбор грибов и дикорастущих растений, виды которых занесены в Красную книгу Российской Федерации, Красную книгу Республики Марий Эл, а также грибов и дикорастущих растений, которые признаются наркотическими средствами в соответствии с Федеральным законом от 08.01.1998 № 3-ФЗ «О наркотических средствах и психотропных веществах»</w:t>
            </w:r>
            <w:r>
              <w:rPr>
                <w:rFonts w:ascii="Times New Roman" w:hAnsi="Times New Roman"/>
                <w:sz w:val="20"/>
                <w:szCs w:val="20"/>
              </w:rPr>
              <w:t>;</w:t>
            </w:r>
          </w:p>
          <w:p w:rsidR="00490ED0" w:rsidRDefault="00490ED0" w:rsidP="00DB0CCD">
            <w:pPr>
              <w:autoSpaceDE w:val="0"/>
              <w:autoSpaceDN w:val="0"/>
              <w:adjustRightInd w:val="0"/>
              <w:spacing w:after="0" w:line="240" w:lineRule="auto"/>
              <w:ind w:firstLine="176"/>
              <w:jc w:val="both"/>
              <w:rPr>
                <w:rFonts w:ascii="Times New Roman" w:hAnsi="Times New Roman"/>
                <w:sz w:val="20"/>
                <w:szCs w:val="20"/>
              </w:rPr>
            </w:pPr>
            <w:r w:rsidRPr="00490ED0">
              <w:rPr>
                <w:rFonts w:ascii="Times New Roman" w:hAnsi="Times New Roman"/>
                <w:sz w:val="20"/>
                <w:szCs w:val="20"/>
              </w:rPr>
              <w:t xml:space="preserve">рубка плодоносящих деревьев и обрезка ветвей для заготовки плодов; </w:t>
            </w:r>
          </w:p>
          <w:p w:rsidR="00490ED0" w:rsidRDefault="00490ED0" w:rsidP="00DB0CCD">
            <w:pPr>
              <w:autoSpaceDE w:val="0"/>
              <w:autoSpaceDN w:val="0"/>
              <w:adjustRightInd w:val="0"/>
              <w:spacing w:after="0" w:line="240" w:lineRule="auto"/>
              <w:ind w:firstLine="176"/>
              <w:jc w:val="both"/>
              <w:rPr>
                <w:rFonts w:ascii="Times New Roman" w:hAnsi="Times New Roman"/>
                <w:sz w:val="20"/>
                <w:szCs w:val="20"/>
              </w:rPr>
            </w:pPr>
            <w:r w:rsidRPr="00490ED0">
              <w:rPr>
                <w:rFonts w:ascii="Times New Roman" w:hAnsi="Times New Roman"/>
                <w:sz w:val="20"/>
                <w:szCs w:val="20"/>
              </w:rPr>
              <w:t xml:space="preserve">при заготовке орехов запрещается рубка деревьев и кустарников, а также применение способов, приводящих к повреждению деревьев и кустарников; </w:t>
            </w:r>
          </w:p>
          <w:p w:rsidR="00490ED0" w:rsidRDefault="00490ED0" w:rsidP="00DB0CCD">
            <w:pPr>
              <w:autoSpaceDE w:val="0"/>
              <w:autoSpaceDN w:val="0"/>
              <w:adjustRightInd w:val="0"/>
              <w:spacing w:after="0" w:line="240" w:lineRule="auto"/>
              <w:ind w:firstLine="176"/>
              <w:jc w:val="both"/>
              <w:rPr>
                <w:rFonts w:ascii="Times New Roman" w:hAnsi="Times New Roman"/>
                <w:sz w:val="20"/>
                <w:szCs w:val="20"/>
              </w:rPr>
            </w:pPr>
            <w:r w:rsidRPr="00490ED0">
              <w:rPr>
                <w:rFonts w:ascii="Times New Roman" w:hAnsi="Times New Roman"/>
                <w:sz w:val="20"/>
                <w:szCs w:val="20"/>
              </w:rPr>
              <w:t xml:space="preserve">вырывать растения с корнями, повреждать листья (вайи) и корневища. </w:t>
            </w:r>
          </w:p>
          <w:p w:rsidR="00490ED0" w:rsidRDefault="00490ED0" w:rsidP="00DB0CCD">
            <w:pPr>
              <w:autoSpaceDE w:val="0"/>
              <w:autoSpaceDN w:val="0"/>
              <w:adjustRightInd w:val="0"/>
              <w:spacing w:after="0" w:line="240" w:lineRule="auto"/>
              <w:ind w:firstLine="176"/>
              <w:jc w:val="both"/>
              <w:rPr>
                <w:rFonts w:ascii="Times New Roman" w:hAnsi="Times New Roman"/>
                <w:sz w:val="20"/>
                <w:szCs w:val="20"/>
              </w:rPr>
            </w:pPr>
            <w:r w:rsidRPr="00490ED0">
              <w:rPr>
                <w:rFonts w:ascii="Times New Roman" w:hAnsi="Times New Roman"/>
                <w:sz w:val="20"/>
                <w:szCs w:val="20"/>
              </w:rPr>
              <w:t xml:space="preserve">Заготовка пищевых лесных ресурсов и лекарственных растений осуществляется в сроки, установленные лесохозяйственным регламентом и с учетом нормативов (ежегодные допустимые объемы) и параметров использования лесов, установленных лесохозяйственным регламентом. </w:t>
            </w:r>
          </w:p>
          <w:p w:rsidR="00490ED0" w:rsidRDefault="00490ED0" w:rsidP="00DB0CCD">
            <w:pPr>
              <w:autoSpaceDE w:val="0"/>
              <w:autoSpaceDN w:val="0"/>
              <w:adjustRightInd w:val="0"/>
              <w:spacing w:after="0" w:line="240" w:lineRule="auto"/>
              <w:ind w:firstLine="176"/>
              <w:jc w:val="both"/>
              <w:rPr>
                <w:rFonts w:ascii="Times New Roman" w:hAnsi="Times New Roman"/>
                <w:sz w:val="20"/>
                <w:szCs w:val="20"/>
              </w:rPr>
            </w:pPr>
            <w:r w:rsidRPr="00490ED0">
              <w:rPr>
                <w:rFonts w:ascii="Times New Roman" w:hAnsi="Times New Roman"/>
                <w:sz w:val="20"/>
                <w:szCs w:val="20"/>
              </w:rPr>
              <w:t xml:space="preserve">Заготовка грибов должна проводиться способами, обеспечивающими сохранность их ресурсов. </w:t>
            </w:r>
          </w:p>
          <w:p w:rsidR="00490ED0" w:rsidRDefault="00490ED0" w:rsidP="00DB0CCD">
            <w:pPr>
              <w:autoSpaceDE w:val="0"/>
              <w:autoSpaceDN w:val="0"/>
              <w:adjustRightInd w:val="0"/>
              <w:spacing w:after="0" w:line="240" w:lineRule="auto"/>
              <w:ind w:firstLine="176"/>
              <w:jc w:val="both"/>
              <w:rPr>
                <w:rFonts w:ascii="Times New Roman" w:hAnsi="Times New Roman"/>
                <w:sz w:val="20"/>
                <w:szCs w:val="20"/>
              </w:rPr>
            </w:pPr>
            <w:r w:rsidRPr="00490ED0">
              <w:rPr>
                <w:rFonts w:ascii="Times New Roman" w:hAnsi="Times New Roman"/>
                <w:sz w:val="20"/>
                <w:szCs w:val="20"/>
              </w:rPr>
              <w:t xml:space="preserve">Заготовка березового сока допускается на участках спелого леса не ранее чем за 5 лет до рубки и осуществляется способом подсочки в насаждениях, где проводятся выборочные рубки, разрешается с деревьев, намеченных в рубку. </w:t>
            </w:r>
          </w:p>
          <w:p w:rsidR="00490ED0" w:rsidRDefault="00490ED0" w:rsidP="00DB0CCD">
            <w:pPr>
              <w:autoSpaceDE w:val="0"/>
              <w:autoSpaceDN w:val="0"/>
              <w:adjustRightInd w:val="0"/>
              <w:spacing w:after="0" w:line="240" w:lineRule="auto"/>
              <w:ind w:firstLine="176"/>
              <w:jc w:val="both"/>
              <w:rPr>
                <w:rFonts w:ascii="Times New Roman" w:hAnsi="Times New Roman"/>
                <w:sz w:val="20"/>
                <w:szCs w:val="20"/>
              </w:rPr>
            </w:pPr>
            <w:r w:rsidRPr="00490ED0">
              <w:rPr>
                <w:rFonts w:ascii="Times New Roman" w:hAnsi="Times New Roman"/>
                <w:sz w:val="20"/>
                <w:szCs w:val="20"/>
              </w:rPr>
              <w:t xml:space="preserve">Заготовка других видов пищевых ресурсов должна вестись способами, не ухудшающими состояние их зарослей. </w:t>
            </w:r>
          </w:p>
          <w:p w:rsidR="00DB0CCD" w:rsidRPr="00490ED0" w:rsidRDefault="00490ED0" w:rsidP="00DB0CCD">
            <w:pPr>
              <w:autoSpaceDE w:val="0"/>
              <w:autoSpaceDN w:val="0"/>
              <w:adjustRightInd w:val="0"/>
              <w:spacing w:after="0" w:line="240" w:lineRule="auto"/>
              <w:ind w:firstLine="176"/>
              <w:jc w:val="both"/>
              <w:rPr>
                <w:rFonts w:ascii="Times New Roman" w:eastAsiaTheme="minorHAnsi" w:hAnsi="Times New Roman"/>
                <w:sz w:val="20"/>
                <w:szCs w:val="20"/>
                <w:lang w:eastAsia="en-US"/>
              </w:rPr>
            </w:pPr>
            <w:r w:rsidRPr="00490ED0">
              <w:rPr>
                <w:rFonts w:ascii="Times New Roman" w:hAnsi="Times New Roman"/>
                <w:sz w:val="20"/>
                <w:szCs w:val="20"/>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r w:rsidR="00DB0CCD" w:rsidRPr="00490ED0">
              <w:rPr>
                <w:rFonts w:ascii="Times New Roman" w:eastAsiaTheme="minorHAnsi" w:hAnsi="Times New Roman"/>
                <w:sz w:val="20"/>
                <w:szCs w:val="20"/>
                <w:lang w:eastAsia="en-US"/>
              </w:rPr>
              <w:t>.</w:t>
            </w:r>
          </w:p>
        </w:tc>
      </w:tr>
      <w:tr w:rsidR="00DB0CCD" w:rsidRPr="00DB0CCD" w:rsidTr="00401D34">
        <w:tc>
          <w:tcPr>
            <w:tcW w:w="534" w:type="dxa"/>
          </w:tcPr>
          <w:p w:rsidR="00DB0CCD" w:rsidRPr="00DB0CCD" w:rsidRDefault="00DB0CCD" w:rsidP="00DB0CCD">
            <w:pPr>
              <w:widowControl w:val="0"/>
              <w:spacing w:after="0" w:line="240" w:lineRule="auto"/>
              <w:rPr>
                <w:rFonts w:ascii="Times New Roman" w:hAnsi="Times New Roman"/>
                <w:sz w:val="20"/>
                <w:szCs w:val="20"/>
              </w:rPr>
            </w:pPr>
            <w:r w:rsidRPr="00DB0CCD">
              <w:rPr>
                <w:rFonts w:ascii="Times New Roman" w:hAnsi="Times New Roman"/>
                <w:sz w:val="20"/>
                <w:szCs w:val="20"/>
              </w:rPr>
              <w:t>5</w:t>
            </w:r>
          </w:p>
        </w:tc>
        <w:tc>
          <w:tcPr>
            <w:tcW w:w="2693" w:type="dxa"/>
          </w:tcPr>
          <w:p w:rsidR="00DB0CCD" w:rsidRPr="00DB0CCD" w:rsidRDefault="00DB0CCD" w:rsidP="00DB0CCD">
            <w:pPr>
              <w:autoSpaceDE w:val="0"/>
              <w:autoSpaceDN w:val="0"/>
              <w:adjustRightInd w:val="0"/>
              <w:spacing w:after="0" w:line="240" w:lineRule="auto"/>
              <w:jc w:val="both"/>
              <w:rPr>
                <w:rFonts w:ascii="Times New Roman" w:hAnsi="Times New Roman"/>
                <w:sz w:val="20"/>
                <w:szCs w:val="20"/>
              </w:rPr>
            </w:pPr>
            <w:r w:rsidRPr="00DB0CCD">
              <w:rPr>
                <w:rFonts w:ascii="Times New Roman" w:hAnsi="Times New Roman"/>
                <w:sz w:val="20"/>
                <w:szCs w:val="20"/>
              </w:rPr>
              <w:t>осуществление видов деятельности в сфере охотничьего хозяйства</w:t>
            </w:r>
          </w:p>
        </w:tc>
        <w:tc>
          <w:tcPr>
            <w:tcW w:w="5954" w:type="dxa"/>
          </w:tcPr>
          <w:p w:rsidR="00B675B2" w:rsidRDefault="00B675B2" w:rsidP="00626C00">
            <w:pPr>
              <w:widowControl w:val="0"/>
              <w:spacing w:after="0" w:line="240" w:lineRule="auto"/>
              <w:ind w:firstLine="176"/>
              <w:jc w:val="both"/>
              <w:rPr>
                <w:rFonts w:ascii="Times New Roman" w:hAnsi="Times New Roman"/>
                <w:sz w:val="20"/>
                <w:szCs w:val="20"/>
              </w:rPr>
            </w:pPr>
            <w:r w:rsidRPr="00B675B2">
              <w:rPr>
                <w:rFonts w:ascii="Times New Roman" w:hAnsi="Times New Roman"/>
                <w:sz w:val="20"/>
                <w:szCs w:val="20"/>
              </w:rPr>
              <w:t xml:space="preserve">В соответствии со ст. 114 Лесного кодекса Российской Федерации осуществление видов деятельности в сфере охотничьего хозяйства запрещается в лесах, расположенных в лесопарковых зонах, городских лесах. </w:t>
            </w:r>
          </w:p>
          <w:p w:rsidR="00DB0CCD" w:rsidRPr="00B675B2" w:rsidRDefault="00B675B2" w:rsidP="00626C00">
            <w:pPr>
              <w:widowControl w:val="0"/>
              <w:spacing w:after="0" w:line="240" w:lineRule="auto"/>
              <w:ind w:firstLine="176"/>
              <w:jc w:val="both"/>
              <w:rPr>
                <w:rFonts w:ascii="Times New Roman" w:hAnsi="Times New Roman"/>
                <w:sz w:val="20"/>
                <w:szCs w:val="20"/>
              </w:rPr>
            </w:pPr>
            <w:r w:rsidRPr="00B675B2">
              <w:rPr>
                <w:rFonts w:ascii="Times New Roman" w:hAnsi="Times New Roman"/>
                <w:sz w:val="20"/>
                <w:szCs w:val="20"/>
              </w:rPr>
              <w:t>В лесах, расположенных в зеленых зонах, запрещается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tc>
      </w:tr>
      <w:tr w:rsidR="00DB0CCD" w:rsidRPr="00DB0CCD" w:rsidTr="00401D34">
        <w:tc>
          <w:tcPr>
            <w:tcW w:w="534" w:type="dxa"/>
          </w:tcPr>
          <w:p w:rsidR="00DB0CCD" w:rsidRPr="00DB0CCD" w:rsidRDefault="00DB0CCD" w:rsidP="00DB0CCD">
            <w:pPr>
              <w:widowControl w:val="0"/>
              <w:spacing w:after="0" w:line="240" w:lineRule="auto"/>
              <w:rPr>
                <w:rFonts w:ascii="Times New Roman" w:hAnsi="Times New Roman"/>
                <w:sz w:val="20"/>
                <w:szCs w:val="20"/>
              </w:rPr>
            </w:pPr>
            <w:r w:rsidRPr="00DB0CCD">
              <w:rPr>
                <w:rFonts w:ascii="Times New Roman" w:hAnsi="Times New Roman"/>
                <w:sz w:val="20"/>
                <w:szCs w:val="20"/>
              </w:rPr>
              <w:t>6</w:t>
            </w:r>
          </w:p>
        </w:tc>
        <w:tc>
          <w:tcPr>
            <w:tcW w:w="2693" w:type="dxa"/>
          </w:tcPr>
          <w:p w:rsidR="00DB0CCD" w:rsidRPr="00DB0CCD" w:rsidRDefault="00DB0CCD" w:rsidP="00DB0CCD">
            <w:pPr>
              <w:autoSpaceDE w:val="0"/>
              <w:autoSpaceDN w:val="0"/>
              <w:adjustRightInd w:val="0"/>
              <w:spacing w:after="0" w:line="240" w:lineRule="auto"/>
              <w:jc w:val="both"/>
              <w:rPr>
                <w:rFonts w:ascii="Times New Roman" w:hAnsi="Times New Roman"/>
                <w:sz w:val="20"/>
                <w:szCs w:val="20"/>
              </w:rPr>
            </w:pPr>
            <w:r w:rsidRPr="00DB0CCD">
              <w:rPr>
                <w:rFonts w:ascii="Times New Roman" w:hAnsi="Times New Roman"/>
                <w:sz w:val="20"/>
                <w:szCs w:val="20"/>
              </w:rPr>
              <w:t>ведение сельского хозяйства</w:t>
            </w:r>
          </w:p>
        </w:tc>
        <w:tc>
          <w:tcPr>
            <w:tcW w:w="5954" w:type="dxa"/>
          </w:tcPr>
          <w:p w:rsidR="00B675B2" w:rsidRDefault="00B675B2" w:rsidP="00DB0CCD">
            <w:pPr>
              <w:autoSpaceDE w:val="0"/>
              <w:autoSpaceDN w:val="0"/>
              <w:adjustRightInd w:val="0"/>
              <w:spacing w:after="0" w:line="240" w:lineRule="auto"/>
              <w:ind w:firstLine="176"/>
              <w:jc w:val="both"/>
              <w:rPr>
                <w:rFonts w:ascii="Times New Roman" w:hAnsi="Times New Roman"/>
                <w:sz w:val="20"/>
                <w:szCs w:val="20"/>
              </w:rPr>
            </w:pPr>
            <w:r w:rsidRPr="00B675B2">
              <w:rPr>
                <w:rFonts w:ascii="Times New Roman" w:hAnsi="Times New Roman"/>
                <w:sz w:val="20"/>
                <w:szCs w:val="20"/>
              </w:rPr>
              <w:t>Запрещается:</w:t>
            </w:r>
          </w:p>
          <w:p w:rsidR="00B675B2" w:rsidRDefault="00B675B2" w:rsidP="00DB0CCD">
            <w:pPr>
              <w:autoSpaceDE w:val="0"/>
              <w:autoSpaceDN w:val="0"/>
              <w:adjustRightInd w:val="0"/>
              <w:spacing w:after="0" w:line="240" w:lineRule="auto"/>
              <w:ind w:firstLine="176"/>
              <w:jc w:val="both"/>
              <w:rPr>
                <w:rFonts w:ascii="Times New Roman" w:hAnsi="Times New Roman"/>
                <w:sz w:val="20"/>
                <w:szCs w:val="20"/>
              </w:rPr>
            </w:pPr>
            <w:r w:rsidRPr="00B675B2">
              <w:rPr>
                <w:rFonts w:ascii="Times New Roman" w:hAnsi="Times New Roman"/>
                <w:sz w:val="20"/>
                <w:szCs w:val="20"/>
              </w:rPr>
              <w:t xml:space="preserve"> в лесах, расположенных в водоохранных зонах, за исключением сенокошения и пчеловодства; </w:t>
            </w:r>
          </w:p>
          <w:p w:rsidR="00B675B2" w:rsidRDefault="00B675B2" w:rsidP="00DB0CCD">
            <w:pPr>
              <w:autoSpaceDE w:val="0"/>
              <w:autoSpaceDN w:val="0"/>
              <w:adjustRightInd w:val="0"/>
              <w:spacing w:after="0" w:line="240" w:lineRule="auto"/>
              <w:ind w:firstLine="176"/>
              <w:jc w:val="both"/>
              <w:rPr>
                <w:rFonts w:ascii="Times New Roman" w:hAnsi="Times New Roman"/>
                <w:sz w:val="20"/>
                <w:szCs w:val="20"/>
              </w:rPr>
            </w:pPr>
            <w:r w:rsidRPr="00B675B2">
              <w:rPr>
                <w:rFonts w:ascii="Times New Roman" w:hAnsi="Times New Roman"/>
                <w:sz w:val="20"/>
                <w:szCs w:val="20"/>
              </w:rPr>
              <w:t xml:space="preserve">в лесах, расположенных в лесопарковых зонах; </w:t>
            </w:r>
          </w:p>
          <w:p w:rsidR="00B675B2" w:rsidRDefault="00B675B2" w:rsidP="00DB0CCD">
            <w:pPr>
              <w:autoSpaceDE w:val="0"/>
              <w:autoSpaceDN w:val="0"/>
              <w:adjustRightInd w:val="0"/>
              <w:spacing w:after="0" w:line="240" w:lineRule="auto"/>
              <w:ind w:firstLine="176"/>
              <w:jc w:val="both"/>
              <w:rPr>
                <w:rFonts w:ascii="Times New Roman" w:hAnsi="Times New Roman"/>
                <w:sz w:val="20"/>
                <w:szCs w:val="20"/>
              </w:rPr>
            </w:pPr>
            <w:r w:rsidRPr="00B675B2">
              <w:rPr>
                <w:rFonts w:ascii="Times New Roman" w:hAnsi="Times New Roman"/>
                <w:sz w:val="20"/>
                <w:szCs w:val="20"/>
              </w:rPr>
              <w:t xml:space="preserve">в лесах, расположенных в зеленых зонах, за исключением сенокошения и пчеловодства (без возведения изгородей в указанных целях); </w:t>
            </w:r>
          </w:p>
          <w:p w:rsidR="00B675B2" w:rsidRDefault="00B675B2" w:rsidP="00DB0CCD">
            <w:pPr>
              <w:autoSpaceDE w:val="0"/>
              <w:autoSpaceDN w:val="0"/>
              <w:adjustRightInd w:val="0"/>
              <w:spacing w:after="0" w:line="240" w:lineRule="auto"/>
              <w:ind w:firstLine="176"/>
              <w:jc w:val="both"/>
              <w:rPr>
                <w:rFonts w:ascii="Times New Roman" w:hAnsi="Times New Roman"/>
                <w:sz w:val="20"/>
                <w:szCs w:val="20"/>
              </w:rPr>
            </w:pPr>
            <w:r w:rsidRPr="00B675B2">
              <w:rPr>
                <w:rFonts w:ascii="Times New Roman" w:hAnsi="Times New Roman"/>
                <w:sz w:val="20"/>
                <w:szCs w:val="20"/>
              </w:rPr>
              <w:t xml:space="preserve">в городских лесах; </w:t>
            </w:r>
          </w:p>
          <w:p w:rsidR="00B675B2" w:rsidRDefault="00B675B2" w:rsidP="00DB0CCD">
            <w:pPr>
              <w:autoSpaceDE w:val="0"/>
              <w:autoSpaceDN w:val="0"/>
              <w:adjustRightInd w:val="0"/>
              <w:spacing w:after="0" w:line="240" w:lineRule="auto"/>
              <w:ind w:firstLine="176"/>
              <w:jc w:val="both"/>
              <w:rPr>
                <w:rFonts w:ascii="Times New Roman" w:hAnsi="Times New Roman"/>
                <w:sz w:val="20"/>
                <w:szCs w:val="20"/>
              </w:rPr>
            </w:pPr>
            <w:r w:rsidRPr="00B675B2">
              <w:rPr>
                <w:rFonts w:ascii="Times New Roman" w:hAnsi="Times New Roman"/>
                <w:sz w:val="20"/>
                <w:szCs w:val="20"/>
              </w:rPr>
              <w:t xml:space="preserve">на заповедных лесных участках; на особо защитных участках лесов, за исключением сенокошения и пчеловодства (кроме заповедных лесных участков). </w:t>
            </w:r>
          </w:p>
          <w:p w:rsidR="00DB0CCD" w:rsidRPr="00B675B2" w:rsidRDefault="00B675B2" w:rsidP="00DB0CCD">
            <w:pPr>
              <w:autoSpaceDE w:val="0"/>
              <w:autoSpaceDN w:val="0"/>
              <w:adjustRightInd w:val="0"/>
              <w:spacing w:after="0" w:line="240" w:lineRule="auto"/>
              <w:ind w:firstLine="176"/>
              <w:jc w:val="both"/>
              <w:rPr>
                <w:rFonts w:ascii="Times New Roman" w:hAnsi="Times New Roman"/>
                <w:sz w:val="20"/>
                <w:szCs w:val="20"/>
              </w:rPr>
            </w:pPr>
            <w:r w:rsidRPr="00B675B2">
              <w:rPr>
                <w:rFonts w:ascii="Times New Roman" w:hAnsi="Times New Roman"/>
                <w:sz w:val="20"/>
                <w:szCs w:val="20"/>
              </w:rPr>
              <w:t xml:space="preserve">Выпас сельскохозяйственных животных не допускается на </w:t>
            </w:r>
            <w:r w:rsidRPr="00B675B2">
              <w:rPr>
                <w:rFonts w:ascii="Times New Roman" w:hAnsi="Times New Roman"/>
                <w:sz w:val="20"/>
                <w:szCs w:val="20"/>
              </w:rPr>
              <w:lastRenderedPageBreak/>
              <w:t>участках:</w:t>
            </w:r>
          </w:p>
          <w:p w:rsidR="00B675B2" w:rsidRDefault="00B675B2" w:rsidP="00DB0CCD">
            <w:pPr>
              <w:autoSpaceDE w:val="0"/>
              <w:autoSpaceDN w:val="0"/>
              <w:adjustRightInd w:val="0"/>
              <w:spacing w:after="0" w:line="240" w:lineRule="auto"/>
              <w:ind w:firstLine="176"/>
              <w:jc w:val="both"/>
              <w:rPr>
                <w:rFonts w:ascii="Times New Roman" w:hAnsi="Times New Roman"/>
                <w:sz w:val="20"/>
                <w:szCs w:val="20"/>
              </w:rPr>
            </w:pPr>
            <w:r w:rsidRPr="00B675B2">
              <w:rPr>
                <w:rFonts w:ascii="Times New Roman" w:hAnsi="Times New Roman"/>
                <w:sz w:val="20"/>
                <w:szCs w:val="20"/>
              </w:rPr>
              <w:t xml:space="preserve">занятых лесными культурами, естественными молодняками ценных древесных пород, насаждениями с развитым жизнеспособным подростом; </w:t>
            </w:r>
          </w:p>
          <w:p w:rsidR="00B675B2" w:rsidRDefault="00B675B2" w:rsidP="00DB0CCD">
            <w:pPr>
              <w:autoSpaceDE w:val="0"/>
              <w:autoSpaceDN w:val="0"/>
              <w:adjustRightInd w:val="0"/>
              <w:spacing w:after="0" w:line="240" w:lineRule="auto"/>
              <w:ind w:firstLine="176"/>
              <w:jc w:val="both"/>
              <w:rPr>
                <w:rFonts w:ascii="Times New Roman" w:hAnsi="Times New Roman"/>
                <w:sz w:val="20"/>
                <w:szCs w:val="20"/>
              </w:rPr>
            </w:pPr>
            <w:r w:rsidRPr="00B675B2">
              <w:rPr>
                <w:rFonts w:ascii="Times New Roman" w:hAnsi="Times New Roman"/>
                <w:sz w:val="20"/>
                <w:szCs w:val="20"/>
              </w:rPr>
              <w:t xml:space="preserve">селекционно-лесосеменных, сосновых, елово-пихтовых, ивовых, твердолиственных, орехоплодных плантаций; </w:t>
            </w:r>
          </w:p>
          <w:p w:rsidR="00B675B2" w:rsidRDefault="00B675B2" w:rsidP="00DB0CCD">
            <w:pPr>
              <w:autoSpaceDE w:val="0"/>
              <w:autoSpaceDN w:val="0"/>
              <w:adjustRightInd w:val="0"/>
              <w:spacing w:after="0" w:line="240" w:lineRule="auto"/>
              <w:ind w:firstLine="176"/>
              <w:jc w:val="both"/>
              <w:rPr>
                <w:rFonts w:ascii="Times New Roman" w:hAnsi="Times New Roman"/>
                <w:sz w:val="20"/>
                <w:szCs w:val="20"/>
              </w:rPr>
            </w:pPr>
            <w:r w:rsidRPr="00B675B2">
              <w:rPr>
                <w:rFonts w:ascii="Times New Roman" w:hAnsi="Times New Roman"/>
                <w:sz w:val="20"/>
                <w:szCs w:val="20"/>
              </w:rPr>
              <w:t xml:space="preserve">с проектируемыми мероприятиями по содействию естественному лесовосстановлению и лесовосстановлению хвойными и твердолиственными породами; </w:t>
            </w:r>
          </w:p>
          <w:p w:rsidR="00B675B2" w:rsidRDefault="00B675B2" w:rsidP="00DB0CCD">
            <w:pPr>
              <w:autoSpaceDE w:val="0"/>
              <w:autoSpaceDN w:val="0"/>
              <w:adjustRightInd w:val="0"/>
              <w:spacing w:after="0" w:line="240" w:lineRule="auto"/>
              <w:ind w:firstLine="176"/>
              <w:jc w:val="both"/>
              <w:rPr>
                <w:rFonts w:ascii="Times New Roman" w:hAnsi="Times New Roman"/>
                <w:sz w:val="20"/>
                <w:szCs w:val="20"/>
              </w:rPr>
            </w:pPr>
            <w:r w:rsidRPr="00B675B2">
              <w:rPr>
                <w:rFonts w:ascii="Times New Roman" w:hAnsi="Times New Roman"/>
                <w:sz w:val="20"/>
                <w:szCs w:val="20"/>
              </w:rPr>
              <w:t xml:space="preserve">с легкоразмываемыми и развеиваемыми почвами. </w:t>
            </w:r>
          </w:p>
          <w:p w:rsidR="00B675B2" w:rsidRPr="00DB0CCD" w:rsidRDefault="00B675B2" w:rsidP="00DB0CCD">
            <w:pPr>
              <w:autoSpaceDE w:val="0"/>
              <w:autoSpaceDN w:val="0"/>
              <w:adjustRightInd w:val="0"/>
              <w:spacing w:after="0" w:line="240" w:lineRule="auto"/>
              <w:ind w:firstLine="176"/>
              <w:jc w:val="both"/>
              <w:rPr>
                <w:rFonts w:ascii="Times New Roman" w:eastAsiaTheme="minorHAnsi" w:hAnsi="Times New Roman"/>
                <w:sz w:val="20"/>
                <w:szCs w:val="20"/>
                <w:lang w:eastAsia="en-US"/>
              </w:rPr>
            </w:pPr>
            <w:r w:rsidRPr="00B675B2">
              <w:rPr>
                <w:rFonts w:ascii="Times New Roman" w:hAnsi="Times New Roman"/>
                <w:sz w:val="20"/>
                <w:szCs w:val="20"/>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tc>
      </w:tr>
      <w:tr w:rsidR="00DB0CCD" w:rsidRPr="00DB0CCD" w:rsidTr="00401D34">
        <w:tc>
          <w:tcPr>
            <w:tcW w:w="534" w:type="dxa"/>
          </w:tcPr>
          <w:p w:rsidR="00DB0CCD" w:rsidRPr="00DB0CCD" w:rsidRDefault="00DB0CCD" w:rsidP="00DB0CCD">
            <w:pPr>
              <w:widowControl w:val="0"/>
              <w:spacing w:after="0" w:line="240" w:lineRule="auto"/>
              <w:rPr>
                <w:rFonts w:ascii="Times New Roman" w:hAnsi="Times New Roman"/>
                <w:sz w:val="20"/>
                <w:szCs w:val="20"/>
              </w:rPr>
            </w:pPr>
            <w:r w:rsidRPr="00DB0CCD">
              <w:rPr>
                <w:rFonts w:ascii="Times New Roman" w:hAnsi="Times New Roman"/>
                <w:sz w:val="20"/>
                <w:szCs w:val="20"/>
              </w:rPr>
              <w:lastRenderedPageBreak/>
              <w:t>7</w:t>
            </w:r>
          </w:p>
        </w:tc>
        <w:tc>
          <w:tcPr>
            <w:tcW w:w="2693" w:type="dxa"/>
          </w:tcPr>
          <w:p w:rsidR="00DB0CCD" w:rsidRPr="00DB0CCD" w:rsidRDefault="00DB0CCD" w:rsidP="00DB0CCD">
            <w:pPr>
              <w:autoSpaceDE w:val="0"/>
              <w:autoSpaceDN w:val="0"/>
              <w:adjustRightInd w:val="0"/>
              <w:spacing w:after="0" w:line="240" w:lineRule="auto"/>
              <w:jc w:val="both"/>
              <w:rPr>
                <w:rFonts w:ascii="Times New Roman" w:hAnsi="Times New Roman"/>
                <w:sz w:val="20"/>
                <w:szCs w:val="20"/>
              </w:rPr>
            </w:pPr>
            <w:r w:rsidRPr="00DB0CCD">
              <w:rPr>
                <w:rFonts w:ascii="Times New Roman" w:hAnsi="Times New Roman"/>
                <w:sz w:val="20"/>
                <w:szCs w:val="20"/>
              </w:rPr>
              <w:t>осуществление научно-исследовательской деятельности, образовательной деятельности</w:t>
            </w:r>
          </w:p>
        </w:tc>
        <w:tc>
          <w:tcPr>
            <w:tcW w:w="5954" w:type="dxa"/>
          </w:tcPr>
          <w:p w:rsidR="00DB0CCD" w:rsidRPr="00DB0CCD" w:rsidRDefault="00DB0CCD" w:rsidP="00DB0CCD">
            <w:pPr>
              <w:widowControl w:val="0"/>
              <w:spacing w:after="0" w:line="240" w:lineRule="auto"/>
              <w:ind w:firstLine="176"/>
              <w:jc w:val="both"/>
              <w:rPr>
                <w:rFonts w:ascii="Times New Roman" w:hAnsi="Times New Roman"/>
                <w:sz w:val="20"/>
                <w:szCs w:val="20"/>
              </w:rPr>
            </w:pPr>
            <w:r w:rsidRPr="00DB0CCD">
              <w:rPr>
                <w:rFonts w:ascii="Times New Roman" w:hAnsi="Times New Roman"/>
                <w:sz w:val="20"/>
                <w:szCs w:val="20"/>
              </w:rPr>
              <w:t>Запрещается:</w:t>
            </w:r>
          </w:p>
          <w:p w:rsidR="00DB0CCD" w:rsidRPr="00DB0CCD" w:rsidRDefault="00DB0CCD" w:rsidP="00DB0CCD">
            <w:pPr>
              <w:widowControl w:val="0"/>
              <w:spacing w:after="0" w:line="240" w:lineRule="auto"/>
              <w:ind w:firstLine="176"/>
              <w:jc w:val="both"/>
              <w:rPr>
                <w:rFonts w:ascii="Times New Roman" w:hAnsi="Times New Roman"/>
                <w:sz w:val="20"/>
                <w:szCs w:val="20"/>
              </w:rPr>
            </w:pPr>
            <w:r w:rsidRPr="00DB0CCD">
              <w:rPr>
                <w:rFonts w:ascii="Times New Roman" w:hAnsi="Times New Roman"/>
                <w:sz w:val="20"/>
                <w:szCs w:val="20"/>
              </w:rPr>
              <w:t>повреждение лесных насаждений, растительного покрова и почв за пределами предоставленного лесного участка;</w:t>
            </w:r>
          </w:p>
          <w:p w:rsidR="00DB0CCD" w:rsidRPr="00DB0CCD" w:rsidRDefault="00DB0CCD" w:rsidP="00DB0CCD">
            <w:pPr>
              <w:widowControl w:val="0"/>
              <w:spacing w:after="0" w:line="240" w:lineRule="auto"/>
              <w:ind w:firstLine="176"/>
              <w:jc w:val="both"/>
              <w:rPr>
                <w:rFonts w:ascii="Times New Roman" w:hAnsi="Times New Roman"/>
                <w:sz w:val="20"/>
                <w:szCs w:val="20"/>
              </w:rPr>
            </w:pPr>
            <w:r w:rsidRPr="00DB0CCD">
              <w:rPr>
                <w:rFonts w:ascii="Times New Roman" w:hAnsi="Times New Roman"/>
                <w:sz w:val="20"/>
                <w:szCs w:val="20"/>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DB0CCD" w:rsidRPr="00DB0CCD" w:rsidRDefault="00DB0CCD" w:rsidP="00DB0CCD">
            <w:pPr>
              <w:widowControl w:val="0"/>
              <w:spacing w:after="0" w:line="240" w:lineRule="auto"/>
              <w:ind w:firstLine="176"/>
              <w:jc w:val="both"/>
              <w:rPr>
                <w:rFonts w:ascii="Times New Roman" w:hAnsi="Times New Roman"/>
                <w:sz w:val="20"/>
                <w:szCs w:val="20"/>
              </w:rPr>
            </w:pPr>
            <w:r w:rsidRPr="00DB0CCD">
              <w:rPr>
                <w:rFonts w:ascii="Times New Roman" w:hAnsi="Times New Roman"/>
                <w:sz w:val="20"/>
                <w:szCs w:val="20"/>
              </w:rPr>
              <w:t>загрязнение площади предоставленного лесного участка и территории за его пределами химическими и радиоактивными веществами.</w:t>
            </w:r>
          </w:p>
        </w:tc>
      </w:tr>
      <w:tr w:rsidR="00DB0CCD" w:rsidRPr="00DB0CCD" w:rsidTr="00401D34">
        <w:tc>
          <w:tcPr>
            <w:tcW w:w="534" w:type="dxa"/>
          </w:tcPr>
          <w:p w:rsidR="00DB0CCD" w:rsidRPr="00DB0CCD" w:rsidRDefault="00DB0CCD" w:rsidP="00DB0CCD">
            <w:pPr>
              <w:widowControl w:val="0"/>
              <w:spacing w:after="0" w:line="240" w:lineRule="auto"/>
              <w:rPr>
                <w:rFonts w:ascii="Times New Roman" w:hAnsi="Times New Roman"/>
                <w:sz w:val="20"/>
                <w:szCs w:val="20"/>
              </w:rPr>
            </w:pPr>
            <w:r w:rsidRPr="00DB0CCD">
              <w:rPr>
                <w:rFonts w:ascii="Times New Roman" w:hAnsi="Times New Roman"/>
                <w:sz w:val="20"/>
                <w:szCs w:val="20"/>
              </w:rPr>
              <w:t>8</w:t>
            </w:r>
          </w:p>
        </w:tc>
        <w:tc>
          <w:tcPr>
            <w:tcW w:w="2693" w:type="dxa"/>
          </w:tcPr>
          <w:p w:rsidR="00DB0CCD" w:rsidRPr="00DB0CCD" w:rsidRDefault="00DB0CCD" w:rsidP="00DB0CCD">
            <w:pPr>
              <w:autoSpaceDE w:val="0"/>
              <w:autoSpaceDN w:val="0"/>
              <w:adjustRightInd w:val="0"/>
              <w:spacing w:after="0" w:line="240" w:lineRule="auto"/>
              <w:jc w:val="both"/>
              <w:rPr>
                <w:rFonts w:ascii="Times New Roman" w:hAnsi="Times New Roman"/>
                <w:sz w:val="20"/>
                <w:szCs w:val="20"/>
              </w:rPr>
            </w:pPr>
            <w:r w:rsidRPr="00DB0CCD">
              <w:rPr>
                <w:rFonts w:ascii="Times New Roman" w:hAnsi="Times New Roman"/>
                <w:sz w:val="20"/>
                <w:szCs w:val="20"/>
              </w:rPr>
              <w:t>осуществление рекреационной деятельности</w:t>
            </w:r>
          </w:p>
        </w:tc>
        <w:tc>
          <w:tcPr>
            <w:tcW w:w="5954" w:type="dxa"/>
          </w:tcPr>
          <w:p w:rsidR="00DB0CCD" w:rsidRPr="00DB0CCD" w:rsidRDefault="00DB0CCD" w:rsidP="00DB0CCD">
            <w:pPr>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hAnsi="Times New Roman"/>
                <w:sz w:val="20"/>
                <w:szCs w:val="20"/>
              </w:rPr>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(ч.3 ст. 41 ЛК РФ); </w:t>
            </w:r>
          </w:p>
          <w:p w:rsidR="00DB0CCD" w:rsidRPr="00DB0CCD" w:rsidRDefault="00DB0CCD" w:rsidP="002D16BE">
            <w:pPr>
              <w:autoSpaceDE w:val="0"/>
              <w:autoSpaceDN w:val="0"/>
              <w:adjustRightInd w:val="0"/>
              <w:spacing w:after="0" w:line="240" w:lineRule="auto"/>
              <w:ind w:firstLine="176"/>
              <w:jc w:val="both"/>
              <w:rPr>
                <w:rFonts w:ascii="Times New Roman" w:hAnsi="Times New Roman"/>
                <w:sz w:val="20"/>
                <w:szCs w:val="20"/>
              </w:rPr>
            </w:pPr>
            <w:r w:rsidRPr="00DB0CCD">
              <w:rPr>
                <w:rFonts w:ascii="Times New Roman" w:hAnsi="Times New Roman"/>
                <w:sz w:val="20"/>
                <w:szCs w:val="20"/>
              </w:rPr>
              <w:t>Леса для осуществления рекреационной деятельности используются способами, не наносящими вреда окружающей среде и здоровью человека</w:t>
            </w:r>
            <w:r w:rsidR="002D16BE">
              <w:rPr>
                <w:rFonts w:ascii="Times New Roman" w:hAnsi="Times New Roman"/>
                <w:sz w:val="20"/>
                <w:szCs w:val="20"/>
              </w:rPr>
              <w:t>.</w:t>
            </w:r>
          </w:p>
        </w:tc>
      </w:tr>
      <w:tr w:rsidR="00DB0CCD" w:rsidRPr="00DB0CCD" w:rsidTr="00401D34">
        <w:tc>
          <w:tcPr>
            <w:tcW w:w="534" w:type="dxa"/>
          </w:tcPr>
          <w:p w:rsidR="00DB0CCD" w:rsidRPr="00DB0CCD" w:rsidRDefault="00DB0CCD" w:rsidP="00DB0CCD">
            <w:pPr>
              <w:widowControl w:val="0"/>
              <w:spacing w:after="0" w:line="240" w:lineRule="auto"/>
              <w:rPr>
                <w:rFonts w:ascii="Times New Roman" w:hAnsi="Times New Roman"/>
                <w:sz w:val="20"/>
                <w:szCs w:val="20"/>
              </w:rPr>
            </w:pPr>
            <w:r w:rsidRPr="00DB0CCD">
              <w:rPr>
                <w:rFonts w:ascii="Times New Roman" w:hAnsi="Times New Roman"/>
                <w:sz w:val="20"/>
                <w:szCs w:val="20"/>
              </w:rPr>
              <w:t>9</w:t>
            </w:r>
          </w:p>
        </w:tc>
        <w:tc>
          <w:tcPr>
            <w:tcW w:w="2693" w:type="dxa"/>
          </w:tcPr>
          <w:p w:rsidR="00DB0CCD" w:rsidRPr="00DB0CCD" w:rsidRDefault="00DB0CCD" w:rsidP="00DB0CCD">
            <w:pPr>
              <w:autoSpaceDE w:val="0"/>
              <w:autoSpaceDN w:val="0"/>
              <w:adjustRightInd w:val="0"/>
              <w:spacing w:after="0" w:line="240" w:lineRule="auto"/>
              <w:jc w:val="both"/>
              <w:rPr>
                <w:rFonts w:ascii="Times New Roman" w:hAnsi="Times New Roman"/>
                <w:sz w:val="20"/>
                <w:szCs w:val="20"/>
              </w:rPr>
            </w:pPr>
            <w:r w:rsidRPr="00DB0CCD">
              <w:rPr>
                <w:rFonts w:ascii="Times New Roman" w:hAnsi="Times New Roman"/>
                <w:sz w:val="20"/>
                <w:szCs w:val="20"/>
              </w:rPr>
              <w:t>создание лесных плантаций и их эксплуатация</w:t>
            </w:r>
          </w:p>
        </w:tc>
        <w:tc>
          <w:tcPr>
            <w:tcW w:w="5954" w:type="dxa"/>
          </w:tcPr>
          <w:p w:rsidR="00DB0CCD" w:rsidRPr="00DB0CCD" w:rsidRDefault="00DB0CCD" w:rsidP="00DB0CCD">
            <w:pPr>
              <w:widowControl w:val="0"/>
              <w:spacing w:after="0" w:line="240" w:lineRule="auto"/>
              <w:ind w:firstLine="176"/>
              <w:jc w:val="both"/>
              <w:rPr>
                <w:rFonts w:ascii="Times New Roman" w:hAnsi="Times New Roman"/>
                <w:sz w:val="20"/>
                <w:szCs w:val="20"/>
              </w:rPr>
            </w:pPr>
            <w:r w:rsidRPr="00DB0CCD">
              <w:rPr>
                <w:rFonts w:ascii="Times New Roman" w:hAnsi="Times New Roman"/>
                <w:sz w:val="20"/>
                <w:szCs w:val="20"/>
              </w:rPr>
              <w:t>Запрещается создание и эксплуатация лесных плантаций в лесах, расположенных в водоохранных зонах.</w:t>
            </w:r>
          </w:p>
        </w:tc>
      </w:tr>
      <w:tr w:rsidR="00DB0CCD" w:rsidRPr="00DB0CCD" w:rsidTr="00401D34">
        <w:tc>
          <w:tcPr>
            <w:tcW w:w="534" w:type="dxa"/>
          </w:tcPr>
          <w:p w:rsidR="00DB0CCD" w:rsidRPr="00DB0CCD" w:rsidRDefault="00DB0CCD" w:rsidP="00DB0CCD">
            <w:pPr>
              <w:widowControl w:val="0"/>
              <w:spacing w:after="0" w:line="240" w:lineRule="auto"/>
              <w:rPr>
                <w:rFonts w:ascii="Times New Roman" w:hAnsi="Times New Roman"/>
                <w:sz w:val="20"/>
                <w:szCs w:val="20"/>
              </w:rPr>
            </w:pPr>
            <w:r w:rsidRPr="00DB0CCD">
              <w:rPr>
                <w:rFonts w:ascii="Times New Roman" w:hAnsi="Times New Roman"/>
                <w:sz w:val="20"/>
                <w:szCs w:val="20"/>
              </w:rPr>
              <w:t>10</w:t>
            </w:r>
          </w:p>
        </w:tc>
        <w:tc>
          <w:tcPr>
            <w:tcW w:w="2693" w:type="dxa"/>
          </w:tcPr>
          <w:p w:rsidR="00DB0CCD" w:rsidRPr="00DB0CCD" w:rsidRDefault="00DB0CCD" w:rsidP="00DB0CCD">
            <w:pPr>
              <w:autoSpaceDE w:val="0"/>
              <w:autoSpaceDN w:val="0"/>
              <w:adjustRightInd w:val="0"/>
              <w:spacing w:after="0" w:line="240" w:lineRule="auto"/>
              <w:jc w:val="both"/>
              <w:rPr>
                <w:rFonts w:ascii="Times New Roman" w:hAnsi="Times New Roman"/>
                <w:sz w:val="20"/>
                <w:szCs w:val="20"/>
              </w:rPr>
            </w:pPr>
            <w:r w:rsidRPr="00DB0CCD">
              <w:rPr>
                <w:rFonts w:ascii="Times New Roman" w:hAnsi="Times New Roman"/>
                <w:sz w:val="20"/>
                <w:szCs w:val="20"/>
              </w:rPr>
              <w:t>выращивание лесных плодовых, ягодных, декоративных растений, лекарственных растений</w:t>
            </w:r>
          </w:p>
        </w:tc>
        <w:tc>
          <w:tcPr>
            <w:tcW w:w="5954" w:type="dxa"/>
          </w:tcPr>
          <w:p w:rsidR="00DB0CCD" w:rsidRPr="00DB0CCD" w:rsidRDefault="00DB0CCD" w:rsidP="00DB0CCD">
            <w:pPr>
              <w:autoSpaceDE w:val="0"/>
              <w:autoSpaceDN w:val="0"/>
              <w:adjustRightInd w:val="0"/>
              <w:spacing w:after="0" w:line="240" w:lineRule="auto"/>
              <w:ind w:firstLine="176"/>
              <w:jc w:val="both"/>
              <w:rPr>
                <w:rFonts w:ascii="Times New Roman" w:eastAsiaTheme="minorHAnsi" w:hAnsi="Times New Roman"/>
                <w:sz w:val="20"/>
                <w:szCs w:val="20"/>
                <w:lang w:eastAsia="en-US"/>
              </w:rPr>
            </w:pPr>
            <w:r w:rsidRPr="00DB0CCD">
              <w:rPr>
                <w:rFonts w:ascii="Times New Roman" w:eastAsiaTheme="minorHAnsi" w:hAnsi="Times New Roman"/>
                <w:sz w:val="20"/>
                <w:szCs w:val="20"/>
                <w:lang w:eastAsia="en-US"/>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DB0CCD">
              <w:rPr>
                <w:rFonts w:ascii="Times New Roman" w:eastAsiaTheme="minorHAnsi" w:hAnsi="Times New Roman"/>
                <w:sz w:val="20"/>
                <w:szCs w:val="20"/>
                <w:lang w:eastAsia="en-US"/>
              </w:rPr>
              <w:t>необлесившиеся</w:t>
            </w:r>
            <w:proofErr w:type="spellEnd"/>
            <w:r w:rsidRPr="00DB0CCD">
              <w:rPr>
                <w:rFonts w:ascii="Times New Roman" w:eastAsiaTheme="minorHAnsi" w:hAnsi="Times New Roman"/>
                <w:sz w:val="20"/>
                <w:szCs w:val="20"/>
                <w:lang w:eastAsia="en-US"/>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DB0CCD" w:rsidRPr="00464958" w:rsidRDefault="00464958" w:rsidP="00DB0CCD">
            <w:pPr>
              <w:widowControl w:val="0"/>
              <w:spacing w:after="0" w:line="240" w:lineRule="auto"/>
              <w:ind w:firstLine="176"/>
              <w:jc w:val="both"/>
              <w:rPr>
                <w:rFonts w:ascii="Times New Roman" w:hAnsi="Times New Roman"/>
                <w:sz w:val="20"/>
                <w:szCs w:val="20"/>
              </w:rPr>
            </w:pPr>
            <w:r w:rsidRPr="00464958">
              <w:rPr>
                <w:rFonts w:ascii="Times New Roman" w:hAnsi="Times New Roman"/>
                <w:sz w:val="20"/>
                <w:szCs w:val="20"/>
              </w:rPr>
              <w:t>Запрещается использование лесов способами и технологиями, способствующими возникновению эрозии почв, негативному воздействию на последующее воспроизводство лесов, а также на состояние водных и других природных объектов.</w:t>
            </w:r>
          </w:p>
        </w:tc>
      </w:tr>
      <w:tr w:rsidR="00DB0CCD" w:rsidRPr="00DB0CCD" w:rsidTr="00401D34">
        <w:tc>
          <w:tcPr>
            <w:tcW w:w="534" w:type="dxa"/>
          </w:tcPr>
          <w:p w:rsidR="00DB0CCD" w:rsidRPr="00DB0CCD" w:rsidRDefault="00DB0CCD" w:rsidP="00DB0CCD">
            <w:pPr>
              <w:widowControl w:val="0"/>
              <w:spacing w:after="0" w:line="240" w:lineRule="auto"/>
              <w:rPr>
                <w:rFonts w:ascii="Times New Roman" w:hAnsi="Times New Roman"/>
                <w:sz w:val="20"/>
                <w:szCs w:val="20"/>
              </w:rPr>
            </w:pPr>
            <w:r w:rsidRPr="00DB0CCD">
              <w:rPr>
                <w:rFonts w:ascii="Times New Roman" w:hAnsi="Times New Roman"/>
                <w:sz w:val="20"/>
                <w:szCs w:val="20"/>
              </w:rPr>
              <w:t>11</w:t>
            </w:r>
          </w:p>
        </w:tc>
        <w:tc>
          <w:tcPr>
            <w:tcW w:w="2693" w:type="dxa"/>
          </w:tcPr>
          <w:p w:rsidR="00DB0CCD" w:rsidRPr="00DB0CCD" w:rsidRDefault="00464958" w:rsidP="00DB0CCD">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создание лесных питомников и их эксплуатация</w:t>
            </w:r>
          </w:p>
        </w:tc>
        <w:tc>
          <w:tcPr>
            <w:tcW w:w="5954" w:type="dxa"/>
          </w:tcPr>
          <w:p w:rsidR="00464958" w:rsidRDefault="00464958" w:rsidP="00DB0CCD">
            <w:pPr>
              <w:autoSpaceDE w:val="0"/>
              <w:autoSpaceDN w:val="0"/>
              <w:adjustRightInd w:val="0"/>
              <w:spacing w:after="0" w:line="240" w:lineRule="auto"/>
              <w:ind w:firstLine="176"/>
              <w:jc w:val="both"/>
              <w:rPr>
                <w:rFonts w:ascii="Times New Roman" w:hAnsi="Times New Roman"/>
                <w:sz w:val="20"/>
                <w:szCs w:val="20"/>
              </w:rPr>
            </w:pPr>
            <w:r w:rsidRPr="00464958">
              <w:rPr>
                <w:rFonts w:ascii="Times New Roman" w:hAnsi="Times New Roman"/>
                <w:sz w:val="20"/>
                <w:szCs w:val="20"/>
              </w:rPr>
              <w:t xml:space="preserve">Для выращивания посадочного материала лесных растений (саженцев, сеянцев) используютне покрытые лесом земли из состава земель лесного фонда. </w:t>
            </w:r>
          </w:p>
          <w:p w:rsidR="00464958" w:rsidRDefault="00464958" w:rsidP="00DB0CCD">
            <w:pPr>
              <w:autoSpaceDE w:val="0"/>
              <w:autoSpaceDN w:val="0"/>
              <w:adjustRightInd w:val="0"/>
              <w:spacing w:after="0" w:line="240" w:lineRule="auto"/>
              <w:ind w:firstLine="176"/>
              <w:jc w:val="both"/>
              <w:rPr>
                <w:rFonts w:ascii="Times New Roman" w:hAnsi="Times New Roman"/>
                <w:sz w:val="20"/>
                <w:szCs w:val="20"/>
              </w:rPr>
            </w:pPr>
            <w:r w:rsidRPr="00464958">
              <w:rPr>
                <w:rFonts w:ascii="Times New Roman" w:hAnsi="Times New Roman"/>
                <w:sz w:val="20"/>
                <w:szCs w:val="20"/>
              </w:rPr>
              <w:t xml:space="preserve">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w:t>
            </w:r>
          </w:p>
          <w:p w:rsidR="00464958" w:rsidRDefault="00464958" w:rsidP="00DB0CCD">
            <w:pPr>
              <w:autoSpaceDE w:val="0"/>
              <w:autoSpaceDN w:val="0"/>
              <w:adjustRightInd w:val="0"/>
              <w:spacing w:after="0" w:line="240" w:lineRule="auto"/>
              <w:ind w:firstLine="176"/>
              <w:jc w:val="both"/>
              <w:rPr>
                <w:rFonts w:ascii="Times New Roman" w:hAnsi="Times New Roman"/>
                <w:sz w:val="20"/>
                <w:szCs w:val="20"/>
              </w:rPr>
            </w:pPr>
            <w:r w:rsidRPr="00464958">
              <w:rPr>
                <w:rFonts w:ascii="Times New Roman" w:hAnsi="Times New Roman"/>
                <w:sz w:val="20"/>
                <w:szCs w:val="20"/>
              </w:rPr>
              <w:t xml:space="preserve">Не допускается применение нерайонированных семян лесных растений, а также семян лесных растений, посевные и иные качества которых не проверены. </w:t>
            </w:r>
          </w:p>
          <w:p w:rsidR="00DB0CCD" w:rsidRPr="00464958" w:rsidRDefault="00464958" w:rsidP="00DB0CCD">
            <w:pPr>
              <w:autoSpaceDE w:val="0"/>
              <w:autoSpaceDN w:val="0"/>
              <w:adjustRightInd w:val="0"/>
              <w:spacing w:after="0" w:line="240" w:lineRule="auto"/>
              <w:ind w:firstLine="176"/>
              <w:jc w:val="both"/>
              <w:rPr>
                <w:rFonts w:ascii="Times New Roman" w:hAnsi="Times New Roman"/>
                <w:sz w:val="20"/>
                <w:szCs w:val="20"/>
              </w:rPr>
            </w:pPr>
            <w:r w:rsidRPr="00464958">
              <w:rPr>
                <w:rFonts w:ascii="Times New Roman" w:hAnsi="Times New Roman"/>
                <w:sz w:val="20"/>
                <w:szCs w:val="20"/>
              </w:rPr>
              <w:t>Использование лесных участков, на которых встречаются виды растений, занесенные в Красную книгу Российской Федерации, Красную книгу Республики Марий Эл, для выращивания посадочного материала лесных растений (саженцев, сеянцев) запрещается в соответствии со ст. 60.15 ЛК РФ.</w:t>
            </w:r>
          </w:p>
        </w:tc>
      </w:tr>
      <w:tr w:rsidR="00DB0CCD" w:rsidRPr="00DB0CCD" w:rsidTr="00401D34">
        <w:tc>
          <w:tcPr>
            <w:tcW w:w="534" w:type="dxa"/>
          </w:tcPr>
          <w:p w:rsidR="00DB0CCD" w:rsidRPr="00DB0CCD" w:rsidRDefault="00DB0CCD" w:rsidP="00DB0CCD">
            <w:pPr>
              <w:widowControl w:val="0"/>
              <w:spacing w:after="0" w:line="240" w:lineRule="auto"/>
              <w:rPr>
                <w:rFonts w:ascii="Times New Roman" w:hAnsi="Times New Roman"/>
                <w:sz w:val="20"/>
                <w:szCs w:val="20"/>
              </w:rPr>
            </w:pPr>
            <w:r w:rsidRPr="00DB0CCD">
              <w:rPr>
                <w:rFonts w:ascii="Times New Roman" w:hAnsi="Times New Roman"/>
                <w:sz w:val="20"/>
                <w:szCs w:val="20"/>
              </w:rPr>
              <w:t>12</w:t>
            </w:r>
          </w:p>
        </w:tc>
        <w:tc>
          <w:tcPr>
            <w:tcW w:w="2693" w:type="dxa"/>
          </w:tcPr>
          <w:p w:rsidR="00DB0CCD" w:rsidRPr="00DB0CCD" w:rsidRDefault="00626C00" w:rsidP="00626C00">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осуществление</w:t>
            </w:r>
            <w:r w:rsidR="00DB0CCD" w:rsidRPr="00DB0CCD">
              <w:rPr>
                <w:rFonts w:ascii="Times New Roman" w:hAnsi="Times New Roman"/>
                <w:sz w:val="20"/>
                <w:szCs w:val="20"/>
              </w:rPr>
              <w:t>геологическо</w:t>
            </w:r>
            <w:r>
              <w:rPr>
                <w:rFonts w:ascii="Times New Roman" w:hAnsi="Times New Roman"/>
                <w:sz w:val="20"/>
                <w:szCs w:val="20"/>
              </w:rPr>
              <w:lastRenderedPageBreak/>
              <w:t>го</w:t>
            </w:r>
            <w:r w:rsidR="00DB0CCD" w:rsidRPr="00DB0CCD">
              <w:rPr>
                <w:rFonts w:ascii="Times New Roman" w:hAnsi="Times New Roman"/>
                <w:sz w:val="20"/>
                <w:szCs w:val="20"/>
              </w:rPr>
              <w:t xml:space="preserve"> изучени</w:t>
            </w:r>
            <w:r>
              <w:rPr>
                <w:rFonts w:ascii="Times New Roman" w:hAnsi="Times New Roman"/>
                <w:sz w:val="20"/>
                <w:szCs w:val="20"/>
              </w:rPr>
              <w:t>я</w:t>
            </w:r>
            <w:r w:rsidR="00DB0CCD" w:rsidRPr="00DB0CCD">
              <w:rPr>
                <w:rFonts w:ascii="Times New Roman" w:hAnsi="Times New Roman"/>
                <w:sz w:val="20"/>
                <w:szCs w:val="20"/>
              </w:rPr>
              <w:t xml:space="preserve"> недр, раз</w:t>
            </w:r>
            <w:r>
              <w:rPr>
                <w:rFonts w:ascii="Times New Roman" w:hAnsi="Times New Roman"/>
                <w:sz w:val="20"/>
                <w:szCs w:val="20"/>
              </w:rPr>
              <w:t>вед</w:t>
            </w:r>
            <w:r w:rsidR="00DB0CCD" w:rsidRPr="00DB0CCD">
              <w:rPr>
                <w:rFonts w:ascii="Times New Roman" w:hAnsi="Times New Roman"/>
                <w:sz w:val="20"/>
                <w:szCs w:val="20"/>
              </w:rPr>
              <w:t xml:space="preserve">ка </w:t>
            </w:r>
            <w:r>
              <w:rPr>
                <w:rFonts w:ascii="Times New Roman" w:hAnsi="Times New Roman"/>
                <w:sz w:val="20"/>
                <w:szCs w:val="20"/>
              </w:rPr>
              <w:t xml:space="preserve">и добыча </w:t>
            </w:r>
            <w:r w:rsidR="00DB0CCD" w:rsidRPr="00DB0CCD">
              <w:rPr>
                <w:rFonts w:ascii="Times New Roman" w:hAnsi="Times New Roman"/>
                <w:sz w:val="20"/>
                <w:szCs w:val="20"/>
              </w:rPr>
              <w:t>полезных ископаемых</w:t>
            </w:r>
          </w:p>
        </w:tc>
        <w:tc>
          <w:tcPr>
            <w:tcW w:w="5954" w:type="dxa"/>
          </w:tcPr>
          <w:p w:rsidR="00E918D8" w:rsidRPr="00E918D8" w:rsidRDefault="00E918D8" w:rsidP="00DB0CCD">
            <w:pPr>
              <w:autoSpaceDE w:val="0"/>
              <w:autoSpaceDN w:val="0"/>
              <w:adjustRightInd w:val="0"/>
              <w:spacing w:after="0" w:line="240" w:lineRule="auto"/>
              <w:ind w:firstLine="176"/>
              <w:jc w:val="both"/>
              <w:rPr>
                <w:rFonts w:ascii="Times New Roman" w:hAnsi="Times New Roman"/>
                <w:sz w:val="20"/>
                <w:szCs w:val="20"/>
              </w:rPr>
            </w:pPr>
            <w:r w:rsidRPr="00E918D8">
              <w:rPr>
                <w:rFonts w:ascii="Times New Roman" w:hAnsi="Times New Roman"/>
                <w:sz w:val="20"/>
                <w:szCs w:val="20"/>
              </w:rPr>
              <w:lastRenderedPageBreak/>
              <w:t xml:space="preserve">Запрещается разведка и добыча полезных ископаемых в лесах, </w:t>
            </w:r>
            <w:r w:rsidRPr="00E918D8">
              <w:rPr>
                <w:rFonts w:ascii="Times New Roman" w:hAnsi="Times New Roman"/>
                <w:sz w:val="20"/>
                <w:szCs w:val="20"/>
              </w:rPr>
              <w:lastRenderedPageBreak/>
              <w:t>расположенных в зеленых зонах и лесах, расположенных в лесопарковых зонах» (ст. 114 ЛК РФ).</w:t>
            </w:r>
          </w:p>
          <w:p w:rsidR="00464958" w:rsidRDefault="00464958" w:rsidP="00DB0CCD">
            <w:pPr>
              <w:autoSpaceDE w:val="0"/>
              <w:autoSpaceDN w:val="0"/>
              <w:adjustRightInd w:val="0"/>
              <w:spacing w:after="0" w:line="240" w:lineRule="auto"/>
              <w:ind w:firstLine="176"/>
              <w:jc w:val="both"/>
              <w:rPr>
                <w:rFonts w:ascii="Times New Roman" w:hAnsi="Times New Roman"/>
                <w:sz w:val="20"/>
                <w:szCs w:val="20"/>
              </w:rPr>
            </w:pPr>
            <w:r w:rsidRPr="00464958">
              <w:rPr>
                <w:rFonts w:ascii="Times New Roman" w:hAnsi="Times New Roman"/>
                <w:sz w:val="20"/>
                <w:szCs w:val="20"/>
              </w:rPr>
              <w:t xml:space="preserve">Запрещается разведка и добыча полезных ископаемых на заповедных лесных участках (ст. 119 ЛК РФ). </w:t>
            </w:r>
          </w:p>
          <w:p w:rsidR="00464958" w:rsidRDefault="00464958" w:rsidP="00DB0CCD">
            <w:pPr>
              <w:autoSpaceDE w:val="0"/>
              <w:autoSpaceDN w:val="0"/>
              <w:adjustRightInd w:val="0"/>
              <w:spacing w:after="0" w:line="240" w:lineRule="auto"/>
              <w:ind w:firstLine="176"/>
              <w:jc w:val="both"/>
              <w:rPr>
                <w:rFonts w:ascii="Times New Roman" w:hAnsi="Times New Roman"/>
                <w:sz w:val="20"/>
                <w:szCs w:val="20"/>
              </w:rPr>
            </w:pPr>
            <w:r w:rsidRPr="00464958">
              <w:rPr>
                <w:rFonts w:ascii="Times New Roman" w:hAnsi="Times New Roman"/>
                <w:sz w:val="20"/>
                <w:szCs w:val="20"/>
              </w:rPr>
              <w:t xml:space="preserve">Не допускается: </w:t>
            </w:r>
          </w:p>
          <w:p w:rsidR="00464958" w:rsidRDefault="00464958" w:rsidP="00DB0CCD">
            <w:pPr>
              <w:autoSpaceDE w:val="0"/>
              <w:autoSpaceDN w:val="0"/>
              <w:adjustRightInd w:val="0"/>
              <w:spacing w:after="0" w:line="240" w:lineRule="auto"/>
              <w:ind w:firstLine="176"/>
              <w:jc w:val="both"/>
              <w:rPr>
                <w:rFonts w:ascii="Times New Roman" w:hAnsi="Times New Roman"/>
                <w:sz w:val="20"/>
                <w:szCs w:val="20"/>
              </w:rPr>
            </w:pPr>
            <w:r w:rsidRPr="00464958">
              <w:rPr>
                <w:rFonts w:ascii="Times New Roman" w:hAnsi="Times New Roman"/>
                <w:sz w:val="20"/>
                <w:szCs w:val="20"/>
              </w:rPr>
              <w:t xml:space="preserve">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w:t>
            </w:r>
          </w:p>
          <w:p w:rsidR="00464958" w:rsidRDefault="00464958" w:rsidP="00DB0CCD">
            <w:pPr>
              <w:autoSpaceDE w:val="0"/>
              <w:autoSpaceDN w:val="0"/>
              <w:adjustRightInd w:val="0"/>
              <w:spacing w:after="0" w:line="240" w:lineRule="auto"/>
              <w:ind w:firstLine="176"/>
              <w:jc w:val="both"/>
              <w:rPr>
                <w:rFonts w:ascii="Times New Roman" w:hAnsi="Times New Roman"/>
                <w:sz w:val="20"/>
                <w:szCs w:val="20"/>
              </w:rPr>
            </w:pPr>
            <w:r w:rsidRPr="00464958">
              <w:rPr>
                <w:rFonts w:ascii="Times New Roman" w:hAnsi="Times New Roman"/>
                <w:sz w:val="20"/>
                <w:szCs w:val="20"/>
              </w:rPr>
              <w:t xml:space="preserve">б) затопление и длительное подтопление лесных насаждений; </w:t>
            </w:r>
          </w:p>
          <w:p w:rsidR="00464958" w:rsidRDefault="00464958" w:rsidP="00DB0CCD">
            <w:pPr>
              <w:autoSpaceDE w:val="0"/>
              <w:autoSpaceDN w:val="0"/>
              <w:adjustRightInd w:val="0"/>
              <w:spacing w:after="0" w:line="240" w:lineRule="auto"/>
              <w:ind w:firstLine="176"/>
              <w:jc w:val="both"/>
              <w:rPr>
                <w:rFonts w:ascii="Times New Roman" w:hAnsi="Times New Roman"/>
                <w:sz w:val="20"/>
                <w:szCs w:val="20"/>
              </w:rPr>
            </w:pPr>
            <w:r w:rsidRPr="00464958">
              <w:rPr>
                <w:rFonts w:ascii="Times New Roman" w:hAnsi="Times New Roman"/>
                <w:sz w:val="20"/>
                <w:szCs w:val="20"/>
              </w:rPr>
              <w:t xml:space="preserve">в) повреждение лесных насаждений, растительного покрова и почв за пределами земель, на которых осуществляется использование лесов; </w:t>
            </w:r>
          </w:p>
          <w:p w:rsidR="00464958" w:rsidRDefault="00464958" w:rsidP="00DB0CCD">
            <w:pPr>
              <w:autoSpaceDE w:val="0"/>
              <w:autoSpaceDN w:val="0"/>
              <w:adjustRightInd w:val="0"/>
              <w:spacing w:after="0" w:line="240" w:lineRule="auto"/>
              <w:ind w:firstLine="176"/>
              <w:jc w:val="both"/>
              <w:rPr>
                <w:rFonts w:ascii="Times New Roman" w:hAnsi="Times New Roman"/>
                <w:sz w:val="20"/>
                <w:szCs w:val="20"/>
              </w:rPr>
            </w:pPr>
            <w:r w:rsidRPr="00464958">
              <w:rPr>
                <w:rFonts w:ascii="Times New Roman" w:hAnsi="Times New Roman"/>
                <w:sz w:val="20"/>
                <w:szCs w:val="20"/>
              </w:rPr>
              <w:t xml:space="preserve">г) захламление лесов отходами производства и потребления; </w:t>
            </w:r>
          </w:p>
          <w:p w:rsidR="00464958" w:rsidRDefault="00464958" w:rsidP="00DB0CCD">
            <w:pPr>
              <w:autoSpaceDE w:val="0"/>
              <w:autoSpaceDN w:val="0"/>
              <w:adjustRightInd w:val="0"/>
              <w:spacing w:after="0" w:line="240" w:lineRule="auto"/>
              <w:ind w:firstLine="176"/>
              <w:jc w:val="both"/>
              <w:rPr>
                <w:rFonts w:ascii="Times New Roman" w:hAnsi="Times New Roman"/>
                <w:sz w:val="20"/>
                <w:szCs w:val="20"/>
              </w:rPr>
            </w:pPr>
            <w:r w:rsidRPr="00464958">
              <w:rPr>
                <w:rFonts w:ascii="Times New Roman" w:hAnsi="Times New Roman"/>
                <w:sz w:val="20"/>
                <w:szCs w:val="20"/>
              </w:rPr>
              <w:t xml:space="preserve">д) загрязнение площади земель, на которых осуществляется использование лесов и территории за ее пределами, химическими и радиоактивными веществами; </w:t>
            </w:r>
          </w:p>
          <w:p w:rsidR="00401D34" w:rsidRDefault="00464958" w:rsidP="00DB0CCD">
            <w:pPr>
              <w:autoSpaceDE w:val="0"/>
              <w:autoSpaceDN w:val="0"/>
              <w:adjustRightInd w:val="0"/>
              <w:spacing w:after="0" w:line="240" w:lineRule="auto"/>
              <w:ind w:firstLine="176"/>
              <w:jc w:val="both"/>
              <w:rPr>
                <w:rFonts w:ascii="Times New Roman" w:hAnsi="Times New Roman"/>
                <w:sz w:val="20"/>
                <w:szCs w:val="20"/>
              </w:rPr>
            </w:pPr>
            <w:r w:rsidRPr="00464958">
              <w:rPr>
                <w:rFonts w:ascii="Times New Roman" w:hAnsi="Times New Roman"/>
                <w:sz w:val="20"/>
                <w:szCs w:val="20"/>
              </w:rPr>
              <w:t xml:space="preserve">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 </w:t>
            </w:r>
          </w:p>
          <w:p w:rsidR="00401D34" w:rsidRDefault="00464958" w:rsidP="00DB0CCD">
            <w:pPr>
              <w:autoSpaceDE w:val="0"/>
              <w:autoSpaceDN w:val="0"/>
              <w:adjustRightInd w:val="0"/>
              <w:spacing w:after="0" w:line="240" w:lineRule="auto"/>
              <w:ind w:firstLine="176"/>
              <w:jc w:val="both"/>
              <w:rPr>
                <w:rFonts w:ascii="Times New Roman" w:hAnsi="Times New Roman"/>
                <w:sz w:val="20"/>
                <w:szCs w:val="20"/>
              </w:rPr>
            </w:pPr>
            <w:r w:rsidRPr="00464958">
              <w:rPr>
                <w:rFonts w:ascii="Times New Roman" w:hAnsi="Times New Roman"/>
                <w:sz w:val="20"/>
                <w:szCs w:val="20"/>
              </w:rPr>
              <w:t xml:space="preserve">Лица, осуществляющие использование лесов в целях осуществления геологического изучения недр, разведки и добычи полезных ископаемых, обеспечивают: </w:t>
            </w:r>
          </w:p>
          <w:p w:rsidR="00401D34" w:rsidRDefault="00464958" w:rsidP="00DB0CCD">
            <w:pPr>
              <w:autoSpaceDE w:val="0"/>
              <w:autoSpaceDN w:val="0"/>
              <w:adjustRightInd w:val="0"/>
              <w:spacing w:after="0" w:line="240" w:lineRule="auto"/>
              <w:ind w:firstLine="176"/>
              <w:jc w:val="both"/>
              <w:rPr>
                <w:rFonts w:ascii="Times New Roman" w:hAnsi="Times New Roman"/>
                <w:sz w:val="20"/>
                <w:szCs w:val="20"/>
              </w:rPr>
            </w:pPr>
            <w:r w:rsidRPr="00464958">
              <w:rPr>
                <w:rFonts w:ascii="Times New Roman" w:hAnsi="Times New Roman"/>
                <w:sz w:val="20"/>
                <w:szCs w:val="20"/>
              </w:rPr>
              <w:t xml:space="preserve">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 </w:t>
            </w:r>
          </w:p>
          <w:p w:rsidR="00401D34" w:rsidRDefault="00464958" w:rsidP="00DB0CCD">
            <w:pPr>
              <w:autoSpaceDE w:val="0"/>
              <w:autoSpaceDN w:val="0"/>
              <w:adjustRightInd w:val="0"/>
              <w:spacing w:after="0" w:line="240" w:lineRule="auto"/>
              <w:ind w:firstLine="176"/>
              <w:jc w:val="both"/>
              <w:rPr>
                <w:rFonts w:ascii="Times New Roman" w:hAnsi="Times New Roman"/>
                <w:sz w:val="20"/>
                <w:szCs w:val="20"/>
              </w:rPr>
            </w:pPr>
            <w:r w:rsidRPr="00464958">
              <w:rPr>
                <w:rFonts w:ascii="Times New Roman" w:hAnsi="Times New Roman"/>
                <w:sz w:val="20"/>
                <w:szCs w:val="20"/>
              </w:rPr>
              <w:t xml:space="preserve">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rsidR="00401D34" w:rsidRDefault="00464958" w:rsidP="00DB0CCD">
            <w:pPr>
              <w:autoSpaceDE w:val="0"/>
              <w:autoSpaceDN w:val="0"/>
              <w:adjustRightInd w:val="0"/>
              <w:spacing w:after="0" w:line="240" w:lineRule="auto"/>
              <w:ind w:firstLine="176"/>
              <w:jc w:val="both"/>
              <w:rPr>
                <w:rFonts w:ascii="Times New Roman" w:hAnsi="Times New Roman"/>
                <w:sz w:val="20"/>
                <w:szCs w:val="20"/>
              </w:rPr>
            </w:pPr>
            <w:r w:rsidRPr="00464958">
              <w:rPr>
                <w:rFonts w:ascii="Times New Roman" w:hAnsi="Times New Roman"/>
                <w:sz w:val="20"/>
                <w:szCs w:val="20"/>
              </w:rPr>
              <w:t xml:space="preserve">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w:t>
            </w:r>
          </w:p>
          <w:p w:rsidR="00401D34" w:rsidRDefault="00464958" w:rsidP="00DB0CCD">
            <w:pPr>
              <w:autoSpaceDE w:val="0"/>
              <w:autoSpaceDN w:val="0"/>
              <w:adjustRightInd w:val="0"/>
              <w:spacing w:after="0" w:line="240" w:lineRule="auto"/>
              <w:ind w:firstLine="176"/>
              <w:jc w:val="both"/>
              <w:rPr>
                <w:rFonts w:ascii="Times New Roman" w:hAnsi="Times New Roman"/>
                <w:sz w:val="20"/>
                <w:szCs w:val="20"/>
              </w:rPr>
            </w:pPr>
            <w:r w:rsidRPr="00464958">
              <w:rPr>
                <w:rFonts w:ascii="Times New Roman" w:hAnsi="Times New Roman"/>
                <w:sz w:val="20"/>
                <w:szCs w:val="20"/>
              </w:rPr>
              <w:t xml:space="preserve">г) принятие необходимых мер по устранению аварийных ситуаций, а также ликвидации их последствий, возникших по вине указанных лиц; </w:t>
            </w:r>
          </w:p>
          <w:p w:rsidR="00DB0CCD" w:rsidRPr="00464958" w:rsidRDefault="00464958" w:rsidP="00DB0CCD">
            <w:pPr>
              <w:autoSpaceDE w:val="0"/>
              <w:autoSpaceDN w:val="0"/>
              <w:adjustRightInd w:val="0"/>
              <w:spacing w:after="0" w:line="240" w:lineRule="auto"/>
              <w:ind w:firstLine="176"/>
              <w:jc w:val="both"/>
              <w:rPr>
                <w:rFonts w:ascii="Times New Roman" w:hAnsi="Times New Roman"/>
                <w:sz w:val="20"/>
                <w:szCs w:val="20"/>
              </w:rPr>
            </w:pPr>
            <w:r w:rsidRPr="00464958">
              <w:rPr>
                <w:rFonts w:ascii="Times New Roman" w:hAnsi="Times New Roman"/>
                <w:sz w:val="20"/>
                <w:szCs w:val="20"/>
              </w:rPr>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tc>
      </w:tr>
      <w:tr w:rsidR="00DB0CCD" w:rsidRPr="00DB0CCD" w:rsidTr="00401D34">
        <w:tc>
          <w:tcPr>
            <w:tcW w:w="534" w:type="dxa"/>
          </w:tcPr>
          <w:p w:rsidR="00DB0CCD" w:rsidRPr="00DB0CCD" w:rsidRDefault="00DB0CCD" w:rsidP="00DB0CCD">
            <w:pPr>
              <w:widowControl w:val="0"/>
              <w:spacing w:after="0" w:line="240" w:lineRule="auto"/>
              <w:rPr>
                <w:rFonts w:ascii="Times New Roman" w:hAnsi="Times New Roman"/>
                <w:sz w:val="20"/>
                <w:szCs w:val="20"/>
              </w:rPr>
            </w:pPr>
            <w:r w:rsidRPr="00DB0CCD">
              <w:rPr>
                <w:rFonts w:ascii="Times New Roman" w:hAnsi="Times New Roman"/>
                <w:sz w:val="20"/>
                <w:szCs w:val="20"/>
              </w:rPr>
              <w:lastRenderedPageBreak/>
              <w:t>13</w:t>
            </w:r>
          </w:p>
        </w:tc>
        <w:tc>
          <w:tcPr>
            <w:tcW w:w="2693" w:type="dxa"/>
          </w:tcPr>
          <w:p w:rsidR="00DB0CCD" w:rsidRPr="00DB0CCD" w:rsidRDefault="00DB0CCD" w:rsidP="00DB0CCD">
            <w:pPr>
              <w:autoSpaceDE w:val="0"/>
              <w:autoSpaceDN w:val="0"/>
              <w:adjustRightInd w:val="0"/>
              <w:spacing w:after="0" w:line="240" w:lineRule="auto"/>
              <w:jc w:val="both"/>
              <w:rPr>
                <w:rFonts w:ascii="Times New Roman" w:hAnsi="Times New Roman"/>
                <w:sz w:val="20"/>
                <w:szCs w:val="20"/>
              </w:rPr>
            </w:pPr>
            <w:r w:rsidRPr="00DB0CCD">
              <w:rPr>
                <w:rFonts w:ascii="Times New Roman" w:hAnsi="Times New Roman"/>
                <w:sz w:val="20"/>
                <w:szCs w:val="20"/>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5954" w:type="dxa"/>
          </w:tcPr>
          <w:p w:rsidR="00DB0CCD" w:rsidRPr="00401D34" w:rsidRDefault="00401D34" w:rsidP="00DB0CCD">
            <w:pPr>
              <w:autoSpaceDE w:val="0"/>
              <w:autoSpaceDN w:val="0"/>
              <w:adjustRightInd w:val="0"/>
              <w:spacing w:after="0" w:line="240" w:lineRule="auto"/>
              <w:ind w:firstLine="176"/>
              <w:jc w:val="both"/>
              <w:rPr>
                <w:rFonts w:ascii="Times New Roman" w:hAnsi="Times New Roman"/>
                <w:sz w:val="20"/>
                <w:szCs w:val="20"/>
              </w:rPr>
            </w:pPr>
            <w:r w:rsidRPr="00401D34">
              <w:rPr>
                <w:rFonts w:ascii="Times New Roman" w:hAnsi="Times New Roman"/>
                <w:sz w:val="20"/>
                <w:szCs w:val="20"/>
              </w:rPr>
              <w:t>В соответствии с ч. 6 ст. 21 ЛК РФ земли, которые использовались для строительства, реконструкции и эксплуатации гидротехнических сооружений, не связанных с созданием лесной инфраструктуры, подлежат рекультивации, а гидротехнические сооружения по истечении сроков эксплуатации соответствующих объектов подлежат консервации или ликвидации.</w:t>
            </w:r>
          </w:p>
        </w:tc>
      </w:tr>
      <w:tr w:rsidR="00DB0CCD" w:rsidRPr="00DB0CCD" w:rsidTr="00401D34">
        <w:tc>
          <w:tcPr>
            <w:tcW w:w="534" w:type="dxa"/>
          </w:tcPr>
          <w:p w:rsidR="00DB0CCD" w:rsidRPr="00DB0CCD" w:rsidRDefault="00DB0CCD" w:rsidP="00DB0CCD">
            <w:pPr>
              <w:widowControl w:val="0"/>
              <w:spacing w:after="0" w:line="240" w:lineRule="auto"/>
              <w:rPr>
                <w:rFonts w:ascii="Times New Roman" w:hAnsi="Times New Roman"/>
                <w:sz w:val="20"/>
                <w:szCs w:val="20"/>
              </w:rPr>
            </w:pPr>
            <w:r w:rsidRPr="00DB0CCD">
              <w:rPr>
                <w:rFonts w:ascii="Times New Roman" w:hAnsi="Times New Roman"/>
                <w:sz w:val="20"/>
                <w:szCs w:val="20"/>
              </w:rPr>
              <w:t>14</w:t>
            </w:r>
          </w:p>
        </w:tc>
        <w:tc>
          <w:tcPr>
            <w:tcW w:w="2693" w:type="dxa"/>
          </w:tcPr>
          <w:p w:rsidR="00DB0CCD" w:rsidRPr="00DB0CCD" w:rsidRDefault="00DB0CCD" w:rsidP="00DB0CCD">
            <w:pPr>
              <w:autoSpaceDE w:val="0"/>
              <w:autoSpaceDN w:val="0"/>
              <w:adjustRightInd w:val="0"/>
              <w:spacing w:after="0" w:line="240" w:lineRule="auto"/>
              <w:jc w:val="both"/>
              <w:rPr>
                <w:rFonts w:ascii="Times New Roman" w:hAnsi="Times New Roman"/>
                <w:sz w:val="20"/>
                <w:szCs w:val="20"/>
              </w:rPr>
            </w:pPr>
            <w:r w:rsidRPr="00DB0CCD">
              <w:rPr>
                <w:rFonts w:ascii="Times New Roman" w:hAnsi="Times New Roman"/>
                <w:sz w:val="20"/>
                <w:szCs w:val="20"/>
              </w:rPr>
              <w:t xml:space="preserve">строительство, </w:t>
            </w:r>
            <w:r w:rsidRPr="00DB0CCD">
              <w:rPr>
                <w:rFonts w:ascii="Times New Roman" w:hAnsi="Times New Roman"/>
                <w:sz w:val="20"/>
                <w:szCs w:val="20"/>
              </w:rPr>
              <w:lastRenderedPageBreak/>
              <w:t>реконструкция, эксплуатация линейных объектов</w:t>
            </w:r>
          </w:p>
        </w:tc>
        <w:tc>
          <w:tcPr>
            <w:tcW w:w="5954" w:type="dxa"/>
          </w:tcPr>
          <w:p w:rsidR="00626C00" w:rsidRDefault="00626C00" w:rsidP="00DB0CCD">
            <w:pPr>
              <w:widowControl w:val="0"/>
              <w:spacing w:after="0" w:line="240" w:lineRule="auto"/>
              <w:ind w:firstLine="176"/>
              <w:jc w:val="both"/>
              <w:rPr>
                <w:rFonts w:ascii="Times New Roman" w:hAnsi="Times New Roman"/>
                <w:sz w:val="20"/>
                <w:szCs w:val="20"/>
              </w:rPr>
            </w:pPr>
            <w:r w:rsidRPr="00626C00">
              <w:rPr>
                <w:rFonts w:ascii="Times New Roman" w:hAnsi="Times New Roman"/>
                <w:sz w:val="20"/>
                <w:szCs w:val="20"/>
              </w:rPr>
              <w:lastRenderedPageBreak/>
              <w:t xml:space="preserve">В соответствии с ч. 2 ст. 114 ЛК РФ в лесах, расположенных в </w:t>
            </w:r>
            <w:r w:rsidRPr="00626C00">
              <w:rPr>
                <w:rFonts w:ascii="Times New Roman" w:hAnsi="Times New Roman"/>
                <w:sz w:val="20"/>
                <w:szCs w:val="20"/>
              </w:rPr>
              <w:lastRenderedPageBreak/>
              <w:t>лесопарковых зонах запрещается строительство и эксплуатация объектов капитального строительства, за исключением гидротехнических сооружений.</w:t>
            </w:r>
          </w:p>
          <w:p w:rsidR="00401D34" w:rsidRDefault="00401D34" w:rsidP="00DB0CCD">
            <w:pPr>
              <w:widowControl w:val="0"/>
              <w:spacing w:after="0" w:line="240" w:lineRule="auto"/>
              <w:ind w:firstLine="176"/>
              <w:jc w:val="both"/>
              <w:rPr>
                <w:rFonts w:ascii="Times New Roman" w:hAnsi="Times New Roman"/>
                <w:sz w:val="20"/>
                <w:szCs w:val="20"/>
              </w:rPr>
            </w:pPr>
            <w:r w:rsidRPr="00401D34">
              <w:rPr>
                <w:rFonts w:ascii="Times New Roman" w:hAnsi="Times New Roman"/>
                <w:sz w:val="20"/>
                <w:szCs w:val="20"/>
              </w:rPr>
              <w:t xml:space="preserve">При использовании лесов в целях строительства, реконструкции и эксплуатации линейных объектов не допускается: </w:t>
            </w:r>
          </w:p>
          <w:p w:rsidR="00401D34" w:rsidRDefault="00401D34" w:rsidP="00DB0CCD">
            <w:pPr>
              <w:widowControl w:val="0"/>
              <w:spacing w:after="0" w:line="240" w:lineRule="auto"/>
              <w:ind w:firstLine="176"/>
              <w:jc w:val="both"/>
              <w:rPr>
                <w:rFonts w:ascii="Times New Roman" w:hAnsi="Times New Roman"/>
                <w:sz w:val="20"/>
                <w:szCs w:val="20"/>
              </w:rPr>
            </w:pPr>
            <w:r w:rsidRPr="00401D34">
              <w:rPr>
                <w:rFonts w:ascii="Times New Roman" w:hAnsi="Times New Roman"/>
                <w:sz w:val="20"/>
                <w:szCs w:val="20"/>
              </w:rPr>
              <w:t xml:space="preserve">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 </w:t>
            </w:r>
          </w:p>
          <w:p w:rsidR="00401D34" w:rsidRDefault="00401D34" w:rsidP="00DB0CCD">
            <w:pPr>
              <w:widowControl w:val="0"/>
              <w:spacing w:after="0" w:line="240" w:lineRule="auto"/>
              <w:ind w:firstLine="176"/>
              <w:jc w:val="both"/>
              <w:rPr>
                <w:rFonts w:ascii="Times New Roman" w:hAnsi="Times New Roman"/>
                <w:sz w:val="20"/>
                <w:szCs w:val="20"/>
              </w:rPr>
            </w:pPr>
            <w:r w:rsidRPr="00401D34">
              <w:rPr>
                <w:rFonts w:ascii="Times New Roman" w:hAnsi="Times New Roman"/>
                <w:sz w:val="20"/>
                <w:szCs w:val="20"/>
              </w:rPr>
              <w:t xml:space="preserve">захламление территорий, прилегающих к землям, на которых осуществляется использование лесов, строительным и бытовым мусором, отходами древесины; </w:t>
            </w:r>
          </w:p>
          <w:p w:rsidR="00401D34" w:rsidRDefault="00401D34" w:rsidP="00DB0CCD">
            <w:pPr>
              <w:widowControl w:val="0"/>
              <w:spacing w:after="0" w:line="240" w:lineRule="auto"/>
              <w:ind w:firstLine="176"/>
              <w:jc w:val="both"/>
              <w:rPr>
                <w:rFonts w:ascii="Times New Roman" w:hAnsi="Times New Roman"/>
                <w:sz w:val="20"/>
                <w:szCs w:val="20"/>
              </w:rPr>
            </w:pPr>
            <w:r w:rsidRPr="00401D34">
              <w:rPr>
                <w:rFonts w:ascii="Times New Roman" w:hAnsi="Times New Roman"/>
                <w:sz w:val="20"/>
                <w:szCs w:val="20"/>
              </w:rPr>
              <w:t xml:space="preserve">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 </w:t>
            </w:r>
          </w:p>
          <w:p w:rsidR="00401D34" w:rsidRDefault="00401D34" w:rsidP="00DB0CCD">
            <w:pPr>
              <w:widowControl w:val="0"/>
              <w:spacing w:after="0" w:line="240" w:lineRule="auto"/>
              <w:ind w:firstLine="176"/>
              <w:jc w:val="both"/>
              <w:rPr>
                <w:rFonts w:ascii="Times New Roman" w:hAnsi="Times New Roman"/>
                <w:sz w:val="20"/>
                <w:szCs w:val="20"/>
              </w:rPr>
            </w:pPr>
            <w:r w:rsidRPr="00401D34">
              <w:rPr>
                <w:rFonts w:ascii="Times New Roman" w:hAnsi="Times New Roman"/>
                <w:sz w:val="20"/>
                <w:szCs w:val="20"/>
              </w:rPr>
              <w:t xml:space="preserve">проезд транспортных средств, механизмов по произвольным, неустановленным маршрутам. </w:t>
            </w:r>
          </w:p>
          <w:p w:rsidR="00401D34" w:rsidRDefault="00401D34" w:rsidP="00DB0CCD">
            <w:pPr>
              <w:widowControl w:val="0"/>
              <w:spacing w:after="0" w:line="240" w:lineRule="auto"/>
              <w:ind w:firstLine="176"/>
              <w:jc w:val="both"/>
              <w:rPr>
                <w:rFonts w:ascii="Times New Roman" w:hAnsi="Times New Roman"/>
                <w:sz w:val="20"/>
                <w:szCs w:val="20"/>
              </w:rPr>
            </w:pPr>
            <w:r w:rsidRPr="00401D34">
              <w:rPr>
                <w:rFonts w:ascii="Times New Roman" w:hAnsi="Times New Roman"/>
                <w:sz w:val="20"/>
                <w:szCs w:val="20"/>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пунктом 6 постановления Правительства Российской Федерации от 10 июля 2018 г. № 800 «О проведении рекультивации и консервации земель». </w:t>
            </w:r>
          </w:p>
          <w:p w:rsidR="00401D34" w:rsidRDefault="00401D34" w:rsidP="00DB0CCD">
            <w:pPr>
              <w:widowControl w:val="0"/>
              <w:spacing w:after="0" w:line="240" w:lineRule="auto"/>
              <w:ind w:firstLine="176"/>
              <w:jc w:val="both"/>
              <w:rPr>
                <w:rFonts w:ascii="Times New Roman" w:hAnsi="Times New Roman"/>
                <w:sz w:val="20"/>
                <w:szCs w:val="20"/>
              </w:rPr>
            </w:pPr>
            <w:r w:rsidRPr="00401D34">
              <w:rPr>
                <w:rFonts w:ascii="Times New Roman" w:hAnsi="Times New Roman"/>
                <w:sz w:val="20"/>
                <w:szCs w:val="20"/>
              </w:rPr>
              <w:t xml:space="preserve">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 (ч. 5.1 ст. 21 ЛК РФ). </w:t>
            </w:r>
          </w:p>
          <w:p w:rsidR="00401D34" w:rsidRDefault="00401D34" w:rsidP="00DB0CCD">
            <w:pPr>
              <w:widowControl w:val="0"/>
              <w:spacing w:after="0" w:line="240" w:lineRule="auto"/>
              <w:ind w:firstLine="176"/>
              <w:jc w:val="both"/>
              <w:rPr>
                <w:rFonts w:ascii="Times New Roman" w:hAnsi="Times New Roman"/>
                <w:sz w:val="20"/>
                <w:szCs w:val="20"/>
              </w:rPr>
            </w:pPr>
            <w:r w:rsidRPr="00401D34">
              <w:rPr>
                <w:rFonts w:ascii="Times New Roman" w:hAnsi="Times New Roman"/>
                <w:sz w:val="20"/>
                <w:szCs w:val="20"/>
              </w:rPr>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w:t>
            </w:r>
          </w:p>
          <w:p w:rsidR="00DB0CCD" w:rsidRPr="00401D34" w:rsidRDefault="00401D34" w:rsidP="00DB0CCD">
            <w:pPr>
              <w:widowControl w:val="0"/>
              <w:spacing w:after="0" w:line="240" w:lineRule="auto"/>
              <w:ind w:firstLine="176"/>
              <w:jc w:val="both"/>
              <w:rPr>
                <w:rFonts w:ascii="Times New Roman" w:hAnsi="Times New Roman"/>
                <w:sz w:val="20"/>
                <w:szCs w:val="20"/>
              </w:rPr>
            </w:pPr>
            <w:r w:rsidRPr="00401D34">
              <w:rPr>
                <w:rFonts w:ascii="Times New Roman" w:hAnsi="Times New Roman"/>
                <w:sz w:val="20"/>
                <w:szCs w:val="20"/>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tc>
      </w:tr>
      <w:tr w:rsidR="00DB0CCD" w:rsidRPr="00DB0CCD" w:rsidTr="00401D34">
        <w:tc>
          <w:tcPr>
            <w:tcW w:w="534" w:type="dxa"/>
          </w:tcPr>
          <w:p w:rsidR="00DB0CCD" w:rsidRPr="00DB0CCD" w:rsidRDefault="00DB0CCD" w:rsidP="00DB0CCD">
            <w:pPr>
              <w:widowControl w:val="0"/>
              <w:spacing w:after="0" w:line="240" w:lineRule="auto"/>
              <w:rPr>
                <w:rFonts w:ascii="Times New Roman" w:hAnsi="Times New Roman"/>
                <w:sz w:val="20"/>
                <w:szCs w:val="20"/>
              </w:rPr>
            </w:pPr>
            <w:r w:rsidRPr="00DB0CCD">
              <w:rPr>
                <w:rFonts w:ascii="Times New Roman" w:hAnsi="Times New Roman"/>
                <w:sz w:val="20"/>
                <w:szCs w:val="20"/>
              </w:rPr>
              <w:lastRenderedPageBreak/>
              <w:t>15</w:t>
            </w:r>
          </w:p>
        </w:tc>
        <w:tc>
          <w:tcPr>
            <w:tcW w:w="2693" w:type="dxa"/>
          </w:tcPr>
          <w:p w:rsidR="00DB0CCD" w:rsidRPr="00DB0CCD" w:rsidRDefault="00DB0CCD" w:rsidP="00DB0CCD">
            <w:pPr>
              <w:autoSpaceDE w:val="0"/>
              <w:autoSpaceDN w:val="0"/>
              <w:adjustRightInd w:val="0"/>
              <w:spacing w:after="0" w:line="240" w:lineRule="auto"/>
              <w:jc w:val="both"/>
              <w:rPr>
                <w:rFonts w:ascii="Times New Roman" w:hAnsi="Times New Roman"/>
                <w:sz w:val="20"/>
                <w:szCs w:val="20"/>
              </w:rPr>
            </w:pPr>
            <w:r w:rsidRPr="00DB0CCD">
              <w:rPr>
                <w:rFonts w:ascii="Times New Roman" w:hAnsi="Times New Roman"/>
                <w:sz w:val="20"/>
                <w:szCs w:val="20"/>
              </w:rPr>
              <w:t>переработка древесины и иных лесных ресурсов</w:t>
            </w:r>
          </w:p>
        </w:tc>
        <w:tc>
          <w:tcPr>
            <w:tcW w:w="5954" w:type="dxa"/>
          </w:tcPr>
          <w:p w:rsidR="00DB0CCD" w:rsidRPr="00DB0CCD" w:rsidRDefault="00DB0CCD" w:rsidP="00DB0CCD">
            <w:pPr>
              <w:autoSpaceDE w:val="0"/>
              <w:autoSpaceDN w:val="0"/>
              <w:adjustRightInd w:val="0"/>
              <w:spacing w:after="0" w:line="240" w:lineRule="auto"/>
              <w:jc w:val="both"/>
              <w:rPr>
                <w:rFonts w:ascii="Times New Roman" w:hAnsi="Times New Roman"/>
                <w:sz w:val="20"/>
                <w:szCs w:val="20"/>
              </w:rPr>
            </w:pPr>
            <w:r w:rsidRPr="00DB0CCD">
              <w:rPr>
                <w:rFonts w:ascii="Times New Roman" w:hAnsi="Times New Roman"/>
                <w:sz w:val="20"/>
                <w:szCs w:val="20"/>
              </w:rPr>
              <w:t>При использовании лесов для переработки древесины и иных лесных ресурсов должны исключаться случаи:</w:t>
            </w:r>
          </w:p>
          <w:p w:rsidR="00DB0CCD" w:rsidRPr="00DB0CCD" w:rsidRDefault="00DB0CCD" w:rsidP="00DB0CCD">
            <w:pPr>
              <w:autoSpaceDE w:val="0"/>
              <w:autoSpaceDN w:val="0"/>
              <w:adjustRightInd w:val="0"/>
              <w:spacing w:after="0" w:line="240" w:lineRule="auto"/>
              <w:jc w:val="both"/>
              <w:rPr>
                <w:rFonts w:ascii="Times New Roman" w:hAnsi="Times New Roman"/>
                <w:sz w:val="20"/>
                <w:szCs w:val="20"/>
              </w:rPr>
            </w:pPr>
            <w:r w:rsidRPr="00DB0CCD">
              <w:rPr>
                <w:rFonts w:ascii="Times New Roman" w:hAnsi="Times New Roman"/>
                <w:sz w:val="20"/>
                <w:szCs w:val="20"/>
              </w:rPr>
              <w:t>загрязнения (в том числе радиоактивными веществами) лесов и иного негативного воздействия на леса в соответствии со ст. 60.12 и 60.13  ЛК РФ;</w:t>
            </w:r>
          </w:p>
          <w:p w:rsidR="00DB0CCD" w:rsidRPr="00DB0CCD" w:rsidRDefault="00DB0CCD" w:rsidP="002C13C8">
            <w:pPr>
              <w:autoSpaceDE w:val="0"/>
              <w:autoSpaceDN w:val="0"/>
              <w:adjustRightInd w:val="0"/>
              <w:spacing w:after="0" w:line="240" w:lineRule="auto"/>
              <w:jc w:val="both"/>
              <w:rPr>
                <w:rFonts w:ascii="Times New Roman" w:hAnsi="Times New Roman"/>
                <w:sz w:val="20"/>
                <w:szCs w:val="20"/>
              </w:rPr>
            </w:pPr>
            <w:r w:rsidRPr="00DB0CCD">
              <w:rPr>
                <w:rFonts w:ascii="Times New Roman" w:hAnsi="Times New Roman"/>
                <w:sz w:val="20"/>
                <w:szCs w:val="20"/>
              </w:rPr>
              <w:t xml:space="preserve">въезда транспортных средств в целях обеспечения пожарной </w:t>
            </w:r>
            <w:r w:rsidR="002C13C8">
              <w:rPr>
                <w:rFonts w:ascii="Times New Roman" w:hAnsi="Times New Roman"/>
                <w:sz w:val="20"/>
                <w:szCs w:val="20"/>
              </w:rPr>
              <w:br/>
            </w:r>
            <w:r w:rsidRPr="00DB0CCD">
              <w:rPr>
                <w:rFonts w:ascii="Times New Roman" w:hAnsi="Times New Roman"/>
                <w:sz w:val="20"/>
                <w:szCs w:val="20"/>
              </w:rPr>
              <w:t xml:space="preserve">в лесах и санитарной безопасности в лесах в соответствии </w:t>
            </w:r>
            <w:r w:rsidR="002C13C8">
              <w:rPr>
                <w:rFonts w:ascii="Times New Roman" w:hAnsi="Times New Roman"/>
                <w:sz w:val="20"/>
                <w:szCs w:val="20"/>
              </w:rPr>
              <w:br/>
            </w:r>
            <w:r w:rsidRPr="00DB0CCD">
              <w:rPr>
                <w:rFonts w:ascii="Times New Roman" w:hAnsi="Times New Roman"/>
                <w:sz w:val="20"/>
                <w:szCs w:val="20"/>
              </w:rPr>
              <w:t xml:space="preserve">со </w:t>
            </w:r>
            <w:hyperlink r:id="rId60" w:history="1">
              <w:r w:rsidRPr="002D16BE">
                <w:rPr>
                  <w:rFonts w:ascii="Times New Roman" w:hAnsi="Times New Roman"/>
                  <w:sz w:val="20"/>
                  <w:szCs w:val="20"/>
                </w:rPr>
                <w:t>ст</w:t>
              </w:r>
              <w:r w:rsidR="002C13C8" w:rsidRPr="002D16BE">
                <w:rPr>
                  <w:rFonts w:ascii="Times New Roman" w:hAnsi="Times New Roman"/>
                  <w:sz w:val="20"/>
                  <w:szCs w:val="20"/>
                </w:rPr>
                <w:t xml:space="preserve">. </w:t>
              </w:r>
              <w:r w:rsidRPr="002D16BE">
                <w:rPr>
                  <w:rFonts w:ascii="Times New Roman" w:hAnsi="Times New Roman"/>
                  <w:sz w:val="20"/>
                  <w:szCs w:val="20"/>
                </w:rPr>
                <w:t>53.5</w:t>
              </w:r>
            </w:hyperlink>
            <w:r w:rsidRPr="002D16BE">
              <w:rPr>
                <w:rFonts w:ascii="Times New Roman" w:hAnsi="Times New Roman"/>
                <w:sz w:val="20"/>
                <w:szCs w:val="20"/>
              </w:rPr>
              <w:t xml:space="preserve"> и </w:t>
            </w:r>
            <w:r w:rsidRPr="00DB0CCD">
              <w:rPr>
                <w:rFonts w:ascii="Times New Roman" w:hAnsi="Times New Roman"/>
                <w:sz w:val="20"/>
                <w:szCs w:val="20"/>
              </w:rPr>
              <w:t xml:space="preserve">60.9 ЛК РФ. </w:t>
            </w:r>
          </w:p>
        </w:tc>
      </w:tr>
      <w:tr w:rsidR="00DB0CCD" w:rsidRPr="00DB0CCD" w:rsidTr="00401D34">
        <w:tc>
          <w:tcPr>
            <w:tcW w:w="534" w:type="dxa"/>
          </w:tcPr>
          <w:p w:rsidR="00DB0CCD" w:rsidRPr="00DB0CCD" w:rsidRDefault="00DB0CCD" w:rsidP="00DB0CCD">
            <w:pPr>
              <w:widowControl w:val="0"/>
              <w:spacing w:after="0" w:line="240" w:lineRule="auto"/>
              <w:rPr>
                <w:rFonts w:ascii="Times New Roman" w:hAnsi="Times New Roman"/>
                <w:sz w:val="20"/>
                <w:szCs w:val="20"/>
              </w:rPr>
            </w:pPr>
            <w:r w:rsidRPr="00DB0CCD">
              <w:rPr>
                <w:rFonts w:ascii="Times New Roman" w:hAnsi="Times New Roman"/>
                <w:sz w:val="20"/>
                <w:szCs w:val="20"/>
              </w:rPr>
              <w:t>16</w:t>
            </w:r>
          </w:p>
        </w:tc>
        <w:tc>
          <w:tcPr>
            <w:tcW w:w="2693" w:type="dxa"/>
          </w:tcPr>
          <w:p w:rsidR="00DB0CCD" w:rsidRPr="00DB0CCD" w:rsidRDefault="00DB0CCD" w:rsidP="00DB0CCD">
            <w:pPr>
              <w:autoSpaceDE w:val="0"/>
              <w:autoSpaceDN w:val="0"/>
              <w:adjustRightInd w:val="0"/>
              <w:spacing w:after="0" w:line="240" w:lineRule="auto"/>
              <w:jc w:val="both"/>
              <w:rPr>
                <w:rFonts w:ascii="Times New Roman" w:hAnsi="Times New Roman"/>
                <w:sz w:val="20"/>
                <w:szCs w:val="20"/>
              </w:rPr>
            </w:pPr>
            <w:r w:rsidRPr="00DB0CCD">
              <w:rPr>
                <w:rFonts w:ascii="Times New Roman" w:hAnsi="Times New Roman"/>
                <w:sz w:val="20"/>
                <w:szCs w:val="20"/>
              </w:rPr>
              <w:t>осуществление религиозной деятельности</w:t>
            </w:r>
          </w:p>
        </w:tc>
        <w:tc>
          <w:tcPr>
            <w:tcW w:w="5954" w:type="dxa"/>
          </w:tcPr>
          <w:p w:rsidR="00DB0CCD" w:rsidRPr="00DB0CCD" w:rsidRDefault="00DB0CCD" w:rsidP="00DB0CCD">
            <w:pPr>
              <w:widowControl w:val="0"/>
              <w:spacing w:after="0" w:line="240" w:lineRule="auto"/>
              <w:jc w:val="both"/>
              <w:rPr>
                <w:rFonts w:ascii="Times New Roman" w:hAnsi="Times New Roman"/>
                <w:sz w:val="20"/>
                <w:szCs w:val="20"/>
              </w:rPr>
            </w:pPr>
            <w:r w:rsidRPr="00DB0CCD">
              <w:rPr>
                <w:rFonts w:ascii="Times New Roman" w:hAnsi="Times New Roman"/>
                <w:sz w:val="20"/>
                <w:szCs w:val="20"/>
              </w:rPr>
              <w:t xml:space="preserve">В соответствии со ст. 27 ЛК РФ </w:t>
            </w:r>
          </w:p>
        </w:tc>
      </w:tr>
      <w:tr w:rsidR="00DB0CCD" w:rsidRPr="00DB0CCD" w:rsidTr="00401D34">
        <w:tc>
          <w:tcPr>
            <w:tcW w:w="534" w:type="dxa"/>
          </w:tcPr>
          <w:p w:rsidR="00DB0CCD" w:rsidRPr="00DB0CCD" w:rsidRDefault="00DB0CCD" w:rsidP="00DB0CCD">
            <w:pPr>
              <w:widowControl w:val="0"/>
              <w:spacing w:after="0" w:line="240" w:lineRule="auto"/>
              <w:rPr>
                <w:rFonts w:ascii="Times New Roman" w:hAnsi="Times New Roman"/>
                <w:sz w:val="20"/>
                <w:szCs w:val="20"/>
              </w:rPr>
            </w:pPr>
            <w:r w:rsidRPr="00DB0CCD">
              <w:rPr>
                <w:rFonts w:ascii="Times New Roman" w:hAnsi="Times New Roman"/>
                <w:sz w:val="20"/>
                <w:szCs w:val="20"/>
              </w:rPr>
              <w:t xml:space="preserve">17 </w:t>
            </w:r>
          </w:p>
        </w:tc>
        <w:tc>
          <w:tcPr>
            <w:tcW w:w="2693" w:type="dxa"/>
          </w:tcPr>
          <w:p w:rsidR="00DB0CCD" w:rsidRPr="00DB0CCD" w:rsidRDefault="00DB0CCD" w:rsidP="00DB0CCD">
            <w:pPr>
              <w:autoSpaceDE w:val="0"/>
              <w:autoSpaceDN w:val="0"/>
              <w:adjustRightInd w:val="0"/>
              <w:spacing w:after="0" w:line="240" w:lineRule="auto"/>
              <w:jc w:val="both"/>
              <w:rPr>
                <w:rFonts w:ascii="Times New Roman" w:hAnsi="Times New Roman"/>
                <w:sz w:val="20"/>
                <w:szCs w:val="20"/>
              </w:rPr>
            </w:pPr>
            <w:r w:rsidRPr="00DB0CCD">
              <w:rPr>
                <w:rFonts w:ascii="Times New Roman" w:hAnsi="Times New Roman"/>
                <w:sz w:val="20"/>
                <w:szCs w:val="20"/>
              </w:rPr>
              <w:t>выполнение изыскательских работ</w:t>
            </w:r>
          </w:p>
        </w:tc>
        <w:tc>
          <w:tcPr>
            <w:tcW w:w="5954" w:type="dxa"/>
          </w:tcPr>
          <w:p w:rsidR="00DB0CCD" w:rsidRPr="00DB0CCD" w:rsidRDefault="00DB0CCD" w:rsidP="00DB0CCD">
            <w:pPr>
              <w:widowControl w:val="0"/>
              <w:spacing w:after="0" w:line="240" w:lineRule="auto"/>
              <w:jc w:val="both"/>
              <w:rPr>
                <w:rFonts w:ascii="Times New Roman" w:hAnsi="Times New Roman"/>
                <w:sz w:val="20"/>
                <w:szCs w:val="20"/>
              </w:rPr>
            </w:pPr>
            <w:r w:rsidRPr="00DB0CCD">
              <w:rPr>
                <w:rFonts w:ascii="Times New Roman" w:hAnsi="Times New Roman"/>
                <w:sz w:val="20"/>
                <w:szCs w:val="20"/>
              </w:rPr>
              <w:t xml:space="preserve">В соответствии со ст. 27 ЛК РФ </w:t>
            </w:r>
          </w:p>
        </w:tc>
      </w:tr>
      <w:tr w:rsidR="00401D34" w:rsidRPr="00DB0CCD" w:rsidTr="00401D34">
        <w:tc>
          <w:tcPr>
            <w:tcW w:w="534" w:type="dxa"/>
          </w:tcPr>
          <w:p w:rsidR="00401D34" w:rsidRPr="00DB0CCD" w:rsidRDefault="00401D34" w:rsidP="00DB0CCD">
            <w:pPr>
              <w:widowControl w:val="0"/>
              <w:spacing w:after="0" w:line="240" w:lineRule="auto"/>
              <w:rPr>
                <w:rFonts w:ascii="Times New Roman" w:hAnsi="Times New Roman"/>
                <w:sz w:val="20"/>
                <w:szCs w:val="20"/>
              </w:rPr>
            </w:pPr>
            <w:r>
              <w:rPr>
                <w:rFonts w:ascii="Times New Roman" w:hAnsi="Times New Roman"/>
                <w:sz w:val="20"/>
                <w:szCs w:val="20"/>
              </w:rPr>
              <w:t>18</w:t>
            </w:r>
          </w:p>
        </w:tc>
        <w:tc>
          <w:tcPr>
            <w:tcW w:w="2693" w:type="dxa"/>
          </w:tcPr>
          <w:p w:rsidR="00401D34" w:rsidRPr="00401D34" w:rsidRDefault="00401D34" w:rsidP="00DB0CCD">
            <w:pPr>
              <w:autoSpaceDE w:val="0"/>
              <w:autoSpaceDN w:val="0"/>
              <w:adjustRightInd w:val="0"/>
              <w:spacing w:after="0" w:line="240" w:lineRule="auto"/>
              <w:jc w:val="both"/>
              <w:rPr>
                <w:rFonts w:ascii="Times New Roman" w:hAnsi="Times New Roman"/>
                <w:sz w:val="20"/>
                <w:szCs w:val="20"/>
              </w:rPr>
            </w:pPr>
            <w:r w:rsidRPr="00401D34">
              <w:rPr>
                <w:rFonts w:ascii="Times New Roman" w:hAnsi="Times New Roman"/>
                <w:sz w:val="20"/>
                <w:szCs w:val="20"/>
              </w:rPr>
              <w:t>осуществление рыболовства, за исключением любительского рыболовства</w:t>
            </w:r>
          </w:p>
        </w:tc>
        <w:tc>
          <w:tcPr>
            <w:tcW w:w="5954" w:type="dxa"/>
          </w:tcPr>
          <w:p w:rsidR="00401D34" w:rsidRPr="00DB0CCD" w:rsidRDefault="00401D34" w:rsidP="00DB0CCD">
            <w:pPr>
              <w:widowControl w:val="0"/>
              <w:spacing w:after="0" w:line="240" w:lineRule="auto"/>
              <w:jc w:val="both"/>
              <w:rPr>
                <w:rFonts w:ascii="Times New Roman" w:hAnsi="Times New Roman"/>
                <w:sz w:val="20"/>
                <w:szCs w:val="20"/>
              </w:rPr>
            </w:pPr>
            <w:r w:rsidRPr="00DB0CCD">
              <w:rPr>
                <w:rFonts w:ascii="Times New Roman" w:hAnsi="Times New Roman"/>
                <w:sz w:val="20"/>
                <w:szCs w:val="20"/>
              </w:rPr>
              <w:t>В соответствии со ст. 27 ЛК РФ</w:t>
            </w:r>
          </w:p>
        </w:tc>
      </w:tr>
    </w:tbl>
    <w:p w:rsidR="00DB0CCD" w:rsidRPr="00DB0CCD" w:rsidRDefault="00DB0CCD" w:rsidP="00DB0CCD">
      <w:pPr>
        <w:widowControl w:val="0"/>
        <w:spacing w:after="0" w:line="240" w:lineRule="auto"/>
        <w:ind w:firstLine="539"/>
        <w:jc w:val="both"/>
        <w:rPr>
          <w:rFonts w:ascii="Times New Roman" w:hAnsi="Times New Roman"/>
          <w:sz w:val="20"/>
          <w:szCs w:val="20"/>
        </w:rPr>
      </w:pPr>
    </w:p>
    <w:p w:rsidR="00FC59B1" w:rsidRDefault="00FC59B1" w:rsidP="006F42D2">
      <w:pPr>
        <w:widowControl w:val="0"/>
        <w:spacing w:after="0" w:line="240" w:lineRule="auto"/>
        <w:jc w:val="center"/>
        <w:rPr>
          <w:rFonts w:ascii="Times New Roman" w:hAnsi="Times New Roman"/>
          <w:color w:val="FF0000"/>
          <w:sz w:val="28"/>
          <w:szCs w:val="24"/>
        </w:rPr>
      </w:pPr>
    </w:p>
    <w:p w:rsidR="00704EC6" w:rsidRDefault="00704EC6" w:rsidP="006F42D2">
      <w:pPr>
        <w:widowControl w:val="0"/>
        <w:spacing w:after="0" w:line="240" w:lineRule="auto"/>
        <w:jc w:val="center"/>
        <w:rPr>
          <w:rFonts w:ascii="Times New Roman" w:hAnsi="Times New Roman"/>
          <w:color w:val="FF0000"/>
          <w:sz w:val="28"/>
          <w:szCs w:val="24"/>
        </w:rPr>
        <w:sectPr w:rsidR="00704EC6" w:rsidSect="00742CB9">
          <w:pgSz w:w="11907" w:h="16839" w:code="9"/>
          <w:pgMar w:top="567" w:right="1134" w:bottom="567" w:left="1985" w:header="720" w:footer="397" w:gutter="0"/>
          <w:cols w:space="708"/>
          <w:docGrid w:linePitch="360"/>
        </w:sectPr>
      </w:pPr>
    </w:p>
    <w:p w:rsidR="00704EC6" w:rsidRDefault="00704EC6" w:rsidP="006F42D2">
      <w:pPr>
        <w:widowControl w:val="0"/>
        <w:spacing w:after="0" w:line="240" w:lineRule="auto"/>
        <w:jc w:val="center"/>
        <w:rPr>
          <w:rFonts w:ascii="Times New Roman" w:hAnsi="Times New Roman"/>
          <w:color w:val="FF0000"/>
          <w:sz w:val="28"/>
          <w:szCs w:val="24"/>
        </w:rPr>
        <w:sectPr w:rsidR="00704EC6" w:rsidSect="00704EC6">
          <w:pgSz w:w="16839" w:h="11907" w:orient="landscape" w:code="9"/>
          <w:pgMar w:top="1985" w:right="567" w:bottom="1134" w:left="567" w:header="720" w:footer="397" w:gutter="0"/>
          <w:cols w:space="708"/>
          <w:docGrid w:linePitch="360"/>
        </w:sectPr>
      </w:pPr>
      <w:r>
        <w:rPr>
          <w:noProof/>
        </w:rPr>
        <w:lastRenderedPageBreak/>
        <w:drawing>
          <wp:inline distT="0" distB="0" distL="0" distR="0">
            <wp:extent cx="8749085" cy="6248400"/>
            <wp:effectExtent l="0" t="0" r="0" b="0"/>
            <wp:docPr id="1" name="Рисунок 1" descr="E:\ОХОТИН\Таксация и лесоустройство\Изменения ЛХР лесничеств\ИЗМЕНЕНИЯ в ЛХ Регламенты 2021\Юринское л-во\Документ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ХОТИН\Таксация и лесоустройство\Изменения ЛХР лесничеств\ИЗМЕНЕНИЯ в ЛХ Регламенты 2021\Юринское л-во\Документ0.jpg"/>
                    <pic:cNvPicPr>
                      <a:picLocks noChangeAspect="1" noChangeArrowheads="1"/>
                    </pic:cNvPicPr>
                  </pic:nvPicPr>
                  <pic:blipFill>
                    <a:blip r:embed="rId61" cstate="print"/>
                    <a:srcRect l="1063"/>
                    <a:stretch>
                      <a:fillRect/>
                    </a:stretch>
                  </pic:blipFill>
                  <pic:spPr bwMode="auto">
                    <a:xfrm>
                      <a:off x="0" y="0"/>
                      <a:ext cx="8778125" cy="6269140"/>
                    </a:xfrm>
                    <a:prstGeom prst="rect">
                      <a:avLst/>
                    </a:prstGeom>
                    <a:noFill/>
                    <a:ln w="9525">
                      <a:noFill/>
                      <a:miter lim="800000"/>
                      <a:headEnd/>
                      <a:tailEnd/>
                    </a:ln>
                  </pic:spPr>
                </pic:pic>
              </a:graphicData>
            </a:graphic>
          </wp:inline>
        </w:drawing>
      </w:r>
    </w:p>
    <w:p w:rsidR="00DB0CCD" w:rsidRDefault="00704EC6" w:rsidP="006F42D2">
      <w:pPr>
        <w:widowControl w:val="0"/>
        <w:spacing w:after="0" w:line="240" w:lineRule="auto"/>
        <w:jc w:val="center"/>
        <w:rPr>
          <w:rFonts w:ascii="Times New Roman" w:hAnsi="Times New Roman"/>
          <w:color w:val="FF0000"/>
          <w:sz w:val="28"/>
          <w:szCs w:val="24"/>
        </w:rPr>
      </w:pPr>
      <w:r>
        <w:rPr>
          <w:noProof/>
        </w:rPr>
        <w:lastRenderedPageBreak/>
        <w:drawing>
          <wp:inline distT="0" distB="0" distL="0" distR="0">
            <wp:extent cx="4778143" cy="9563100"/>
            <wp:effectExtent l="0" t="0" r="0" b="0"/>
            <wp:docPr id="2" name="Рисунок 2" descr="E:\ОХОТИН\Таксация и лесоустройство\Изменения ЛХР лесничеств\ИЗМЕНЕНИЯ в ЛХ Регламенты 2021\Юринское л-во\Прилож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ОХОТИН\Таксация и лесоустройство\Изменения ЛХР лесничеств\ИЗМЕНЕНИЯ в ЛХ Регламенты 2021\Юринское л-во\Приложение 2.jpg"/>
                    <pic:cNvPicPr>
                      <a:picLocks noChangeAspect="1" noChangeArrowheads="1"/>
                    </pic:cNvPicPr>
                  </pic:nvPicPr>
                  <pic:blipFill>
                    <a:blip r:embed="rId62" cstate="print"/>
                    <a:srcRect/>
                    <a:stretch>
                      <a:fillRect/>
                    </a:stretch>
                  </pic:blipFill>
                  <pic:spPr bwMode="auto">
                    <a:xfrm>
                      <a:off x="0" y="0"/>
                      <a:ext cx="4790422" cy="9587676"/>
                    </a:xfrm>
                    <a:prstGeom prst="rect">
                      <a:avLst/>
                    </a:prstGeom>
                    <a:noFill/>
                    <a:ln w="9525">
                      <a:noFill/>
                      <a:miter lim="800000"/>
                      <a:headEnd/>
                      <a:tailEnd/>
                    </a:ln>
                  </pic:spPr>
                </pic:pic>
              </a:graphicData>
            </a:graphic>
          </wp:inline>
        </w:drawing>
      </w:r>
    </w:p>
    <w:p w:rsidR="00AF5C06" w:rsidRPr="00FC59B1" w:rsidRDefault="00AF5C06" w:rsidP="006F42D2">
      <w:pPr>
        <w:widowControl w:val="0"/>
        <w:spacing w:after="0" w:line="240" w:lineRule="auto"/>
        <w:jc w:val="center"/>
        <w:rPr>
          <w:rFonts w:ascii="Times New Roman" w:hAnsi="Times New Roman"/>
          <w:color w:val="FF0000"/>
          <w:sz w:val="28"/>
          <w:szCs w:val="24"/>
        </w:rPr>
      </w:pPr>
      <w:r>
        <w:rPr>
          <w:noProof/>
        </w:rPr>
        <w:lastRenderedPageBreak/>
        <w:drawing>
          <wp:inline distT="0" distB="0" distL="0" distR="0">
            <wp:extent cx="4649683" cy="9306560"/>
            <wp:effectExtent l="0" t="0" r="0" b="0"/>
            <wp:docPr id="3" name="Рисунок 3" descr="E:\ОХОТИН\Таксация и лесоустройство\Изменения ЛХР лесничеств\ИЗМЕНЕНИЯ в ЛХ Регламенты 2021\Юринское л-во\Приложен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ХОТИН\Таксация и лесоустройство\Изменения ЛХР лесничеств\ИЗМЕНЕНИЯ в ЛХ Регламенты 2021\Юринское л-во\Приложение 3.jpg"/>
                    <pic:cNvPicPr>
                      <a:picLocks noChangeAspect="1" noChangeArrowheads="1"/>
                    </pic:cNvPicPr>
                  </pic:nvPicPr>
                  <pic:blipFill>
                    <a:blip r:embed="rId63" cstate="print"/>
                    <a:srcRect/>
                    <a:stretch>
                      <a:fillRect/>
                    </a:stretch>
                  </pic:blipFill>
                  <pic:spPr bwMode="auto">
                    <a:xfrm>
                      <a:off x="0" y="0"/>
                      <a:ext cx="4654022" cy="9315245"/>
                    </a:xfrm>
                    <a:prstGeom prst="rect">
                      <a:avLst/>
                    </a:prstGeom>
                    <a:noFill/>
                    <a:ln w="9525">
                      <a:noFill/>
                      <a:miter lim="800000"/>
                      <a:headEnd/>
                      <a:tailEnd/>
                    </a:ln>
                  </pic:spPr>
                </pic:pic>
              </a:graphicData>
            </a:graphic>
          </wp:inline>
        </w:drawing>
      </w:r>
    </w:p>
    <w:sectPr w:rsidR="00AF5C06" w:rsidRPr="00FC59B1" w:rsidSect="00742CB9">
      <w:pgSz w:w="11907" w:h="16839" w:code="9"/>
      <w:pgMar w:top="567" w:right="1134" w:bottom="567" w:left="1985" w:header="720"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031F" w:rsidRDefault="00C6031F" w:rsidP="005513E1">
      <w:pPr>
        <w:spacing w:after="0" w:line="240" w:lineRule="auto"/>
      </w:pPr>
      <w:r>
        <w:separator/>
      </w:r>
    </w:p>
  </w:endnote>
  <w:endnote w:type="continuationSeparator" w:id="1">
    <w:p w:rsidR="00C6031F" w:rsidRDefault="00C6031F" w:rsidP="005513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imesNewRomanPS-ItalicMT">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1F" w:rsidRPr="001C47AB" w:rsidRDefault="00C6031F" w:rsidP="00757D3E">
    <w:pPr>
      <w:pStyle w:val="af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031F" w:rsidRDefault="00C6031F" w:rsidP="005513E1">
      <w:pPr>
        <w:spacing w:after="0" w:line="240" w:lineRule="auto"/>
      </w:pPr>
      <w:r>
        <w:separator/>
      </w:r>
    </w:p>
  </w:footnote>
  <w:footnote w:type="continuationSeparator" w:id="1">
    <w:p w:rsidR="00C6031F" w:rsidRDefault="00C6031F" w:rsidP="005513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4859558"/>
      <w:docPartObj>
        <w:docPartGallery w:val="Page Numbers (Top of Page)"/>
        <w:docPartUnique/>
      </w:docPartObj>
    </w:sdtPr>
    <w:sdtContent>
      <w:p w:rsidR="00C6031F" w:rsidRDefault="00C6031F">
        <w:pPr>
          <w:pStyle w:val="ae"/>
          <w:jc w:val="right"/>
        </w:pPr>
        <w:fldSimple w:instr="PAGE   \* MERGEFORMAT">
          <w:r w:rsidR="00D1402F">
            <w:rPr>
              <w:noProof/>
            </w:rPr>
            <w:t>187</w:t>
          </w:r>
        </w:fldSimple>
      </w:p>
    </w:sdtContent>
  </w:sdt>
  <w:p w:rsidR="00C6031F" w:rsidRDefault="00C6031F" w:rsidP="002117CE">
    <w:pPr>
      <w:pStyle w:val="a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E7CE55C"/>
    <w:lvl w:ilvl="0">
      <w:start w:val="1"/>
      <w:numFmt w:val="bullet"/>
      <w:lvlText w:val=""/>
      <w:lvlJc w:val="left"/>
      <w:pPr>
        <w:tabs>
          <w:tab w:val="num" w:pos="360"/>
        </w:tabs>
        <w:ind w:left="360" w:hanging="360"/>
      </w:pPr>
      <w:rPr>
        <w:rFonts w:ascii="Symbol" w:hAnsi="Symbol" w:hint="default"/>
      </w:rPr>
    </w:lvl>
  </w:abstractNum>
  <w:abstractNum w:abstractNumId="1">
    <w:nsid w:val="12613B3A"/>
    <w:multiLevelType w:val="multilevel"/>
    <w:tmpl w:val="C1A6A056"/>
    <w:lvl w:ilvl="0">
      <w:start w:val="1"/>
      <w:numFmt w:val="decimal"/>
      <w:lvlText w:val="%1."/>
      <w:lvlJc w:val="left"/>
      <w:pPr>
        <w:ind w:left="525" w:hanging="525"/>
      </w:pPr>
      <w:rPr>
        <w:rFonts w:cs="Times New Roman" w:hint="default"/>
      </w:rPr>
    </w:lvl>
    <w:lvl w:ilvl="1">
      <w:start w:val="1"/>
      <w:numFmt w:val="decimal"/>
      <w:lvlText w:val="%1.%2."/>
      <w:lvlJc w:val="left"/>
      <w:pPr>
        <w:ind w:left="1205" w:hanging="525"/>
      </w:pPr>
      <w:rPr>
        <w:rFonts w:cs="Times New Roman" w:hint="default"/>
      </w:rPr>
    </w:lvl>
    <w:lvl w:ilvl="2">
      <w:start w:val="1"/>
      <w:numFmt w:val="decimal"/>
      <w:lvlText w:val="%1.%2.%3."/>
      <w:lvlJc w:val="left"/>
      <w:pPr>
        <w:ind w:left="2080" w:hanging="720"/>
      </w:pPr>
      <w:rPr>
        <w:rFonts w:cs="Times New Roman" w:hint="default"/>
      </w:rPr>
    </w:lvl>
    <w:lvl w:ilvl="3">
      <w:start w:val="1"/>
      <w:numFmt w:val="decimal"/>
      <w:lvlText w:val="%1.%2.%3.%4."/>
      <w:lvlJc w:val="left"/>
      <w:pPr>
        <w:ind w:left="2760" w:hanging="720"/>
      </w:pPr>
      <w:rPr>
        <w:rFonts w:cs="Times New Roman" w:hint="default"/>
      </w:rPr>
    </w:lvl>
    <w:lvl w:ilvl="4">
      <w:start w:val="1"/>
      <w:numFmt w:val="decimal"/>
      <w:lvlText w:val="%1.%2.%3.%4.%5."/>
      <w:lvlJc w:val="left"/>
      <w:pPr>
        <w:ind w:left="3800" w:hanging="1080"/>
      </w:pPr>
      <w:rPr>
        <w:rFonts w:cs="Times New Roman" w:hint="default"/>
      </w:rPr>
    </w:lvl>
    <w:lvl w:ilvl="5">
      <w:start w:val="1"/>
      <w:numFmt w:val="decimal"/>
      <w:lvlText w:val="%1.%2.%3.%4.%5.%6."/>
      <w:lvlJc w:val="left"/>
      <w:pPr>
        <w:ind w:left="4480" w:hanging="1080"/>
      </w:pPr>
      <w:rPr>
        <w:rFonts w:cs="Times New Roman" w:hint="default"/>
      </w:rPr>
    </w:lvl>
    <w:lvl w:ilvl="6">
      <w:start w:val="1"/>
      <w:numFmt w:val="decimal"/>
      <w:lvlText w:val="%1.%2.%3.%4.%5.%6.%7."/>
      <w:lvlJc w:val="left"/>
      <w:pPr>
        <w:ind w:left="5520" w:hanging="1440"/>
      </w:pPr>
      <w:rPr>
        <w:rFonts w:cs="Times New Roman" w:hint="default"/>
      </w:rPr>
    </w:lvl>
    <w:lvl w:ilvl="7">
      <w:start w:val="1"/>
      <w:numFmt w:val="decimal"/>
      <w:lvlText w:val="%1.%2.%3.%4.%5.%6.%7.%8."/>
      <w:lvlJc w:val="left"/>
      <w:pPr>
        <w:ind w:left="6200" w:hanging="1440"/>
      </w:pPr>
      <w:rPr>
        <w:rFonts w:cs="Times New Roman" w:hint="default"/>
      </w:rPr>
    </w:lvl>
    <w:lvl w:ilvl="8">
      <w:start w:val="1"/>
      <w:numFmt w:val="decimal"/>
      <w:lvlText w:val="%1.%2.%3.%4.%5.%6.%7.%8.%9."/>
      <w:lvlJc w:val="left"/>
      <w:pPr>
        <w:ind w:left="7240" w:hanging="1800"/>
      </w:pPr>
      <w:rPr>
        <w:rFonts w:cs="Times New Roman" w:hint="default"/>
      </w:rPr>
    </w:lvl>
  </w:abstractNum>
  <w:abstractNum w:abstractNumId="2">
    <w:nsid w:val="472231D6"/>
    <w:multiLevelType w:val="singleLevel"/>
    <w:tmpl w:val="5CE64D44"/>
    <w:lvl w:ilvl="0">
      <w:start w:val="1"/>
      <w:numFmt w:val="bullet"/>
      <w:pStyle w:val="a"/>
      <w:lvlText w:val=""/>
      <w:lvlJc w:val="left"/>
      <w:pPr>
        <w:tabs>
          <w:tab w:val="num" w:pos="360"/>
        </w:tabs>
        <w:ind w:left="245" w:hanging="245"/>
      </w:pPr>
      <w:rPr>
        <w:rFonts w:ascii="Symbol" w:hAnsi="Symbol" w:hint="default"/>
        <w:sz w:val="22"/>
        <w:effect w:val="none"/>
      </w:rPr>
    </w:lvl>
  </w:abstractNum>
  <w:abstractNum w:abstractNumId="3">
    <w:nsid w:val="491D116B"/>
    <w:multiLevelType w:val="hybridMultilevel"/>
    <w:tmpl w:val="E46A5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64B3CF6"/>
    <w:multiLevelType w:val="hybridMultilevel"/>
    <w:tmpl w:val="AEDEE7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685265A7"/>
    <w:multiLevelType w:val="multilevel"/>
    <w:tmpl w:val="1FC658D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0"/>
  </w:num>
  <w:num w:numId="2">
    <w:abstractNumId w:val="2"/>
  </w:num>
  <w:num w:numId="3">
    <w:abstractNumId w:val="1"/>
  </w:num>
  <w:num w:numId="4">
    <w:abstractNumId w:val="4"/>
  </w:num>
  <w:num w:numId="5">
    <w:abstractNumId w:val="5"/>
  </w:num>
  <w:num w:numId="6">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57D3E"/>
    <w:rsid w:val="000000D5"/>
    <w:rsid w:val="000041A4"/>
    <w:rsid w:val="00007E82"/>
    <w:rsid w:val="0002713A"/>
    <w:rsid w:val="00027726"/>
    <w:rsid w:val="0003350F"/>
    <w:rsid w:val="00035409"/>
    <w:rsid w:val="000420DF"/>
    <w:rsid w:val="0004254C"/>
    <w:rsid w:val="00042C16"/>
    <w:rsid w:val="000541E1"/>
    <w:rsid w:val="00054353"/>
    <w:rsid w:val="00066610"/>
    <w:rsid w:val="0006764E"/>
    <w:rsid w:val="0007156D"/>
    <w:rsid w:val="00072572"/>
    <w:rsid w:val="000725ED"/>
    <w:rsid w:val="000829AF"/>
    <w:rsid w:val="000833B9"/>
    <w:rsid w:val="000873D3"/>
    <w:rsid w:val="00087DC7"/>
    <w:rsid w:val="000929A7"/>
    <w:rsid w:val="00093316"/>
    <w:rsid w:val="000949B2"/>
    <w:rsid w:val="00096B62"/>
    <w:rsid w:val="00096C6B"/>
    <w:rsid w:val="000A26EE"/>
    <w:rsid w:val="000A35B0"/>
    <w:rsid w:val="000A52E4"/>
    <w:rsid w:val="000A5426"/>
    <w:rsid w:val="000B0274"/>
    <w:rsid w:val="000B2ABD"/>
    <w:rsid w:val="000B48C4"/>
    <w:rsid w:val="000B4D07"/>
    <w:rsid w:val="000C0BE0"/>
    <w:rsid w:val="000D4349"/>
    <w:rsid w:val="000D5607"/>
    <w:rsid w:val="000D7C0A"/>
    <w:rsid w:val="000E11E9"/>
    <w:rsid w:val="000E12FA"/>
    <w:rsid w:val="000E2CDB"/>
    <w:rsid w:val="000E41E2"/>
    <w:rsid w:val="001006B8"/>
    <w:rsid w:val="00100CB5"/>
    <w:rsid w:val="00102DB8"/>
    <w:rsid w:val="00106B60"/>
    <w:rsid w:val="0012096B"/>
    <w:rsid w:val="0012112C"/>
    <w:rsid w:val="00122A81"/>
    <w:rsid w:val="00122CEF"/>
    <w:rsid w:val="001246FC"/>
    <w:rsid w:val="00125246"/>
    <w:rsid w:val="001270B5"/>
    <w:rsid w:val="00132CF9"/>
    <w:rsid w:val="001347ED"/>
    <w:rsid w:val="00135BA0"/>
    <w:rsid w:val="001364A1"/>
    <w:rsid w:val="00143F6F"/>
    <w:rsid w:val="00145C17"/>
    <w:rsid w:val="00152BC9"/>
    <w:rsid w:val="0015503B"/>
    <w:rsid w:val="00160DFC"/>
    <w:rsid w:val="00164FB8"/>
    <w:rsid w:val="00166EAE"/>
    <w:rsid w:val="001672AC"/>
    <w:rsid w:val="00177F9C"/>
    <w:rsid w:val="001852E7"/>
    <w:rsid w:val="00185352"/>
    <w:rsid w:val="0018761D"/>
    <w:rsid w:val="001A0CB5"/>
    <w:rsid w:val="001A0FA3"/>
    <w:rsid w:val="001A20B1"/>
    <w:rsid w:val="001A30FD"/>
    <w:rsid w:val="001A6D12"/>
    <w:rsid w:val="001A6F4A"/>
    <w:rsid w:val="001A76B9"/>
    <w:rsid w:val="001B4F17"/>
    <w:rsid w:val="001C2AB7"/>
    <w:rsid w:val="001C306D"/>
    <w:rsid w:val="001C47AB"/>
    <w:rsid w:val="001C4B7F"/>
    <w:rsid w:val="001C767D"/>
    <w:rsid w:val="001D1A34"/>
    <w:rsid w:val="001D3929"/>
    <w:rsid w:val="001D5336"/>
    <w:rsid w:val="001E0EDA"/>
    <w:rsid w:val="001E34AE"/>
    <w:rsid w:val="001F1524"/>
    <w:rsid w:val="001F1F8D"/>
    <w:rsid w:val="001F3150"/>
    <w:rsid w:val="001F3E79"/>
    <w:rsid w:val="001F4638"/>
    <w:rsid w:val="001F583F"/>
    <w:rsid w:val="0020264A"/>
    <w:rsid w:val="002117CE"/>
    <w:rsid w:val="002121D6"/>
    <w:rsid w:val="002158F1"/>
    <w:rsid w:val="00215F09"/>
    <w:rsid w:val="00221F47"/>
    <w:rsid w:val="00223924"/>
    <w:rsid w:val="002242E6"/>
    <w:rsid w:val="0022518A"/>
    <w:rsid w:val="0022518F"/>
    <w:rsid w:val="0022571C"/>
    <w:rsid w:val="0023200B"/>
    <w:rsid w:val="002322E6"/>
    <w:rsid w:val="0023464A"/>
    <w:rsid w:val="00235E0B"/>
    <w:rsid w:val="002433D7"/>
    <w:rsid w:val="002529EB"/>
    <w:rsid w:val="002543B7"/>
    <w:rsid w:val="00256228"/>
    <w:rsid w:val="002577E3"/>
    <w:rsid w:val="00257925"/>
    <w:rsid w:val="00262CAD"/>
    <w:rsid w:val="00263D3A"/>
    <w:rsid w:val="00265EC7"/>
    <w:rsid w:val="0027035F"/>
    <w:rsid w:val="00270C2C"/>
    <w:rsid w:val="00272112"/>
    <w:rsid w:val="00275DC6"/>
    <w:rsid w:val="00276E68"/>
    <w:rsid w:val="00277405"/>
    <w:rsid w:val="00285892"/>
    <w:rsid w:val="00290097"/>
    <w:rsid w:val="00290E11"/>
    <w:rsid w:val="00292102"/>
    <w:rsid w:val="00295E6D"/>
    <w:rsid w:val="002A20A9"/>
    <w:rsid w:val="002A6B6E"/>
    <w:rsid w:val="002A7133"/>
    <w:rsid w:val="002A7363"/>
    <w:rsid w:val="002B59CC"/>
    <w:rsid w:val="002B5A45"/>
    <w:rsid w:val="002B656A"/>
    <w:rsid w:val="002C13C8"/>
    <w:rsid w:val="002C1ACA"/>
    <w:rsid w:val="002C3651"/>
    <w:rsid w:val="002D0D1E"/>
    <w:rsid w:val="002D16BE"/>
    <w:rsid w:val="002D267A"/>
    <w:rsid w:val="002D2DBF"/>
    <w:rsid w:val="002D5882"/>
    <w:rsid w:val="002D5CF4"/>
    <w:rsid w:val="002D62AD"/>
    <w:rsid w:val="002D741D"/>
    <w:rsid w:val="002D7940"/>
    <w:rsid w:val="002E1B32"/>
    <w:rsid w:val="002E6168"/>
    <w:rsid w:val="002E66A8"/>
    <w:rsid w:val="002F4F36"/>
    <w:rsid w:val="003007F9"/>
    <w:rsid w:val="00305D55"/>
    <w:rsid w:val="003064AB"/>
    <w:rsid w:val="003128DA"/>
    <w:rsid w:val="00312E05"/>
    <w:rsid w:val="00316074"/>
    <w:rsid w:val="00316A0C"/>
    <w:rsid w:val="00316F3E"/>
    <w:rsid w:val="003174A9"/>
    <w:rsid w:val="003259BD"/>
    <w:rsid w:val="00332925"/>
    <w:rsid w:val="0034029A"/>
    <w:rsid w:val="003407C1"/>
    <w:rsid w:val="00342514"/>
    <w:rsid w:val="00343B99"/>
    <w:rsid w:val="00343F08"/>
    <w:rsid w:val="00347DC0"/>
    <w:rsid w:val="003510CD"/>
    <w:rsid w:val="003529B5"/>
    <w:rsid w:val="003557C5"/>
    <w:rsid w:val="003655A5"/>
    <w:rsid w:val="003665FA"/>
    <w:rsid w:val="003667A9"/>
    <w:rsid w:val="00370A80"/>
    <w:rsid w:val="00372B16"/>
    <w:rsid w:val="00375206"/>
    <w:rsid w:val="0037553D"/>
    <w:rsid w:val="00376632"/>
    <w:rsid w:val="0038173A"/>
    <w:rsid w:val="00383737"/>
    <w:rsid w:val="003873DF"/>
    <w:rsid w:val="003879F3"/>
    <w:rsid w:val="00391530"/>
    <w:rsid w:val="003918F5"/>
    <w:rsid w:val="00395FF4"/>
    <w:rsid w:val="003966A2"/>
    <w:rsid w:val="003A186D"/>
    <w:rsid w:val="003A1E18"/>
    <w:rsid w:val="003B200C"/>
    <w:rsid w:val="003B2334"/>
    <w:rsid w:val="003B4B01"/>
    <w:rsid w:val="003C3185"/>
    <w:rsid w:val="003C509C"/>
    <w:rsid w:val="003C65E8"/>
    <w:rsid w:val="003D155D"/>
    <w:rsid w:val="003D7EB3"/>
    <w:rsid w:val="003E437D"/>
    <w:rsid w:val="003F0E87"/>
    <w:rsid w:val="003F2517"/>
    <w:rsid w:val="003F4D81"/>
    <w:rsid w:val="003F696A"/>
    <w:rsid w:val="00401D34"/>
    <w:rsid w:val="00403C98"/>
    <w:rsid w:val="00407E51"/>
    <w:rsid w:val="00412C17"/>
    <w:rsid w:val="004137AB"/>
    <w:rsid w:val="00414497"/>
    <w:rsid w:val="00417478"/>
    <w:rsid w:val="00423522"/>
    <w:rsid w:val="00423542"/>
    <w:rsid w:val="00425D57"/>
    <w:rsid w:val="00426B42"/>
    <w:rsid w:val="0042745D"/>
    <w:rsid w:val="00427DC7"/>
    <w:rsid w:val="004321AF"/>
    <w:rsid w:val="004323A6"/>
    <w:rsid w:val="00433C63"/>
    <w:rsid w:val="004414DD"/>
    <w:rsid w:val="00441BBA"/>
    <w:rsid w:val="00444283"/>
    <w:rsid w:val="00446003"/>
    <w:rsid w:val="004505A5"/>
    <w:rsid w:val="00451D24"/>
    <w:rsid w:val="004520AF"/>
    <w:rsid w:val="0045338C"/>
    <w:rsid w:val="00454757"/>
    <w:rsid w:val="0046138C"/>
    <w:rsid w:val="00461413"/>
    <w:rsid w:val="00464958"/>
    <w:rsid w:val="00474B05"/>
    <w:rsid w:val="00476012"/>
    <w:rsid w:val="0047672F"/>
    <w:rsid w:val="00477743"/>
    <w:rsid w:val="00485368"/>
    <w:rsid w:val="00485EE6"/>
    <w:rsid w:val="00490ED0"/>
    <w:rsid w:val="00495906"/>
    <w:rsid w:val="00497F4D"/>
    <w:rsid w:val="004A5E67"/>
    <w:rsid w:val="004B253C"/>
    <w:rsid w:val="004D103B"/>
    <w:rsid w:val="004D5DE3"/>
    <w:rsid w:val="004D60D2"/>
    <w:rsid w:val="004E03CC"/>
    <w:rsid w:val="004E19E0"/>
    <w:rsid w:val="004E7F7F"/>
    <w:rsid w:val="004F283E"/>
    <w:rsid w:val="00503207"/>
    <w:rsid w:val="005063F9"/>
    <w:rsid w:val="005076FB"/>
    <w:rsid w:val="00511309"/>
    <w:rsid w:val="00511631"/>
    <w:rsid w:val="00515587"/>
    <w:rsid w:val="00526231"/>
    <w:rsid w:val="00530EA3"/>
    <w:rsid w:val="005320BD"/>
    <w:rsid w:val="00532E10"/>
    <w:rsid w:val="005333A6"/>
    <w:rsid w:val="00534409"/>
    <w:rsid w:val="00546DB6"/>
    <w:rsid w:val="00547F50"/>
    <w:rsid w:val="00550DC4"/>
    <w:rsid w:val="00551130"/>
    <w:rsid w:val="005513E1"/>
    <w:rsid w:val="0055366C"/>
    <w:rsid w:val="00556060"/>
    <w:rsid w:val="005573B7"/>
    <w:rsid w:val="00557BFB"/>
    <w:rsid w:val="0056070E"/>
    <w:rsid w:val="005665AD"/>
    <w:rsid w:val="005706EA"/>
    <w:rsid w:val="00574954"/>
    <w:rsid w:val="005754AA"/>
    <w:rsid w:val="0058122B"/>
    <w:rsid w:val="00582D62"/>
    <w:rsid w:val="0058455E"/>
    <w:rsid w:val="00586E31"/>
    <w:rsid w:val="005918DB"/>
    <w:rsid w:val="00592A07"/>
    <w:rsid w:val="00592DD4"/>
    <w:rsid w:val="005A1225"/>
    <w:rsid w:val="005A56B3"/>
    <w:rsid w:val="005B0C3B"/>
    <w:rsid w:val="005B2919"/>
    <w:rsid w:val="005C0B7F"/>
    <w:rsid w:val="005D2E43"/>
    <w:rsid w:val="005D5239"/>
    <w:rsid w:val="005E48F8"/>
    <w:rsid w:val="005E4E51"/>
    <w:rsid w:val="005E79C7"/>
    <w:rsid w:val="005F1036"/>
    <w:rsid w:val="005F1E92"/>
    <w:rsid w:val="005F2D46"/>
    <w:rsid w:val="005F58D7"/>
    <w:rsid w:val="00602DAD"/>
    <w:rsid w:val="00605872"/>
    <w:rsid w:val="00610A91"/>
    <w:rsid w:val="00611DB1"/>
    <w:rsid w:val="00613CF6"/>
    <w:rsid w:val="00613EBC"/>
    <w:rsid w:val="006152F7"/>
    <w:rsid w:val="0061680B"/>
    <w:rsid w:val="006222AD"/>
    <w:rsid w:val="006232AF"/>
    <w:rsid w:val="00623343"/>
    <w:rsid w:val="00625928"/>
    <w:rsid w:val="00626402"/>
    <w:rsid w:val="00626C00"/>
    <w:rsid w:val="00627931"/>
    <w:rsid w:val="00633761"/>
    <w:rsid w:val="006405BE"/>
    <w:rsid w:val="00645827"/>
    <w:rsid w:val="00645F39"/>
    <w:rsid w:val="00651ECE"/>
    <w:rsid w:val="0065457D"/>
    <w:rsid w:val="006566BE"/>
    <w:rsid w:val="006628D2"/>
    <w:rsid w:val="006646CD"/>
    <w:rsid w:val="006677B7"/>
    <w:rsid w:val="00672600"/>
    <w:rsid w:val="006773D5"/>
    <w:rsid w:val="00680D7D"/>
    <w:rsid w:val="00683ADF"/>
    <w:rsid w:val="00690241"/>
    <w:rsid w:val="00690663"/>
    <w:rsid w:val="00694833"/>
    <w:rsid w:val="006957F9"/>
    <w:rsid w:val="00695C12"/>
    <w:rsid w:val="00696C02"/>
    <w:rsid w:val="006A71D3"/>
    <w:rsid w:val="006B3EBF"/>
    <w:rsid w:val="006B6E62"/>
    <w:rsid w:val="006C074F"/>
    <w:rsid w:val="006C3CD6"/>
    <w:rsid w:val="006C4D16"/>
    <w:rsid w:val="006D5AA7"/>
    <w:rsid w:val="006E25DE"/>
    <w:rsid w:val="006F1B01"/>
    <w:rsid w:val="006F1CAF"/>
    <w:rsid w:val="006F42D2"/>
    <w:rsid w:val="00700869"/>
    <w:rsid w:val="00700E92"/>
    <w:rsid w:val="00702D78"/>
    <w:rsid w:val="00704320"/>
    <w:rsid w:val="00704EC6"/>
    <w:rsid w:val="00706C62"/>
    <w:rsid w:val="00716CD9"/>
    <w:rsid w:val="00720127"/>
    <w:rsid w:val="0072214B"/>
    <w:rsid w:val="00731D6C"/>
    <w:rsid w:val="007367BB"/>
    <w:rsid w:val="00741706"/>
    <w:rsid w:val="007423AB"/>
    <w:rsid w:val="00742CB9"/>
    <w:rsid w:val="00742E8B"/>
    <w:rsid w:val="00743C1C"/>
    <w:rsid w:val="00744C8B"/>
    <w:rsid w:val="00750CBA"/>
    <w:rsid w:val="007524F3"/>
    <w:rsid w:val="007531E5"/>
    <w:rsid w:val="00755326"/>
    <w:rsid w:val="0075595B"/>
    <w:rsid w:val="00757D3E"/>
    <w:rsid w:val="007747E1"/>
    <w:rsid w:val="0077555F"/>
    <w:rsid w:val="0077635A"/>
    <w:rsid w:val="00777C09"/>
    <w:rsid w:val="007806E2"/>
    <w:rsid w:val="00783318"/>
    <w:rsid w:val="007849E6"/>
    <w:rsid w:val="007869A3"/>
    <w:rsid w:val="0078761B"/>
    <w:rsid w:val="00790161"/>
    <w:rsid w:val="0079018B"/>
    <w:rsid w:val="007905F6"/>
    <w:rsid w:val="00792750"/>
    <w:rsid w:val="00792CAE"/>
    <w:rsid w:val="007944BD"/>
    <w:rsid w:val="00794CAC"/>
    <w:rsid w:val="00795283"/>
    <w:rsid w:val="007A17BC"/>
    <w:rsid w:val="007B47CD"/>
    <w:rsid w:val="007B50C7"/>
    <w:rsid w:val="007C0EF3"/>
    <w:rsid w:val="007C1191"/>
    <w:rsid w:val="007C3EA6"/>
    <w:rsid w:val="007C710D"/>
    <w:rsid w:val="007D0586"/>
    <w:rsid w:val="007D29B1"/>
    <w:rsid w:val="007D652C"/>
    <w:rsid w:val="007E5698"/>
    <w:rsid w:val="007E7942"/>
    <w:rsid w:val="007F02BD"/>
    <w:rsid w:val="007F272E"/>
    <w:rsid w:val="007F709E"/>
    <w:rsid w:val="00804AE0"/>
    <w:rsid w:val="0081290A"/>
    <w:rsid w:val="00826492"/>
    <w:rsid w:val="00840C79"/>
    <w:rsid w:val="00842073"/>
    <w:rsid w:val="008430A1"/>
    <w:rsid w:val="008434A5"/>
    <w:rsid w:val="0084447B"/>
    <w:rsid w:val="008447BB"/>
    <w:rsid w:val="00846666"/>
    <w:rsid w:val="00850EB5"/>
    <w:rsid w:val="00855300"/>
    <w:rsid w:val="00855F35"/>
    <w:rsid w:val="008568E6"/>
    <w:rsid w:val="00860834"/>
    <w:rsid w:val="00860DDA"/>
    <w:rsid w:val="00861B4B"/>
    <w:rsid w:val="00861CA7"/>
    <w:rsid w:val="00864763"/>
    <w:rsid w:val="00867A4A"/>
    <w:rsid w:val="00870AB8"/>
    <w:rsid w:val="00871080"/>
    <w:rsid w:val="008714F3"/>
    <w:rsid w:val="008715A9"/>
    <w:rsid w:val="008722BA"/>
    <w:rsid w:val="0087692A"/>
    <w:rsid w:val="008806D3"/>
    <w:rsid w:val="008820BA"/>
    <w:rsid w:val="00890CA3"/>
    <w:rsid w:val="008942BF"/>
    <w:rsid w:val="008A0FF6"/>
    <w:rsid w:val="008A4A16"/>
    <w:rsid w:val="008A6D4A"/>
    <w:rsid w:val="008B4164"/>
    <w:rsid w:val="008B4E2C"/>
    <w:rsid w:val="008B791C"/>
    <w:rsid w:val="008C0467"/>
    <w:rsid w:val="008C2C48"/>
    <w:rsid w:val="008C37F4"/>
    <w:rsid w:val="008C3EB6"/>
    <w:rsid w:val="008C440C"/>
    <w:rsid w:val="008D1B78"/>
    <w:rsid w:val="008D23CF"/>
    <w:rsid w:val="008D3509"/>
    <w:rsid w:val="008D6A72"/>
    <w:rsid w:val="008D7D11"/>
    <w:rsid w:val="008E3538"/>
    <w:rsid w:val="008E6D89"/>
    <w:rsid w:val="008F3781"/>
    <w:rsid w:val="008F4C66"/>
    <w:rsid w:val="008F5CA1"/>
    <w:rsid w:val="00900387"/>
    <w:rsid w:val="009011B9"/>
    <w:rsid w:val="009015A6"/>
    <w:rsid w:val="00906554"/>
    <w:rsid w:val="009073A8"/>
    <w:rsid w:val="009076D5"/>
    <w:rsid w:val="00910DD5"/>
    <w:rsid w:val="00910E68"/>
    <w:rsid w:val="00912068"/>
    <w:rsid w:val="00916CDF"/>
    <w:rsid w:val="00916D04"/>
    <w:rsid w:val="009201FA"/>
    <w:rsid w:val="00932AAB"/>
    <w:rsid w:val="00935A59"/>
    <w:rsid w:val="009376A1"/>
    <w:rsid w:val="00943501"/>
    <w:rsid w:val="00943D96"/>
    <w:rsid w:val="00945961"/>
    <w:rsid w:val="00952493"/>
    <w:rsid w:val="00955554"/>
    <w:rsid w:val="00956767"/>
    <w:rsid w:val="0096134A"/>
    <w:rsid w:val="00961548"/>
    <w:rsid w:val="00961CAC"/>
    <w:rsid w:val="00963279"/>
    <w:rsid w:val="00963424"/>
    <w:rsid w:val="00964196"/>
    <w:rsid w:val="00967243"/>
    <w:rsid w:val="00971CBB"/>
    <w:rsid w:val="009749AE"/>
    <w:rsid w:val="00976FDF"/>
    <w:rsid w:val="00981647"/>
    <w:rsid w:val="009829FC"/>
    <w:rsid w:val="00983246"/>
    <w:rsid w:val="00985D47"/>
    <w:rsid w:val="009861A6"/>
    <w:rsid w:val="00992348"/>
    <w:rsid w:val="00994DC6"/>
    <w:rsid w:val="009A316E"/>
    <w:rsid w:val="009A3688"/>
    <w:rsid w:val="009A6490"/>
    <w:rsid w:val="009A78E4"/>
    <w:rsid w:val="009B0441"/>
    <w:rsid w:val="009B5A63"/>
    <w:rsid w:val="009B5C97"/>
    <w:rsid w:val="009B7AC9"/>
    <w:rsid w:val="009C528C"/>
    <w:rsid w:val="009C5382"/>
    <w:rsid w:val="009C7354"/>
    <w:rsid w:val="009D1378"/>
    <w:rsid w:val="009D21B9"/>
    <w:rsid w:val="009D2A6A"/>
    <w:rsid w:val="009D3508"/>
    <w:rsid w:val="009D6821"/>
    <w:rsid w:val="009E2BC3"/>
    <w:rsid w:val="009E3D19"/>
    <w:rsid w:val="009E40AA"/>
    <w:rsid w:val="009E4C32"/>
    <w:rsid w:val="009E502F"/>
    <w:rsid w:val="009F0ACC"/>
    <w:rsid w:val="009F1F94"/>
    <w:rsid w:val="009F3B0A"/>
    <w:rsid w:val="009F6BD2"/>
    <w:rsid w:val="009F7433"/>
    <w:rsid w:val="00A013ED"/>
    <w:rsid w:val="00A02F5E"/>
    <w:rsid w:val="00A03427"/>
    <w:rsid w:val="00A03775"/>
    <w:rsid w:val="00A12EDF"/>
    <w:rsid w:val="00A20268"/>
    <w:rsid w:val="00A22C68"/>
    <w:rsid w:val="00A24855"/>
    <w:rsid w:val="00A278BB"/>
    <w:rsid w:val="00A309F6"/>
    <w:rsid w:val="00A31D29"/>
    <w:rsid w:val="00A32FD6"/>
    <w:rsid w:val="00A33057"/>
    <w:rsid w:val="00A34A35"/>
    <w:rsid w:val="00A35115"/>
    <w:rsid w:val="00A42BCE"/>
    <w:rsid w:val="00A43763"/>
    <w:rsid w:val="00A44E6D"/>
    <w:rsid w:val="00A4553B"/>
    <w:rsid w:val="00A470FA"/>
    <w:rsid w:val="00A50407"/>
    <w:rsid w:val="00A50704"/>
    <w:rsid w:val="00A51CC1"/>
    <w:rsid w:val="00A611C0"/>
    <w:rsid w:val="00A62245"/>
    <w:rsid w:val="00A641D7"/>
    <w:rsid w:val="00A64FA5"/>
    <w:rsid w:val="00A66A4E"/>
    <w:rsid w:val="00A66B5A"/>
    <w:rsid w:val="00A67576"/>
    <w:rsid w:val="00A6797A"/>
    <w:rsid w:val="00A67FD1"/>
    <w:rsid w:val="00A72C20"/>
    <w:rsid w:val="00A7752A"/>
    <w:rsid w:val="00A77579"/>
    <w:rsid w:val="00A77B7F"/>
    <w:rsid w:val="00A807DE"/>
    <w:rsid w:val="00A835D8"/>
    <w:rsid w:val="00A83FD7"/>
    <w:rsid w:val="00A856D9"/>
    <w:rsid w:val="00A97D7A"/>
    <w:rsid w:val="00AA0271"/>
    <w:rsid w:val="00AA26A7"/>
    <w:rsid w:val="00AB1290"/>
    <w:rsid w:val="00AB1792"/>
    <w:rsid w:val="00AD1750"/>
    <w:rsid w:val="00AD2640"/>
    <w:rsid w:val="00AD697D"/>
    <w:rsid w:val="00AD7648"/>
    <w:rsid w:val="00AE22CA"/>
    <w:rsid w:val="00AE26D9"/>
    <w:rsid w:val="00AE5D16"/>
    <w:rsid w:val="00AE64F1"/>
    <w:rsid w:val="00AF049E"/>
    <w:rsid w:val="00AF20A9"/>
    <w:rsid w:val="00AF2A9C"/>
    <w:rsid w:val="00AF5439"/>
    <w:rsid w:val="00AF5C06"/>
    <w:rsid w:val="00AF5D32"/>
    <w:rsid w:val="00B010C8"/>
    <w:rsid w:val="00B07A80"/>
    <w:rsid w:val="00B201AF"/>
    <w:rsid w:val="00B2138B"/>
    <w:rsid w:val="00B23ACD"/>
    <w:rsid w:val="00B244D8"/>
    <w:rsid w:val="00B30554"/>
    <w:rsid w:val="00B32D5A"/>
    <w:rsid w:val="00B34648"/>
    <w:rsid w:val="00B37B7D"/>
    <w:rsid w:val="00B417E7"/>
    <w:rsid w:val="00B4271B"/>
    <w:rsid w:val="00B446C5"/>
    <w:rsid w:val="00B461CD"/>
    <w:rsid w:val="00B4676D"/>
    <w:rsid w:val="00B477E8"/>
    <w:rsid w:val="00B4790E"/>
    <w:rsid w:val="00B51181"/>
    <w:rsid w:val="00B54759"/>
    <w:rsid w:val="00B5540B"/>
    <w:rsid w:val="00B60535"/>
    <w:rsid w:val="00B60D8D"/>
    <w:rsid w:val="00B624F8"/>
    <w:rsid w:val="00B63FC3"/>
    <w:rsid w:val="00B675B2"/>
    <w:rsid w:val="00B67994"/>
    <w:rsid w:val="00B67B45"/>
    <w:rsid w:val="00B7099A"/>
    <w:rsid w:val="00B8107A"/>
    <w:rsid w:val="00B83EF2"/>
    <w:rsid w:val="00B84075"/>
    <w:rsid w:val="00B90746"/>
    <w:rsid w:val="00B91285"/>
    <w:rsid w:val="00B91B08"/>
    <w:rsid w:val="00B974E6"/>
    <w:rsid w:val="00B976CF"/>
    <w:rsid w:val="00BA06FF"/>
    <w:rsid w:val="00BA0E5A"/>
    <w:rsid w:val="00BA224C"/>
    <w:rsid w:val="00BA2DB4"/>
    <w:rsid w:val="00BA4371"/>
    <w:rsid w:val="00BA444F"/>
    <w:rsid w:val="00BA4CC8"/>
    <w:rsid w:val="00BA6E63"/>
    <w:rsid w:val="00BC2534"/>
    <w:rsid w:val="00BD13CD"/>
    <w:rsid w:val="00BD1AD6"/>
    <w:rsid w:val="00BD33E7"/>
    <w:rsid w:val="00BD6DCF"/>
    <w:rsid w:val="00BE6DA7"/>
    <w:rsid w:val="00BE7B2E"/>
    <w:rsid w:val="00C037BB"/>
    <w:rsid w:val="00C1158B"/>
    <w:rsid w:val="00C2379A"/>
    <w:rsid w:val="00C26FE2"/>
    <w:rsid w:val="00C31604"/>
    <w:rsid w:val="00C31FBB"/>
    <w:rsid w:val="00C34BD5"/>
    <w:rsid w:val="00C35F57"/>
    <w:rsid w:val="00C45382"/>
    <w:rsid w:val="00C460F0"/>
    <w:rsid w:val="00C51E39"/>
    <w:rsid w:val="00C54362"/>
    <w:rsid w:val="00C5648A"/>
    <w:rsid w:val="00C6031F"/>
    <w:rsid w:val="00C61E29"/>
    <w:rsid w:val="00C61E8B"/>
    <w:rsid w:val="00C7511F"/>
    <w:rsid w:val="00C753C4"/>
    <w:rsid w:val="00C76EE4"/>
    <w:rsid w:val="00C84B9E"/>
    <w:rsid w:val="00C85F4A"/>
    <w:rsid w:val="00C86577"/>
    <w:rsid w:val="00C8796A"/>
    <w:rsid w:val="00C92FDC"/>
    <w:rsid w:val="00C945EC"/>
    <w:rsid w:val="00C94628"/>
    <w:rsid w:val="00CA5003"/>
    <w:rsid w:val="00CA5C7E"/>
    <w:rsid w:val="00CB0218"/>
    <w:rsid w:val="00CB25C4"/>
    <w:rsid w:val="00CB3787"/>
    <w:rsid w:val="00CB6226"/>
    <w:rsid w:val="00CB6360"/>
    <w:rsid w:val="00CC6395"/>
    <w:rsid w:val="00CD1590"/>
    <w:rsid w:val="00CD299F"/>
    <w:rsid w:val="00CD3274"/>
    <w:rsid w:val="00CD6080"/>
    <w:rsid w:val="00CE0E51"/>
    <w:rsid w:val="00CE2B53"/>
    <w:rsid w:val="00CE358F"/>
    <w:rsid w:val="00CE79BD"/>
    <w:rsid w:val="00D01439"/>
    <w:rsid w:val="00D01C55"/>
    <w:rsid w:val="00D0269F"/>
    <w:rsid w:val="00D11AFA"/>
    <w:rsid w:val="00D13403"/>
    <w:rsid w:val="00D1402F"/>
    <w:rsid w:val="00D1754D"/>
    <w:rsid w:val="00D21B15"/>
    <w:rsid w:val="00D21CE3"/>
    <w:rsid w:val="00D222E7"/>
    <w:rsid w:val="00D22A92"/>
    <w:rsid w:val="00D22BE6"/>
    <w:rsid w:val="00D23850"/>
    <w:rsid w:val="00D265E2"/>
    <w:rsid w:val="00D30FB7"/>
    <w:rsid w:val="00D327FC"/>
    <w:rsid w:val="00D33B0F"/>
    <w:rsid w:val="00D3419B"/>
    <w:rsid w:val="00D4043D"/>
    <w:rsid w:val="00D41CDC"/>
    <w:rsid w:val="00D46479"/>
    <w:rsid w:val="00D50647"/>
    <w:rsid w:val="00D50C14"/>
    <w:rsid w:val="00D511DA"/>
    <w:rsid w:val="00D572BF"/>
    <w:rsid w:val="00D616E1"/>
    <w:rsid w:val="00D621F4"/>
    <w:rsid w:val="00D63961"/>
    <w:rsid w:val="00D71372"/>
    <w:rsid w:val="00D7176C"/>
    <w:rsid w:val="00D7689F"/>
    <w:rsid w:val="00D77A8D"/>
    <w:rsid w:val="00D812DA"/>
    <w:rsid w:val="00D8278A"/>
    <w:rsid w:val="00D82CB1"/>
    <w:rsid w:val="00D876EE"/>
    <w:rsid w:val="00D91D28"/>
    <w:rsid w:val="00D92A55"/>
    <w:rsid w:val="00D95DC7"/>
    <w:rsid w:val="00D96553"/>
    <w:rsid w:val="00D974F2"/>
    <w:rsid w:val="00DB07FD"/>
    <w:rsid w:val="00DB0CCD"/>
    <w:rsid w:val="00DB3D0D"/>
    <w:rsid w:val="00DB69D0"/>
    <w:rsid w:val="00DC39C9"/>
    <w:rsid w:val="00DD05CB"/>
    <w:rsid w:val="00DD5D3D"/>
    <w:rsid w:val="00DD76CC"/>
    <w:rsid w:val="00DE08F4"/>
    <w:rsid w:val="00DE22CB"/>
    <w:rsid w:val="00DE5E3B"/>
    <w:rsid w:val="00DE604A"/>
    <w:rsid w:val="00DE649C"/>
    <w:rsid w:val="00DF3EA4"/>
    <w:rsid w:val="00DF7B1F"/>
    <w:rsid w:val="00E069A4"/>
    <w:rsid w:val="00E129DB"/>
    <w:rsid w:val="00E12F3B"/>
    <w:rsid w:val="00E14530"/>
    <w:rsid w:val="00E22FEA"/>
    <w:rsid w:val="00E23B9E"/>
    <w:rsid w:val="00E2647F"/>
    <w:rsid w:val="00E27934"/>
    <w:rsid w:val="00E3662E"/>
    <w:rsid w:val="00E40038"/>
    <w:rsid w:val="00E45BA7"/>
    <w:rsid w:val="00E50269"/>
    <w:rsid w:val="00E50D19"/>
    <w:rsid w:val="00E601E9"/>
    <w:rsid w:val="00E608C4"/>
    <w:rsid w:val="00E62E81"/>
    <w:rsid w:val="00E67043"/>
    <w:rsid w:val="00E7079A"/>
    <w:rsid w:val="00E70DE1"/>
    <w:rsid w:val="00E74221"/>
    <w:rsid w:val="00E7626A"/>
    <w:rsid w:val="00E76308"/>
    <w:rsid w:val="00E76D00"/>
    <w:rsid w:val="00E76DAD"/>
    <w:rsid w:val="00E802CD"/>
    <w:rsid w:val="00E810E7"/>
    <w:rsid w:val="00E83483"/>
    <w:rsid w:val="00E83EE4"/>
    <w:rsid w:val="00E866A6"/>
    <w:rsid w:val="00E90761"/>
    <w:rsid w:val="00E918D8"/>
    <w:rsid w:val="00E927AE"/>
    <w:rsid w:val="00E962DE"/>
    <w:rsid w:val="00EA5C32"/>
    <w:rsid w:val="00EA6501"/>
    <w:rsid w:val="00EA7B38"/>
    <w:rsid w:val="00EA7D07"/>
    <w:rsid w:val="00EB419E"/>
    <w:rsid w:val="00EC05CA"/>
    <w:rsid w:val="00EC5733"/>
    <w:rsid w:val="00EC6079"/>
    <w:rsid w:val="00EC7EF0"/>
    <w:rsid w:val="00ED1554"/>
    <w:rsid w:val="00ED48C9"/>
    <w:rsid w:val="00EE1CBA"/>
    <w:rsid w:val="00EE7DD9"/>
    <w:rsid w:val="00EF4BC1"/>
    <w:rsid w:val="00EF60F6"/>
    <w:rsid w:val="00F00BD2"/>
    <w:rsid w:val="00F12E69"/>
    <w:rsid w:val="00F13FBF"/>
    <w:rsid w:val="00F236BE"/>
    <w:rsid w:val="00F24716"/>
    <w:rsid w:val="00F27B70"/>
    <w:rsid w:val="00F307E2"/>
    <w:rsid w:val="00F34089"/>
    <w:rsid w:val="00F3481A"/>
    <w:rsid w:val="00F373FC"/>
    <w:rsid w:val="00F4043D"/>
    <w:rsid w:val="00F41548"/>
    <w:rsid w:val="00F42DDC"/>
    <w:rsid w:val="00F44421"/>
    <w:rsid w:val="00F4463B"/>
    <w:rsid w:val="00F452BB"/>
    <w:rsid w:val="00F47ADF"/>
    <w:rsid w:val="00F51216"/>
    <w:rsid w:val="00F5344E"/>
    <w:rsid w:val="00F53879"/>
    <w:rsid w:val="00F543D2"/>
    <w:rsid w:val="00F56006"/>
    <w:rsid w:val="00F5688F"/>
    <w:rsid w:val="00F63812"/>
    <w:rsid w:val="00F641EE"/>
    <w:rsid w:val="00F648E7"/>
    <w:rsid w:val="00F66077"/>
    <w:rsid w:val="00F6652F"/>
    <w:rsid w:val="00F70AA2"/>
    <w:rsid w:val="00F71BC6"/>
    <w:rsid w:val="00F71CBD"/>
    <w:rsid w:val="00F77683"/>
    <w:rsid w:val="00F84D2B"/>
    <w:rsid w:val="00F902F6"/>
    <w:rsid w:val="00F935C0"/>
    <w:rsid w:val="00F95C12"/>
    <w:rsid w:val="00F960C2"/>
    <w:rsid w:val="00FA06E4"/>
    <w:rsid w:val="00FA297D"/>
    <w:rsid w:val="00FA381B"/>
    <w:rsid w:val="00FA52AB"/>
    <w:rsid w:val="00FB04BD"/>
    <w:rsid w:val="00FB216C"/>
    <w:rsid w:val="00FB360E"/>
    <w:rsid w:val="00FB74AB"/>
    <w:rsid w:val="00FC0CA0"/>
    <w:rsid w:val="00FC4103"/>
    <w:rsid w:val="00FC480E"/>
    <w:rsid w:val="00FC57EB"/>
    <w:rsid w:val="00FC59B1"/>
    <w:rsid w:val="00FC6229"/>
    <w:rsid w:val="00FC684E"/>
    <w:rsid w:val="00FD0485"/>
    <w:rsid w:val="00FD1430"/>
    <w:rsid w:val="00FD485F"/>
    <w:rsid w:val="00FD5B25"/>
    <w:rsid w:val="00FD624D"/>
    <w:rsid w:val="00FE18B6"/>
    <w:rsid w:val="00FE257C"/>
    <w:rsid w:val="00FE2F18"/>
    <w:rsid w:val="00FE3411"/>
    <w:rsid w:val="00FF32DF"/>
    <w:rsid w:val="00FF42E9"/>
    <w:rsid w:val="00FF4E91"/>
    <w:rsid w:val="00FF5162"/>
    <w:rsid w:val="00FF7D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annotation text" w:locked="1"/>
    <w:lsdException w:name="caption" w:locked="1" w:qFormat="1"/>
    <w:lsdException w:name="footnote reference" w:locked="1"/>
    <w:lsdException w:name="page number" w:locked="1"/>
    <w:lsdException w:name="endnote reference" w:locked="1"/>
    <w:lsdException w:name="endnote text" w:locked="1"/>
    <w:lsdException w:name="List" w:locked="1" w:semiHidden="0" w:unhideWhenUsed="0"/>
    <w:lsdException w:name="List Bullet" w:locked="1" w:semiHidden="0" w:unhideWhenUsed="0"/>
    <w:lsdException w:name="Title" w:locked="1" w:semiHidden="0" w:unhideWhenUsed="0" w:qFormat="1"/>
    <w:lsdException w:name="Default Paragraph Font" w:locked="1" w:uiPriority="0"/>
    <w:lsdException w:name="Body Text Indent" w:locked="1"/>
    <w:lsdException w:name="Subtitle" w:locked="1" w:semiHidden="0" w:unhideWhenUsed="0" w:qFormat="1"/>
    <w:lsdException w:name="Body Text First Indent" w:locked="1"/>
    <w:lsdException w:name="Body Text 2" w:locked="1"/>
    <w:lsdException w:name="Body Text 3" w:locked="1"/>
    <w:lsdException w:name="Body Text Indent 2" w:locked="1"/>
    <w:lsdException w:name="Body Text Indent 3" w:locked="1"/>
    <w:lsdException w:name="Block Text" w:locked="1"/>
    <w:lsdException w:name="Strong" w:locked="1" w:semiHidden="0" w:unhideWhenUsed="0" w:qFormat="1"/>
    <w:lsdException w:name="Emphasis" w:locked="1" w:semiHidden="0" w:unhideWhenUsed="0" w:qFormat="1"/>
    <w:lsdException w:name="Plain Text" w:locked="1"/>
    <w:lsdException w:name="HTML Preformatted" w:locked="1"/>
    <w:lsdException w:name="annotation subject" w:locked="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513E1"/>
    <w:pPr>
      <w:spacing w:after="200" w:line="276" w:lineRule="auto"/>
    </w:pPr>
  </w:style>
  <w:style w:type="paragraph" w:styleId="1">
    <w:name w:val="heading 1"/>
    <w:aliases w:val="новая страница,Раздел 1"/>
    <w:basedOn w:val="a0"/>
    <w:next w:val="a1"/>
    <w:link w:val="10"/>
    <w:uiPriority w:val="99"/>
    <w:qFormat/>
    <w:rsid w:val="00757D3E"/>
    <w:pPr>
      <w:keepNext/>
      <w:spacing w:before="120" w:after="120" w:line="240" w:lineRule="auto"/>
      <w:jc w:val="center"/>
      <w:outlineLvl w:val="0"/>
    </w:pPr>
    <w:rPr>
      <w:rFonts w:ascii="Times New Roman" w:hAnsi="Times New Roman"/>
      <w:b/>
      <w:sz w:val="28"/>
      <w:szCs w:val="36"/>
    </w:rPr>
  </w:style>
  <w:style w:type="paragraph" w:styleId="2">
    <w:name w:val="heading 2"/>
    <w:basedOn w:val="a0"/>
    <w:next w:val="a0"/>
    <w:link w:val="20"/>
    <w:uiPriority w:val="99"/>
    <w:qFormat/>
    <w:rsid w:val="00757D3E"/>
    <w:pPr>
      <w:keepNext/>
      <w:spacing w:before="120" w:after="120" w:line="240" w:lineRule="auto"/>
      <w:jc w:val="center"/>
      <w:outlineLvl w:val="1"/>
    </w:pPr>
    <w:rPr>
      <w:rFonts w:ascii="Times New Roman" w:hAnsi="Times New Roman" w:cs="Arial CYR"/>
      <w:b/>
      <w:bCs/>
      <w:sz w:val="24"/>
      <w:szCs w:val="20"/>
    </w:rPr>
  </w:style>
  <w:style w:type="paragraph" w:styleId="3">
    <w:name w:val="heading 3"/>
    <w:aliases w:val="Заголовок 58"/>
    <w:basedOn w:val="a0"/>
    <w:next w:val="a0"/>
    <w:link w:val="30"/>
    <w:uiPriority w:val="99"/>
    <w:qFormat/>
    <w:rsid w:val="00757D3E"/>
    <w:pPr>
      <w:keepNext/>
      <w:spacing w:after="0" w:line="240" w:lineRule="auto"/>
      <w:jc w:val="right"/>
      <w:outlineLvl w:val="2"/>
    </w:pPr>
    <w:rPr>
      <w:rFonts w:ascii="Times New Roman" w:hAnsi="Times New Roman"/>
      <w:sz w:val="28"/>
      <w:szCs w:val="28"/>
    </w:rPr>
  </w:style>
  <w:style w:type="paragraph" w:styleId="4">
    <w:name w:val="heading 4"/>
    <w:basedOn w:val="a0"/>
    <w:next w:val="a0"/>
    <w:link w:val="40"/>
    <w:uiPriority w:val="99"/>
    <w:qFormat/>
    <w:rsid w:val="00757D3E"/>
    <w:pPr>
      <w:keepNext/>
      <w:spacing w:after="0" w:line="240" w:lineRule="auto"/>
      <w:jc w:val="center"/>
      <w:outlineLvl w:val="3"/>
    </w:pPr>
    <w:rPr>
      <w:rFonts w:ascii="Times New Roman" w:hAnsi="Times New Roman"/>
      <w:sz w:val="28"/>
      <w:szCs w:val="28"/>
    </w:rPr>
  </w:style>
  <w:style w:type="paragraph" w:styleId="5">
    <w:name w:val="heading 5"/>
    <w:basedOn w:val="a0"/>
    <w:next w:val="a0"/>
    <w:link w:val="50"/>
    <w:uiPriority w:val="99"/>
    <w:qFormat/>
    <w:rsid w:val="00757D3E"/>
    <w:pPr>
      <w:keepNext/>
      <w:spacing w:after="0" w:line="240" w:lineRule="auto"/>
      <w:outlineLvl w:val="4"/>
    </w:pPr>
    <w:rPr>
      <w:rFonts w:ascii="Times New Roman" w:hAnsi="Times New Roman"/>
      <w:b/>
      <w:bCs/>
      <w:sz w:val="18"/>
      <w:szCs w:val="18"/>
      <w:lang w:val="en-US"/>
    </w:rPr>
  </w:style>
  <w:style w:type="paragraph" w:styleId="6">
    <w:name w:val="heading 6"/>
    <w:basedOn w:val="a0"/>
    <w:next w:val="a0"/>
    <w:link w:val="60"/>
    <w:uiPriority w:val="99"/>
    <w:qFormat/>
    <w:rsid w:val="00757D3E"/>
    <w:pPr>
      <w:keepNext/>
      <w:spacing w:after="0" w:line="240" w:lineRule="auto"/>
      <w:outlineLvl w:val="5"/>
    </w:pPr>
    <w:rPr>
      <w:rFonts w:ascii="Times New Roman" w:hAnsi="Times New Roman"/>
      <w:sz w:val="28"/>
      <w:szCs w:val="28"/>
    </w:rPr>
  </w:style>
  <w:style w:type="paragraph" w:styleId="7">
    <w:name w:val="heading 7"/>
    <w:basedOn w:val="a0"/>
    <w:next w:val="a0"/>
    <w:link w:val="70"/>
    <w:uiPriority w:val="99"/>
    <w:qFormat/>
    <w:rsid w:val="00757D3E"/>
    <w:pPr>
      <w:keepNext/>
      <w:spacing w:after="0" w:line="240" w:lineRule="auto"/>
      <w:jc w:val="both"/>
      <w:outlineLvl w:val="6"/>
    </w:pPr>
    <w:rPr>
      <w:rFonts w:ascii="Times New Roman" w:hAnsi="Times New Roman"/>
      <w:sz w:val="28"/>
      <w:szCs w:val="28"/>
    </w:rPr>
  </w:style>
  <w:style w:type="paragraph" w:styleId="8">
    <w:name w:val="heading 8"/>
    <w:basedOn w:val="a0"/>
    <w:next w:val="a0"/>
    <w:link w:val="80"/>
    <w:uiPriority w:val="99"/>
    <w:qFormat/>
    <w:rsid w:val="00757D3E"/>
    <w:pPr>
      <w:keepNext/>
      <w:spacing w:after="0" w:line="240" w:lineRule="auto"/>
      <w:jc w:val="right"/>
      <w:outlineLvl w:val="7"/>
    </w:pPr>
    <w:rPr>
      <w:rFonts w:ascii="Times New Roman" w:hAnsi="Times New Roman"/>
      <w:color w:val="000000"/>
      <w:sz w:val="28"/>
      <w:szCs w:val="28"/>
    </w:rPr>
  </w:style>
  <w:style w:type="paragraph" w:styleId="9">
    <w:name w:val="heading 9"/>
    <w:basedOn w:val="a0"/>
    <w:next w:val="a0"/>
    <w:link w:val="90"/>
    <w:uiPriority w:val="99"/>
    <w:qFormat/>
    <w:rsid w:val="00757D3E"/>
    <w:pPr>
      <w:keepNext/>
      <w:spacing w:after="0" w:line="240" w:lineRule="auto"/>
      <w:jc w:val="both"/>
      <w:outlineLvl w:val="8"/>
    </w:pPr>
    <w:rPr>
      <w:rFonts w:ascii="Times New Roman" w:hAnsi="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aliases w:val="новая страница Char,Раздел 1 Char"/>
    <w:basedOn w:val="a2"/>
    <w:uiPriority w:val="99"/>
    <w:rsid w:val="003B200C"/>
    <w:rPr>
      <w:rFonts w:ascii="Times New Roman" w:hAnsi="Times New Roman"/>
      <w:sz w:val="20"/>
      <w:lang w:eastAsia="ru-RU"/>
    </w:rPr>
  </w:style>
  <w:style w:type="character" w:customStyle="1" w:styleId="Heading2Char">
    <w:name w:val="Heading 2 Char"/>
    <w:basedOn w:val="a2"/>
    <w:uiPriority w:val="99"/>
    <w:rsid w:val="003B200C"/>
    <w:rPr>
      <w:rFonts w:ascii="Times New Roman" w:hAnsi="Times New Roman"/>
      <w:sz w:val="20"/>
      <w:lang w:eastAsia="ru-RU"/>
    </w:rPr>
  </w:style>
  <w:style w:type="character" w:customStyle="1" w:styleId="Heading3Char">
    <w:name w:val="Heading 3 Char"/>
    <w:aliases w:val="Заголовок 58 Char"/>
    <w:basedOn w:val="a2"/>
    <w:uiPriority w:val="99"/>
    <w:rsid w:val="003B200C"/>
    <w:rPr>
      <w:rFonts w:ascii="Times New Roman" w:hAnsi="Times New Roman"/>
      <w:sz w:val="20"/>
      <w:lang w:val="en-US" w:eastAsia="ru-RU"/>
    </w:rPr>
  </w:style>
  <w:style w:type="character" w:customStyle="1" w:styleId="Heading4Char">
    <w:name w:val="Heading 4 Char"/>
    <w:basedOn w:val="a2"/>
    <w:uiPriority w:val="99"/>
    <w:rsid w:val="003B200C"/>
    <w:rPr>
      <w:rFonts w:ascii="Arial" w:hAnsi="Arial"/>
      <w:b/>
      <w:sz w:val="20"/>
      <w:lang w:eastAsia="ru-RU"/>
    </w:rPr>
  </w:style>
  <w:style w:type="character" w:customStyle="1" w:styleId="Heading5Char">
    <w:name w:val="Heading 5 Char"/>
    <w:basedOn w:val="a2"/>
    <w:uiPriority w:val="99"/>
    <w:rsid w:val="003B200C"/>
    <w:rPr>
      <w:rFonts w:ascii="Arial" w:hAnsi="Arial"/>
      <w:sz w:val="20"/>
      <w:lang w:eastAsia="ru-RU"/>
    </w:rPr>
  </w:style>
  <w:style w:type="character" w:customStyle="1" w:styleId="Heading6Char">
    <w:name w:val="Heading 6 Char"/>
    <w:basedOn w:val="a2"/>
    <w:uiPriority w:val="99"/>
    <w:rsid w:val="003B200C"/>
    <w:rPr>
      <w:rFonts w:ascii="Arial" w:hAnsi="Arial"/>
      <w:i/>
      <w:sz w:val="20"/>
      <w:u w:val="single"/>
      <w:lang w:eastAsia="ru-RU"/>
    </w:rPr>
  </w:style>
  <w:style w:type="character" w:customStyle="1" w:styleId="Heading7Char">
    <w:name w:val="Heading 7 Char"/>
    <w:basedOn w:val="a2"/>
    <w:uiPriority w:val="99"/>
    <w:rsid w:val="003B200C"/>
    <w:rPr>
      <w:rFonts w:ascii="Times New Roman" w:hAnsi="Times New Roman"/>
      <w:i/>
      <w:sz w:val="20"/>
      <w:lang w:eastAsia="ru-RU"/>
    </w:rPr>
  </w:style>
  <w:style w:type="character" w:customStyle="1" w:styleId="Heading8Char">
    <w:name w:val="Heading 8 Char"/>
    <w:basedOn w:val="a2"/>
    <w:uiPriority w:val="99"/>
    <w:rsid w:val="003B200C"/>
    <w:rPr>
      <w:rFonts w:ascii="Arial" w:hAnsi="Arial"/>
      <w:sz w:val="20"/>
      <w:lang w:eastAsia="ru-RU"/>
    </w:rPr>
  </w:style>
  <w:style w:type="character" w:customStyle="1" w:styleId="Heading9Char">
    <w:name w:val="Heading 9 Char"/>
    <w:basedOn w:val="a2"/>
    <w:uiPriority w:val="99"/>
    <w:rsid w:val="003B200C"/>
    <w:rPr>
      <w:rFonts w:ascii="Arial" w:hAnsi="Arial"/>
      <w:b/>
      <w:sz w:val="20"/>
      <w:lang w:eastAsia="ru-RU"/>
    </w:rPr>
  </w:style>
  <w:style w:type="character" w:customStyle="1" w:styleId="10">
    <w:name w:val="Заголовок 1 Знак"/>
    <w:aliases w:val="новая страница Знак,Раздел 1 Знак"/>
    <w:basedOn w:val="a2"/>
    <w:link w:val="1"/>
    <w:uiPriority w:val="99"/>
    <w:locked/>
    <w:rsid w:val="00757D3E"/>
    <w:rPr>
      <w:rFonts w:ascii="Times New Roman" w:hAnsi="Times New Roman" w:cs="Times New Roman"/>
      <w:b/>
      <w:sz w:val="36"/>
      <w:szCs w:val="36"/>
    </w:rPr>
  </w:style>
  <w:style w:type="character" w:customStyle="1" w:styleId="20">
    <w:name w:val="Заголовок 2 Знак"/>
    <w:basedOn w:val="a2"/>
    <w:link w:val="2"/>
    <w:uiPriority w:val="99"/>
    <w:locked/>
    <w:rsid w:val="00757D3E"/>
    <w:rPr>
      <w:rFonts w:ascii="Times New Roman" w:hAnsi="Times New Roman" w:cs="Arial CYR"/>
      <w:b/>
      <w:bCs/>
      <w:sz w:val="20"/>
      <w:szCs w:val="20"/>
    </w:rPr>
  </w:style>
  <w:style w:type="character" w:customStyle="1" w:styleId="30">
    <w:name w:val="Заголовок 3 Знак"/>
    <w:aliases w:val="Заголовок 58 Знак"/>
    <w:basedOn w:val="a2"/>
    <w:link w:val="3"/>
    <w:uiPriority w:val="99"/>
    <w:locked/>
    <w:rsid w:val="00757D3E"/>
    <w:rPr>
      <w:rFonts w:ascii="Times New Roman" w:hAnsi="Times New Roman" w:cs="Times New Roman"/>
      <w:sz w:val="28"/>
      <w:szCs w:val="28"/>
    </w:rPr>
  </w:style>
  <w:style w:type="character" w:customStyle="1" w:styleId="40">
    <w:name w:val="Заголовок 4 Знак"/>
    <w:basedOn w:val="a2"/>
    <w:link w:val="4"/>
    <w:uiPriority w:val="99"/>
    <w:locked/>
    <w:rsid w:val="00757D3E"/>
    <w:rPr>
      <w:rFonts w:ascii="Times New Roman" w:hAnsi="Times New Roman" w:cs="Times New Roman"/>
      <w:sz w:val="28"/>
      <w:szCs w:val="28"/>
    </w:rPr>
  </w:style>
  <w:style w:type="character" w:customStyle="1" w:styleId="50">
    <w:name w:val="Заголовок 5 Знак"/>
    <w:basedOn w:val="a2"/>
    <w:link w:val="5"/>
    <w:uiPriority w:val="99"/>
    <w:locked/>
    <w:rsid w:val="00757D3E"/>
    <w:rPr>
      <w:rFonts w:ascii="Times New Roman" w:hAnsi="Times New Roman" w:cs="Times New Roman"/>
      <w:b/>
      <w:bCs/>
      <w:sz w:val="18"/>
      <w:szCs w:val="18"/>
      <w:lang w:val="en-US"/>
    </w:rPr>
  </w:style>
  <w:style w:type="character" w:customStyle="1" w:styleId="60">
    <w:name w:val="Заголовок 6 Знак"/>
    <w:basedOn w:val="a2"/>
    <w:link w:val="6"/>
    <w:uiPriority w:val="99"/>
    <w:locked/>
    <w:rsid w:val="00757D3E"/>
    <w:rPr>
      <w:rFonts w:ascii="Times New Roman" w:hAnsi="Times New Roman" w:cs="Times New Roman"/>
      <w:sz w:val="28"/>
      <w:szCs w:val="28"/>
    </w:rPr>
  </w:style>
  <w:style w:type="character" w:customStyle="1" w:styleId="70">
    <w:name w:val="Заголовок 7 Знак"/>
    <w:basedOn w:val="a2"/>
    <w:link w:val="7"/>
    <w:uiPriority w:val="99"/>
    <w:locked/>
    <w:rsid w:val="00757D3E"/>
    <w:rPr>
      <w:rFonts w:ascii="Times New Roman" w:hAnsi="Times New Roman" w:cs="Times New Roman"/>
      <w:sz w:val="28"/>
      <w:szCs w:val="28"/>
    </w:rPr>
  </w:style>
  <w:style w:type="character" w:customStyle="1" w:styleId="80">
    <w:name w:val="Заголовок 8 Знак"/>
    <w:basedOn w:val="a2"/>
    <w:link w:val="8"/>
    <w:uiPriority w:val="99"/>
    <w:locked/>
    <w:rsid w:val="00757D3E"/>
    <w:rPr>
      <w:rFonts w:ascii="Times New Roman" w:hAnsi="Times New Roman" w:cs="Times New Roman"/>
      <w:color w:val="000000"/>
      <w:sz w:val="28"/>
      <w:szCs w:val="28"/>
    </w:rPr>
  </w:style>
  <w:style w:type="character" w:customStyle="1" w:styleId="90">
    <w:name w:val="Заголовок 9 Знак"/>
    <w:basedOn w:val="a2"/>
    <w:link w:val="9"/>
    <w:uiPriority w:val="99"/>
    <w:locked/>
    <w:rsid w:val="00757D3E"/>
    <w:rPr>
      <w:rFonts w:ascii="Times New Roman" w:hAnsi="Times New Roman" w:cs="Times New Roman"/>
      <w:b/>
      <w:bCs/>
      <w:sz w:val="28"/>
      <w:szCs w:val="28"/>
    </w:rPr>
  </w:style>
  <w:style w:type="paragraph" w:styleId="a5">
    <w:name w:val="Body Text Indent"/>
    <w:basedOn w:val="a0"/>
    <w:link w:val="a6"/>
    <w:uiPriority w:val="99"/>
    <w:rsid w:val="00757D3E"/>
    <w:pPr>
      <w:spacing w:after="0" w:line="240" w:lineRule="auto"/>
      <w:ind w:firstLine="600"/>
      <w:jc w:val="both"/>
    </w:pPr>
    <w:rPr>
      <w:rFonts w:ascii="Times New Roman" w:hAnsi="Times New Roman"/>
      <w:sz w:val="28"/>
      <w:szCs w:val="28"/>
    </w:rPr>
  </w:style>
  <w:style w:type="character" w:customStyle="1" w:styleId="BodyTextIndentChar">
    <w:name w:val="Body Text Indent Char"/>
    <w:basedOn w:val="a2"/>
    <w:uiPriority w:val="99"/>
    <w:rsid w:val="003B200C"/>
    <w:rPr>
      <w:rFonts w:ascii="Arial" w:hAnsi="Arial"/>
      <w:sz w:val="20"/>
      <w:lang w:eastAsia="ru-RU"/>
    </w:rPr>
  </w:style>
  <w:style w:type="character" w:customStyle="1" w:styleId="a6">
    <w:name w:val="Основной текст с отступом Знак"/>
    <w:basedOn w:val="a2"/>
    <w:link w:val="a5"/>
    <w:uiPriority w:val="99"/>
    <w:locked/>
    <w:rsid w:val="00757D3E"/>
    <w:rPr>
      <w:rFonts w:ascii="Times New Roman" w:hAnsi="Times New Roman" w:cs="Times New Roman"/>
      <w:sz w:val="28"/>
      <w:szCs w:val="28"/>
    </w:rPr>
  </w:style>
  <w:style w:type="paragraph" w:styleId="21">
    <w:name w:val="Body Text Indent 2"/>
    <w:basedOn w:val="a0"/>
    <w:link w:val="22"/>
    <w:uiPriority w:val="99"/>
    <w:rsid w:val="00757D3E"/>
    <w:pPr>
      <w:spacing w:after="120" w:line="480" w:lineRule="auto"/>
      <w:ind w:left="283"/>
    </w:pPr>
    <w:rPr>
      <w:rFonts w:ascii="Times New Roman" w:hAnsi="Times New Roman"/>
      <w:sz w:val="24"/>
      <w:szCs w:val="24"/>
    </w:rPr>
  </w:style>
  <w:style w:type="character" w:customStyle="1" w:styleId="BodyTextIndent2Char">
    <w:name w:val="Body Text Indent 2 Char"/>
    <w:basedOn w:val="a2"/>
    <w:uiPriority w:val="99"/>
    <w:rsid w:val="003B200C"/>
    <w:rPr>
      <w:rFonts w:ascii="Arial" w:hAnsi="Arial"/>
      <w:sz w:val="20"/>
      <w:lang w:eastAsia="ru-RU"/>
    </w:rPr>
  </w:style>
  <w:style w:type="character" w:customStyle="1" w:styleId="22">
    <w:name w:val="Основной текст с отступом 2 Знак"/>
    <w:basedOn w:val="a2"/>
    <w:link w:val="21"/>
    <w:uiPriority w:val="99"/>
    <w:locked/>
    <w:rsid w:val="00757D3E"/>
    <w:rPr>
      <w:rFonts w:ascii="Times New Roman" w:hAnsi="Times New Roman" w:cs="Times New Roman"/>
      <w:sz w:val="24"/>
      <w:szCs w:val="24"/>
    </w:rPr>
  </w:style>
  <w:style w:type="paragraph" w:styleId="a7">
    <w:name w:val="Title"/>
    <w:basedOn w:val="a0"/>
    <w:link w:val="a8"/>
    <w:uiPriority w:val="99"/>
    <w:qFormat/>
    <w:rsid w:val="00757D3E"/>
    <w:pPr>
      <w:spacing w:after="0" w:line="240" w:lineRule="auto"/>
      <w:jc w:val="center"/>
    </w:pPr>
    <w:rPr>
      <w:rFonts w:ascii="Times New Roman" w:hAnsi="Times New Roman"/>
      <w:b/>
      <w:bCs/>
      <w:sz w:val="32"/>
      <w:szCs w:val="32"/>
    </w:rPr>
  </w:style>
  <w:style w:type="character" w:customStyle="1" w:styleId="TitleChar">
    <w:name w:val="Title Char"/>
    <w:basedOn w:val="a2"/>
    <w:uiPriority w:val="99"/>
    <w:rsid w:val="003B200C"/>
    <w:rPr>
      <w:rFonts w:ascii="Arial" w:hAnsi="Arial"/>
      <w:sz w:val="20"/>
      <w:lang w:eastAsia="ru-RU"/>
    </w:rPr>
  </w:style>
  <w:style w:type="character" w:customStyle="1" w:styleId="a8">
    <w:name w:val="Название Знак"/>
    <w:basedOn w:val="a2"/>
    <w:link w:val="a7"/>
    <w:uiPriority w:val="99"/>
    <w:locked/>
    <w:rsid w:val="00757D3E"/>
    <w:rPr>
      <w:rFonts w:ascii="Times New Roman" w:hAnsi="Times New Roman" w:cs="Times New Roman"/>
      <w:b/>
      <w:bCs/>
      <w:sz w:val="32"/>
      <w:szCs w:val="32"/>
    </w:rPr>
  </w:style>
  <w:style w:type="paragraph" w:customStyle="1" w:styleId="a9">
    <w:name w:val="Краткий обратный адрес"/>
    <w:basedOn w:val="a0"/>
    <w:uiPriority w:val="99"/>
    <w:rsid w:val="00757D3E"/>
    <w:pPr>
      <w:spacing w:after="0" w:line="240" w:lineRule="auto"/>
    </w:pPr>
    <w:rPr>
      <w:rFonts w:ascii="Times New Roman" w:hAnsi="Times New Roman"/>
      <w:sz w:val="24"/>
      <w:szCs w:val="24"/>
    </w:rPr>
  </w:style>
  <w:style w:type="paragraph" w:styleId="31">
    <w:name w:val="Body Text Indent 3"/>
    <w:basedOn w:val="a0"/>
    <w:link w:val="32"/>
    <w:uiPriority w:val="99"/>
    <w:rsid w:val="00757D3E"/>
    <w:pPr>
      <w:spacing w:after="0" w:line="240" w:lineRule="auto"/>
      <w:ind w:firstLine="600"/>
      <w:jc w:val="center"/>
    </w:pPr>
    <w:rPr>
      <w:rFonts w:ascii="Times New Roman" w:hAnsi="Times New Roman"/>
      <w:b/>
      <w:bCs/>
      <w:sz w:val="28"/>
      <w:szCs w:val="28"/>
    </w:rPr>
  </w:style>
  <w:style w:type="character" w:customStyle="1" w:styleId="BodyTextIndent3Char">
    <w:name w:val="Body Text Indent 3 Char"/>
    <w:basedOn w:val="a2"/>
    <w:uiPriority w:val="99"/>
    <w:rsid w:val="003B200C"/>
    <w:rPr>
      <w:rFonts w:ascii="Arial" w:hAnsi="Arial"/>
      <w:sz w:val="20"/>
      <w:lang w:eastAsia="ru-RU"/>
    </w:rPr>
  </w:style>
  <w:style w:type="character" w:customStyle="1" w:styleId="32">
    <w:name w:val="Основной текст с отступом 3 Знак"/>
    <w:basedOn w:val="a2"/>
    <w:link w:val="31"/>
    <w:uiPriority w:val="99"/>
    <w:locked/>
    <w:rsid w:val="00757D3E"/>
    <w:rPr>
      <w:rFonts w:ascii="Times New Roman" w:hAnsi="Times New Roman" w:cs="Times New Roman"/>
      <w:b/>
      <w:bCs/>
      <w:sz w:val="28"/>
      <w:szCs w:val="28"/>
    </w:rPr>
  </w:style>
  <w:style w:type="paragraph" w:customStyle="1" w:styleId="txtpril">
    <w:name w:val="_txt_pril"/>
    <w:basedOn w:val="a0"/>
    <w:autoRedefine/>
    <w:uiPriority w:val="99"/>
    <w:rsid w:val="00757D3E"/>
    <w:pPr>
      <w:spacing w:after="0" w:line="240" w:lineRule="auto"/>
      <w:jc w:val="center"/>
    </w:pPr>
    <w:rPr>
      <w:rFonts w:ascii="Arial" w:hAnsi="Arial" w:cs="Arial"/>
      <w:b/>
      <w:bCs/>
      <w:sz w:val="24"/>
      <w:szCs w:val="24"/>
    </w:rPr>
  </w:style>
  <w:style w:type="paragraph" w:styleId="aa">
    <w:name w:val="Plain Text"/>
    <w:aliases w:val="Знак"/>
    <w:basedOn w:val="a0"/>
    <w:link w:val="ab"/>
    <w:uiPriority w:val="99"/>
    <w:rsid w:val="00757D3E"/>
    <w:pPr>
      <w:spacing w:after="0" w:line="240" w:lineRule="auto"/>
    </w:pPr>
    <w:rPr>
      <w:rFonts w:ascii="Courier New" w:hAnsi="Courier New" w:cs="Courier New"/>
      <w:sz w:val="20"/>
      <w:szCs w:val="20"/>
    </w:rPr>
  </w:style>
  <w:style w:type="character" w:customStyle="1" w:styleId="PlainTextChar">
    <w:name w:val="Plain Text Char"/>
    <w:aliases w:val="Знак Char"/>
    <w:basedOn w:val="a2"/>
    <w:uiPriority w:val="99"/>
    <w:rsid w:val="003B200C"/>
    <w:rPr>
      <w:rFonts w:ascii="Courier New" w:hAnsi="Courier New"/>
      <w:sz w:val="20"/>
      <w:u w:val="single"/>
      <w:lang w:eastAsia="ru-RU"/>
    </w:rPr>
  </w:style>
  <w:style w:type="character" w:customStyle="1" w:styleId="ab">
    <w:name w:val="Текст Знак"/>
    <w:aliases w:val="Знак Знак4"/>
    <w:basedOn w:val="a2"/>
    <w:link w:val="aa"/>
    <w:uiPriority w:val="99"/>
    <w:locked/>
    <w:rsid w:val="00757D3E"/>
    <w:rPr>
      <w:rFonts w:ascii="Courier New" w:hAnsi="Courier New" w:cs="Courier New"/>
      <w:sz w:val="20"/>
      <w:szCs w:val="20"/>
    </w:rPr>
  </w:style>
  <w:style w:type="paragraph" w:styleId="ac">
    <w:name w:val="Block Text"/>
    <w:basedOn w:val="a0"/>
    <w:uiPriority w:val="99"/>
    <w:rsid w:val="00757D3E"/>
    <w:pPr>
      <w:spacing w:after="0" w:line="240" w:lineRule="auto"/>
      <w:ind w:left="113" w:right="113"/>
    </w:pPr>
    <w:rPr>
      <w:rFonts w:ascii="Times New Roman" w:hAnsi="Times New Roman"/>
      <w:sz w:val="18"/>
      <w:szCs w:val="18"/>
    </w:rPr>
  </w:style>
  <w:style w:type="character" w:styleId="ad">
    <w:name w:val="page number"/>
    <w:basedOn w:val="a2"/>
    <w:uiPriority w:val="99"/>
    <w:rsid w:val="00757D3E"/>
    <w:rPr>
      <w:rFonts w:cs="Times New Roman"/>
    </w:rPr>
  </w:style>
  <w:style w:type="paragraph" w:styleId="ae">
    <w:name w:val="header"/>
    <w:basedOn w:val="a0"/>
    <w:link w:val="af"/>
    <w:uiPriority w:val="99"/>
    <w:rsid w:val="00757D3E"/>
    <w:pPr>
      <w:tabs>
        <w:tab w:val="center" w:pos="4677"/>
        <w:tab w:val="right" w:pos="9355"/>
      </w:tabs>
      <w:spacing w:after="0" w:line="240" w:lineRule="auto"/>
    </w:pPr>
    <w:rPr>
      <w:rFonts w:ascii="Times New Roman" w:hAnsi="Times New Roman"/>
      <w:sz w:val="24"/>
      <w:szCs w:val="24"/>
    </w:rPr>
  </w:style>
  <w:style w:type="character" w:customStyle="1" w:styleId="HeaderChar">
    <w:name w:val="Header Char"/>
    <w:basedOn w:val="a2"/>
    <w:uiPriority w:val="99"/>
    <w:rsid w:val="003B200C"/>
    <w:rPr>
      <w:rFonts w:ascii="Times New Roman" w:hAnsi="Times New Roman"/>
      <w:sz w:val="20"/>
      <w:lang w:eastAsia="ru-RU"/>
    </w:rPr>
  </w:style>
  <w:style w:type="character" w:customStyle="1" w:styleId="af">
    <w:name w:val="Верхний колонтитул Знак"/>
    <w:basedOn w:val="a2"/>
    <w:link w:val="ae"/>
    <w:uiPriority w:val="99"/>
    <w:locked/>
    <w:rsid w:val="00757D3E"/>
    <w:rPr>
      <w:rFonts w:ascii="Times New Roman" w:hAnsi="Times New Roman" w:cs="Times New Roman"/>
      <w:sz w:val="24"/>
      <w:szCs w:val="24"/>
    </w:rPr>
  </w:style>
  <w:style w:type="paragraph" w:styleId="af0">
    <w:name w:val="footer"/>
    <w:basedOn w:val="a0"/>
    <w:link w:val="af1"/>
    <w:uiPriority w:val="99"/>
    <w:rsid w:val="00757D3E"/>
    <w:pPr>
      <w:tabs>
        <w:tab w:val="center" w:pos="4677"/>
        <w:tab w:val="right" w:pos="9355"/>
      </w:tabs>
      <w:spacing w:after="0" w:line="240" w:lineRule="auto"/>
    </w:pPr>
    <w:rPr>
      <w:rFonts w:ascii="Times New Roman" w:hAnsi="Times New Roman"/>
      <w:sz w:val="24"/>
      <w:szCs w:val="24"/>
    </w:rPr>
  </w:style>
  <w:style w:type="character" w:customStyle="1" w:styleId="FooterChar">
    <w:name w:val="Footer Char"/>
    <w:basedOn w:val="a2"/>
    <w:uiPriority w:val="99"/>
    <w:rsid w:val="003B200C"/>
    <w:rPr>
      <w:rFonts w:ascii="Times New Roman" w:hAnsi="Times New Roman"/>
      <w:sz w:val="20"/>
      <w:lang w:eastAsia="ru-RU"/>
    </w:rPr>
  </w:style>
  <w:style w:type="character" w:customStyle="1" w:styleId="af1">
    <w:name w:val="Нижний колонтитул Знак"/>
    <w:basedOn w:val="a2"/>
    <w:link w:val="af0"/>
    <w:uiPriority w:val="99"/>
    <w:locked/>
    <w:rsid w:val="00757D3E"/>
    <w:rPr>
      <w:rFonts w:ascii="Times New Roman" w:hAnsi="Times New Roman" w:cs="Times New Roman"/>
      <w:sz w:val="24"/>
      <w:szCs w:val="24"/>
    </w:rPr>
  </w:style>
  <w:style w:type="paragraph" w:styleId="af2">
    <w:name w:val="Body Text"/>
    <w:aliases w:val="Знак1,Основной текст Знак1 Знак Знак Знак Знак,Текст1,Знак11,Текст11"/>
    <w:basedOn w:val="a0"/>
    <w:link w:val="af3"/>
    <w:uiPriority w:val="99"/>
    <w:rsid w:val="00757D3E"/>
    <w:pPr>
      <w:spacing w:after="0" w:line="240" w:lineRule="auto"/>
      <w:jc w:val="both"/>
    </w:pPr>
    <w:rPr>
      <w:rFonts w:ascii="Times New Roman" w:hAnsi="Times New Roman"/>
      <w:sz w:val="28"/>
      <w:szCs w:val="28"/>
    </w:rPr>
  </w:style>
  <w:style w:type="character" w:customStyle="1" w:styleId="BodyTextChar">
    <w:name w:val="Body Text Char"/>
    <w:aliases w:val="Знак1 Char,Основной текст Знак1 Знак Знак Знак Знак Char,Текст1 Char,Знак11 Char,Текст11 Char"/>
    <w:basedOn w:val="a2"/>
    <w:uiPriority w:val="99"/>
    <w:semiHidden/>
    <w:rsid w:val="0041442C"/>
  </w:style>
  <w:style w:type="character" w:customStyle="1" w:styleId="af3">
    <w:name w:val="Основной текст Знак"/>
    <w:aliases w:val="Знак1 Знак,Основной текст Знак1 Знак Знак Знак Знак Знак,Текст1 Знак,Знак11 Знак,Текст11 Знак"/>
    <w:basedOn w:val="a2"/>
    <w:link w:val="af2"/>
    <w:uiPriority w:val="99"/>
    <w:locked/>
    <w:rsid w:val="00757D3E"/>
    <w:rPr>
      <w:rFonts w:ascii="Times New Roman" w:hAnsi="Times New Roman" w:cs="Times New Roman"/>
      <w:sz w:val="28"/>
      <w:szCs w:val="28"/>
    </w:rPr>
  </w:style>
  <w:style w:type="paragraph" w:styleId="23">
    <w:name w:val="Body Text 2"/>
    <w:basedOn w:val="a0"/>
    <w:link w:val="24"/>
    <w:uiPriority w:val="99"/>
    <w:rsid w:val="00757D3E"/>
    <w:pPr>
      <w:spacing w:after="0" w:line="240" w:lineRule="auto"/>
    </w:pPr>
    <w:rPr>
      <w:rFonts w:ascii="Times New Roman" w:hAnsi="Times New Roman"/>
      <w:sz w:val="28"/>
      <w:szCs w:val="28"/>
    </w:rPr>
  </w:style>
  <w:style w:type="character" w:customStyle="1" w:styleId="BodyText2Char">
    <w:name w:val="Body Text 2 Char"/>
    <w:basedOn w:val="a2"/>
    <w:uiPriority w:val="99"/>
    <w:rsid w:val="003B200C"/>
    <w:rPr>
      <w:rFonts w:ascii="Arial" w:hAnsi="Arial"/>
      <w:sz w:val="20"/>
      <w:lang w:eastAsia="ru-RU"/>
    </w:rPr>
  </w:style>
  <w:style w:type="character" w:customStyle="1" w:styleId="24">
    <w:name w:val="Основной текст 2 Знак"/>
    <w:basedOn w:val="a2"/>
    <w:link w:val="23"/>
    <w:uiPriority w:val="99"/>
    <w:locked/>
    <w:rsid w:val="00757D3E"/>
    <w:rPr>
      <w:rFonts w:ascii="Times New Roman" w:hAnsi="Times New Roman" w:cs="Times New Roman"/>
      <w:sz w:val="28"/>
      <w:szCs w:val="28"/>
    </w:rPr>
  </w:style>
  <w:style w:type="paragraph" w:styleId="af4">
    <w:name w:val="Document Map"/>
    <w:basedOn w:val="a0"/>
    <w:link w:val="af5"/>
    <w:uiPriority w:val="99"/>
    <w:rsid w:val="00757D3E"/>
    <w:pPr>
      <w:shd w:val="clear" w:color="auto" w:fill="000080"/>
      <w:spacing w:after="0" w:line="240" w:lineRule="auto"/>
    </w:pPr>
    <w:rPr>
      <w:rFonts w:ascii="Tahoma" w:hAnsi="Tahoma" w:cs="Tahoma"/>
      <w:sz w:val="24"/>
      <w:szCs w:val="24"/>
    </w:rPr>
  </w:style>
  <w:style w:type="character" w:customStyle="1" w:styleId="DocumentMapChar">
    <w:name w:val="Document Map Char"/>
    <w:basedOn w:val="a2"/>
    <w:uiPriority w:val="99"/>
    <w:semiHidden/>
    <w:locked/>
    <w:rsid w:val="003B200C"/>
    <w:rPr>
      <w:rFonts w:ascii="Times New Roman" w:hAnsi="Times New Roman"/>
      <w:sz w:val="2"/>
    </w:rPr>
  </w:style>
  <w:style w:type="character" w:customStyle="1" w:styleId="af5">
    <w:name w:val="Схема документа Знак"/>
    <w:basedOn w:val="a2"/>
    <w:link w:val="af4"/>
    <w:uiPriority w:val="99"/>
    <w:locked/>
    <w:rsid w:val="00757D3E"/>
    <w:rPr>
      <w:rFonts w:ascii="Tahoma" w:hAnsi="Tahoma" w:cs="Tahoma"/>
      <w:sz w:val="24"/>
      <w:szCs w:val="24"/>
      <w:shd w:val="clear" w:color="auto" w:fill="000080"/>
    </w:rPr>
  </w:style>
  <w:style w:type="paragraph" w:styleId="33">
    <w:name w:val="Body Text 3"/>
    <w:basedOn w:val="a0"/>
    <w:link w:val="34"/>
    <w:uiPriority w:val="99"/>
    <w:rsid w:val="00757D3E"/>
    <w:pPr>
      <w:spacing w:after="0" w:line="240" w:lineRule="auto"/>
      <w:jc w:val="both"/>
    </w:pPr>
    <w:rPr>
      <w:rFonts w:ascii="Times New Roman" w:hAnsi="Times New Roman"/>
      <w:b/>
      <w:bCs/>
      <w:sz w:val="28"/>
      <w:szCs w:val="28"/>
    </w:rPr>
  </w:style>
  <w:style w:type="character" w:customStyle="1" w:styleId="BodyText3Char">
    <w:name w:val="Body Text 3 Char"/>
    <w:basedOn w:val="a2"/>
    <w:uiPriority w:val="99"/>
    <w:semiHidden/>
    <w:rsid w:val="0041442C"/>
    <w:rPr>
      <w:sz w:val="16"/>
      <w:szCs w:val="16"/>
    </w:rPr>
  </w:style>
  <w:style w:type="character" w:customStyle="1" w:styleId="34">
    <w:name w:val="Основной текст 3 Знак"/>
    <w:basedOn w:val="a2"/>
    <w:link w:val="33"/>
    <w:uiPriority w:val="99"/>
    <w:locked/>
    <w:rsid w:val="00757D3E"/>
    <w:rPr>
      <w:rFonts w:ascii="Times New Roman" w:hAnsi="Times New Roman" w:cs="Times New Roman"/>
      <w:b/>
      <w:bCs/>
      <w:sz w:val="28"/>
      <w:szCs w:val="28"/>
    </w:rPr>
  </w:style>
  <w:style w:type="character" w:customStyle="1" w:styleId="af6">
    <w:name w:val="Гипертекстовая ссылка"/>
    <w:basedOn w:val="a2"/>
    <w:uiPriority w:val="99"/>
    <w:rsid w:val="00757D3E"/>
    <w:rPr>
      <w:rFonts w:cs="Times New Roman"/>
      <w:b/>
      <w:bCs/>
      <w:color w:val="008000"/>
      <w:sz w:val="20"/>
      <w:szCs w:val="20"/>
      <w:u w:val="single"/>
    </w:rPr>
  </w:style>
  <w:style w:type="paragraph" w:customStyle="1" w:styleId="11">
    <w:name w:val="Обычный1"/>
    <w:uiPriority w:val="99"/>
    <w:rsid w:val="00757D3E"/>
    <w:pPr>
      <w:widowControl w:val="0"/>
      <w:snapToGrid w:val="0"/>
      <w:spacing w:line="300" w:lineRule="auto"/>
      <w:ind w:left="40" w:right="1000"/>
      <w:jc w:val="both"/>
    </w:pPr>
    <w:rPr>
      <w:rFonts w:ascii="Times New Roman" w:hAnsi="Times New Roman"/>
      <w:sz w:val="24"/>
      <w:szCs w:val="24"/>
    </w:rPr>
  </w:style>
  <w:style w:type="paragraph" w:customStyle="1" w:styleId="81">
    <w:name w:val="заголовок 8"/>
    <w:basedOn w:val="a0"/>
    <w:next w:val="a0"/>
    <w:uiPriority w:val="99"/>
    <w:rsid w:val="00757D3E"/>
    <w:pPr>
      <w:keepNext/>
      <w:autoSpaceDE w:val="0"/>
      <w:autoSpaceDN w:val="0"/>
      <w:spacing w:after="0" w:line="240" w:lineRule="auto"/>
      <w:outlineLvl w:val="7"/>
    </w:pPr>
    <w:rPr>
      <w:rFonts w:ascii="MS Sans Serif" w:hAnsi="MS Sans Serif" w:cs="MS Sans Serif"/>
      <w:sz w:val="24"/>
      <w:szCs w:val="24"/>
    </w:rPr>
  </w:style>
  <w:style w:type="character" w:styleId="af7">
    <w:name w:val="Hyperlink"/>
    <w:basedOn w:val="a2"/>
    <w:uiPriority w:val="99"/>
    <w:rsid w:val="00757D3E"/>
    <w:rPr>
      <w:rFonts w:cs="Times New Roman"/>
      <w:b/>
      <w:bCs/>
      <w:color w:val="auto"/>
      <w:u w:val="none"/>
      <w:effect w:val="none"/>
    </w:rPr>
  </w:style>
  <w:style w:type="paragraph" w:customStyle="1" w:styleId="u">
    <w:name w:val="u"/>
    <w:basedOn w:val="a0"/>
    <w:uiPriority w:val="99"/>
    <w:rsid w:val="00757D3E"/>
    <w:pPr>
      <w:spacing w:after="0" w:line="240" w:lineRule="auto"/>
      <w:ind w:firstLine="539"/>
      <w:jc w:val="both"/>
    </w:pPr>
    <w:rPr>
      <w:rFonts w:ascii="Times New Roman" w:hAnsi="Times New Roman"/>
      <w:color w:val="000000"/>
      <w:sz w:val="18"/>
      <w:szCs w:val="18"/>
    </w:rPr>
  </w:style>
  <w:style w:type="paragraph" w:customStyle="1" w:styleId="ConsPlusNormal">
    <w:name w:val="ConsPlusNormal"/>
    <w:link w:val="ConsPlusNormal0"/>
    <w:uiPriority w:val="99"/>
    <w:rsid w:val="00757D3E"/>
    <w:pPr>
      <w:widowControl w:val="0"/>
      <w:autoSpaceDE w:val="0"/>
      <w:autoSpaceDN w:val="0"/>
      <w:adjustRightInd w:val="0"/>
      <w:ind w:firstLine="720"/>
    </w:pPr>
    <w:rPr>
      <w:rFonts w:ascii="Arial" w:hAnsi="Arial" w:cs="Arial"/>
    </w:rPr>
  </w:style>
  <w:style w:type="paragraph" w:customStyle="1" w:styleId="r">
    <w:name w:val="r"/>
    <w:basedOn w:val="a0"/>
    <w:uiPriority w:val="99"/>
    <w:rsid w:val="00757D3E"/>
    <w:pPr>
      <w:spacing w:after="0" w:line="240" w:lineRule="auto"/>
      <w:jc w:val="right"/>
    </w:pPr>
    <w:rPr>
      <w:rFonts w:ascii="Times New Roman" w:hAnsi="Times New Roman"/>
      <w:color w:val="000000"/>
      <w:sz w:val="24"/>
      <w:szCs w:val="24"/>
    </w:rPr>
  </w:style>
  <w:style w:type="paragraph" w:styleId="af8">
    <w:name w:val="Subtitle"/>
    <w:basedOn w:val="a0"/>
    <w:link w:val="af9"/>
    <w:uiPriority w:val="99"/>
    <w:qFormat/>
    <w:rsid w:val="00757D3E"/>
    <w:pPr>
      <w:spacing w:after="0" w:line="240" w:lineRule="auto"/>
      <w:ind w:firstLine="600"/>
      <w:jc w:val="center"/>
    </w:pPr>
    <w:rPr>
      <w:rFonts w:ascii="Times New Roman" w:hAnsi="Times New Roman"/>
      <w:bCs/>
      <w:sz w:val="24"/>
      <w:szCs w:val="28"/>
    </w:rPr>
  </w:style>
  <w:style w:type="character" w:customStyle="1" w:styleId="SubtitleChar">
    <w:name w:val="Subtitle Char"/>
    <w:basedOn w:val="a2"/>
    <w:uiPriority w:val="99"/>
    <w:rsid w:val="003B200C"/>
    <w:rPr>
      <w:rFonts w:ascii="Arial" w:hAnsi="Arial"/>
      <w:sz w:val="20"/>
      <w:lang w:eastAsia="ru-RU"/>
    </w:rPr>
  </w:style>
  <w:style w:type="character" w:customStyle="1" w:styleId="af9">
    <w:name w:val="Подзаголовок Знак"/>
    <w:basedOn w:val="a2"/>
    <w:link w:val="af8"/>
    <w:uiPriority w:val="99"/>
    <w:locked/>
    <w:rsid w:val="00757D3E"/>
    <w:rPr>
      <w:rFonts w:ascii="Times New Roman" w:hAnsi="Times New Roman" w:cs="Times New Roman"/>
      <w:bCs/>
      <w:sz w:val="28"/>
      <w:szCs w:val="28"/>
    </w:rPr>
  </w:style>
  <w:style w:type="paragraph" w:styleId="HTML">
    <w:name w:val="HTML Preformatted"/>
    <w:basedOn w:val="a0"/>
    <w:link w:val="HTML0"/>
    <w:uiPriority w:val="99"/>
    <w:rsid w:val="00757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a2"/>
    <w:uiPriority w:val="99"/>
    <w:locked/>
    <w:rsid w:val="003B200C"/>
    <w:rPr>
      <w:rFonts w:ascii="Courier New" w:hAnsi="Courier New"/>
      <w:sz w:val="20"/>
    </w:rPr>
  </w:style>
  <w:style w:type="character" w:customStyle="1" w:styleId="HTML0">
    <w:name w:val="Стандартный HTML Знак"/>
    <w:basedOn w:val="a2"/>
    <w:link w:val="HTML"/>
    <w:uiPriority w:val="99"/>
    <w:locked/>
    <w:rsid w:val="00757D3E"/>
    <w:rPr>
      <w:rFonts w:ascii="Courier New" w:hAnsi="Courier New" w:cs="Courier New"/>
      <w:sz w:val="20"/>
      <w:szCs w:val="20"/>
    </w:rPr>
  </w:style>
  <w:style w:type="character" w:styleId="afa">
    <w:name w:val="FollowedHyperlink"/>
    <w:basedOn w:val="a2"/>
    <w:uiPriority w:val="99"/>
    <w:rsid w:val="00757D3E"/>
    <w:rPr>
      <w:rFonts w:cs="Times New Roman"/>
      <w:color w:val="800080"/>
      <w:u w:val="single"/>
    </w:rPr>
  </w:style>
  <w:style w:type="paragraph" w:styleId="afb">
    <w:name w:val="Normal (Web)"/>
    <w:basedOn w:val="a0"/>
    <w:uiPriority w:val="99"/>
    <w:rsid w:val="00757D3E"/>
    <w:pPr>
      <w:spacing w:before="100" w:after="100" w:line="240" w:lineRule="auto"/>
    </w:pPr>
    <w:rPr>
      <w:rFonts w:ascii="Times New Roman" w:hAnsi="Times New Roman"/>
      <w:sz w:val="24"/>
      <w:szCs w:val="24"/>
    </w:rPr>
  </w:style>
  <w:style w:type="paragraph" w:customStyle="1" w:styleId="358">
    <w:name w:val="Заголовок 3.Заголовок 58"/>
    <w:basedOn w:val="a0"/>
    <w:next w:val="a0"/>
    <w:uiPriority w:val="99"/>
    <w:rsid w:val="00757D3E"/>
    <w:pPr>
      <w:keepNext/>
      <w:spacing w:before="120" w:after="120" w:line="240" w:lineRule="auto"/>
      <w:jc w:val="center"/>
      <w:outlineLvl w:val="2"/>
    </w:pPr>
    <w:rPr>
      <w:rFonts w:ascii="Times New Roman" w:hAnsi="Times New Roman"/>
      <w:b/>
      <w:sz w:val="24"/>
      <w:szCs w:val="28"/>
    </w:rPr>
  </w:style>
  <w:style w:type="paragraph" w:customStyle="1" w:styleId="a">
    <w:name w:val="Достижение"/>
    <w:basedOn w:val="af2"/>
    <w:autoRedefine/>
    <w:uiPriority w:val="99"/>
    <w:rsid w:val="00757D3E"/>
    <w:pPr>
      <w:numPr>
        <w:numId w:val="2"/>
      </w:numPr>
      <w:tabs>
        <w:tab w:val="clear" w:pos="360"/>
      </w:tabs>
      <w:spacing w:after="60" w:line="220" w:lineRule="atLeast"/>
      <w:ind w:right="-360"/>
      <w:jc w:val="left"/>
    </w:pPr>
    <w:rPr>
      <w:sz w:val="20"/>
      <w:szCs w:val="20"/>
    </w:rPr>
  </w:style>
  <w:style w:type="paragraph" w:customStyle="1" w:styleId="12">
    <w:name w:val="Адрес 1"/>
    <w:basedOn w:val="a0"/>
    <w:uiPriority w:val="99"/>
    <w:rsid w:val="00757D3E"/>
    <w:pPr>
      <w:framePr w:w="2400" w:wrap="notBeside" w:vAnchor="page" w:hAnchor="page" w:x="8065" w:y="1009" w:anchorLock="1"/>
      <w:spacing w:after="0" w:line="200" w:lineRule="atLeast"/>
    </w:pPr>
    <w:rPr>
      <w:rFonts w:ascii="Times New Roman" w:hAnsi="Times New Roman"/>
      <w:sz w:val="16"/>
      <w:szCs w:val="16"/>
    </w:rPr>
  </w:style>
  <w:style w:type="paragraph" w:customStyle="1" w:styleId="25">
    <w:name w:val="Адрес 2"/>
    <w:basedOn w:val="a0"/>
    <w:uiPriority w:val="99"/>
    <w:rsid w:val="00757D3E"/>
    <w:pPr>
      <w:framePr w:w="2405" w:wrap="notBeside" w:vAnchor="page" w:hAnchor="page" w:x="5761" w:y="1009" w:anchorLock="1"/>
      <w:spacing w:after="0" w:line="200" w:lineRule="atLeast"/>
    </w:pPr>
    <w:rPr>
      <w:rFonts w:ascii="Times New Roman" w:hAnsi="Times New Roman"/>
      <w:sz w:val="16"/>
      <w:szCs w:val="16"/>
    </w:rPr>
  </w:style>
  <w:style w:type="paragraph" w:customStyle="1" w:styleId="afc">
    <w:name w:val="Название предприятия"/>
    <w:basedOn w:val="a0"/>
    <w:next w:val="a0"/>
    <w:autoRedefine/>
    <w:uiPriority w:val="99"/>
    <w:rsid w:val="00757D3E"/>
    <w:pPr>
      <w:tabs>
        <w:tab w:val="left" w:pos="2160"/>
        <w:tab w:val="right" w:pos="6480"/>
      </w:tabs>
      <w:spacing w:before="220" w:after="40" w:line="220" w:lineRule="atLeast"/>
      <w:ind w:right="-360"/>
    </w:pPr>
    <w:rPr>
      <w:rFonts w:ascii="Times New Roman" w:hAnsi="Times New Roman"/>
      <w:sz w:val="20"/>
      <w:szCs w:val="20"/>
    </w:rPr>
  </w:style>
  <w:style w:type="paragraph" w:customStyle="1" w:styleId="13">
    <w:name w:val="Название предприятия 1"/>
    <w:basedOn w:val="afc"/>
    <w:next w:val="a0"/>
    <w:uiPriority w:val="99"/>
    <w:rsid w:val="00757D3E"/>
  </w:style>
  <w:style w:type="paragraph" w:customStyle="1" w:styleId="afd">
    <w:name w:val="Учреждение"/>
    <w:basedOn w:val="a0"/>
    <w:next w:val="a"/>
    <w:autoRedefine/>
    <w:uiPriority w:val="99"/>
    <w:rsid w:val="00757D3E"/>
    <w:pPr>
      <w:tabs>
        <w:tab w:val="left" w:pos="2160"/>
        <w:tab w:val="right" w:pos="6480"/>
      </w:tabs>
      <w:spacing w:before="220" w:after="60" w:line="220" w:lineRule="atLeast"/>
      <w:ind w:right="-360"/>
    </w:pPr>
    <w:rPr>
      <w:rFonts w:ascii="Times New Roman" w:hAnsi="Times New Roman"/>
      <w:sz w:val="20"/>
      <w:szCs w:val="20"/>
    </w:rPr>
  </w:style>
  <w:style w:type="paragraph" w:customStyle="1" w:styleId="afe">
    <w:name w:val="Название должности"/>
    <w:next w:val="a"/>
    <w:uiPriority w:val="99"/>
    <w:rsid w:val="00757D3E"/>
    <w:pPr>
      <w:spacing w:after="40" w:line="220" w:lineRule="atLeast"/>
    </w:pPr>
    <w:rPr>
      <w:rFonts w:ascii="Arial" w:hAnsi="Arial" w:cs="Arial"/>
      <w:b/>
      <w:bCs/>
      <w:spacing w:val="-10"/>
      <w:sz w:val="20"/>
      <w:szCs w:val="20"/>
    </w:rPr>
  </w:style>
  <w:style w:type="paragraph" w:customStyle="1" w:styleId="aff">
    <w:name w:val="Имя"/>
    <w:basedOn w:val="a0"/>
    <w:next w:val="a0"/>
    <w:autoRedefine/>
    <w:uiPriority w:val="99"/>
    <w:rsid w:val="00757D3E"/>
    <w:pPr>
      <w:spacing w:after="440" w:line="240" w:lineRule="atLeast"/>
      <w:ind w:left="2160"/>
    </w:pPr>
    <w:rPr>
      <w:rFonts w:ascii="Times New Roman" w:hAnsi="Times New Roman"/>
      <w:spacing w:val="-20"/>
      <w:sz w:val="48"/>
      <w:szCs w:val="48"/>
    </w:rPr>
  </w:style>
  <w:style w:type="paragraph" w:customStyle="1" w:styleId="aff0">
    <w:name w:val="Цель"/>
    <w:basedOn w:val="a0"/>
    <w:next w:val="af2"/>
    <w:uiPriority w:val="99"/>
    <w:rsid w:val="00757D3E"/>
    <w:pPr>
      <w:spacing w:before="220" w:after="220" w:line="220" w:lineRule="atLeast"/>
    </w:pPr>
    <w:rPr>
      <w:rFonts w:ascii="Times New Roman" w:hAnsi="Times New Roman"/>
      <w:sz w:val="20"/>
      <w:szCs w:val="20"/>
    </w:rPr>
  </w:style>
  <w:style w:type="paragraph" w:customStyle="1" w:styleId="aff1">
    <w:name w:val="Заголовок раздела"/>
    <w:basedOn w:val="a0"/>
    <w:next w:val="a0"/>
    <w:autoRedefine/>
    <w:uiPriority w:val="99"/>
    <w:rsid w:val="00757D3E"/>
    <w:pPr>
      <w:pBdr>
        <w:top w:val="single" w:sz="6" w:space="2" w:color="FFFFFF"/>
        <w:left w:val="single" w:sz="6" w:space="2" w:color="FFFFFF"/>
        <w:bottom w:val="single" w:sz="6" w:space="2" w:color="FFFFFF"/>
        <w:right w:val="single" w:sz="6" w:space="2" w:color="FFFFFF"/>
      </w:pBdr>
      <w:shd w:val="pct10" w:color="auto" w:fill="auto"/>
      <w:spacing w:before="120" w:after="0" w:line="280" w:lineRule="atLeast"/>
    </w:pPr>
    <w:rPr>
      <w:rFonts w:ascii="Arial" w:hAnsi="Arial" w:cs="Arial"/>
      <w:b/>
      <w:bCs/>
      <w:spacing w:val="-10"/>
      <w:position w:val="7"/>
      <w:sz w:val="20"/>
      <w:szCs w:val="20"/>
    </w:rPr>
  </w:style>
  <w:style w:type="paragraph" w:customStyle="1" w:styleId="aff2">
    <w:name w:val="Личные сведения"/>
    <w:basedOn w:val="a"/>
    <w:next w:val="a"/>
    <w:uiPriority w:val="99"/>
    <w:rsid w:val="00757D3E"/>
    <w:pPr>
      <w:spacing w:before="220"/>
      <w:ind w:left="244" w:right="-357" w:hanging="244"/>
    </w:pPr>
  </w:style>
  <w:style w:type="paragraph" w:styleId="aff3">
    <w:name w:val="caption"/>
    <w:basedOn w:val="a0"/>
    <w:next w:val="a0"/>
    <w:uiPriority w:val="99"/>
    <w:qFormat/>
    <w:rsid w:val="00757D3E"/>
    <w:pPr>
      <w:spacing w:after="0" w:line="240" w:lineRule="auto"/>
      <w:jc w:val="right"/>
    </w:pPr>
    <w:rPr>
      <w:rFonts w:ascii="Arial" w:hAnsi="Arial" w:cs="Arial"/>
      <w:sz w:val="24"/>
      <w:szCs w:val="24"/>
    </w:rPr>
  </w:style>
  <w:style w:type="table" w:styleId="aff4">
    <w:name w:val="Table Grid"/>
    <w:basedOn w:val="a3"/>
    <w:uiPriority w:val="99"/>
    <w:rsid w:val="00757D3E"/>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Знак Знак Знак"/>
    <w:basedOn w:val="a0"/>
    <w:uiPriority w:val="99"/>
    <w:rsid w:val="00757D3E"/>
    <w:pPr>
      <w:spacing w:after="160" w:line="240" w:lineRule="exact"/>
    </w:pPr>
    <w:rPr>
      <w:rFonts w:ascii="Verdana" w:hAnsi="Verdana" w:cs="Verdana"/>
      <w:sz w:val="20"/>
      <w:szCs w:val="20"/>
      <w:lang w:val="en-US" w:eastAsia="en-US"/>
    </w:rPr>
  </w:style>
  <w:style w:type="paragraph" w:customStyle="1" w:styleId="110">
    <w:name w:val="Обычный11"/>
    <w:uiPriority w:val="99"/>
    <w:rsid w:val="00757D3E"/>
    <w:rPr>
      <w:rFonts w:ascii="Times New Roman" w:hAnsi="Times New Roman"/>
      <w:sz w:val="20"/>
      <w:szCs w:val="20"/>
    </w:rPr>
  </w:style>
  <w:style w:type="paragraph" w:customStyle="1" w:styleId="aff6">
    <w:name w:val="Оновкка"/>
    <w:uiPriority w:val="99"/>
    <w:rsid w:val="00757D3E"/>
    <w:pPr>
      <w:ind w:firstLine="709"/>
      <w:jc w:val="both"/>
    </w:pPr>
    <w:rPr>
      <w:rFonts w:ascii="Times New Roman" w:hAnsi="Times New Roman"/>
      <w:sz w:val="24"/>
      <w:szCs w:val="24"/>
    </w:rPr>
  </w:style>
  <w:style w:type="paragraph" w:customStyle="1" w:styleId="ConsPlusNonformat">
    <w:name w:val="ConsPlusNonformat"/>
    <w:uiPriority w:val="99"/>
    <w:rsid w:val="00757D3E"/>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757D3E"/>
    <w:pPr>
      <w:widowControl w:val="0"/>
      <w:autoSpaceDE w:val="0"/>
      <w:autoSpaceDN w:val="0"/>
      <w:adjustRightInd w:val="0"/>
    </w:pPr>
    <w:rPr>
      <w:rFonts w:ascii="Arial" w:hAnsi="Arial" w:cs="Arial"/>
      <w:b/>
      <w:bCs/>
      <w:sz w:val="20"/>
      <w:szCs w:val="20"/>
    </w:rPr>
  </w:style>
  <w:style w:type="paragraph" w:styleId="aff7">
    <w:name w:val="Balloon Text"/>
    <w:basedOn w:val="a0"/>
    <w:link w:val="aff8"/>
    <w:uiPriority w:val="99"/>
    <w:rsid w:val="00757D3E"/>
    <w:pPr>
      <w:spacing w:after="0" w:line="240" w:lineRule="auto"/>
    </w:pPr>
    <w:rPr>
      <w:rFonts w:ascii="Tahoma" w:hAnsi="Tahoma" w:cs="Tahoma"/>
      <w:sz w:val="16"/>
      <w:szCs w:val="16"/>
    </w:rPr>
  </w:style>
  <w:style w:type="character" w:customStyle="1" w:styleId="BalloonTextChar">
    <w:name w:val="Balloon Text Char"/>
    <w:basedOn w:val="a2"/>
    <w:uiPriority w:val="99"/>
    <w:rsid w:val="003B200C"/>
    <w:rPr>
      <w:rFonts w:ascii="Tahoma" w:hAnsi="Tahoma"/>
      <w:sz w:val="16"/>
      <w:lang w:eastAsia="ru-RU"/>
    </w:rPr>
  </w:style>
  <w:style w:type="character" w:customStyle="1" w:styleId="aff8">
    <w:name w:val="Текст выноски Знак"/>
    <w:basedOn w:val="a2"/>
    <w:link w:val="aff7"/>
    <w:uiPriority w:val="99"/>
    <w:locked/>
    <w:rsid w:val="00757D3E"/>
    <w:rPr>
      <w:rFonts w:ascii="Tahoma" w:hAnsi="Tahoma" w:cs="Tahoma"/>
      <w:sz w:val="16"/>
      <w:szCs w:val="16"/>
    </w:rPr>
  </w:style>
  <w:style w:type="paragraph" w:customStyle="1" w:styleId="Default">
    <w:name w:val="Default"/>
    <w:uiPriority w:val="99"/>
    <w:rsid w:val="00757D3E"/>
    <w:pPr>
      <w:autoSpaceDE w:val="0"/>
      <w:autoSpaceDN w:val="0"/>
      <w:adjustRightInd w:val="0"/>
    </w:pPr>
    <w:rPr>
      <w:rFonts w:ascii="Arial" w:hAnsi="Arial" w:cs="Arial"/>
      <w:color w:val="000000"/>
      <w:sz w:val="24"/>
      <w:szCs w:val="24"/>
    </w:rPr>
  </w:style>
  <w:style w:type="paragraph" w:customStyle="1" w:styleId="14">
    <w:name w:val="Знак1 Знак Знак Знак"/>
    <w:basedOn w:val="a0"/>
    <w:uiPriority w:val="99"/>
    <w:rsid w:val="00757D3E"/>
    <w:pPr>
      <w:spacing w:after="0" w:line="240" w:lineRule="auto"/>
    </w:pPr>
    <w:rPr>
      <w:rFonts w:ascii="Verdana" w:hAnsi="Verdana" w:cs="Verdana"/>
      <w:sz w:val="20"/>
      <w:szCs w:val="20"/>
      <w:lang w:val="en-US" w:eastAsia="en-US"/>
    </w:rPr>
  </w:style>
  <w:style w:type="paragraph" w:customStyle="1" w:styleId="15">
    <w:name w:val="Знак Знак Знак1 Знак"/>
    <w:basedOn w:val="a0"/>
    <w:uiPriority w:val="99"/>
    <w:rsid w:val="00757D3E"/>
    <w:pPr>
      <w:keepLines/>
      <w:spacing w:after="160" w:line="240" w:lineRule="exact"/>
    </w:pPr>
    <w:rPr>
      <w:rFonts w:ascii="Verdana" w:eastAsia="MS Mincho" w:hAnsi="Verdana" w:cs="Verdana"/>
      <w:sz w:val="20"/>
      <w:szCs w:val="20"/>
      <w:lang w:val="en-US" w:eastAsia="en-US"/>
    </w:rPr>
  </w:style>
  <w:style w:type="paragraph" w:styleId="26">
    <w:name w:val="List 2"/>
    <w:basedOn w:val="a0"/>
    <w:uiPriority w:val="99"/>
    <w:rsid w:val="00757D3E"/>
    <w:pPr>
      <w:spacing w:after="0" w:line="240" w:lineRule="auto"/>
      <w:ind w:left="566" w:hanging="283"/>
    </w:pPr>
    <w:rPr>
      <w:rFonts w:ascii="Times New Roman" w:hAnsi="Times New Roman"/>
      <w:sz w:val="24"/>
      <w:szCs w:val="24"/>
    </w:rPr>
  </w:style>
  <w:style w:type="paragraph" w:customStyle="1" w:styleId="16">
    <w:name w:val="Заголовок оглавления1"/>
    <w:basedOn w:val="1"/>
    <w:next w:val="a0"/>
    <w:uiPriority w:val="99"/>
    <w:rsid w:val="00757D3E"/>
    <w:pPr>
      <w:keepLines/>
      <w:spacing w:before="480" w:line="276" w:lineRule="auto"/>
      <w:jc w:val="left"/>
      <w:outlineLvl w:val="9"/>
    </w:pPr>
    <w:rPr>
      <w:rFonts w:ascii="Cambria" w:hAnsi="Cambria"/>
      <w:b w:val="0"/>
      <w:bCs/>
      <w:color w:val="365F91"/>
      <w:szCs w:val="28"/>
      <w:lang w:eastAsia="en-US"/>
    </w:rPr>
  </w:style>
  <w:style w:type="paragraph" w:styleId="17">
    <w:name w:val="toc 1"/>
    <w:basedOn w:val="a0"/>
    <w:next w:val="a0"/>
    <w:autoRedefine/>
    <w:uiPriority w:val="99"/>
    <w:rsid w:val="00757D3E"/>
    <w:pPr>
      <w:spacing w:after="100" w:line="240" w:lineRule="auto"/>
    </w:pPr>
    <w:rPr>
      <w:rFonts w:ascii="Times New Roman" w:hAnsi="Times New Roman"/>
      <w:sz w:val="24"/>
      <w:szCs w:val="24"/>
    </w:rPr>
  </w:style>
  <w:style w:type="paragraph" w:styleId="35">
    <w:name w:val="toc 3"/>
    <w:basedOn w:val="a0"/>
    <w:next w:val="a0"/>
    <w:autoRedefine/>
    <w:uiPriority w:val="99"/>
    <w:rsid w:val="00757D3E"/>
    <w:pPr>
      <w:tabs>
        <w:tab w:val="right" w:leader="dot" w:pos="9912"/>
      </w:tabs>
      <w:spacing w:after="100" w:line="240" w:lineRule="auto"/>
      <w:ind w:left="480"/>
    </w:pPr>
    <w:rPr>
      <w:rFonts w:ascii="Times New Roman" w:hAnsi="Times New Roman"/>
      <w:noProof/>
      <w:sz w:val="24"/>
      <w:szCs w:val="24"/>
    </w:rPr>
  </w:style>
  <w:style w:type="paragraph" w:styleId="27">
    <w:name w:val="toc 2"/>
    <w:basedOn w:val="a0"/>
    <w:next w:val="a0"/>
    <w:autoRedefine/>
    <w:uiPriority w:val="99"/>
    <w:rsid w:val="00757D3E"/>
    <w:pPr>
      <w:spacing w:after="100" w:line="240" w:lineRule="auto"/>
      <w:ind w:left="240"/>
    </w:pPr>
    <w:rPr>
      <w:rFonts w:ascii="Times New Roman" w:hAnsi="Times New Roman"/>
      <w:sz w:val="24"/>
      <w:szCs w:val="24"/>
    </w:rPr>
  </w:style>
  <w:style w:type="paragraph" w:customStyle="1" w:styleId="rvps2">
    <w:name w:val="rvps2"/>
    <w:basedOn w:val="a0"/>
    <w:uiPriority w:val="99"/>
    <w:rsid w:val="00757D3E"/>
    <w:pPr>
      <w:spacing w:before="100" w:beforeAutospacing="1" w:after="100" w:afterAutospacing="1" w:line="240" w:lineRule="auto"/>
    </w:pPr>
    <w:rPr>
      <w:rFonts w:ascii="Times New Roman" w:hAnsi="Times New Roman"/>
      <w:sz w:val="24"/>
      <w:szCs w:val="24"/>
    </w:rPr>
  </w:style>
  <w:style w:type="paragraph" w:styleId="a1">
    <w:name w:val="No Spacing"/>
    <w:link w:val="aff9"/>
    <w:uiPriority w:val="99"/>
    <w:qFormat/>
    <w:rsid w:val="00757D3E"/>
    <w:rPr>
      <w:rFonts w:ascii="Times New Roman" w:hAnsi="Times New Roman"/>
      <w:sz w:val="24"/>
      <w:szCs w:val="24"/>
    </w:rPr>
  </w:style>
  <w:style w:type="character" w:customStyle="1" w:styleId="rvts6">
    <w:name w:val="rvts6"/>
    <w:basedOn w:val="a2"/>
    <w:uiPriority w:val="99"/>
    <w:rsid w:val="00757D3E"/>
    <w:rPr>
      <w:rFonts w:cs="Times New Roman"/>
    </w:rPr>
  </w:style>
  <w:style w:type="paragraph" w:styleId="affa">
    <w:name w:val="List Paragraph"/>
    <w:basedOn w:val="a0"/>
    <w:uiPriority w:val="99"/>
    <w:qFormat/>
    <w:rsid w:val="00757D3E"/>
    <w:pPr>
      <w:spacing w:after="0" w:line="240" w:lineRule="auto"/>
      <w:ind w:left="720"/>
      <w:contextualSpacing/>
    </w:pPr>
    <w:rPr>
      <w:rFonts w:ascii="Times New Roman" w:hAnsi="Times New Roman"/>
      <w:sz w:val="24"/>
      <w:szCs w:val="24"/>
    </w:rPr>
  </w:style>
  <w:style w:type="paragraph" w:styleId="28">
    <w:name w:val="Body Text First Indent 2"/>
    <w:basedOn w:val="a5"/>
    <w:link w:val="29"/>
    <w:uiPriority w:val="99"/>
    <w:semiHidden/>
    <w:rsid w:val="00757D3E"/>
    <w:pPr>
      <w:ind w:left="360" w:firstLine="360"/>
      <w:jc w:val="left"/>
    </w:pPr>
    <w:rPr>
      <w:sz w:val="24"/>
      <w:szCs w:val="24"/>
    </w:rPr>
  </w:style>
  <w:style w:type="character" w:customStyle="1" w:styleId="29">
    <w:name w:val="Красная строка 2 Знак"/>
    <w:basedOn w:val="a6"/>
    <w:link w:val="28"/>
    <w:uiPriority w:val="99"/>
    <w:semiHidden/>
    <w:locked/>
    <w:rsid w:val="00757D3E"/>
    <w:rPr>
      <w:rFonts w:ascii="Times New Roman" w:hAnsi="Times New Roman" w:cs="Times New Roman"/>
      <w:sz w:val="24"/>
      <w:szCs w:val="24"/>
    </w:rPr>
  </w:style>
  <w:style w:type="paragraph" w:customStyle="1" w:styleId="affb">
    <w:name w:val="Основной ГП"/>
    <w:link w:val="affc"/>
    <w:uiPriority w:val="99"/>
    <w:rsid w:val="00757D3E"/>
    <w:pPr>
      <w:spacing w:before="120"/>
      <w:ind w:firstLine="709"/>
      <w:jc w:val="both"/>
    </w:pPr>
    <w:rPr>
      <w:rFonts w:ascii="Tahoma" w:hAnsi="Tahoma"/>
      <w:sz w:val="24"/>
      <w:szCs w:val="24"/>
      <w:lang w:eastAsia="en-US"/>
    </w:rPr>
  </w:style>
  <w:style w:type="character" w:customStyle="1" w:styleId="affc">
    <w:name w:val="Основной ГП Знак"/>
    <w:link w:val="affb"/>
    <w:uiPriority w:val="99"/>
    <w:locked/>
    <w:rsid w:val="00757D3E"/>
    <w:rPr>
      <w:rFonts w:ascii="Tahoma" w:eastAsia="Times New Roman" w:hAnsi="Tahoma"/>
      <w:sz w:val="24"/>
      <w:lang w:eastAsia="en-US"/>
    </w:rPr>
  </w:style>
  <w:style w:type="character" w:customStyle="1" w:styleId="apple-converted-space">
    <w:name w:val="apple-converted-space"/>
    <w:basedOn w:val="a2"/>
    <w:uiPriority w:val="99"/>
    <w:rsid w:val="00757D3E"/>
    <w:rPr>
      <w:rFonts w:cs="Times New Roman"/>
    </w:rPr>
  </w:style>
  <w:style w:type="character" w:customStyle="1" w:styleId="ConsPlusNormal0">
    <w:name w:val="ConsPlusNormal Знак"/>
    <w:link w:val="ConsPlusNormal"/>
    <w:uiPriority w:val="99"/>
    <w:locked/>
    <w:rsid w:val="00757D3E"/>
    <w:rPr>
      <w:rFonts w:ascii="Arial" w:hAnsi="Arial"/>
      <w:sz w:val="22"/>
      <w:lang w:val="ru-RU" w:eastAsia="ru-RU"/>
    </w:rPr>
  </w:style>
  <w:style w:type="paragraph" w:customStyle="1" w:styleId="font5">
    <w:name w:val="font5"/>
    <w:basedOn w:val="a0"/>
    <w:rsid w:val="00A7752A"/>
    <w:pPr>
      <w:spacing w:before="100" w:beforeAutospacing="1" w:after="100" w:afterAutospacing="1" w:line="240" w:lineRule="auto"/>
    </w:pPr>
    <w:rPr>
      <w:rFonts w:ascii="Times New Roman" w:hAnsi="Times New Roman"/>
      <w:color w:val="000000"/>
    </w:rPr>
  </w:style>
  <w:style w:type="paragraph" w:customStyle="1" w:styleId="xl65">
    <w:name w:val="xl65"/>
    <w:basedOn w:val="a0"/>
    <w:rsid w:val="00A7752A"/>
    <w:pPr>
      <w:shd w:val="clear" w:color="000000" w:fill="FFFF00"/>
      <w:spacing w:before="100" w:beforeAutospacing="1" w:after="100" w:afterAutospacing="1" w:line="240" w:lineRule="auto"/>
    </w:pPr>
    <w:rPr>
      <w:rFonts w:ascii="Times New Roman" w:hAnsi="Times New Roman"/>
      <w:sz w:val="24"/>
      <w:szCs w:val="24"/>
    </w:rPr>
  </w:style>
  <w:style w:type="paragraph" w:customStyle="1" w:styleId="xl66">
    <w:name w:val="xl66"/>
    <w:basedOn w:val="a0"/>
    <w:rsid w:val="00A7752A"/>
    <w:pPr>
      <w:pBdr>
        <w:bottom w:val="single" w:sz="8" w:space="0" w:color="auto"/>
        <w:right w:val="single" w:sz="8" w:space="0" w:color="auto"/>
      </w:pBdr>
      <w:spacing w:before="100" w:beforeAutospacing="1" w:after="100" w:afterAutospacing="1" w:line="240" w:lineRule="auto"/>
      <w:jc w:val="center"/>
    </w:pPr>
    <w:rPr>
      <w:rFonts w:ascii="Times New Roman" w:hAnsi="Times New Roman"/>
    </w:rPr>
  </w:style>
  <w:style w:type="paragraph" w:customStyle="1" w:styleId="xl68">
    <w:name w:val="xl68"/>
    <w:basedOn w:val="a0"/>
    <w:rsid w:val="00A7752A"/>
    <w:pPr>
      <w:shd w:val="clear" w:color="000000" w:fill="FFFF00"/>
      <w:spacing w:before="100" w:beforeAutospacing="1" w:after="100" w:afterAutospacing="1" w:line="240" w:lineRule="auto"/>
    </w:pPr>
    <w:rPr>
      <w:rFonts w:ascii="Times New Roman" w:hAnsi="Times New Roman"/>
      <w:sz w:val="24"/>
      <w:szCs w:val="24"/>
    </w:rPr>
  </w:style>
  <w:style w:type="paragraph" w:customStyle="1" w:styleId="xl70">
    <w:name w:val="xl70"/>
    <w:basedOn w:val="a0"/>
    <w:rsid w:val="00A7752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rPr>
  </w:style>
  <w:style w:type="paragraph" w:customStyle="1" w:styleId="xl71">
    <w:name w:val="xl71"/>
    <w:basedOn w:val="a0"/>
    <w:rsid w:val="00A7752A"/>
    <w:pPr>
      <w:pBdr>
        <w:top w:val="single" w:sz="8" w:space="0" w:color="auto"/>
        <w:bottom w:val="single" w:sz="8" w:space="0" w:color="auto"/>
      </w:pBdr>
      <w:spacing w:before="100" w:beforeAutospacing="1" w:after="100" w:afterAutospacing="1" w:line="240" w:lineRule="auto"/>
      <w:jc w:val="center"/>
    </w:pPr>
    <w:rPr>
      <w:rFonts w:ascii="Times New Roman" w:hAnsi="Times New Roman"/>
    </w:rPr>
  </w:style>
  <w:style w:type="paragraph" w:customStyle="1" w:styleId="xl72">
    <w:name w:val="xl72"/>
    <w:basedOn w:val="a0"/>
    <w:rsid w:val="00A7752A"/>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rPr>
  </w:style>
  <w:style w:type="paragraph" w:customStyle="1" w:styleId="xl73">
    <w:name w:val="xl73"/>
    <w:basedOn w:val="a0"/>
    <w:rsid w:val="00A7752A"/>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74">
    <w:name w:val="xl74"/>
    <w:basedOn w:val="a0"/>
    <w:rsid w:val="00A7752A"/>
    <w:pPr>
      <w:pBdr>
        <w:top w:val="single" w:sz="8" w:space="0" w:color="auto"/>
        <w:lef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75">
    <w:name w:val="xl75"/>
    <w:basedOn w:val="a0"/>
    <w:rsid w:val="00A7752A"/>
    <w:pPr>
      <w:pBdr>
        <w:top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0"/>
    <w:rsid w:val="00A7752A"/>
    <w:pPr>
      <w:pBdr>
        <w:lef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0"/>
    <w:rsid w:val="00A7752A"/>
    <w:pPr>
      <w:pBdr>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0"/>
    <w:rsid w:val="00A7752A"/>
    <w:pPr>
      <w:pBdr>
        <w:left w:val="single" w:sz="8" w:space="0" w:color="auto"/>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79">
    <w:name w:val="xl79"/>
    <w:basedOn w:val="a0"/>
    <w:rsid w:val="00A7752A"/>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80">
    <w:name w:val="xl80"/>
    <w:basedOn w:val="a0"/>
    <w:rsid w:val="00A7752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rPr>
  </w:style>
  <w:style w:type="paragraph" w:customStyle="1" w:styleId="xl81">
    <w:name w:val="xl81"/>
    <w:basedOn w:val="a0"/>
    <w:rsid w:val="00A7752A"/>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rPr>
  </w:style>
  <w:style w:type="paragraph" w:customStyle="1" w:styleId="xl82">
    <w:name w:val="xl82"/>
    <w:basedOn w:val="a0"/>
    <w:rsid w:val="00A7752A"/>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0"/>
    <w:rsid w:val="00A7752A"/>
    <w:pPr>
      <w:pBdr>
        <w:top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0"/>
    <w:uiPriority w:val="99"/>
    <w:rsid w:val="00A7752A"/>
    <w:pPr>
      <w:pBdr>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85">
    <w:name w:val="xl85"/>
    <w:basedOn w:val="a0"/>
    <w:uiPriority w:val="99"/>
    <w:rsid w:val="00A7752A"/>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86">
    <w:name w:val="xl86"/>
    <w:basedOn w:val="a0"/>
    <w:uiPriority w:val="99"/>
    <w:rsid w:val="00A7752A"/>
    <w:pPr>
      <w:pBdr>
        <w:top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87">
    <w:name w:val="xl87"/>
    <w:basedOn w:val="a0"/>
    <w:uiPriority w:val="99"/>
    <w:rsid w:val="00A7752A"/>
    <w:pPr>
      <w:pBdr>
        <w:top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88">
    <w:name w:val="xl88"/>
    <w:basedOn w:val="a0"/>
    <w:uiPriority w:val="99"/>
    <w:rsid w:val="00A7752A"/>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89">
    <w:name w:val="xl89"/>
    <w:basedOn w:val="a0"/>
    <w:uiPriority w:val="99"/>
    <w:rsid w:val="00A7752A"/>
    <w:pPr>
      <w:pBdr>
        <w:top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90">
    <w:name w:val="xl90"/>
    <w:basedOn w:val="a0"/>
    <w:uiPriority w:val="99"/>
    <w:rsid w:val="00A7752A"/>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hAnsi="Times New Roman"/>
      <w:sz w:val="24"/>
      <w:szCs w:val="24"/>
    </w:rPr>
  </w:style>
  <w:style w:type="paragraph" w:customStyle="1" w:styleId="xl91">
    <w:name w:val="xl91"/>
    <w:basedOn w:val="a0"/>
    <w:uiPriority w:val="99"/>
    <w:rsid w:val="00A7752A"/>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hAnsi="Times New Roman"/>
      <w:sz w:val="24"/>
      <w:szCs w:val="24"/>
    </w:rPr>
  </w:style>
  <w:style w:type="paragraph" w:customStyle="1" w:styleId="xl92">
    <w:name w:val="xl92"/>
    <w:basedOn w:val="a0"/>
    <w:uiPriority w:val="99"/>
    <w:rsid w:val="00A7752A"/>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customStyle="1" w:styleId="xl93">
    <w:name w:val="xl93"/>
    <w:basedOn w:val="a0"/>
    <w:uiPriority w:val="99"/>
    <w:rsid w:val="00A7752A"/>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customStyle="1" w:styleId="xl94">
    <w:name w:val="xl94"/>
    <w:basedOn w:val="a0"/>
    <w:uiPriority w:val="99"/>
    <w:rsid w:val="00A7752A"/>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hAnsi="Times New Roman"/>
    </w:rPr>
  </w:style>
  <w:style w:type="paragraph" w:customStyle="1" w:styleId="xl95">
    <w:name w:val="xl95"/>
    <w:basedOn w:val="a0"/>
    <w:uiPriority w:val="99"/>
    <w:rsid w:val="00A7752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rPr>
  </w:style>
  <w:style w:type="paragraph" w:customStyle="1" w:styleId="xl96">
    <w:name w:val="xl96"/>
    <w:basedOn w:val="a0"/>
    <w:uiPriority w:val="99"/>
    <w:rsid w:val="00A7752A"/>
    <w:pPr>
      <w:pBdr>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customStyle="1" w:styleId="xl97">
    <w:name w:val="xl97"/>
    <w:basedOn w:val="a0"/>
    <w:uiPriority w:val="99"/>
    <w:rsid w:val="00A7752A"/>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hAnsi="Times New Roman"/>
    </w:rPr>
  </w:style>
  <w:style w:type="paragraph" w:customStyle="1" w:styleId="xl98">
    <w:name w:val="xl98"/>
    <w:basedOn w:val="a0"/>
    <w:uiPriority w:val="99"/>
    <w:rsid w:val="00A7752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rPr>
  </w:style>
  <w:style w:type="paragraph" w:customStyle="1" w:styleId="xl99">
    <w:name w:val="xl99"/>
    <w:basedOn w:val="a0"/>
    <w:uiPriority w:val="99"/>
    <w:rsid w:val="00A7752A"/>
    <w:pPr>
      <w:pBdr>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customStyle="1" w:styleId="xl101">
    <w:name w:val="xl101"/>
    <w:basedOn w:val="a0"/>
    <w:uiPriority w:val="99"/>
    <w:rsid w:val="00A7752A"/>
    <w:pPr>
      <w:pBdr>
        <w:bottom w:val="single" w:sz="8" w:space="0" w:color="auto"/>
        <w:right w:val="single" w:sz="8" w:space="0" w:color="auto"/>
      </w:pBdr>
      <w:spacing w:before="100" w:beforeAutospacing="1" w:after="100" w:afterAutospacing="1" w:line="240" w:lineRule="auto"/>
      <w:jc w:val="center"/>
    </w:pPr>
    <w:rPr>
      <w:rFonts w:ascii="Times New Roman" w:hAnsi="Times New Roman"/>
    </w:rPr>
  </w:style>
  <w:style w:type="paragraph" w:customStyle="1" w:styleId="xl102">
    <w:name w:val="xl102"/>
    <w:basedOn w:val="a0"/>
    <w:uiPriority w:val="99"/>
    <w:rsid w:val="00A7752A"/>
    <w:pPr>
      <w:pBdr>
        <w:top w:val="single" w:sz="8" w:space="0" w:color="auto"/>
        <w:lef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03">
    <w:name w:val="xl103"/>
    <w:basedOn w:val="a0"/>
    <w:uiPriority w:val="99"/>
    <w:rsid w:val="00A7752A"/>
    <w:pPr>
      <w:pBdr>
        <w:top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04">
    <w:name w:val="xl104"/>
    <w:basedOn w:val="a0"/>
    <w:uiPriority w:val="99"/>
    <w:rsid w:val="00A7752A"/>
    <w:pPr>
      <w:pBdr>
        <w:left w:val="single" w:sz="8" w:space="0" w:color="auto"/>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05">
    <w:name w:val="xl105"/>
    <w:basedOn w:val="a0"/>
    <w:uiPriority w:val="99"/>
    <w:rsid w:val="00A7752A"/>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06">
    <w:name w:val="xl106"/>
    <w:basedOn w:val="a0"/>
    <w:uiPriority w:val="99"/>
    <w:rsid w:val="00A7752A"/>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hAnsi="Times New Roman"/>
      <w:sz w:val="24"/>
      <w:szCs w:val="24"/>
    </w:rPr>
  </w:style>
  <w:style w:type="paragraph" w:customStyle="1" w:styleId="xl107">
    <w:name w:val="xl107"/>
    <w:basedOn w:val="a0"/>
    <w:uiPriority w:val="99"/>
    <w:rsid w:val="00A7752A"/>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hAnsi="Times New Roman"/>
      <w:sz w:val="24"/>
      <w:szCs w:val="24"/>
    </w:rPr>
  </w:style>
  <w:style w:type="paragraph" w:customStyle="1" w:styleId="xl108">
    <w:name w:val="xl108"/>
    <w:basedOn w:val="a0"/>
    <w:uiPriority w:val="99"/>
    <w:rsid w:val="00A7752A"/>
    <w:pPr>
      <w:pBdr>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customStyle="1" w:styleId="xl109">
    <w:name w:val="xl109"/>
    <w:basedOn w:val="a0"/>
    <w:uiPriority w:val="99"/>
    <w:rsid w:val="00A7752A"/>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customStyle="1" w:styleId="xl110">
    <w:name w:val="xl110"/>
    <w:basedOn w:val="a0"/>
    <w:uiPriority w:val="99"/>
    <w:rsid w:val="00A7752A"/>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customStyle="1" w:styleId="xl111">
    <w:name w:val="xl111"/>
    <w:basedOn w:val="a0"/>
    <w:uiPriority w:val="99"/>
    <w:rsid w:val="00A7752A"/>
    <w:pPr>
      <w:pBdr>
        <w:top w:val="single" w:sz="8" w:space="0" w:color="auto"/>
        <w:lef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12">
    <w:name w:val="xl112"/>
    <w:basedOn w:val="a0"/>
    <w:uiPriority w:val="99"/>
    <w:rsid w:val="00A7752A"/>
    <w:pPr>
      <w:pBdr>
        <w:top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13">
    <w:name w:val="xl113"/>
    <w:basedOn w:val="a0"/>
    <w:uiPriority w:val="99"/>
    <w:rsid w:val="00A7752A"/>
    <w:pPr>
      <w:pBdr>
        <w:top w:val="single" w:sz="8" w:space="0" w:color="auto"/>
        <w:lef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4">
    <w:name w:val="xl114"/>
    <w:basedOn w:val="a0"/>
    <w:uiPriority w:val="99"/>
    <w:rsid w:val="00A7752A"/>
    <w:pPr>
      <w:pBdr>
        <w:top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5">
    <w:name w:val="xl115"/>
    <w:basedOn w:val="a0"/>
    <w:uiPriority w:val="99"/>
    <w:rsid w:val="00A7752A"/>
    <w:pPr>
      <w:pBdr>
        <w:top w:val="single" w:sz="8" w:space="0" w:color="auto"/>
        <w:righ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6">
    <w:name w:val="xl116"/>
    <w:basedOn w:val="a0"/>
    <w:uiPriority w:val="99"/>
    <w:rsid w:val="00A7752A"/>
    <w:pPr>
      <w:pBdr>
        <w:left w:val="single" w:sz="8" w:space="0" w:color="auto"/>
        <w:bottom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17">
    <w:name w:val="xl117"/>
    <w:basedOn w:val="a0"/>
    <w:uiPriority w:val="99"/>
    <w:rsid w:val="00A7752A"/>
    <w:pPr>
      <w:pBdr>
        <w:bottom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18">
    <w:name w:val="xl118"/>
    <w:basedOn w:val="a0"/>
    <w:uiPriority w:val="99"/>
    <w:rsid w:val="00A7752A"/>
    <w:pPr>
      <w:pBdr>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9">
    <w:name w:val="xl119"/>
    <w:basedOn w:val="a0"/>
    <w:uiPriority w:val="99"/>
    <w:rsid w:val="00A7752A"/>
    <w:pPr>
      <w:pBdr>
        <w:bottom w:val="single" w:sz="8" w:space="0" w:color="auto"/>
        <w:righ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20">
    <w:name w:val="xl120"/>
    <w:basedOn w:val="a0"/>
    <w:uiPriority w:val="99"/>
    <w:rsid w:val="00A7752A"/>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21">
    <w:name w:val="xl121"/>
    <w:basedOn w:val="a0"/>
    <w:uiPriority w:val="99"/>
    <w:rsid w:val="00A7752A"/>
    <w:pPr>
      <w:pBdr>
        <w:top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22">
    <w:name w:val="xl122"/>
    <w:basedOn w:val="a0"/>
    <w:uiPriority w:val="99"/>
    <w:rsid w:val="00A7752A"/>
    <w:pPr>
      <w:pBdr>
        <w:top w:val="single" w:sz="8" w:space="0" w:color="auto"/>
        <w:left w:val="single" w:sz="8" w:space="0" w:color="auto"/>
      </w:pBdr>
      <w:shd w:val="clear" w:color="000000" w:fill="FFFF00"/>
      <w:spacing w:before="100" w:beforeAutospacing="1" w:after="100" w:afterAutospacing="1" w:line="240" w:lineRule="auto"/>
      <w:jc w:val="center"/>
    </w:pPr>
    <w:rPr>
      <w:rFonts w:ascii="Times New Roman" w:hAnsi="Times New Roman"/>
      <w:sz w:val="24"/>
      <w:szCs w:val="24"/>
    </w:rPr>
  </w:style>
  <w:style w:type="paragraph" w:customStyle="1" w:styleId="xl123">
    <w:name w:val="xl123"/>
    <w:basedOn w:val="a0"/>
    <w:uiPriority w:val="99"/>
    <w:rsid w:val="00A7752A"/>
    <w:pPr>
      <w:pBdr>
        <w:top w:val="single" w:sz="8" w:space="0" w:color="auto"/>
        <w:right w:val="single" w:sz="8" w:space="0" w:color="auto"/>
      </w:pBdr>
      <w:shd w:val="clear" w:color="000000" w:fill="FFFF00"/>
      <w:spacing w:before="100" w:beforeAutospacing="1" w:after="100" w:afterAutospacing="1" w:line="240" w:lineRule="auto"/>
      <w:jc w:val="center"/>
    </w:pPr>
    <w:rPr>
      <w:rFonts w:ascii="Times New Roman" w:hAnsi="Times New Roman"/>
      <w:sz w:val="24"/>
      <w:szCs w:val="24"/>
    </w:rPr>
  </w:style>
  <w:style w:type="paragraph" w:customStyle="1" w:styleId="xl124">
    <w:name w:val="xl124"/>
    <w:basedOn w:val="a0"/>
    <w:uiPriority w:val="99"/>
    <w:rsid w:val="00A7752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customStyle="1" w:styleId="xl125">
    <w:name w:val="xl125"/>
    <w:basedOn w:val="a0"/>
    <w:uiPriority w:val="99"/>
    <w:rsid w:val="00A7752A"/>
    <w:pPr>
      <w:pBdr>
        <w:top w:val="single" w:sz="8" w:space="0" w:color="auto"/>
        <w:left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customStyle="1" w:styleId="xl126">
    <w:name w:val="xl126"/>
    <w:basedOn w:val="a0"/>
    <w:uiPriority w:val="99"/>
    <w:rsid w:val="00A7752A"/>
    <w:pPr>
      <w:pBdr>
        <w:top w:val="single" w:sz="8" w:space="0" w:color="auto"/>
        <w:right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customStyle="1" w:styleId="xl127">
    <w:name w:val="xl127"/>
    <w:basedOn w:val="a0"/>
    <w:uiPriority w:val="99"/>
    <w:rsid w:val="00A7752A"/>
    <w:pPr>
      <w:pBdr>
        <w:left w:val="single" w:sz="8" w:space="0" w:color="auto"/>
        <w:bottom w:val="single" w:sz="8" w:space="0" w:color="auto"/>
      </w:pBdr>
      <w:shd w:val="clear" w:color="000000" w:fill="FFFF00"/>
      <w:spacing w:before="100" w:beforeAutospacing="1" w:after="100" w:afterAutospacing="1" w:line="240" w:lineRule="auto"/>
      <w:jc w:val="center"/>
    </w:pPr>
    <w:rPr>
      <w:rFonts w:ascii="Times New Roman" w:hAnsi="Times New Roman"/>
      <w:sz w:val="24"/>
      <w:szCs w:val="24"/>
    </w:rPr>
  </w:style>
  <w:style w:type="paragraph" w:customStyle="1" w:styleId="xl128">
    <w:name w:val="xl128"/>
    <w:basedOn w:val="a0"/>
    <w:uiPriority w:val="99"/>
    <w:rsid w:val="00A7752A"/>
    <w:pPr>
      <w:pBdr>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hAnsi="Times New Roman"/>
      <w:sz w:val="24"/>
      <w:szCs w:val="24"/>
    </w:rPr>
  </w:style>
  <w:style w:type="paragraph" w:customStyle="1" w:styleId="xl129">
    <w:name w:val="xl129"/>
    <w:basedOn w:val="a0"/>
    <w:uiPriority w:val="99"/>
    <w:rsid w:val="00A7752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customStyle="1" w:styleId="xl130">
    <w:name w:val="xl130"/>
    <w:basedOn w:val="a0"/>
    <w:uiPriority w:val="99"/>
    <w:rsid w:val="00A7752A"/>
    <w:pPr>
      <w:pBdr>
        <w:left w:val="single" w:sz="8" w:space="0" w:color="auto"/>
        <w:bottom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styleId="affd">
    <w:name w:val="footnote text"/>
    <w:basedOn w:val="a0"/>
    <w:link w:val="affe"/>
    <w:uiPriority w:val="99"/>
    <w:rsid w:val="00F42DDC"/>
    <w:pPr>
      <w:spacing w:after="0" w:line="240" w:lineRule="auto"/>
    </w:pPr>
    <w:rPr>
      <w:sz w:val="20"/>
      <w:szCs w:val="20"/>
    </w:rPr>
  </w:style>
  <w:style w:type="character" w:customStyle="1" w:styleId="FootnoteTextChar">
    <w:name w:val="Footnote Text Char"/>
    <w:basedOn w:val="a2"/>
    <w:uiPriority w:val="99"/>
    <w:semiHidden/>
    <w:locked/>
    <w:rsid w:val="003B200C"/>
    <w:rPr>
      <w:rFonts w:ascii="Times New Roman" w:hAnsi="Times New Roman"/>
    </w:rPr>
  </w:style>
  <w:style w:type="character" w:customStyle="1" w:styleId="affe">
    <w:name w:val="Текст сноски Знак"/>
    <w:basedOn w:val="a2"/>
    <w:link w:val="affd"/>
    <w:uiPriority w:val="99"/>
    <w:locked/>
    <w:rsid w:val="00F42DDC"/>
    <w:rPr>
      <w:rFonts w:cs="Times New Roman"/>
      <w:sz w:val="20"/>
      <w:szCs w:val="20"/>
    </w:rPr>
  </w:style>
  <w:style w:type="character" w:styleId="afff">
    <w:name w:val="footnote reference"/>
    <w:basedOn w:val="a2"/>
    <w:uiPriority w:val="99"/>
    <w:rsid w:val="00F42DDC"/>
    <w:rPr>
      <w:rFonts w:cs="Times New Roman"/>
      <w:vertAlign w:val="superscript"/>
    </w:rPr>
  </w:style>
  <w:style w:type="paragraph" w:customStyle="1" w:styleId="afff0">
    <w:name w:val="Таблица"/>
    <w:basedOn w:val="a0"/>
    <w:uiPriority w:val="99"/>
    <w:rsid w:val="00826492"/>
    <w:pPr>
      <w:spacing w:after="0" w:line="240" w:lineRule="auto"/>
    </w:pPr>
    <w:rPr>
      <w:rFonts w:ascii="Times New Roman" w:hAnsi="Times New Roman"/>
      <w:sz w:val="18"/>
      <w:szCs w:val="20"/>
    </w:rPr>
  </w:style>
  <w:style w:type="paragraph" w:customStyle="1" w:styleId="afff1">
    <w:name w:val="Подчеркнутый"/>
    <w:basedOn w:val="afff0"/>
    <w:uiPriority w:val="99"/>
    <w:rsid w:val="00826492"/>
    <w:rPr>
      <w:u w:val="single"/>
    </w:rPr>
  </w:style>
  <w:style w:type="paragraph" w:customStyle="1" w:styleId="xl67">
    <w:name w:val="xl67"/>
    <w:basedOn w:val="a0"/>
    <w:rsid w:val="009C5382"/>
    <w:pPr>
      <w:pBdr>
        <w:bottom w:val="single" w:sz="8" w:space="0" w:color="auto"/>
        <w:right w:val="single" w:sz="8" w:space="0" w:color="auto"/>
      </w:pBdr>
      <w:spacing w:before="100" w:beforeAutospacing="1" w:after="100" w:afterAutospacing="1" w:line="240" w:lineRule="auto"/>
      <w:jc w:val="center"/>
    </w:pPr>
    <w:rPr>
      <w:rFonts w:ascii="Times New Roman" w:hAnsi="Times New Roman"/>
    </w:rPr>
  </w:style>
  <w:style w:type="paragraph" w:customStyle="1" w:styleId="xl69">
    <w:name w:val="xl69"/>
    <w:basedOn w:val="a0"/>
    <w:rsid w:val="009C5382"/>
    <w:pPr>
      <w:shd w:val="clear" w:color="000000" w:fill="FFFF00"/>
      <w:spacing w:before="100" w:beforeAutospacing="1" w:after="100" w:afterAutospacing="1" w:line="240" w:lineRule="auto"/>
    </w:pPr>
    <w:rPr>
      <w:rFonts w:ascii="Times New Roman" w:hAnsi="Times New Roman"/>
      <w:sz w:val="24"/>
      <w:szCs w:val="24"/>
    </w:rPr>
  </w:style>
  <w:style w:type="paragraph" w:customStyle="1" w:styleId="xl100">
    <w:name w:val="xl100"/>
    <w:basedOn w:val="a0"/>
    <w:uiPriority w:val="99"/>
    <w:rsid w:val="009C5382"/>
    <w:pPr>
      <w:pBdr>
        <w:top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31">
    <w:name w:val="xl131"/>
    <w:basedOn w:val="a0"/>
    <w:uiPriority w:val="99"/>
    <w:rsid w:val="009C5382"/>
    <w:pPr>
      <w:pBdr>
        <w:top w:val="single" w:sz="8" w:space="0" w:color="auto"/>
        <w:bottom w:val="single" w:sz="8" w:space="0" w:color="auto"/>
      </w:pBdr>
      <w:shd w:val="clear" w:color="000000" w:fill="92D050"/>
      <w:spacing w:before="100" w:beforeAutospacing="1" w:after="100" w:afterAutospacing="1" w:line="240" w:lineRule="auto"/>
    </w:pPr>
    <w:rPr>
      <w:rFonts w:ascii="Times New Roman" w:hAnsi="Times New Roman"/>
      <w:b/>
      <w:bCs/>
      <w:sz w:val="24"/>
      <w:szCs w:val="24"/>
    </w:rPr>
  </w:style>
  <w:style w:type="paragraph" w:customStyle="1" w:styleId="xl132">
    <w:name w:val="xl132"/>
    <w:basedOn w:val="a0"/>
    <w:uiPriority w:val="99"/>
    <w:rsid w:val="009C5382"/>
    <w:pPr>
      <w:pBdr>
        <w:top w:val="single" w:sz="8" w:space="0" w:color="auto"/>
        <w:left w:val="single" w:sz="8" w:space="0" w:color="auto"/>
        <w:bottom w:val="single" w:sz="8"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33">
    <w:name w:val="xl133"/>
    <w:basedOn w:val="a0"/>
    <w:uiPriority w:val="99"/>
    <w:rsid w:val="009C5382"/>
    <w:pPr>
      <w:pBdr>
        <w:top w:val="single" w:sz="8" w:space="0" w:color="auto"/>
        <w:bottom w:val="single" w:sz="8" w:space="0" w:color="auto"/>
        <w:right w:val="single" w:sz="8"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34">
    <w:name w:val="xl134"/>
    <w:basedOn w:val="a0"/>
    <w:uiPriority w:val="99"/>
    <w:rsid w:val="009C5382"/>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pPr>
    <w:rPr>
      <w:rFonts w:ascii="Times New Roman" w:hAnsi="Times New Roman"/>
    </w:rPr>
  </w:style>
  <w:style w:type="paragraph" w:customStyle="1" w:styleId="xl135">
    <w:name w:val="xl135"/>
    <w:basedOn w:val="a0"/>
    <w:uiPriority w:val="99"/>
    <w:rsid w:val="009C5382"/>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hAnsi="Times New Roman"/>
    </w:rPr>
  </w:style>
  <w:style w:type="paragraph" w:customStyle="1" w:styleId="xl136">
    <w:name w:val="xl136"/>
    <w:basedOn w:val="a0"/>
    <w:uiPriority w:val="99"/>
    <w:rsid w:val="009C5382"/>
    <w:pPr>
      <w:pBdr>
        <w:top w:val="single" w:sz="8" w:space="0" w:color="auto"/>
        <w:left w:val="single" w:sz="8" w:space="0" w:color="auto"/>
      </w:pBdr>
      <w:shd w:val="clear" w:color="000000" w:fill="92D050"/>
      <w:spacing w:before="100" w:beforeAutospacing="1" w:after="100" w:afterAutospacing="1" w:line="240" w:lineRule="auto"/>
      <w:jc w:val="center"/>
    </w:pPr>
    <w:rPr>
      <w:rFonts w:ascii="Times New Roman" w:hAnsi="Times New Roman"/>
      <w:sz w:val="24"/>
      <w:szCs w:val="24"/>
    </w:rPr>
  </w:style>
  <w:style w:type="paragraph" w:customStyle="1" w:styleId="xl137">
    <w:name w:val="xl137"/>
    <w:basedOn w:val="a0"/>
    <w:uiPriority w:val="99"/>
    <w:rsid w:val="009C5382"/>
    <w:pPr>
      <w:pBdr>
        <w:top w:val="single" w:sz="8" w:space="0" w:color="auto"/>
        <w:right w:val="single" w:sz="8" w:space="0" w:color="auto"/>
      </w:pBdr>
      <w:shd w:val="clear" w:color="000000" w:fill="92D050"/>
      <w:spacing w:before="100" w:beforeAutospacing="1" w:after="100" w:afterAutospacing="1" w:line="240" w:lineRule="auto"/>
      <w:jc w:val="center"/>
    </w:pPr>
    <w:rPr>
      <w:rFonts w:ascii="Times New Roman" w:hAnsi="Times New Roman"/>
      <w:sz w:val="24"/>
      <w:szCs w:val="24"/>
    </w:rPr>
  </w:style>
  <w:style w:type="paragraph" w:customStyle="1" w:styleId="xl138">
    <w:name w:val="xl138"/>
    <w:basedOn w:val="a0"/>
    <w:uiPriority w:val="99"/>
    <w:rsid w:val="009C5382"/>
    <w:pPr>
      <w:pBdr>
        <w:top w:val="single" w:sz="8" w:space="0" w:color="auto"/>
        <w:left w:val="single" w:sz="8" w:space="0" w:color="auto"/>
        <w:right w:val="single" w:sz="8" w:space="0" w:color="auto"/>
      </w:pBdr>
      <w:shd w:val="clear" w:color="000000" w:fill="92D050"/>
      <w:spacing w:before="100" w:beforeAutospacing="1" w:after="100" w:afterAutospacing="1" w:line="240" w:lineRule="auto"/>
      <w:jc w:val="center"/>
    </w:pPr>
    <w:rPr>
      <w:rFonts w:ascii="Times New Roman" w:hAnsi="Times New Roman"/>
    </w:rPr>
  </w:style>
  <w:style w:type="paragraph" w:customStyle="1" w:styleId="xl139">
    <w:name w:val="xl139"/>
    <w:basedOn w:val="a0"/>
    <w:uiPriority w:val="99"/>
    <w:rsid w:val="009C5382"/>
    <w:pPr>
      <w:pBdr>
        <w:top w:val="single" w:sz="8" w:space="0" w:color="auto"/>
        <w:left w:val="single" w:sz="8" w:space="0" w:color="auto"/>
      </w:pBdr>
      <w:shd w:val="clear" w:color="000000" w:fill="92D050"/>
      <w:spacing w:before="100" w:beforeAutospacing="1" w:after="100" w:afterAutospacing="1" w:line="240" w:lineRule="auto"/>
      <w:jc w:val="center"/>
    </w:pPr>
    <w:rPr>
      <w:rFonts w:ascii="Times New Roman" w:hAnsi="Times New Roman"/>
    </w:rPr>
  </w:style>
  <w:style w:type="paragraph" w:customStyle="1" w:styleId="xl140">
    <w:name w:val="xl140"/>
    <w:basedOn w:val="a0"/>
    <w:uiPriority w:val="99"/>
    <w:rsid w:val="009C5382"/>
    <w:pPr>
      <w:pBdr>
        <w:top w:val="single" w:sz="8" w:space="0" w:color="auto"/>
        <w:right w:val="single" w:sz="8" w:space="0" w:color="auto"/>
      </w:pBdr>
      <w:shd w:val="clear" w:color="000000" w:fill="92D050"/>
      <w:spacing w:before="100" w:beforeAutospacing="1" w:after="100" w:afterAutospacing="1" w:line="240" w:lineRule="auto"/>
      <w:jc w:val="center"/>
    </w:pPr>
    <w:rPr>
      <w:rFonts w:ascii="Times New Roman" w:hAnsi="Times New Roman"/>
    </w:rPr>
  </w:style>
  <w:style w:type="paragraph" w:customStyle="1" w:styleId="xl141">
    <w:name w:val="xl141"/>
    <w:basedOn w:val="a0"/>
    <w:uiPriority w:val="99"/>
    <w:rsid w:val="009C5382"/>
    <w:pPr>
      <w:pBdr>
        <w:left w:val="single" w:sz="8" w:space="0" w:color="auto"/>
        <w:bottom w:val="single" w:sz="8" w:space="0" w:color="auto"/>
      </w:pBdr>
      <w:shd w:val="clear" w:color="000000" w:fill="92D050"/>
      <w:spacing w:before="100" w:beforeAutospacing="1" w:after="100" w:afterAutospacing="1" w:line="240" w:lineRule="auto"/>
      <w:jc w:val="center"/>
    </w:pPr>
    <w:rPr>
      <w:rFonts w:ascii="Times New Roman" w:hAnsi="Times New Roman"/>
      <w:sz w:val="24"/>
      <w:szCs w:val="24"/>
    </w:rPr>
  </w:style>
  <w:style w:type="paragraph" w:customStyle="1" w:styleId="xl142">
    <w:name w:val="xl142"/>
    <w:basedOn w:val="a0"/>
    <w:uiPriority w:val="99"/>
    <w:rsid w:val="009C5382"/>
    <w:pPr>
      <w:pBdr>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hAnsi="Times New Roman"/>
      <w:sz w:val="24"/>
      <w:szCs w:val="24"/>
    </w:rPr>
  </w:style>
  <w:style w:type="paragraph" w:customStyle="1" w:styleId="xl143">
    <w:name w:val="xl143"/>
    <w:basedOn w:val="a0"/>
    <w:uiPriority w:val="99"/>
    <w:rsid w:val="009C5382"/>
    <w:pPr>
      <w:pBdr>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hAnsi="Times New Roman"/>
    </w:rPr>
  </w:style>
  <w:style w:type="paragraph" w:customStyle="1" w:styleId="xl144">
    <w:name w:val="xl144"/>
    <w:basedOn w:val="a0"/>
    <w:uiPriority w:val="99"/>
    <w:rsid w:val="009C5382"/>
    <w:pPr>
      <w:pBdr>
        <w:left w:val="single" w:sz="8" w:space="0" w:color="auto"/>
        <w:bottom w:val="single" w:sz="8" w:space="0" w:color="auto"/>
      </w:pBdr>
      <w:shd w:val="clear" w:color="000000" w:fill="92D050"/>
      <w:spacing w:before="100" w:beforeAutospacing="1" w:after="100" w:afterAutospacing="1" w:line="240" w:lineRule="auto"/>
      <w:jc w:val="center"/>
    </w:pPr>
    <w:rPr>
      <w:rFonts w:ascii="Times New Roman" w:hAnsi="Times New Roman"/>
    </w:rPr>
  </w:style>
  <w:style w:type="paragraph" w:customStyle="1" w:styleId="xl145">
    <w:name w:val="xl145"/>
    <w:basedOn w:val="a0"/>
    <w:uiPriority w:val="99"/>
    <w:rsid w:val="009C5382"/>
    <w:pPr>
      <w:pBdr>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hAnsi="Times New Roman"/>
    </w:rPr>
  </w:style>
  <w:style w:type="paragraph" w:customStyle="1" w:styleId="xl146">
    <w:name w:val="xl146"/>
    <w:basedOn w:val="a0"/>
    <w:uiPriority w:val="99"/>
    <w:rsid w:val="009C5382"/>
    <w:pPr>
      <w:pBdr>
        <w:top w:val="single" w:sz="8" w:space="0" w:color="auto"/>
        <w:left w:val="single" w:sz="8" w:space="0" w:color="auto"/>
        <w:bottom w:val="single" w:sz="8"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47">
    <w:name w:val="xl147"/>
    <w:basedOn w:val="a0"/>
    <w:uiPriority w:val="99"/>
    <w:rsid w:val="009C5382"/>
    <w:pPr>
      <w:pBdr>
        <w:top w:val="single" w:sz="8" w:space="0" w:color="auto"/>
        <w:bottom w:val="single" w:sz="8" w:space="0" w:color="auto"/>
        <w:right w:val="single" w:sz="8"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48">
    <w:name w:val="xl148"/>
    <w:basedOn w:val="a0"/>
    <w:uiPriority w:val="99"/>
    <w:rsid w:val="009C5382"/>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pPr>
    <w:rPr>
      <w:rFonts w:ascii="Times New Roman" w:hAnsi="Times New Roman"/>
    </w:rPr>
  </w:style>
  <w:style w:type="paragraph" w:customStyle="1" w:styleId="xl149">
    <w:name w:val="xl149"/>
    <w:basedOn w:val="a0"/>
    <w:uiPriority w:val="99"/>
    <w:rsid w:val="009C5382"/>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hAnsi="Times New Roman"/>
    </w:rPr>
  </w:style>
  <w:style w:type="paragraph" w:customStyle="1" w:styleId="xl150">
    <w:name w:val="xl150"/>
    <w:basedOn w:val="a0"/>
    <w:uiPriority w:val="99"/>
    <w:rsid w:val="009C5382"/>
    <w:pPr>
      <w:pBdr>
        <w:left w:val="single" w:sz="8" w:space="0" w:color="auto"/>
        <w:bottom w:val="single" w:sz="8" w:space="0" w:color="auto"/>
        <w:right w:val="single" w:sz="8" w:space="0" w:color="auto"/>
      </w:pBdr>
      <w:shd w:val="clear" w:color="000000" w:fill="F79646"/>
      <w:spacing w:before="100" w:beforeAutospacing="1" w:after="100" w:afterAutospacing="1" w:line="240" w:lineRule="auto"/>
    </w:pPr>
    <w:rPr>
      <w:rFonts w:ascii="Times New Roman" w:hAnsi="Times New Roman"/>
      <w:b/>
      <w:bCs/>
      <w:sz w:val="24"/>
      <w:szCs w:val="24"/>
    </w:rPr>
  </w:style>
  <w:style w:type="paragraph" w:customStyle="1" w:styleId="xl151">
    <w:name w:val="xl151"/>
    <w:basedOn w:val="a0"/>
    <w:uiPriority w:val="99"/>
    <w:rsid w:val="009C5382"/>
    <w:pPr>
      <w:shd w:val="clear" w:color="000000" w:fill="F79646"/>
      <w:spacing w:before="100" w:beforeAutospacing="1" w:after="100" w:afterAutospacing="1" w:line="240" w:lineRule="auto"/>
    </w:pPr>
    <w:rPr>
      <w:rFonts w:ascii="Times New Roman" w:hAnsi="Times New Roman"/>
      <w:sz w:val="24"/>
      <w:szCs w:val="24"/>
    </w:rPr>
  </w:style>
  <w:style w:type="paragraph" w:customStyle="1" w:styleId="xl152">
    <w:name w:val="xl152"/>
    <w:basedOn w:val="a0"/>
    <w:uiPriority w:val="99"/>
    <w:rsid w:val="009C5382"/>
    <w:pPr>
      <w:pBdr>
        <w:top w:val="single" w:sz="8" w:space="0" w:color="auto"/>
        <w:left w:val="single" w:sz="8" w:space="0" w:color="auto"/>
        <w:bottom w:val="single" w:sz="8" w:space="0" w:color="auto"/>
      </w:pBdr>
      <w:shd w:val="clear" w:color="000000" w:fill="F79646"/>
      <w:spacing w:before="100" w:beforeAutospacing="1" w:after="100" w:afterAutospacing="1" w:line="240" w:lineRule="auto"/>
    </w:pPr>
    <w:rPr>
      <w:rFonts w:ascii="Times New Roman" w:hAnsi="Times New Roman"/>
      <w:b/>
      <w:bCs/>
      <w:sz w:val="24"/>
      <w:szCs w:val="24"/>
    </w:rPr>
  </w:style>
  <w:style w:type="paragraph" w:customStyle="1" w:styleId="xl153">
    <w:name w:val="xl153"/>
    <w:basedOn w:val="a0"/>
    <w:uiPriority w:val="99"/>
    <w:rsid w:val="009C5382"/>
    <w:pPr>
      <w:pBdr>
        <w:top w:val="single" w:sz="8" w:space="0" w:color="auto"/>
        <w:bottom w:val="single" w:sz="8" w:space="0" w:color="auto"/>
      </w:pBdr>
      <w:shd w:val="clear" w:color="000000" w:fill="F79646"/>
      <w:spacing w:before="100" w:beforeAutospacing="1" w:after="100" w:afterAutospacing="1" w:line="240" w:lineRule="auto"/>
    </w:pPr>
    <w:rPr>
      <w:rFonts w:ascii="Times New Roman" w:hAnsi="Times New Roman"/>
      <w:b/>
      <w:bCs/>
      <w:sz w:val="24"/>
      <w:szCs w:val="24"/>
    </w:rPr>
  </w:style>
  <w:style w:type="paragraph" w:customStyle="1" w:styleId="xl154">
    <w:name w:val="xl154"/>
    <w:basedOn w:val="a0"/>
    <w:uiPriority w:val="99"/>
    <w:rsid w:val="009C5382"/>
    <w:pPr>
      <w:pBdr>
        <w:top w:val="single" w:sz="8" w:space="0" w:color="auto"/>
        <w:left w:val="single" w:sz="8" w:space="0" w:color="auto"/>
        <w:bottom w:val="single" w:sz="8" w:space="0" w:color="auto"/>
      </w:pBdr>
      <w:shd w:val="clear" w:color="000000" w:fill="F79646"/>
      <w:spacing w:before="100" w:beforeAutospacing="1" w:after="100" w:afterAutospacing="1" w:line="240" w:lineRule="auto"/>
    </w:pPr>
    <w:rPr>
      <w:rFonts w:ascii="Times New Roman" w:hAnsi="Times New Roman"/>
      <w:sz w:val="24"/>
      <w:szCs w:val="24"/>
    </w:rPr>
  </w:style>
  <w:style w:type="paragraph" w:customStyle="1" w:styleId="xl155">
    <w:name w:val="xl155"/>
    <w:basedOn w:val="a0"/>
    <w:uiPriority w:val="99"/>
    <w:rsid w:val="009C5382"/>
    <w:pPr>
      <w:pBdr>
        <w:top w:val="single" w:sz="8" w:space="0" w:color="auto"/>
        <w:bottom w:val="single" w:sz="8" w:space="0" w:color="auto"/>
        <w:right w:val="single" w:sz="8" w:space="0" w:color="auto"/>
      </w:pBdr>
      <w:shd w:val="clear" w:color="000000" w:fill="F79646"/>
      <w:spacing w:before="100" w:beforeAutospacing="1" w:after="100" w:afterAutospacing="1" w:line="240" w:lineRule="auto"/>
    </w:pPr>
    <w:rPr>
      <w:rFonts w:ascii="Times New Roman" w:hAnsi="Times New Roman"/>
      <w:sz w:val="24"/>
      <w:szCs w:val="24"/>
    </w:rPr>
  </w:style>
  <w:style w:type="paragraph" w:customStyle="1" w:styleId="xl156">
    <w:name w:val="xl156"/>
    <w:basedOn w:val="a0"/>
    <w:uiPriority w:val="99"/>
    <w:rsid w:val="009C5382"/>
    <w:pPr>
      <w:pBdr>
        <w:bottom w:val="single" w:sz="8" w:space="0" w:color="auto"/>
        <w:right w:val="single" w:sz="8" w:space="0" w:color="auto"/>
      </w:pBdr>
      <w:shd w:val="clear" w:color="000000" w:fill="F79646"/>
      <w:spacing w:before="100" w:beforeAutospacing="1" w:after="100" w:afterAutospacing="1" w:line="240" w:lineRule="auto"/>
      <w:jc w:val="center"/>
    </w:pPr>
    <w:rPr>
      <w:rFonts w:ascii="Times New Roman" w:hAnsi="Times New Roman"/>
    </w:rPr>
  </w:style>
  <w:style w:type="paragraph" w:customStyle="1" w:styleId="xl157">
    <w:name w:val="xl157"/>
    <w:basedOn w:val="a0"/>
    <w:uiPriority w:val="99"/>
    <w:rsid w:val="009C5382"/>
    <w:pPr>
      <w:pBdr>
        <w:bottom w:val="single" w:sz="8" w:space="0" w:color="auto"/>
        <w:right w:val="single" w:sz="8" w:space="0" w:color="auto"/>
      </w:pBdr>
      <w:shd w:val="clear" w:color="000000" w:fill="F79646"/>
      <w:spacing w:before="100" w:beforeAutospacing="1" w:after="100" w:afterAutospacing="1" w:line="240" w:lineRule="auto"/>
      <w:jc w:val="center"/>
    </w:pPr>
    <w:rPr>
      <w:rFonts w:ascii="Times New Roman" w:hAnsi="Times New Roman"/>
    </w:rPr>
  </w:style>
  <w:style w:type="paragraph" w:customStyle="1" w:styleId="xl158">
    <w:name w:val="xl158"/>
    <w:basedOn w:val="a0"/>
    <w:uiPriority w:val="99"/>
    <w:rsid w:val="009C5382"/>
    <w:pPr>
      <w:pBdr>
        <w:top w:val="single" w:sz="8" w:space="0" w:color="auto"/>
        <w:left w:val="single" w:sz="8" w:space="0" w:color="auto"/>
        <w:bottom w:val="single" w:sz="8" w:space="0" w:color="auto"/>
      </w:pBdr>
      <w:shd w:val="clear" w:color="000000" w:fill="F79646"/>
      <w:spacing w:before="100" w:beforeAutospacing="1" w:after="100" w:afterAutospacing="1" w:line="240" w:lineRule="auto"/>
      <w:jc w:val="center"/>
    </w:pPr>
    <w:rPr>
      <w:rFonts w:ascii="Times New Roman" w:hAnsi="Times New Roman"/>
    </w:rPr>
  </w:style>
  <w:style w:type="paragraph" w:customStyle="1" w:styleId="xl159">
    <w:name w:val="xl159"/>
    <w:basedOn w:val="a0"/>
    <w:uiPriority w:val="99"/>
    <w:rsid w:val="009C5382"/>
    <w:pPr>
      <w:pBdr>
        <w:top w:val="single" w:sz="8" w:space="0" w:color="auto"/>
        <w:bottom w:val="single" w:sz="8" w:space="0" w:color="auto"/>
        <w:right w:val="single" w:sz="8" w:space="0" w:color="auto"/>
      </w:pBdr>
      <w:shd w:val="clear" w:color="000000" w:fill="F79646"/>
      <w:spacing w:before="100" w:beforeAutospacing="1" w:after="100" w:afterAutospacing="1" w:line="240" w:lineRule="auto"/>
      <w:jc w:val="center"/>
    </w:pPr>
    <w:rPr>
      <w:rFonts w:ascii="Times New Roman" w:hAnsi="Times New Roman"/>
    </w:rPr>
  </w:style>
  <w:style w:type="paragraph" w:customStyle="1" w:styleId="xl160">
    <w:name w:val="xl160"/>
    <w:basedOn w:val="a0"/>
    <w:uiPriority w:val="99"/>
    <w:rsid w:val="009C5382"/>
    <w:pPr>
      <w:pBdr>
        <w:top w:val="single" w:sz="8" w:space="0" w:color="auto"/>
        <w:left w:val="single" w:sz="8" w:space="0" w:color="auto"/>
      </w:pBdr>
      <w:shd w:val="clear" w:color="000000" w:fill="F79646"/>
      <w:spacing w:before="100" w:beforeAutospacing="1" w:after="100" w:afterAutospacing="1" w:line="240" w:lineRule="auto"/>
      <w:jc w:val="center"/>
    </w:pPr>
    <w:rPr>
      <w:rFonts w:ascii="Times New Roman" w:hAnsi="Times New Roman"/>
      <w:sz w:val="24"/>
      <w:szCs w:val="24"/>
    </w:rPr>
  </w:style>
  <w:style w:type="paragraph" w:customStyle="1" w:styleId="xl161">
    <w:name w:val="xl161"/>
    <w:basedOn w:val="a0"/>
    <w:uiPriority w:val="99"/>
    <w:rsid w:val="009C5382"/>
    <w:pPr>
      <w:pBdr>
        <w:top w:val="single" w:sz="8" w:space="0" w:color="auto"/>
        <w:right w:val="single" w:sz="8" w:space="0" w:color="auto"/>
      </w:pBdr>
      <w:shd w:val="clear" w:color="000000" w:fill="F79646"/>
      <w:spacing w:before="100" w:beforeAutospacing="1" w:after="100" w:afterAutospacing="1" w:line="240" w:lineRule="auto"/>
      <w:jc w:val="center"/>
    </w:pPr>
    <w:rPr>
      <w:rFonts w:ascii="Times New Roman" w:hAnsi="Times New Roman"/>
      <w:sz w:val="24"/>
      <w:szCs w:val="24"/>
    </w:rPr>
  </w:style>
  <w:style w:type="paragraph" w:customStyle="1" w:styleId="xl162">
    <w:name w:val="xl162"/>
    <w:basedOn w:val="a0"/>
    <w:uiPriority w:val="99"/>
    <w:rsid w:val="009C5382"/>
    <w:pPr>
      <w:pBdr>
        <w:top w:val="single" w:sz="8" w:space="0" w:color="auto"/>
        <w:left w:val="single" w:sz="8" w:space="0" w:color="auto"/>
        <w:right w:val="single" w:sz="8" w:space="0" w:color="auto"/>
      </w:pBdr>
      <w:shd w:val="clear" w:color="000000" w:fill="F79646"/>
      <w:spacing w:before="100" w:beforeAutospacing="1" w:after="100" w:afterAutospacing="1" w:line="240" w:lineRule="auto"/>
      <w:jc w:val="center"/>
    </w:pPr>
    <w:rPr>
      <w:rFonts w:ascii="Times New Roman" w:hAnsi="Times New Roman"/>
    </w:rPr>
  </w:style>
  <w:style w:type="paragraph" w:customStyle="1" w:styleId="xl163">
    <w:name w:val="xl163"/>
    <w:basedOn w:val="a0"/>
    <w:uiPriority w:val="99"/>
    <w:rsid w:val="009C5382"/>
    <w:pPr>
      <w:pBdr>
        <w:top w:val="single" w:sz="8" w:space="0" w:color="auto"/>
        <w:left w:val="single" w:sz="8" w:space="0" w:color="auto"/>
      </w:pBdr>
      <w:shd w:val="clear" w:color="000000" w:fill="F79646"/>
      <w:spacing w:before="100" w:beforeAutospacing="1" w:after="100" w:afterAutospacing="1" w:line="240" w:lineRule="auto"/>
      <w:jc w:val="center"/>
    </w:pPr>
    <w:rPr>
      <w:rFonts w:ascii="Times New Roman" w:hAnsi="Times New Roman"/>
    </w:rPr>
  </w:style>
  <w:style w:type="paragraph" w:customStyle="1" w:styleId="xl164">
    <w:name w:val="xl164"/>
    <w:basedOn w:val="a0"/>
    <w:uiPriority w:val="99"/>
    <w:rsid w:val="009C5382"/>
    <w:pPr>
      <w:pBdr>
        <w:top w:val="single" w:sz="8" w:space="0" w:color="auto"/>
        <w:right w:val="single" w:sz="8" w:space="0" w:color="auto"/>
      </w:pBdr>
      <w:shd w:val="clear" w:color="000000" w:fill="F79646"/>
      <w:spacing w:before="100" w:beforeAutospacing="1" w:after="100" w:afterAutospacing="1" w:line="240" w:lineRule="auto"/>
      <w:jc w:val="center"/>
    </w:pPr>
    <w:rPr>
      <w:rFonts w:ascii="Times New Roman" w:hAnsi="Times New Roman"/>
    </w:rPr>
  </w:style>
  <w:style w:type="paragraph" w:customStyle="1" w:styleId="xl165">
    <w:name w:val="xl165"/>
    <w:basedOn w:val="a0"/>
    <w:uiPriority w:val="99"/>
    <w:rsid w:val="009C5382"/>
    <w:pPr>
      <w:pBdr>
        <w:left w:val="single" w:sz="8" w:space="0" w:color="auto"/>
        <w:bottom w:val="single" w:sz="8" w:space="0" w:color="auto"/>
      </w:pBdr>
      <w:shd w:val="clear" w:color="000000" w:fill="F79646"/>
      <w:spacing w:before="100" w:beforeAutospacing="1" w:after="100" w:afterAutospacing="1" w:line="240" w:lineRule="auto"/>
      <w:jc w:val="center"/>
    </w:pPr>
    <w:rPr>
      <w:rFonts w:ascii="Times New Roman" w:hAnsi="Times New Roman"/>
      <w:sz w:val="24"/>
      <w:szCs w:val="24"/>
    </w:rPr>
  </w:style>
  <w:style w:type="paragraph" w:customStyle="1" w:styleId="xl166">
    <w:name w:val="xl166"/>
    <w:basedOn w:val="a0"/>
    <w:uiPriority w:val="99"/>
    <w:rsid w:val="009C5382"/>
    <w:pPr>
      <w:pBdr>
        <w:bottom w:val="single" w:sz="8" w:space="0" w:color="auto"/>
        <w:right w:val="single" w:sz="8" w:space="0" w:color="auto"/>
      </w:pBdr>
      <w:shd w:val="clear" w:color="000000" w:fill="F79646"/>
      <w:spacing w:before="100" w:beforeAutospacing="1" w:after="100" w:afterAutospacing="1" w:line="240" w:lineRule="auto"/>
      <w:jc w:val="center"/>
    </w:pPr>
    <w:rPr>
      <w:rFonts w:ascii="Times New Roman" w:hAnsi="Times New Roman"/>
      <w:sz w:val="24"/>
      <w:szCs w:val="24"/>
    </w:rPr>
  </w:style>
  <w:style w:type="paragraph" w:customStyle="1" w:styleId="xl167">
    <w:name w:val="xl167"/>
    <w:basedOn w:val="a0"/>
    <w:uiPriority w:val="99"/>
    <w:rsid w:val="009C5382"/>
    <w:pPr>
      <w:pBdr>
        <w:left w:val="single" w:sz="8" w:space="0" w:color="auto"/>
        <w:bottom w:val="single" w:sz="8" w:space="0" w:color="auto"/>
        <w:right w:val="single" w:sz="8" w:space="0" w:color="auto"/>
      </w:pBdr>
      <w:shd w:val="clear" w:color="000000" w:fill="F79646"/>
      <w:spacing w:before="100" w:beforeAutospacing="1" w:after="100" w:afterAutospacing="1" w:line="240" w:lineRule="auto"/>
      <w:jc w:val="center"/>
    </w:pPr>
    <w:rPr>
      <w:rFonts w:ascii="Times New Roman" w:hAnsi="Times New Roman"/>
    </w:rPr>
  </w:style>
  <w:style w:type="paragraph" w:customStyle="1" w:styleId="xl168">
    <w:name w:val="xl168"/>
    <w:basedOn w:val="a0"/>
    <w:uiPriority w:val="99"/>
    <w:rsid w:val="009C5382"/>
    <w:pPr>
      <w:pBdr>
        <w:left w:val="single" w:sz="8" w:space="0" w:color="auto"/>
        <w:bottom w:val="single" w:sz="8" w:space="0" w:color="auto"/>
      </w:pBdr>
      <w:shd w:val="clear" w:color="000000" w:fill="F79646"/>
      <w:spacing w:before="100" w:beforeAutospacing="1" w:after="100" w:afterAutospacing="1" w:line="240" w:lineRule="auto"/>
      <w:jc w:val="center"/>
    </w:pPr>
    <w:rPr>
      <w:rFonts w:ascii="Times New Roman" w:hAnsi="Times New Roman"/>
    </w:rPr>
  </w:style>
  <w:style w:type="paragraph" w:customStyle="1" w:styleId="xl169">
    <w:name w:val="xl169"/>
    <w:basedOn w:val="a0"/>
    <w:uiPriority w:val="99"/>
    <w:rsid w:val="009C5382"/>
    <w:pPr>
      <w:pBdr>
        <w:bottom w:val="single" w:sz="8" w:space="0" w:color="auto"/>
        <w:right w:val="single" w:sz="8" w:space="0" w:color="auto"/>
      </w:pBdr>
      <w:shd w:val="clear" w:color="000000" w:fill="F79646"/>
      <w:spacing w:before="100" w:beforeAutospacing="1" w:after="100" w:afterAutospacing="1" w:line="240" w:lineRule="auto"/>
      <w:jc w:val="center"/>
    </w:pPr>
    <w:rPr>
      <w:rFonts w:ascii="Times New Roman" w:hAnsi="Times New Roman"/>
    </w:rPr>
  </w:style>
  <w:style w:type="paragraph" w:customStyle="1" w:styleId="xl170">
    <w:name w:val="xl170"/>
    <w:basedOn w:val="a0"/>
    <w:uiPriority w:val="99"/>
    <w:rsid w:val="009C5382"/>
    <w:pPr>
      <w:pBdr>
        <w:top w:val="single" w:sz="8" w:space="0" w:color="auto"/>
        <w:left w:val="single" w:sz="8" w:space="0" w:color="auto"/>
        <w:bottom w:val="single" w:sz="8" w:space="0" w:color="auto"/>
      </w:pBdr>
      <w:shd w:val="clear" w:color="000000" w:fill="F79646"/>
      <w:spacing w:before="100" w:beforeAutospacing="1" w:after="100" w:afterAutospacing="1" w:line="240" w:lineRule="auto"/>
    </w:pPr>
    <w:rPr>
      <w:rFonts w:ascii="Times New Roman" w:hAnsi="Times New Roman"/>
      <w:sz w:val="24"/>
      <w:szCs w:val="24"/>
    </w:rPr>
  </w:style>
  <w:style w:type="paragraph" w:customStyle="1" w:styleId="xl171">
    <w:name w:val="xl171"/>
    <w:basedOn w:val="a0"/>
    <w:uiPriority w:val="99"/>
    <w:rsid w:val="009C5382"/>
    <w:pPr>
      <w:pBdr>
        <w:top w:val="single" w:sz="8" w:space="0" w:color="auto"/>
        <w:bottom w:val="single" w:sz="8" w:space="0" w:color="auto"/>
        <w:right w:val="single" w:sz="8" w:space="0" w:color="auto"/>
      </w:pBdr>
      <w:shd w:val="clear" w:color="000000" w:fill="F79646"/>
      <w:spacing w:before="100" w:beforeAutospacing="1" w:after="100" w:afterAutospacing="1" w:line="240" w:lineRule="auto"/>
    </w:pPr>
    <w:rPr>
      <w:rFonts w:ascii="Times New Roman" w:hAnsi="Times New Roman"/>
      <w:sz w:val="24"/>
      <w:szCs w:val="24"/>
    </w:rPr>
  </w:style>
  <w:style w:type="paragraph" w:customStyle="1" w:styleId="xl172">
    <w:name w:val="xl172"/>
    <w:basedOn w:val="a0"/>
    <w:uiPriority w:val="99"/>
    <w:rsid w:val="009C5382"/>
    <w:pPr>
      <w:pBdr>
        <w:top w:val="single" w:sz="8" w:space="0" w:color="auto"/>
        <w:left w:val="single" w:sz="8" w:space="0" w:color="auto"/>
        <w:bottom w:val="single" w:sz="8" w:space="0" w:color="auto"/>
      </w:pBdr>
      <w:shd w:val="clear" w:color="000000" w:fill="F79646"/>
      <w:spacing w:before="100" w:beforeAutospacing="1" w:after="100" w:afterAutospacing="1" w:line="240" w:lineRule="auto"/>
      <w:jc w:val="center"/>
    </w:pPr>
    <w:rPr>
      <w:rFonts w:ascii="Times New Roman" w:hAnsi="Times New Roman"/>
    </w:rPr>
  </w:style>
  <w:style w:type="paragraph" w:customStyle="1" w:styleId="xl173">
    <w:name w:val="xl173"/>
    <w:basedOn w:val="a0"/>
    <w:uiPriority w:val="99"/>
    <w:rsid w:val="009C5382"/>
    <w:pPr>
      <w:pBdr>
        <w:top w:val="single" w:sz="8" w:space="0" w:color="auto"/>
        <w:bottom w:val="single" w:sz="8" w:space="0" w:color="auto"/>
        <w:right w:val="single" w:sz="8" w:space="0" w:color="auto"/>
      </w:pBdr>
      <w:shd w:val="clear" w:color="000000" w:fill="F79646"/>
      <w:spacing w:before="100" w:beforeAutospacing="1" w:after="100" w:afterAutospacing="1" w:line="240" w:lineRule="auto"/>
      <w:jc w:val="center"/>
    </w:pPr>
    <w:rPr>
      <w:rFonts w:ascii="Times New Roman" w:hAnsi="Times New Roman"/>
    </w:rPr>
  </w:style>
  <w:style w:type="paragraph" w:customStyle="1" w:styleId="xl174">
    <w:name w:val="xl174"/>
    <w:basedOn w:val="a0"/>
    <w:uiPriority w:val="99"/>
    <w:rsid w:val="009C5382"/>
    <w:pPr>
      <w:pBdr>
        <w:left w:val="single" w:sz="8" w:space="0" w:color="auto"/>
        <w:bottom w:val="single" w:sz="8" w:space="0" w:color="auto"/>
        <w:right w:val="single" w:sz="8" w:space="0" w:color="auto"/>
      </w:pBdr>
      <w:shd w:val="clear" w:color="000000" w:fill="00B0F0"/>
      <w:spacing w:before="100" w:beforeAutospacing="1" w:after="100" w:afterAutospacing="1" w:line="240" w:lineRule="auto"/>
    </w:pPr>
    <w:rPr>
      <w:rFonts w:ascii="Times New Roman" w:hAnsi="Times New Roman"/>
      <w:b/>
      <w:bCs/>
      <w:sz w:val="24"/>
      <w:szCs w:val="24"/>
    </w:rPr>
  </w:style>
  <w:style w:type="paragraph" w:customStyle="1" w:styleId="xl175">
    <w:name w:val="xl175"/>
    <w:basedOn w:val="a0"/>
    <w:uiPriority w:val="99"/>
    <w:rsid w:val="009C5382"/>
    <w:pPr>
      <w:shd w:val="clear" w:color="000000" w:fill="00B0F0"/>
      <w:spacing w:before="100" w:beforeAutospacing="1" w:after="100" w:afterAutospacing="1" w:line="240" w:lineRule="auto"/>
    </w:pPr>
    <w:rPr>
      <w:rFonts w:ascii="Times New Roman" w:hAnsi="Times New Roman"/>
      <w:sz w:val="24"/>
      <w:szCs w:val="24"/>
    </w:rPr>
  </w:style>
  <w:style w:type="paragraph" w:customStyle="1" w:styleId="xl176">
    <w:name w:val="xl176"/>
    <w:basedOn w:val="a0"/>
    <w:uiPriority w:val="99"/>
    <w:rsid w:val="009C5382"/>
    <w:pPr>
      <w:pBdr>
        <w:top w:val="single" w:sz="8" w:space="0" w:color="auto"/>
        <w:left w:val="single" w:sz="8" w:space="0" w:color="auto"/>
        <w:bottom w:val="single" w:sz="8" w:space="0" w:color="auto"/>
      </w:pBdr>
      <w:shd w:val="clear" w:color="000000" w:fill="00B0F0"/>
      <w:spacing w:before="100" w:beforeAutospacing="1" w:after="100" w:afterAutospacing="1" w:line="240" w:lineRule="auto"/>
    </w:pPr>
    <w:rPr>
      <w:rFonts w:ascii="Times New Roman" w:hAnsi="Times New Roman"/>
      <w:b/>
      <w:bCs/>
      <w:sz w:val="24"/>
      <w:szCs w:val="24"/>
    </w:rPr>
  </w:style>
  <w:style w:type="paragraph" w:customStyle="1" w:styleId="xl177">
    <w:name w:val="xl177"/>
    <w:basedOn w:val="a0"/>
    <w:uiPriority w:val="99"/>
    <w:rsid w:val="009C5382"/>
    <w:pPr>
      <w:pBdr>
        <w:top w:val="single" w:sz="8" w:space="0" w:color="auto"/>
        <w:bottom w:val="single" w:sz="8" w:space="0" w:color="auto"/>
      </w:pBdr>
      <w:shd w:val="clear" w:color="000000" w:fill="00B0F0"/>
      <w:spacing w:before="100" w:beforeAutospacing="1" w:after="100" w:afterAutospacing="1" w:line="240" w:lineRule="auto"/>
    </w:pPr>
    <w:rPr>
      <w:rFonts w:ascii="Times New Roman" w:hAnsi="Times New Roman"/>
      <w:b/>
      <w:bCs/>
      <w:sz w:val="24"/>
      <w:szCs w:val="24"/>
    </w:rPr>
  </w:style>
  <w:style w:type="paragraph" w:customStyle="1" w:styleId="xl178">
    <w:name w:val="xl178"/>
    <w:basedOn w:val="a0"/>
    <w:uiPriority w:val="99"/>
    <w:rsid w:val="009C5382"/>
    <w:pPr>
      <w:pBdr>
        <w:top w:val="single" w:sz="8" w:space="0" w:color="auto"/>
        <w:left w:val="single" w:sz="8" w:space="0" w:color="auto"/>
        <w:bottom w:val="single" w:sz="8" w:space="0" w:color="auto"/>
      </w:pBdr>
      <w:shd w:val="clear" w:color="000000" w:fill="00B0F0"/>
      <w:spacing w:before="100" w:beforeAutospacing="1" w:after="100" w:afterAutospacing="1" w:line="240" w:lineRule="auto"/>
    </w:pPr>
    <w:rPr>
      <w:rFonts w:ascii="Times New Roman" w:hAnsi="Times New Roman"/>
      <w:sz w:val="24"/>
      <w:szCs w:val="24"/>
    </w:rPr>
  </w:style>
  <w:style w:type="paragraph" w:customStyle="1" w:styleId="xl179">
    <w:name w:val="xl179"/>
    <w:basedOn w:val="a0"/>
    <w:uiPriority w:val="99"/>
    <w:rsid w:val="009C5382"/>
    <w:pPr>
      <w:pBdr>
        <w:top w:val="single" w:sz="8" w:space="0" w:color="auto"/>
        <w:bottom w:val="single" w:sz="8" w:space="0" w:color="auto"/>
        <w:right w:val="single" w:sz="8" w:space="0" w:color="auto"/>
      </w:pBdr>
      <w:shd w:val="clear" w:color="000000" w:fill="00B0F0"/>
      <w:spacing w:before="100" w:beforeAutospacing="1" w:after="100" w:afterAutospacing="1" w:line="240" w:lineRule="auto"/>
    </w:pPr>
    <w:rPr>
      <w:rFonts w:ascii="Times New Roman" w:hAnsi="Times New Roman"/>
      <w:sz w:val="24"/>
      <w:szCs w:val="24"/>
    </w:rPr>
  </w:style>
  <w:style w:type="paragraph" w:customStyle="1" w:styleId="xl180">
    <w:name w:val="xl180"/>
    <w:basedOn w:val="a0"/>
    <w:uiPriority w:val="99"/>
    <w:rsid w:val="009C5382"/>
    <w:pPr>
      <w:pBdr>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181">
    <w:name w:val="xl181"/>
    <w:basedOn w:val="a0"/>
    <w:uiPriority w:val="99"/>
    <w:rsid w:val="009C5382"/>
    <w:pPr>
      <w:pBdr>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182">
    <w:name w:val="xl182"/>
    <w:basedOn w:val="a0"/>
    <w:uiPriority w:val="99"/>
    <w:rsid w:val="009C5382"/>
    <w:pPr>
      <w:pBdr>
        <w:top w:val="single" w:sz="8" w:space="0" w:color="auto"/>
        <w:left w:val="single" w:sz="8" w:space="0" w:color="auto"/>
        <w:bottom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183">
    <w:name w:val="xl183"/>
    <w:basedOn w:val="a0"/>
    <w:uiPriority w:val="99"/>
    <w:rsid w:val="009C5382"/>
    <w:pPr>
      <w:pBdr>
        <w:top w:val="single" w:sz="8" w:space="0" w:color="auto"/>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184">
    <w:name w:val="xl184"/>
    <w:basedOn w:val="a0"/>
    <w:uiPriority w:val="99"/>
    <w:rsid w:val="009C5382"/>
    <w:pPr>
      <w:pBdr>
        <w:top w:val="single" w:sz="8" w:space="0" w:color="auto"/>
        <w:left w:val="single" w:sz="8" w:space="0" w:color="auto"/>
      </w:pBdr>
      <w:shd w:val="clear" w:color="000000" w:fill="00B0F0"/>
      <w:spacing w:before="100" w:beforeAutospacing="1" w:after="100" w:afterAutospacing="1" w:line="240" w:lineRule="auto"/>
      <w:jc w:val="center"/>
    </w:pPr>
    <w:rPr>
      <w:rFonts w:ascii="Times New Roman" w:hAnsi="Times New Roman"/>
      <w:sz w:val="24"/>
      <w:szCs w:val="24"/>
    </w:rPr>
  </w:style>
  <w:style w:type="paragraph" w:customStyle="1" w:styleId="xl185">
    <w:name w:val="xl185"/>
    <w:basedOn w:val="a0"/>
    <w:uiPriority w:val="99"/>
    <w:rsid w:val="009C5382"/>
    <w:pPr>
      <w:pBdr>
        <w:top w:val="single" w:sz="8" w:space="0" w:color="auto"/>
        <w:right w:val="single" w:sz="8" w:space="0" w:color="auto"/>
      </w:pBdr>
      <w:shd w:val="clear" w:color="000000" w:fill="00B0F0"/>
      <w:spacing w:before="100" w:beforeAutospacing="1" w:after="100" w:afterAutospacing="1" w:line="240" w:lineRule="auto"/>
      <w:jc w:val="center"/>
    </w:pPr>
    <w:rPr>
      <w:rFonts w:ascii="Times New Roman" w:hAnsi="Times New Roman"/>
      <w:sz w:val="24"/>
      <w:szCs w:val="24"/>
    </w:rPr>
  </w:style>
  <w:style w:type="paragraph" w:customStyle="1" w:styleId="xl186">
    <w:name w:val="xl186"/>
    <w:basedOn w:val="a0"/>
    <w:uiPriority w:val="99"/>
    <w:rsid w:val="009C5382"/>
    <w:pPr>
      <w:pBdr>
        <w:top w:val="single" w:sz="8" w:space="0" w:color="auto"/>
        <w:left w:val="single" w:sz="8" w:space="0" w:color="auto"/>
        <w:right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187">
    <w:name w:val="xl187"/>
    <w:basedOn w:val="a0"/>
    <w:uiPriority w:val="99"/>
    <w:rsid w:val="009C5382"/>
    <w:pPr>
      <w:pBdr>
        <w:top w:val="single" w:sz="8" w:space="0" w:color="auto"/>
        <w:left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188">
    <w:name w:val="xl188"/>
    <w:basedOn w:val="a0"/>
    <w:uiPriority w:val="99"/>
    <w:rsid w:val="009C5382"/>
    <w:pPr>
      <w:pBdr>
        <w:top w:val="single" w:sz="8" w:space="0" w:color="auto"/>
        <w:right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189">
    <w:name w:val="xl189"/>
    <w:basedOn w:val="a0"/>
    <w:uiPriority w:val="99"/>
    <w:rsid w:val="009C5382"/>
    <w:pPr>
      <w:pBdr>
        <w:left w:val="single" w:sz="8" w:space="0" w:color="auto"/>
        <w:bottom w:val="single" w:sz="8" w:space="0" w:color="auto"/>
      </w:pBdr>
      <w:shd w:val="clear" w:color="000000" w:fill="00B0F0"/>
      <w:spacing w:before="100" w:beforeAutospacing="1" w:after="100" w:afterAutospacing="1" w:line="240" w:lineRule="auto"/>
      <w:jc w:val="center"/>
    </w:pPr>
    <w:rPr>
      <w:rFonts w:ascii="Times New Roman" w:hAnsi="Times New Roman"/>
      <w:sz w:val="24"/>
      <w:szCs w:val="24"/>
    </w:rPr>
  </w:style>
  <w:style w:type="paragraph" w:customStyle="1" w:styleId="xl190">
    <w:name w:val="xl190"/>
    <w:basedOn w:val="a0"/>
    <w:uiPriority w:val="99"/>
    <w:rsid w:val="009C5382"/>
    <w:pPr>
      <w:pBdr>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hAnsi="Times New Roman"/>
      <w:sz w:val="24"/>
      <w:szCs w:val="24"/>
    </w:rPr>
  </w:style>
  <w:style w:type="paragraph" w:customStyle="1" w:styleId="xl191">
    <w:name w:val="xl191"/>
    <w:basedOn w:val="a0"/>
    <w:uiPriority w:val="99"/>
    <w:rsid w:val="009C5382"/>
    <w:pPr>
      <w:pBdr>
        <w:left w:val="single" w:sz="8" w:space="0" w:color="auto"/>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192">
    <w:name w:val="xl192"/>
    <w:basedOn w:val="a0"/>
    <w:uiPriority w:val="99"/>
    <w:rsid w:val="009C5382"/>
    <w:pPr>
      <w:pBdr>
        <w:left w:val="single" w:sz="8" w:space="0" w:color="auto"/>
        <w:bottom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193">
    <w:name w:val="xl193"/>
    <w:basedOn w:val="a0"/>
    <w:uiPriority w:val="99"/>
    <w:rsid w:val="009C5382"/>
    <w:pPr>
      <w:pBdr>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194">
    <w:name w:val="xl194"/>
    <w:basedOn w:val="a0"/>
    <w:uiPriority w:val="99"/>
    <w:rsid w:val="009C5382"/>
    <w:pPr>
      <w:pBdr>
        <w:top w:val="single" w:sz="8" w:space="0" w:color="auto"/>
        <w:left w:val="single" w:sz="8" w:space="0" w:color="auto"/>
        <w:bottom w:val="single" w:sz="8" w:space="0" w:color="auto"/>
      </w:pBdr>
      <w:shd w:val="clear" w:color="000000" w:fill="00B0F0"/>
      <w:spacing w:before="100" w:beforeAutospacing="1" w:after="100" w:afterAutospacing="1" w:line="240" w:lineRule="auto"/>
    </w:pPr>
    <w:rPr>
      <w:rFonts w:ascii="Times New Roman" w:hAnsi="Times New Roman"/>
      <w:sz w:val="24"/>
      <w:szCs w:val="24"/>
    </w:rPr>
  </w:style>
  <w:style w:type="paragraph" w:customStyle="1" w:styleId="xl195">
    <w:name w:val="xl195"/>
    <w:basedOn w:val="a0"/>
    <w:uiPriority w:val="99"/>
    <w:rsid w:val="009C5382"/>
    <w:pPr>
      <w:pBdr>
        <w:top w:val="single" w:sz="8" w:space="0" w:color="auto"/>
        <w:bottom w:val="single" w:sz="8" w:space="0" w:color="auto"/>
        <w:right w:val="single" w:sz="8" w:space="0" w:color="auto"/>
      </w:pBdr>
      <w:shd w:val="clear" w:color="000000" w:fill="00B0F0"/>
      <w:spacing w:before="100" w:beforeAutospacing="1" w:after="100" w:afterAutospacing="1" w:line="240" w:lineRule="auto"/>
    </w:pPr>
    <w:rPr>
      <w:rFonts w:ascii="Times New Roman" w:hAnsi="Times New Roman"/>
      <w:sz w:val="24"/>
      <w:szCs w:val="24"/>
    </w:rPr>
  </w:style>
  <w:style w:type="paragraph" w:customStyle="1" w:styleId="xl196">
    <w:name w:val="xl196"/>
    <w:basedOn w:val="a0"/>
    <w:uiPriority w:val="99"/>
    <w:rsid w:val="009C5382"/>
    <w:pPr>
      <w:pBdr>
        <w:top w:val="single" w:sz="8" w:space="0" w:color="auto"/>
        <w:left w:val="single" w:sz="8" w:space="0" w:color="auto"/>
        <w:bottom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197">
    <w:name w:val="xl197"/>
    <w:basedOn w:val="a0"/>
    <w:uiPriority w:val="99"/>
    <w:rsid w:val="009C5382"/>
    <w:pPr>
      <w:pBdr>
        <w:top w:val="single" w:sz="8" w:space="0" w:color="auto"/>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198">
    <w:name w:val="xl198"/>
    <w:basedOn w:val="a0"/>
    <w:uiPriority w:val="99"/>
    <w:rsid w:val="009C5382"/>
    <w:pPr>
      <w:pBdr>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hAnsi="Times New Roman"/>
      <w:b/>
      <w:bCs/>
      <w:sz w:val="24"/>
      <w:szCs w:val="24"/>
    </w:rPr>
  </w:style>
  <w:style w:type="paragraph" w:customStyle="1" w:styleId="xl199">
    <w:name w:val="xl199"/>
    <w:basedOn w:val="a0"/>
    <w:uiPriority w:val="99"/>
    <w:rsid w:val="009C5382"/>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hAnsi="Times New Roman"/>
      <w:b/>
      <w:bCs/>
      <w:sz w:val="24"/>
      <w:szCs w:val="24"/>
    </w:rPr>
  </w:style>
  <w:style w:type="paragraph" w:customStyle="1" w:styleId="xl200">
    <w:name w:val="xl200"/>
    <w:basedOn w:val="a0"/>
    <w:uiPriority w:val="99"/>
    <w:rsid w:val="009C5382"/>
    <w:pPr>
      <w:pBdr>
        <w:top w:val="single" w:sz="8" w:space="0" w:color="auto"/>
        <w:bottom w:val="single" w:sz="8" w:space="0" w:color="auto"/>
      </w:pBdr>
      <w:shd w:val="clear" w:color="000000" w:fill="FFFF00"/>
      <w:spacing w:before="100" w:beforeAutospacing="1" w:after="100" w:afterAutospacing="1" w:line="240" w:lineRule="auto"/>
    </w:pPr>
    <w:rPr>
      <w:rFonts w:ascii="Times New Roman" w:hAnsi="Times New Roman"/>
      <w:b/>
      <w:bCs/>
      <w:sz w:val="24"/>
      <w:szCs w:val="24"/>
    </w:rPr>
  </w:style>
  <w:style w:type="paragraph" w:customStyle="1" w:styleId="xl201">
    <w:name w:val="xl201"/>
    <w:basedOn w:val="a0"/>
    <w:uiPriority w:val="99"/>
    <w:rsid w:val="001672AC"/>
    <w:pPr>
      <w:pBdr>
        <w:top w:val="single" w:sz="8" w:space="0" w:color="auto"/>
        <w:lef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202">
    <w:name w:val="xl202"/>
    <w:basedOn w:val="a0"/>
    <w:uiPriority w:val="99"/>
    <w:rsid w:val="001672AC"/>
    <w:pPr>
      <w:pBdr>
        <w:top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203">
    <w:name w:val="xl203"/>
    <w:basedOn w:val="a0"/>
    <w:uiPriority w:val="99"/>
    <w:rsid w:val="001672AC"/>
    <w:pPr>
      <w:pBdr>
        <w:top w:val="single" w:sz="8" w:space="0" w:color="auto"/>
        <w:righ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204">
    <w:name w:val="xl204"/>
    <w:basedOn w:val="a0"/>
    <w:uiPriority w:val="99"/>
    <w:rsid w:val="001672AC"/>
    <w:pPr>
      <w:pBdr>
        <w:left w:val="single" w:sz="8" w:space="0" w:color="auto"/>
        <w:bottom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205">
    <w:name w:val="xl205"/>
    <w:basedOn w:val="a0"/>
    <w:uiPriority w:val="99"/>
    <w:rsid w:val="001672AC"/>
    <w:pPr>
      <w:pBdr>
        <w:bottom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206">
    <w:name w:val="xl206"/>
    <w:basedOn w:val="a0"/>
    <w:uiPriority w:val="99"/>
    <w:rsid w:val="001672AC"/>
    <w:pPr>
      <w:pBdr>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207">
    <w:name w:val="xl207"/>
    <w:basedOn w:val="a0"/>
    <w:uiPriority w:val="99"/>
    <w:rsid w:val="001672AC"/>
    <w:pPr>
      <w:pBdr>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208">
    <w:name w:val="xl208"/>
    <w:basedOn w:val="a0"/>
    <w:uiPriority w:val="99"/>
    <w:rsid w:val="001672AC"/>
    <w:pPr>
      <w:pBdr>
        <w:bottom w:val="single" w:sz="8" w:space="0" w:color="auto"/>
        <w:righ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209">
    <w:name w:val="xl209"/>
    <w:basedOn w:val="a0"/>
    <w:uiPriority w:val="99"/>
    <w:rsid w:val="001672AC"/>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210">
    <w:name w:val="xl210"/>
    <w:basedOn w:val="a0"/>
    <w:uiPriority w:val="99"/>
    <w:rsid w:val="001672AC"/>
    <w:pPr>
      <w:pBdr>
        <w:top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211">
    <w:name w:val="xl211"/>
    <w:basedOn w:val="a0"/>
    <w:uiPriority w:val="99"/>
    <w:rsid w:val="001672AC"/>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212">
    <w:name w:val="xl212"/>
    <w:basedOn w:val="a0"/>
    <w:uiPriority w:val="99"/>
    <w:rsid w:val="001672AC"/>
    <w:pPr>
      <w:pBdr>
        <w:top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213">
    <w:name w:val="xl213"/>
    <w:basedOn w:val="a0"/>
    <w:uiPriority w:val="99"/>
    <w:rsid w:val="001672AC"/>
    <w:pPr>
      <w:pBdr>
        <w:top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214">
    <w:name w:val="xl214"/>
    <w:basedOn w:val="a0"/>
    <w:uiPriority w:val="99"/>
    <w:rsid w:val="005320BD"/>
    <w:pPr>
      <w:pBdr>
        <w:top w:val="single" w:sz="8" w:space="0" w:color="auto"/>
        <w:right w:val="single" w:sz="8" w:space="0" w:color="auto"/>
      </w:pBdr>
      <w:shd w:val="clear" w:color="000000" w:fill="F79646"/>
      <w:spacing w:before="100" w:beforeAutospacing="1" w:after="100" w:afterAutospacing="1" w:line="240" w:lineRule="auto"/>
      <w:jc w:val="center"/>
    </w:pPr>
    <w:rPr>
      <w:rFonts w:ascii="Times New Roman" w:hAnsi="Times New Roman"/>
    </w:rPr>
  </w:style>
  <w:style w:type="paragraph" w:customStyle="1" w:styleId="xl215">
    <w:name w:val="xl215"/>
    <w:basedOn w:val="a0"/>
    <w:uiPriority w:val="99"/>
    <w:rsid w:val="005320BD"/>
    <w:pPr>
      <w:pBdr>
        <w:left w:val="single" w:sz="8" w:space="0" w:color="auto"/>
        <w:bottom w:val="single" w:sz="8" w:space="0" w:color="auto"/>
      </w:pBdr>
      <w:shd w:val="clear" w:color="000000" w:fill="F79646"/>
      <w:spacing w:before="100" w:beforeAutospacing="1" w:after="100" w:afterAutospacing="1" w:line="240" w:lineRule="auto"/>
      <w:jc w:val="center"/>
    </w:pPr>
    <w:rPr>
      <w:rFonts w:ascii="Times New Roman" w:hAnsi="Times New Roman"/>
      <w:sz w:val="24"/>
      <w:szCs w:val="24"/>
    </w:rPr>
  </w:style>
  <w:style w:type="paragraph" w:customStyle="1" w:styleId="xl216">
    <w:name w:val="xl216"/>
    <w:basedOn w:val="a0"/>
    <w:uiPriority w:val="99"/>
    <w:rsid w:val="005320BD"/>
    <w:pPr>
      <w:pBdr>
        <w:bottom w:val="single" w:sz="8" w:space="0" w:color="auto"/>
        <w:right w:val="single" w:sz="8" w:space="0" w:color="auto"/>
      </w:pBdr>
      <w:shd w:val="clear" w:color="000000" w:fill="F79646"/>
      <w:spacing w:before="100" w:beforeAutospacing="1" w:after="100" w:afterAutospacing="1" w:line="240" w:lineRule="auto"/>
      <w:jc w:val="center"/>
    </w:pPr>
    <w:rPr>
      <w:rFonts w:ascii="Times New Roman" w:hAnsi="Times New Roman"/>
      <w:sz w:val="24"/>
      <w:szCs w:val="24"/>
    </w:rPr>
  </w:style>
  <w:style w:type="paragraph" w:customStyle="1" w:styleId="xl217">
    <w:name w:val="xl217"/>
    <w:basedOn w:val="a0"/>
    <w:uiPriority w:val="99"/>
    <w:rsid w:val="005320BD"/>
    <w:pPr>
      <w:pBdr>
        <w:left w:val="single" w:sz="8" w:space="0" w:color="auto"/>
        <w:bottom w:val="single" w:sz="8" w:space="0" w:color="auto"/>
        <w:right w:val="single" w:sz="8" w:space="0" w:color="auto"/>
      </w:pBdr>
      <w:shd w:val="clear" w:color="000000" w:fill="F79646"/>
      <w:spacing w:before="100" w:beforeAutospacing="1" w:after="100" w:afterAutospacing="1" w:line="240" w:lineRule="auto"/>
      <w:jc w:val="center"/>
    </w:pPr>
    <w:rPr>
      <w:rFonts w:ascii="Times New Roman" w:hAnsi="Times New Roman"/>
    </w:rPr>
  </w:style>
  <w:style w:type="paragraph" w:customStyle="1" w:styleId="xl218">
    <w:name w:val="xl218"/>
    <w:basedOn w:val="a0"/>
    <w:uiPriority w:val="99"/>
    <w:rsid w:val="005320BD"/>
    <w:pPr>
      <w:pBdr>
        <w:left w:val="single" w:sz="8" w:space="0" w:color="auto"/>
        <w:bottom w:val="single" w:sz="8" w:space="0" w:color="auto"/>
      </w:pBdr>
      <w:shd w:val="clear" w:color="000000" w:fill="F79646"/>
      <w:spacing w:before="100" w:beforeAutospacing="1" w:after="100" w:afterAutospacing="1" w:line="240" w:lineRule="auto"/>
      <w:jc w:val="center"/>
    </w:pPr>
    <w:rPr>
      <w:rFonts w:ascii="Times New Roman" w:hAnsi="Times New Roman"/>
    </w:rPr>
  </w:style>
  <w:style w:type="paragraph" w:customStyle="1" w:styleId="xl219">
    <w:name w:val="xl219"/>
    <w:basedOn w:val="a0"/>
    <w:uiPriority w:val="99"/>
    <w:rsid w:val="005320BD"/>
    <w:pPr>
      <w:pBdr>
        <w:bottom w:val="single" w:sz="8" w:space="0" w:color="auto"/>
        <w:right w:val="single" w:sz="8" w:space="0" w:color="auto"/>
      </w:pBdr>
      <w:shd w:val="clear" w:color="000000" w:fill="F79646"/>
      <w:spacing w:before="100" w:beforeAutospacing="1" w:after="100" w:afterAutospacing="1" w:line="240" w:lineRule="auto"/>
      <w:jc w:val="center"/>
    </w:pPr>
    <w:rPr>
      <w:rFonts w:ascii="Times New Roman" w:hAnsi="Times New Roman"/>
    </w:rPr>
  </w:style>
  <w:style w:type="paragraph" w:customStyle="1" w:styleId="xl220">
    <w:name w:val="xl220"/>
    <w:basedOn w:val="a0"/>
    <w:uiPriority w:val="99"/>
    <w:rsid w:val="005320BD"/>
    <w:pPr>
      <w:pBdr>
        <w:top w:val="single" w:sz="8" w:space="0" w:color="auto"/>
        <w:left w:val="single" w:sz="8" w:space="0" w:color="auto"/>
        <w:bottom w:val="single" w:sz="8" w:space="0" w:color="auto"/>
      </w:pBdr>
      <w:shd w:val="clear" w:color="000000" w:fill="F79646"/>
      <w:spacing w:before="100" w:beforeAutospacing="1" w:after="100" w:afterAutospacing="1" w:line="240" w:lineRule="auto"/>
    </w:pPr>
    <w:rPr>
      <w:rFonts w:ascii="Times New Roman" w:hAnsi="Times New Roman"/>
      <w:sz w:val="24"/>
      <w:szCs w:val="24"/>
    </w:rPr>
  </w:style>
  <w:style w:type="paragraph" w:customStyle="1" w:styleId="xl221">
    <w:name w:val="xl221"/>
    <w:basedOn w:val="a0"/>
    <w:uiPriority w:val="99"/>
    <w:rsid w:val="005320BD"/>
    <w:pPr>
      <w:pBdr>
        <w:top w:val="single" w:sz="8" w:space="0" w:color="auto"/>
        <w:bottom w:val="single" w:sz="8" w:space="0" w:color="auto"/>
        <w:right w:val="single" w:sz="8" w:space="0" w:color="auto"/>
      </w:pBdr>
      <w:shd w:val="clear" w:color="000000" w:fill="F79646"/>
      <w:spacing w:before="100" w:beforeAutospacing="1" w:after="100" w:afterAutospacing="1" w:line="240" w:lineRule="auto"/>
    </w:pPr>
    <w:rPr>
      <w:rFonts w:ascii="Times New Roman" w:hAnsi="Times New Roman"/>
      <w:sz w:val="24"/>
      <w:szCs w:val="24"/>
    </w:rPr>
  </w:style>
  <w:style w:type="paragraph" w:customStyle="1" w:styleId="xl222">
    <w:name w:val="xl222"/>
    <w:basedOn w:val="a0"/>
    <w:uiPriority w:val="99"/>
    <w:rsid w:val="005320BD"/>
    <w:pPr>
      <w:pBdr>
        <w:top w:val="single" w:sz="8" w:space="0" w:color="auto"/>
        <w:left w:val="single" w:sz="8" w:space="0" w:color="auto"/>
        <w:bottom w:val="single" w:sz="8" w:space="0" w:color="auto"/>
      </w:pBdr>
      <w:shd w:val="clear" w:color="000000" w:fill="F79646"/>
      <w:spacing w:before="100" w:beforeAutospacing="1" w:after="100" w:afterAutospacing="1" w:line="240" w:lineRule="auto"/>
      <w:jc w:val="center"/>
    </w:pPr>
    <w:rPr>
      <w:rFonts w:ascii="Times New Roman" w:hAnsi="Times New Roman"/>
    </w:rPr>
  </w:style>
  <w:style w:type="paragraph" w:customStyle="1" w:styleId="xl223">
    <w:name w:val="xl223"/>
    <w:basedOn w:val="a0"/>
    <w:uiPriority w:val="99"/>
    <w:rsid w:val="005320BD"/>
    <w:pPr>
      <w:pBdr>
        <w:top w:val="single" w:sz="8" w:space="0" w:color="auto"/>
        <w:bottom w:val="single" w:sz="8" w:space="0" w:color="auto"/>
        <w:right w:val="single" w:sz="8" w:space="0" w:color="auto"/>
      </w:pBdr>
      <w:shd w:val="clear" w:color="000000" w:fill="F79646"/>
      <w:spacing w:before="100" w:beforeAutospacing="1" w:after="100" w:afterAutospacing="1" w:line="240" w:lineRule="auto"/>
      <w:jc w:val="center"/>
    </w:pPr>
    <w:rPr>
      <w:rFonts w:ascii="Times New Roman" w:hAnsi="Times New Roman"/>
    </w:rPr>
  </w:style>
  <w:style w:type="paragraph" w:customStyle="1" w:styleId="xl224">
    <w:name w:val="xl224"/>
    <w:basedOn w:val="a0"/>
    <w:uiPriority w:val="99"/>
    <w:rsid w:val="005320BD"/>
    <w:pPr>
      <w:pBdr>
        <w:left w:val="single" w:sz="8" w:space="0" w:color="auto"/>
        <w:bottom w:val="single" w:sz="8" w:space="0" w:color="auto"/>
        <w:right w:val="single" w:sz="8" w:space="0" w:color="auto"/>
      </w:pBdr>
      <w:shd w:val="clear" w:color="000000" w:fill="00B0F0"/>
      <w:spacing w:before="100" w:beforeAutospacing="1" w:after="100" w:afterAutospacing="1" w:line="240" w:lineRule="auto"/>
    </w:pPr>
    <w:rPr>
      <w:rFonts w:ascii="Times New Roman" w:hAnsi="Times New Roman"/>
      <w:b/>
      <w:bCs/>
      <w:sz w:val="24"/>
      <w:szCs w:val="24"/>
    </w:rPr>
  </w:style>
  <w:style w:type="paragraph" w:customStyle="1" w:styleId="xl225">
    <w:name w:val="xl225"/>
    <w:basedOn w:val="a0"/>
    <w:uiPriority w:val="99"/>
    <w:rsid w:val="005320BD"/>
    <w:pPr>
      <w:shd w:val="clear" w:color="000000" w:fill="00B0F0"/>
      <w:spacing w:before="100" w:beforeAutospacing="1" w:after="100" w:afterAutospacing="1" w:line="240" w:lineRule="auto"/>
    </w:pPr>
    <w:rPr>
      <w:rFonts w:ascii="Arial" w:hAnsi="Arial" w:cs="Arial"/>
      <w:sz w:val="24"/>
      <w:szCs w:val="24"/>
    </w:rPr>
  </w:style>
  <w:style w:type="paragraph" w:customStyle="1" w:styleId="xl226">
    <w:name w:val="xl226"/>
    <w:basedOn w:val="a0"/>
    <w:uiPriority w:val="99"/>
    <w:rsid w:val="005320BD"/>
    <w:pPr>
      <w:pBdr>
        <w:top w:val="single" w:sz="8" w:space="0" w:color="auto"/>
        <w:left w:val="single" w:sz="8" w:space="0" w:color="auto"/>
        <w:bottom w:val="single" w:sz="8" w:space="0" w:color="auto"/>
      </w:pBdr>
      <w:shd w:val="clear" w:color="000000" w:fill="00B0F0"/>
      <w:spacing w:before="100" w:beforeAutospacing="1" w:after="100" w:afterAutospacing="1" w:line="240" w:lineRule="auto"/>
    </w:pPr>
    <w:rPr>
      <w:rFonts w:ascii="Times New Roman" w:hAnsi="Times New Roman"/>
      <w:b/>
      <w:bCs/>
      <w:sz w:val="24"/>
      <w:szCs w:val="24"/>
    </w:rPr>
  </w:style>
  <w:style w:type="paragraph" w:customStyle="1" w:styleId="xl227">
    <w:name w:val="xl227"/>
    <w:basedOn w:val="a0"/>
    <w:uiPriority w:val="99"/>
    <w:rsid w:val="005320BD"/>
    <w:pPr>
      <w:pBdr>
        <w:top w:val="single" w:sz="8" w:space="0" w:color="auto"/>
        <w:bottom w:val="single" w:sz="8" w:space="0" w:color="auto"/>
      </w:pBdr>
      <w:shd w:val="clear" w:color="000000" w:fill="00B0F0"/>
      <w:spacing w:before="100" w:beforeAutospacing="1" w:after="100" w:afterAutospacing="1" w:line="240" w:lineRule="auto"/>
    </w:pPr>
    <w:rPr>
      <w:rFonts w:ascii="Times New Roman" w:hAnsi="Times New Roman"/>
      <w:b/>
      <w:bCs/>
      <w:sz w:val="24"/>
      <w:szCs w:val="24"/>
    </w:rPr>
  </w:style>
  <w:style w:type="paragraph" w:customStyle="1" w:styleId="xl228">
    <w:name w:val="xl228"/>
    <w:basedOn w:val="a0"/>
    <w:uiPriority w:val="99"/>
    <w:rsid w:val="005320BD"/>
    <w:pPr>
      <w:pBdr>
        <w:top w:val="single" w:sz="8" w:space="0" w:color="auto"/>
        <w:left w:val="single" w:sz="8" w:space="0" w:color="auto"/>
        <w:bottom w:val="single" w:sz="8" w:space="0" w:color="auto"/>
      </w:pBdr>
      <w:shd w:val="clear" w:color="000000" w:fill="00B0F0"/>
      <w:spacing w:before="100" w:beforeAutospacing="1" w:after="100" w:afterAutospacing="1" w:line="240" w:lineRule="auto"/>
    </w:pPr>
    <w:rPr>
      <w:rFonts w:ascii="Times New Roman" w:hAnsi="Times New Roman"/>
      <w:sz w:val="24"/>
      <w:szCs w:val="24"/>
    </w:rPr>
  </w:style>
  <w:style w:type="paragraph" w:customStyle="1" w:styleId="xl229">
    <w:name w:val="xl229"/>
    <w:basedOn w:val="a0"/>
    <w:uiPriority w:val="99"/>
    <w:rsid w:val="005320BD"/>
    <w:pPr>
      <w:pBdr>
        <w:top w:val="single" w:sz="8" w:space="0" w:color="auto"/>
        <w:bottom w:val="single" w:sz="8" w:space="0" w:color="auto"/>
        <w:right w:val="single" w:sz="8" w:space="0" w:color="auto"/>
      </w:pBdr>
      <w:shd w:val="clear" w:color="000000" w:fill="00B0F0"/>
      <w:spacing w:before="100" w:beforeAutospacing="1" w:after="100" w:afterAutospacing="1" w:line="240" w:lineRule="auto"/>
    </w:pPr>
    <w:rPr>
      <w:rFonts w:ascii="Times New Roman" w:hAnsi="Times New Roman"/>
      <w:sz w:val="24"/>
      <w:szCs w:val="24"/>
    </w:rPr>
  </w:style>
  <w:style w:type="paragraph" w:customStyle="1" w:styleId="xl230">
    <w:name w:val="xl230"/>
    <w:basedOn w:val="a0"/>
    <w:uiPriority w:val="99"/>
    <w:rsid w:val="005320BD"/>
    <w:pPr>
      <w:pBdr>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231">
    <w:name w:val="xl231"/>
    <w:basedOn w:val="a0"/>
    <w:uiPriority w:val="99"/>
    <w:rsid w:val="005320BD"/>
    <w:pPr>
      <w:pBdr>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232">
    <w:name w:val="xl232"/>
    <w:basedOn w:val="a0"/>
    <w:uiPriority w:val="99"/>
    <w:rsid w:val="005320BD"/>
    <w:pPr>
      <w:pBdr>
        <w:top w:val="single" w:sz="8" w:space="0" w:color="auto"/>
        <w:left w:val="single" w:sz="8" w:space="0" w:color="auto"/>
        <w:bottom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233">
    <w:name w:val="xl233"/>
    <w:basedOn w:val="a0"/>
    <w:uiPriority w:val="99"/>
    <w:rsid w:val="005320BD"/>
    <w:pPr>
      <w:pBdr>
        <w:top w:val="single" w:sz="8" w:space="0" w:color="auto"/>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234">
    <w:name w:val="xl234"/>
    <w:basedOn w:val="a0"/>
    <w:uiPriority w:val="99"/>
    <w:rsid w:val="005320BD"/>
    <w:pPr>
      <w:pBdr>
        <w:top w:val="single" w:sz="8" w:space="0" w:color="auto"/>
        <w:left w:val="single" w:sz="8" w:space="0" w:color="auto"/>
      </w:pBdr>
      <w:shd w:val="clear" w:color="000000" w:fill="00B0F0"/>
      <w:spacing w:before="100" w:beforeAutospacing="1" w:after="100" w:afterAutospacing="1" w:line="240" w:lineRule="auto"/>
      <w:jc w:val="center"/>
    </w:pPr>
    <w:rPr>
      <w:rFonts w:ascii="Times New Roman" w:hAnsi="Times New Roman"/>
      <w:sz w:val="24"/>
      <w:szCs w:val="24"/>
    </w:rPr>
  </w:style>
  <w:style w:type="paragraph" w:customStyle="1" w:styleId="xl235">
    <w:name w:val="xl235"/>
    <w:basedOn w:val="a0"/>
    <w:uiPriority w:val="99"/>
    <w:rsid w:val="005320BD"/>
    <w:pPr>
      <w:pBdr>
        <w:top w:val="single" w:sz="8" w:space="0" w:color="auto"/>
        <w:right w:val="single" w:sz="8" w:space="0" w:color="auto"/>
      </w:pBdr>
      <w:shd w:val="clear" w:color="000000" w:fill="00B0F0"/>
      <w:spacing w:before="100" w:beforeAutospacing="1" w:after="100" w:afterAutospacing="1" w:line="240" w:lineRule="auto"/>
      <w:jc w:val="center"/>
    </w:pPr>
    <w:rPr>
      <w:rFonts w:ascii="Times New Roman" w:hAnsi="Times New Roman"/>
      <w:sz w:val="24"/>
      <w:szCs w:val="24"/>
    </w:rPr>
  </w:style>
  <w:style w:type="paragraph" w:customStyle="1" w:styleId="xl236">
    <w:name w:val="xl236"/>
    <w:basedOn w:val="a0"/>
    <w:uiPriority w:val="99"/>
    <w:rsid w:val="005320BD"/>
    <w:pPr>
      <w:pBdr>
        <w:top w:val="single" w:sz="8" w:space="0" w:color="auto"/>
        <w:left w:val="single" w:sz="8" w:space="0" w:color="auto"/>
        <w:right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237">
    <w:name w:val="xl237"/>
    <w:basedOn w:val="a0"/>
    <w:uiPriority w:val="99"/>
    <w:rsid w:val="005320BD"/>
    <w:pPr>
      <w:pBdr>
        <w:top w:val="single" w:sz="8" w:space="0" w:color="auto"/>
        <w:left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238">
    <w:name w:val="xl238"/>
    <w:basedOn w:val="a0"/>
    <w:uiPriority w:val="99"/>
    <w:rsid w:val="005320BD"/>
    <w:pPr>
      <w:pBdr>
        <w:top w:val="single" w:sz="8" w:space="0" w:color="auto"/>
        <w:right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239">
    <w:name w:val="xl239"/>
    <w:basedOn w:val="a0"/>
    <w:uiPriority w:val="99"/>
    <w:rsid w:val="005320BD"/>
    <w:pPr>
      <w:pBdr>
        <w:left w:val="single" w:sz="8" w:space="0" w:color="auto"/>
        <w:bottom w:val="single" w:sz="8" w:space="0" w:color="auto"/>
      </w:pBdr>
      <w:shd w:val="clear" w:color="000000" w:fill="00B0F0"/>
      <w:spacing w:before="100" w:beforeAutospacing="1" w:after="100" w:afterAutospacing="1" w:line="240" w:lineRule="auto"/>
      <w:jc w:val="center"/>
    </w:pPr>
    <w:rPr>
      <w:rFonts w:ascii="Times New Roman" w:hAnsi="Times New Roman"/>
      <w:sz w:val="24"/>
      <w:szCs w:val="24"/>
    </w:rPr>
  </w:style>
  <w:style w:type="paragraph" w:customStyle="1" w:styleId="xl240">
    <w:name w:val="xl240"/>
    <w:basedOn w:val="a0"/>
    <w:uiPriority w:val="99"/>
    <w:rsid w:val="005320BD"/>
    <w:pPr>
      <w:pBdr>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hAnsi="Times New Roman"/>
      <w:sz w:val="24"/>
      <w:szCs w:val="24"/>
    </w:rPr>
  </w:style>
  <w:style w:type="paragraph" w:customStyle="1" w:styleId="xl241">
    <w:name w:val="xl241"/>
    <w:basedOn w:val="a0"/>
    <w:uiPriority w:val="99"/>
    <w:rsid w:val="005320BD"/>
    <w:pPr>
      <w:pBdr>
        <w:left w:val="single" w:sz="8" w:space="0" w:color="auto"/>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242">
    <w:name w:val="xl242"/>
    <w:basedOn w:val="a0"/>
    <w:uiPriority w:val="99"/>
    <w:rsid w:val="005320BD"/>
    <w:pPr>
      <w:pBdr>
        <w:left w:val="single" w:sz="8" w:space="0" w:color="auto"/>
        <w:bottom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243">
    <w:name w:val="xl243"/>
    <w:basedOn w:val="a0"/>
    <w:uiPriority w:val="99"/>
    <w:rsid w:val="005320BD"/>
    <w:pPr>
      <w:pBdr>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244">
    <w:name w:val="xl244"/>
    <w:basedOn w:val="a0"/>
    <w:uiPriority w:val="99"/>
    <w:rsid w:val="005320BD"/>
    <w:pPr>
      <w:pBdr>
        <w:top w:val="single" w:sz="8" w:space="0" w:color="auto"/>
        <w:left w:val="single" w:sz="8" w:space="0" w:color="auto"/>
        <w:bottom w:val="single" w:sz="8" w:space="0" w:color="auto"/>
      </w:pBdr>
      <w:shd w:val="clear" w:color="000000" w:fill="00B0F0"/>
      <w:spacing w:before="100" w:beforeAutospacing="1" w:after="100" w:afterAutospacing="1" w:line="240" w:lineRule="auto"/>
    </w:pPr>
    <w:rPr>
      <w:rFonts w:ascii="Times New Roman" w:hAnsi="Times New Roman"/>
      <w:sz w:val="24"/>
      <w:szCs w:val="24"/>
    </w:rPr>
  </w:style>
  <w:style w:type="paragraph" w:customStyle="1" w:styleId="xl245">
    <w:name w:val="xl245"/>
    <w:basedOn w:val="a0"/>
    <w:uiPriority w:val="99"/>
    <w:rsid w:val="005320BD"/>
    <w:pPr>
      <w:pBdr>
        <w:top w:val="single" w:sz="8" w:space="0" w:color="auto"/>
        <w:bottom w:val="single" w:sz="8" w:space="0" w:color="auto"/>
        <w:right w:val="single" w:sz="8" w:space="0" w:color="auto"/>
      </w:pBdr>
      <w:shd w:val="clear" w:color="000000" w:fill="00B0F0"/>
      <w:spacing w:before="100" w:beforeAutospacing="1" w:after="100" w:afterAutospacing="1" w:line="240" w:lineRule="auto"/>
    </w:pPr>
    <w:rPr>
      <w:rFonts w:ascii="Times New Roman" w:hAnsi="Times New Roman"/>
      <w:sz w:val="24"/>
      <w:szCs w:val="24"/>
    </w:rPr>
  </w:style>
  <w:style w:type="paragraph" w:customStyle="1" w:styleId="xl246">
    <w:name w:val="xl246"/>
    <w:basedOn w:val="a0"/>
    <w:uiPriority w:val="99"/>
    <w:rsid w:val="005320BD"/>
    <w:pPr>
      <w:pBdr>
        <w:top w:val="single" w:sz="8" w:space="0" w:color="auto"/>
        <w:left w:val="single" w:sz="8" w:space="0" w:color="auto"/>
        <w:bottom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247">
    <w:name w:val="xl247"/>
    <w:basedOn w:val="a0"/>
    <w:uiPriority w:val="99"/>
    <w:rsid w:val="005320BD"/>
    <w:pPr>
      <w:pBdr>
        <w:top w:val="single" w:sz="8" w:space="0" w:color="auto"/>
        <w:bottom w:val="single" w:sz="8" w:space="0" w:color="auto"/>
        <w:right w:val="single" w:sz="8" w:space="0" w:color="auto"/>
      </w:pBdr>
      <w:shd w:val="clear" w:color="000000" w:fill="00B0F0"/>
      <w:spacing w:before="100" w:beforeAutospacing="1" w:after="100" w:afterAutospacing="1" w:line="240" w:lineRule="auto"/>
      <w:jc w:val="center"/>
    </w:pPr>
    <w:rPr>
      <w:rFonts w:ascii="Times New Roman" w:hAnsi="Times New Roman"/>
    </w:rPr>
  </w:style>
  <w:style w:type="paragraph" w:customStyle="1" w:styleId="xl248">
    <w:name w:val="xl248"/>
    <w:basedOn w:val="a0"/>
    <w:uiPriority w:val="99"/>
    <w:rsid w:val="005320BD"/>
    <w:pPr>
      <w:pBdr>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hAnsi="Times New Roman"/>
      <w:b/>
      <w:bCs/>
      <w:sz w:val="24"/>
      <w:szCs w:val="24"/>
    </w:rPr>
  </w:style>
  <w:style w:type="paragraph" w:customStyle="1" w:styleId="xl249">
    <w:name w:val="xl249"/>
    <w:basedOn w:val="a0"/>
    <w:uiPriority w:val="99"/>
    <w:rsid w:val="005320BD"/>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hAnsi="Times New Roman"/>
      <w:b/>
      <w:bCs/>
      <w:sz w:val="24"/>
      <w:szCs w:val="24"/>
    </w:rPr>
  </w:style>
  <w:style w:type="paragraph" w:customStyle="1" w:styleId="xl250">
    <w:name w:val="xl250"/>
    <w:basedOn w:val="a0"/>
    <w:uiPriority w:val="99"/>
    <w:rsid w:val="005320BD"/>
    <w:pPr>
      <w:pBdr>
        <w:top w:val="single" w:sz="8" w:space="0" w:color="auto"/>
        <w:bottom w:val="single" w:sz="8" w:space="0" w:color="auto"/>
      </w:pBdr>
      <w:shd w:val="clear" w:color="000000" w:fill="FFFF00"/>
      <w:spacing w:before="100" w:beforeAutospacing="1" w:after="100" w:afterAutospacing="1" w:line="240" w:lineRule="auto"/>
    </w:pPr>
    <w:rPr>
      <w:rFonts w:ascii="Times New Roman" w:hAnsi="Times New Roman"/>
      <w:b/>
      <w:bCs/>
      <w:sz w:val="24"/>
      <w:szCs w:val="24"/>
    </w:rPr>
  </w:style>
  <w:style w:type="paragraph" w:customStyle="1" w:styleId="xl251">
    <w:name w:val="xl251"/>
    <w:basedOn w:val="a0"/>
    <w:uiPriority w:val="99"/>
    <w:rsid w:val="005320BD"/>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hAnsi="Times New Roman"/>
      <w:sz w:val="24"/>
      <w:szCs w:val="24"/>
    </w:rPr>
  </w:style>
  <w:style w:type="paragraph" w:customStyle="1" w:styleId="xl252">
    <w:name w:val="xl252"/>
    <w:basedOn w:val="a0"/>
    <w:uiPriority w:val="99"/>
    <w:rsid w:val="005320BD"/>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hAnsi="Times New Roman"/>
      <w:sz w:val="24"/>
      <w:szCs w:val="24"/>
    </w:rPr>
  </w:style>
  <w:style w:type="paragraph" w:customStyle="1" w:styleId="xl253">
    <w:name w:val="xl253"/>
    <w:basedOn w:val="a0"/>
    <w:uiPriority w:val="99"/>
    <w:rsid w:val="005320BD"/>
    <w:pPr>
      <w:pBdr>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customStyle="1" w:styleId="xl254">
    <w:name w:val="xl254"/>
    <w:basedOn w:val="a0"/>
    <w:uiPriority w:val="99"/>
    <w:rsid w:val="005320BD"/>
    <w:pPr>
      <w:pBdr>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customStyle="1" w:styleId="xl255">
    <w:name w:val="xl255"/>
    <w:basedOn w:val="a0"/>
    <w:uiPriority w:val="99"/>
    <w:rsid w:val="005320BD"/>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customStyle="1" w:styleId="xl256">
    <w:name w:val="xl256"/>
    <w:basedOn w:val="a0"/>
    <w:uiPriority w:val="99"/>
    <w:rsid w:val="005320BD"/>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customStyle="1" w:styleId="xl257">
    <w:name w:val="xl257"/>
    <w:basedOn w:val="a0"/>
    <w:uiPriority w:val="99"/>
    <w:rsid w:val="005320BD"/>
    <w:pPr>
      <w:pBdr>
        <w:top w:val="single" w:sz="8" w:space="0" w:color="auto"/>
        <w:left w:val="single" w:sz="8" w:space="0" w:color="auto"/>
      </w:pBdr>
      <w:shd w:val="clear" w:color="000000" w:fill="FFFF00"/>
      <w:spacing w:before="100" w:beforeAutospacing="1" w:after="100" w:afterAutospacing="1" w:line="240" w:lineRule="auto"/>
      <w:jc w:val="center"/>
    </w:pPr>
    <w:rPr>
      <w:rFonts w:ascii="Times New Roman" w:hAnsi="Times New Roman"/>
      <w:sz w:val="24"/>
      <w:szCs w:val="24"/>
    </w:rPr>
  </w:style>
  <w:style w:type="paragraph" w:customStyle="1" w:styleId="xl258">
    <w:name w:val="xl258"/>
    <w:basedOn w:val="a0"/>
    <w:uiPriority w:val="99"/>
    <w:rsid w:val="005320BD"/>
    <w:pPr>
      <w:pBdr>
        <w:top w:val="single" w:sz="8" w:space="0" w:color="auto"/>
        <w:right w:val="single" w:sz="8" w:space="0" w:color="auto"/>
      </w:pBdr>
      <w:shd w:val="clear" w:color="000000" w:fill="FFFF00"/>
      <w:spacing w:before="100" w:beforeAutospacing="1" w:after="100" w:afterAutospacing="1" w:line="240" w:lineRule="auto"/>
      <w:jc w:val="center"/>
    </w:pPr>
    <w:rPr>
      <w:rFonts w:ascii="Times New Roman" w:hAnsi="Times New Roman"/>
      <w:sz w:val="24"/>
      <w:szCs w:val="24"/>
    </w:rPr>
  </w:style>
  <w:style w:type="paragraph" w:customStyle="1" w:styleId="xl259">
    <w:name w:val="xl259"/>
    <w:basedOn w:val="a0"/>
    <w:uiPriority w:val="99"/>
    <w:rsid w:val="005320BD"/>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customStyle="1" w:styleId="xl260">
    <w:name w:val="xl260"/>
    <w:basedOn w:val="a0"/>
    <w:uiPriority w:val="99"/>
    <w:rsid w:val="005320BD"/>
    <w:pPr>
      <w:pBdr>
        <w:top w:val="single" w:sz="8" w:space="0" w:color="auto"/>
        <w:left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customStyle="1" w:styleId="xl261">
    <w:name w:val="xl261"/>
    <w:basedOn w:val="a0"/>
    <w:uiPriority w:val="99"/>
    <w:rsid w:val="005320BD"/>
    <w:pPr>
      <w:pBdr>
        <w:top w:val="single" w:sz="8" w:space="0" w:color="auto"/>
        <w:right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customStyle="1" w:styleId="xl262">
    <w:name w:val="xl262"/>
    <w:basedOn w:val="a0"/>
    <w:uiPriority w:val="99"/>
    <w:rsid w:val="005320BD"/>
    <w:pPr>
      <w:pBdr>
        <w:left w:val="single" w:sz="8" w:space="0" w:color="auto"/>
        <w:bottom w:val="single" w:sz="8" w:space="0" w:color="auto"/>
      </w:pBdr>
      <w:shd w:val="clear" w:color="000000" w:fill="FFFF00"/>
      <w:spacing w:before="100" w:beforeAutospacing="1" w:after="100" w:afterAutospacing="1" w:line="240" w:lineRule="auto"/>
      <w:jc w:val="center"/>
    </w:pPr>
    <w:rPr>
      <w:rFonts w:ascii="Times New Roman" w:hAnsi="Times New Roman"/>
      <w:sz w:val="24"/>
      <w:szCs w:val="24"/>
    </w:rPr>
  </w:style>
  <w:style w:type="paragraph" w:customStyle="1" w:styleId="xl263">
    <w:name w:val="xl263"/>
    <w:basedOn w:val="a0"/>
    <w:uiPriority w:val="99"/>
    <w:rsid w:val="005320BD"/>
    <w:pPr>
      <w:pBdr>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hAnsi="Times New Roman"/>
      <w:sz w:val="24"/>
      <w:szCs w:val="24"/>
    </w:rPr>
  </w:style>
  <w:style w:type="paragraph" w:customStyle="1" w:styleId="xl264">
    <w:name w:val="xl264"/>
    <w:basedOn w:val="a0"/>
    <w:uiPriority w:val="99"/>
    <w:rsid w:val="005320BD"/>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customStyle="1" w:styleId="xl265">
    <w:name w:val="xl265"/>
    <w:basedOn w:val="a0"/>
    <w:uiPriority w:val="99"/>
    <w:rsid w:val="005320BD"/>
    <w:pPr>
      <w:pBdr>
        <w:left w:val="single" w:sz="8" w:space="0" w:color="auto"/>
        <w:bottom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customStyle="1" w:styleId="xl266">
    <w:name w:val="xl266"/>
    <w:basedOn w:val="a0"/>
    <w:uiPriority w:val="99"/>
    <w:rsid w:val="005320BD"/>
    <w:pPr>
      <w:pBdr>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customStyle="1" w:styleId="xl267">
    <w:name w:val="xl267"/>
    <w:basedOn w:val="a0"/>
    <w:uiPriority w:val="99"/>
    <w:rsid w:val="005320BD"/>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hAnsi="Times New Roman"/>
      <w:sz w:val="24"/>
      <w:szCs w:val="24"/>
    </w:rPr>
  </w:style>
  <w:style w:type="paragraph" w:customStyle="1" w:styleId="xl268">
    <w:name w:val="xl268"/>
    <w:basedOn w:val="a0"/>
    <w:uiPriority w:val="99"/>
    <w:rsid w:val="005320BD"/>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hAnsi="Times New Roman"/>
      <w:sz w:val="24"/>
      <w:szCs w:val="24"/>
    </w:rPr>
  </w:style>
  <w:style w:type="paragraph" w:customStyle="1" w:styleId="xl269">
    <w:name w:val="xl269"/>
    <w:basedOn w:val="a0"/>
    <w:uiPriority w:val="99"/>
    <w:rsid w:val="005320BD"/>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customStyle="1" w:styleId="xl270">
    <w:name w:val="xl270"/>
    <w:basedOn w:val="a0"/>
    <w:uiPriority w:val="99"/>
    <w:rsid w:val="005320BD"/>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hAnsi="Times New Roman"/>
    </w:rPr>
  </w:style>
  <w:style w:type="paragraph" w:customStyle="1" w:styleId="xl271">
    <w:name w:val="xl271"/>
    <w:basedOn w:val="a0"/>
    <w:uiPriority w:val="99"/>
    <w:rsid w:val="005320BD"/>
    <w:pPr>
      <w:pBdr>
        <w:left w:val="single" w:sz="8" w:space="0" w:color="auto"/>
        <w:bottom w:val="single" w:sz="8" w:space="0" w:color="auto"/>
        <w:right w:val="single" w:sz="8" w:space="0" w:color="auto"/>
      </w:pBdr>
      <w:shd w:val="clear" w:color="000000" w:fill="92D050"/>
      <w:spacing w:before="100" w:beforeAutospacing="1" w:after="100" w:afterAutospacing="1" w:line="240" w:lineRule="auto"/>
    </w:pPr>
    <w:rPr>
      <w:rFonts w:ascii="Times New Roman" w:hAnsi="Times New Roman"/>
      <w:b/>
      <w:bCs/>
      <w:sz w:val="24"/>
      <w:szCs w:val="24"/>
    </w:rPr>
  </w:style>
  <w:style w:type="paragraph" w:customStyle="1" w:styleId="xl272">
    <w:name w:val="xl272"/>
    <w:basedOn w:val="a0"/>
    <w:uiPriority w:val="99"/>
    <w:rsid w:val="005320BD"/>
    <w:pPr>
      <w:shd w:val="clear" w:color="000000" w:fill="92D050"/>
      <w:spacing w:before="100" w:beforeAutospacing="1" w:after="100" w:afterAutospacing="1" w:line="240" w:lineRule="auto"/>
    </w:pPr>
    <w:rPr>
      <w:rFonts w:ascii="Arial" w:hAnsi="Arial" w:cs="Arial"/>
      <w:sz w:val="24"/>
      <w:szCs w:val="24"/>
    </w:rPr>
  </w:style>
  <w:style w:type="paragraph" w:customStyle="1" w:styleId="xl273">
    <w:name w:val="xl273"/>
    <w:basedOn w:val="a0"/>
    <w:uiPriority w:val="99"/>
    <w:rsid w:val="005320BD"/>
    <w:pPr>
      <w:pBdr>
        <w:top w:val="single" w:sz="8" w:space="0" w:color="auto"/>
        <w:left w:val="single" w:sz="8" w:space="0" w:color="auto"/>
        <w:bottom w:val="single" w:sz="8" w:space="0" w:color="auto"/>
      </w:pBdr>
      <w:shd w:val="clear" w:color="000000" w:fill="92D050"/>
      <w:spacing w:before="100" w:beforeAutospacing="1" w:after="100" w:afterAutospacing="1" w:line="240" w:lineRule="auto"/>
    </w:pPr>
    <w:rPr>
      <w:rFonts w:ascii="Times New Roman" w:hAnsi="Times New Roman"/>
      <w:b/>
      <w:bCs/>
      <w:sz w:val="24"/>
      <w:szCs w:val="24"/>
    </w:rPr>
  </w:style>
  <w:style w:type="paragraph" w:customStyle="1" w:styleId="xl274">
    <w:name w:val="xl274"/>
    <w:basedOn w:val="a0"/>
    <w:uiPriority w:val="99"/>
    <w:rsid w:val="005320BD"/>
    <w:pPr>
      <w:pBdr>
        <w:top w:val="single" w:sz="8" w:space="0" w:color="auto"/>
        <w:bottom w:val="single" w:sz="8" w:space="0" w:color="auto"/>
      </w:pBdr>
      <w:shd w:val="clear" w:color="000000" w:fill="92D050"/>
      <w:spacing w:before="100" w:beforeAutospacing="1" w:after="100" w:afterAutospacing="1" w:line="240" w:lineRule="auto"/>
    </w:pPr>
    <w:rPr>
      <w:rFonts w:ascii="Times New Roman" w:hAnsi="Times New Roman"/>
      <w:b/>
      <w:bCs/>
      <w:sz w:val="24"/>
      <w:szCs w:val="24"/>
    </w:rPr>
  </w:style>
  <w:style w:type="paragraph" w:customStyle="1" w:styleId="xl275">
    <w:name w:val="xl275"/>
    <w:basedOn w:val="a0"/>
    <w:uiPriority w:val="99"/>
    <w:rsid w:val="005320BD"/>
    <w:pPr>
      <w:pBdr>
        <w:top w:val="single" w:sz="8" w:space="0" w:color="auto"/>
        <w:left w:val="single" w:sz="8" w:space="0" w:color="auto"/>
        <w:bottom w:val="single" w:sz="8"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276">
    <w:name w:val="xl276"/>
    <w:basedOn w:val="a0"/>
    <w:uiPriority w:val="99"/>
    <w:rsid w:val="005320BD"/>
    <w:pPr>
      <w:pBdr>
        <w:top w:val="single" w:sz="8" w:space="0" w:color="auto"/>
        <w:bottom w:val="single" w:sz="8" w:space="0" w:color="auto"/>
        <w:right w:val="single" w:sz="8"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277">
    <w:name w:val="xl277"/>
    <w:basedOn w:val="a0"/>
    <w:uiPriority w:val="99"/>
    <w:rsid w:val="005320BD"/>
    <w:pPr>
      <w:pBdr>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hAnsi="Times New Roman"/>
    </w:rPr>
  </w:style>
  <w:style w:type="paragraph" w:customStyle="1" w:styleId="xl278">
    <w:name w:val="xl278"/>
    <w:basedOn w:val="a0"/>
    <w:uiPriority w:val="99"/>
    <w:rsid w:val="005320BD"/>
    <w:pPr>
      <w:pBdr>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hAnsi="Times New Roman"/>
    </w:rPr>
  </w:style>
  <w:style w:type="paragraph" w:customStyle="1" w:styleId="xl279">
    <w:name w:val="xl279"/>
    <w:basedOn w:val="a0"/>
    <w:uiPriority w:val="99"/>
    <w:rsid w:val="005320BD"/>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pPr>
    <w:rPr>
      <w:rFonts w:ascii="Times New Roman" w:hAnsi="Times New Roman"/>
    </w:rPr>
  </w:style>
  <w:style w:type="paragraph" w:customStyle="1" w:styleId="xl280">
    <w:name w:val="xl280"/>
    <w:basedOn w:val="a0"/>
    <w:uiPriority w:val="99"/>
    <w:rsid w:val="005320BD"/>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hAnsi="Times New Roman"/>
    </w:rPr>
  </w:style>
  <w:style w:type="paragraph" w:customStyle="1" w:styleId="xl281">
    <w:name w:val="xl281"/>
    <w:basedOn w:val="a0"/>
    <w:uiPriority w:val="99"/>
    <w:rsid w:val="005320BD"/>
    <w:pPr>
      <w:pBdr>
        <w:top w:val="single" w:sz="8" w:space="0" w:color="auto"/>
        <w:left w:val="single" w:sz="8" w:space="0" w:color="auto"/>
      </w:pBdr>
      <w:shd w:val="clear" w:color="000000" w:fill="92D050"/>
      <w:spacing w:before="100" w:beforeAutospacing="1" w:after="100" w:afterAutospacing="1" w:line="240" w:lineRule="auto"/>
      <w:jc w:val="center"/>
    </w:pPr>
    <w:rPr>
      <w:rFonts w:ascii="Times New Roman" w:hAnsi="Times New Roman"/>
      <w:sz w:val="24"/>
      <w:szCs w:val="24"/>
    </w:rPr>
  </w:style>
  <w:style w:type="paragraph" w:customStyle="1" w:styleId="xl282">
    <w:name w:val="xl282"/>
    <w:basedOn w:val="a0"/>
    <w:uiPriority w:val="99"/>
    <w:rsid w:val="005320BD"/>
    <w:pPr>
      <w:pBdr>
        <w:top w:val="single" w:sz="8" w:space="0" w:color="auto"/>
        <w:right w:val="single" w:sz="8" w:space="0" w:color="auto"/>
      </w:pBdr>
      <w:shd w:val="clear" w:color="000000" w:fill="92D050"/>
      <w:spacing w:before="100" w:beforeAutospacing="1" w:after="100" w:afterAutospacing="1" w:line="240" w:lineRule="auto"/>
      <w:jc w:val="center"/>
    </w:pPr>
    <w:rPr>
      <w:rFonts w:ascii="Times New Roman" w:hAnsi="Times New Roman"/>
      <w:sz w:val="24"/>
      <w:szCs w:val="24"/>
    </w:rPr>
  </w:style>
  <w:style w:type="paragraph" w:customStyle="1" w:styleId="xl283">
    <w:name w:val="xl283"/>
    <w:basedOn w:val="a0"/>
    <w:uiPriority w:val="99"/>
    <w:rsid w:val="005320BD"/>
    <w:pPr>
      <w:pBdr>
        <w:top w:val="single" w:sz="8" w:space="0" w:color="auto"/>
        <w:left w:val="single" w:sz="8" w:space="0" w:color="auto"/>
        <w:right w:val="single" w:sz="8" w:space="0" w:color="auto"/>
      </w:pBdr>
      <w:shd w:val="clear" w:color="000000" w:fill="92D050"/>
      <w:spacing w:before="100" w:beforeAutospacing="1" w:after="100" w:afterAutospacing="1" w:line="240" w:lineRule="auto"/>
      <w:jc w:val="center"/>
    </w:pPr>
    <w:rPr>
      <w:rFonts w:ascii="Times New Roman" w:hAnsi="Times New Roman"/>
    </w:rPr>
  </w:style>
  <w:style w:type="paragraph" w:customStyle="1" w:styleId="xl284">
    <w:name w:val="xl284"/>
    <w:basedOn w:val="a0"/>
    <w:uiPriority w:val="99"/>
    <w:rsid w:val="005320BD"/>
    <w:pPr>
      <w:pBdr>
        <w:top w:val="single" w:sz="8" w:space="0" w:color="auto"/>
        <w:left w:val="single" w:sz="8" w:space="0" w:color="auto"/>
      </w:pBdr>
      <w:shd w:val="clear" w:color="000000" w:fill="92D050"/>
      <w:spacing w:before="100" w:beforeAutospacing="1" w:after="100" w:afterAutospacing="1" w:line="240" w:lineRule="auto"/>
      <w:jc w:val="center"/>
    </w:pPr>
    <w:rPr>
      <w:rFonts w:ascii="Times New Roman" w:hAnsi="Times New Roman"/>
    </w:rPr>
  </w:style>
  <w:style w:type="paragraph" w:customStyle="1" w:styleId="xl285">
    <w:name w:val="xl285"/>
    <w:basedOn w:val="a0"/>
    <w:uiPriority w:val="99"/>
    <w:rsid w:val="005320BD"/>
    <w:pPr>
      <w:pBdr>
        <w:top w:val="single" w:sz="8" w:space="0" w:color="auto"/>
        <w:right w:val="single" w:sz="8" w:space="0" w:color="auto"/>
      </w:pBdr>
      <w:shd w:val="clear" w:color="000000" w:fill="92D050"/>
      <w:spacing w:before="100" w:beforeAutospacing="1" w:after="100" w:afterAutospacing="1" w:line="240" w:lineRule="auto"/>
      <w:jc w:val="center"/>
    </w:pPr>
    <w:rPr>
      <w:rFonts w:ascii="Times New Roman" w:hAnsi="Times New Roman"/>
    </w:rPr>
  </w:style>
  <w:style w:type="paragraph" w:customStyle="1" w:styleId="xl286">
    <w:name w:val="xl286"/>
    <w:basedOn w:val="a0"/>
    <w:uiPriority w:val="99"/>
    <w:rsid w:val="005320BD"/>
    <w:pPr>
      <w:pBdr>
        <w:left w:val="single" w:sz="8" w:space="0" w:color="auto"/>
        <w:bottom w:val="single" w:sz="8" w:space="0" w:color="auto"/>
      </w:pBdr>
      <w:shd w:val="clear" w:color="000000" w:fill="92D050"/>
      <w:spacing w:before="100" w:beforeAutospacing="1" w:after="100" w:afterAutospacing="1" w:line="240" w:lineRule="auto"/>
      <w:jc w:val="center"/>
    </w:pPr>
    <w:rPr>
      <w:rFonts w:ascii="Times New Roman" w:hAnsi="Times New Roman"/>
      <w:sz w:val="24"/>
      <w:szCs w:val="24"/>
    </w:rPr>
  </w:style>
  <w:style w:type="paragraph" w:customStyle="1" w:styleId="xl287">
    <w:name w:val="xl287"/>
    <w:basedOn w:val="a0"/>
    <w:uiPriority w:val="99"/>
    <w:rsid w:val="005320BD"/>
    <w:pPr>
      <w:pBdr>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hAnsi="Times New Roman"/>
      <w:sz w:val="24"/>
      <w:szCs w:val="24"/>
    </w:rPr>
  </w:style>
  <w:style w:type="paragraph" w:customStyle="1" w:styleId="xl288">
    <w:name w:val="xl288"/>
    <w:basedOn w:val="a0"/>
    <w:uiPriority w:val="99"/>
    <w:rsid w:val="005320BD"/>
    <w:pPr>
      <w:pBdr>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hAnsi="Times New Roman"/>
    </w:rPr>
  </w:style>
  <w:style w:type="paragraph" w:customStyle="1" w:styleId="xl289">
    <w:name w:val="xl289"/>
    <w:basedOn w:val="a0"/>
    <w:uiPriority w:val="99"/>
    <w:rsid w:val="005320BD"/>
    <w:pPr>
      <w:pBdr>
        <w:left w:val="single" w:sz="8" w:space="0" w:color="auto"/>
        <w:bottom w:val="single" w:sz="8" w:space="0" w:color="auto"/>
      </w:pBdr>
      <w:shd w:val="clear" w:color="000000" w:fill="92D050"/>
      <w:spacing w:before="100" w:beforeAutospacing="1" w:after="100" w:afterAutospacing="1" w:line="240" w:lineRule="auto"/>
      <w:jc w:val="center"/>
    </w:pPr>
    <w:rPr>
      <w:rFonts w:ascii="Times New Roman" w:hAnsi="Times New Roman"/>
    </w:rPr>
  </w:style>
  <w:style w:type="paragraph" w:customStyle="1" w:styleId="xl290">
    <w:name w:val="xl290"/>
    <w:basedOn w:val="a0"/>
    <w:uiPriority w:val="99"/>
    <w:rsid w:val="005320BD"/>
    <w:pPr>
      <w:pBdr>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hAnsi="Times New Roman"/>
    </w:rPr>
  </w:style>
  <w:style w:type="paragraph" w:customStyle="1" w:styleId="xl291">
    <w:name w:val="xl291"/>
    <w:basedOn w:val="a0"/>
    <w:uiPriority w:val="99"/>
    <w:rsid w:val="005320BD"/>
    <w:pPr>
      <w:pBdr>
        <w:top w:val="single" w:sz="8" w:space="0" w:color="auto"/>
        <w:left w:val="single" w:sz="8" w:space="0" w:color="auto"/>
        <w:bottom w:val="single" w:sz="8"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292">
    <w:name w:val="xl292"/>
    <w:basedOn w:val="a0"/>
    <w:uiPriority w:val="99"/>
    <w:rsid w:val="005320BD"/>
    <w:pPr>
      <w:pBdr>
        <w:top w:val="single" w:sz="8" w:space="0" w:color="auto"/>
        <w:bottom w:val="single" w:sz="8" w:space="0" w:color="auto"/>
        <w:right w:val="single" w:sz="8"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293">
    <w:name w:val="xl293"/>
    <w:basedOn w:val="a0"/>
    <w:uiPriority w:val="99"/>
    <w:rsid w:val="005320BD"/>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pPr>
    <w:rPr>
      <w:rFonts w:ascii="Times New Roman" w:hAnsi="Times New Roman"/>
    </w:rPr>
  </w:style>
  <w:style w:type="paragraph" w:customStyle="1" w:styleId="xl294">
    <w:name w:val="xl294"/>
    <w:basedOn w:val="a0"/>
    <w:uiPriority w:val="99"/>
    <w:rsid w:val="005320BD"/>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hAnsi="Times New Roman"/>
    </w:rPr>
  </w:style>
  <w:style w:type="paragraph" w:customStyle="1" w:styleId="font6">
    <w:name w:val="font6"/>
    <w:basedOn w:val="a0"/>
    <w:uiPriority w:val="99"/>
    <w:rsid w:val="00F6652F"/>
    <w:pPr>
      <w:spacing w:before="100" w:beforeAutospacing="1" w:after="100" w:afterAutospacing="1" w:line="240" w:lineRule="auto"/>
    </w:pPr>
    <w:rPr>
      <w:rFonts w:ascii="Times New Roman" w:hAnsi="Times New Roman"/>
    </w:rPr>
  </w:style>
  <w:style w:type="paragraph" w:customStyle="1" w:styleId="font7">
    <w:name w:val="font7"/>
    <w:basedOn w:val="a0"/>
    <w:uiPriority w:val="99"/>
    <w:rsid w:val="00F6652F"/>
    <w:pPr>
      <w:spacing w:before="100" w:beforeAutospacing="1" w:after="100" w:afterAutospacing="1" w:line="240" w:lineRule="auto"/>
    </w:pPr>
    <w:rPr>
      <w:rFonts w:ascii="Times New Roman" w:hAnsi="Times New Roman"/>
      <w:color w:val="FF0000"/>
    </w:rPr>
  </w:style>
  <w:style w:type="character" w:customStyle="1" w:styleId="310">
    <w:name w:val="Основной текст с отступом 3 Знак1"/>
    <w:basedOn w:val="a2"/>
    <w:uiPriority w:val="99"/>
    <w:rsid w:val="003B200C"/>
    <w:rPr>
      <w:rFonts w:cs="Times New Roman"/>
      <w:sz w:val="16"/>
      <w:szCs w:val="16"/>
    </w:rPr>
  </w:style>
  <w:style w:type="character" w:customStyle="1" w:styleId="210">
    <w:name w:val="Основной текст с отступом 2 Знак1"/>
    <w:basedOn w:val="a2"/>
    <w:uiPriority w:val="99"/>
    <w:rsid w:val="003B200C"/>
    <w:rPr>
      <w:rFonts w:cs="Times New Roman"/>
    </w:rPr>
  </w:style>
  <w:style w:type="character" w:customStyle="1" w:styleId="BodyTextChar2">
    <w:name w:val="Body Text Char2"/>
    <w:aliases w:val="Знак Char2"/>
    <w:uiPriority w:val="99"/>
    <w:rsid w:val="003B200C"/>
    <w:rPr>
      <w:rFonts w:ascii="Arial" w:hAnsi="Arial"/>
      <w:sz w:val="20"/>
      <w:lang w:eastAsia="ru-RU"/>
    </w:rPr>
  </w:style>
  <w:style w:type="character" w:customStyle="1" w:styleId="18">
    <w:name w:val="Текст Знак1"/>
    <w:basedOn w:val="a2"/>
    <w:uiPriority w:val="99"/>
    <w:rsid w:val="003B200C"/>
    <w:rPr>
      <w:rFonts w:ascii="Consolas" w:hAnsi="Consolas" w:cs="Consolas"/>
      <w:sz w:val="21"/>
      <w:szCs w:val="21"/>
    </w:rPr>
  </w:style>
  <w:style w:type="character" w:customStyle="1" w:styleId="BodyText3Char2">
    <w:name w:val="Body Text 3 Char2"/>
    <w:aliases w:val="Знак Знак Знак Char"/>
    <w:uiPriority w:val="99"/>
    <w:rsid w:val="003B200C"/>
    <w:rPr>
      <w:rFonts w:ascii="Arial" w:hAnsi="Arial"/>
      <w:sz w:val="20"/>
      <w:lang w:eastAsia="ru-RU"/>
    </w:rPr>
  </w:style>
  <w:style w:type="paragraph" w:customStyle="1" w:styleId="19">
    <w:name w:val="Верхний колонтитул1"/>
    <w:basedOn w:val="11"/>
    <w:uiPriority w:val="99"/>
    <w:rsid w:val="003B200C"/>
  </w:style>
  <w:style w:type="character" w:customStyle="1" w:styleId="1a">
    <w:name w:val="Схема документа Знак1"/>
    <w:basedOn w:val="a2"/>
    <w:uiPriority w:val="99"/>
    <w:rsid w:val="003B200C"/>
    <w:rPr>
      <w:rFonts w:ascii="Tahoma" w:hAnsi="Tahoma" w:cs="Tahoma"/>
      <w:sz w:val="16"/>
      <w:szCs w:val="16"/>
    </w:rPr>
  </w:style>
  <w:style w:type="character" w:customStyle="1" w:styleId="DocumentMapChar1">
    <w:name w:val="Document Map Char1"/>
    <w:uiPriority w:val="99"/>
    <w:rsid w:val="003B200C"/>
    <w:rPr>
      <w:rFonts w:ascii="Times New Roman" w:hAnsi="Times New Roman"/>
      <w:sz w:val="2"/>
    </w:rPr>
  </w:style>
  <w:style w:type="character" w:customStyle="1" w:styleId="160">
    <w:name w:val="Знак Знак16"/>
    <w:uiPriority w:val="99"/>
    <w:rsid w:val="003B200C"/>
    <w:rPr>
      <w:sz w:val="24"/>
      <w:lang w:val="ru-RU" w:eastAsia="ru-RU"/>
    </w:rPr>
  </w:style>
  <w:style w:type="paragraph" w:customStyle="1" w:styleId="Style1">
    <w:name w:val="Style1"/>
    <w:basedOn w:val="a0"/>
    <w:uiPriority w:val="99"/>
    <w:rsid w:val="003B200C"/>
    <w:pPr>
      <w:widowControl w:val="0"/>
      <w:autoSpaceDE w:val="0"/>
      <w:autoSpaceDN w:val="0"/>
      <w:adjustRightInd w:val="0"/>
      <w:spacing w:after="0" w:line="319" w:lineRule="exact"/>
      <w:jc w:val="center"/>
    </w:pPr>
    <w:rPr>
      <w:rFonts w:ascii="Times New Roman" w:hAnsi="Times New Roman"/>
      <w:sz w:val="24"/>
      <w:szCs w:val="24"/>
    </w:rPr>
  </w:style>
  <w:style w:type="paragraph" w:customStyle="1" w:styleId="Style2">
    <w:name w:val="Style2"/>
    <w:basedOn w:val="a0"/>
    <w:uiPriority w:val="99"/>
    <w:rsid w:val="003B200C"/>
    <w:pPr>
      <w:widowControl w:val="0"/>
      <w:autoSpaceDE w:val="0"/>
      <w:autoSpaceDN w:val="0"/>
      <w:adjustRightInd w:val="0"/>
      <w:spacing w:after="0" w:line="320" w:lineRule="exact"/>
    </w:pPr>
    <w:rPr>
      <w:rFonts w:ascii="Times New Roman" w:hAnsi="Times New Roman"/>
      <w:sz w:val="24"/>
      <w:szCs w:val="24"/>
    </w:rPr>
  </w:style>
  <w:style w:type="paragraph" w:customStyle="1" w:styleId="Style3">
    <w:name w:val="Style3"/>
    <w:basedOn w:val="a0"/>
    <w:uiPriority w:val="99"/>
    <w:rsid w:val="003B200C"/>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0"/>
    <w:uiPriority w:val="99"/>
    <w:rsid w:val="003B200C"/>
    <w:pPr>
      <w:widowControl w:val="0"/>
      <w:autoSpaceDE w:val="0"/>
      <w:autoSpaceDN w:val="0"/>
      <w:adjustRightInd w:val="0"/>
      <w:spacing w:after="0" w:line="240" w:lineRule="auto"/>
    </w:pPr>
    <w:rPr>
      <w:rFonts w:ascii="Times New Roman" w:hAnsi="Times New Roman"/>
      <w:sz w:val="24"/>
      <w:szCs w:val="24"/>
    </w:rPr>
  </w:style>
  <w:style w:type="paragraph" w:customStyle="1" w:styleId="Style5">
    <w:name w:val="Style5"/>
    <w:basedOn w:val="a0"/>
    <w:uiPriority w:val="99"/>
    <w:rsid w:val="003B200C"/>
    <w:pPr>
      <w:widowControl w:val="0"/>
      <w:autoSpaceDE w:val="0"/>
      <w:autoSpaceDN w:val="0"/>
      <w:adjustRightInd w:val="0"/>
      <w:spacing w:after="0" w:line="317" w:lineRule="exact"/>
      <w:ind w:firstLine="931"/>
    </w:pPr>
    <w:rPr>
      <w:rFonts w:ascii="Times New Roman" w:hAnsi="Times New Roman"/>
      <w:sz w:val="24"/>
      <w:szCs w:val="24"/>
    </w:rPr>
  </w:style>
  <w:style w:type="paragraph" w:customStyle="1" w:styleId="Style6">
    <w:name w:val="Style6"/>
    <w:basedOn w:val="a0"/>
    <w:uiPriority w:val="99"/>
    <w:rsid w:val="003B200C"/>
    <w:pPr>
      <w:widowControl w:val="0"/>
      <w:autoSpaceDE w:val="0"/>
      <w:autoSpaceDN w:val="0"/>
      <w:adjustRightInd w:val="0"/>
      <w:spacing w:after="0" w:line="240" w:lineRule="auto"/>
    </w:pPr>
    <w:rPr>
      <w:rFonts w:ascii="Times New Roman" w:hAnsi="Times New Roman"/>
      <w:sz w:val="24"/>
      <w:szCs w:val="24"/>
    </w:rPr>
  </w:style>
  <w:style w:type="paragraph" w:customStyle="1" w:styleId="Style7">
    <w:name w:val="Style7"/>
    <w:basedOn w:val="a0"/>
    <w:uiPriority w:val="99"/>
    <w:rsid w:val="003B200C"/>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0"/>
    <w:uiPriority w:val="99"/>
    <w:rsid w:val="003B200C"/>
    <w:pPr>
      <w:widowControl w:val="0"/>
      <w:autoSpaceDE w:val="0"/>
      <w:autoSpaceDN w:val="0"/>
      <w:adjustRightInd w:val="0"/>
      <w:spacing w:after="0" w:line="414" w:lineRule="exact"/>
      <w:jc w:val="center"/>
    </w:pPr>
    <w:rPr>
      <w:rFonts w:ascii="Times New Roman" w:hAnsi="Times New Roman"/>
      <w:sz w:val="24"/>
      <w:szCs w:val="24"/>
    </w:rPr>
  </w:style>
  <w:style w:type="paragraph" w:customStyle="1" w:styleId="Style9">
    <w:name w:val="Style9"/>
    <w:basedOn w:val="a0"/>
    <w:uiPriority w:val="99"/>
    <w:rsid w:val="003B200C"/>
    <w:pPr>
      <w:widowControl w:val="0"/>
      <w:autoSpaceDE w:val="0"/>
      <w:autoSpaceDN w:val="0"/>
      <w:adjustRightInd w:val="0"/>
      <w:spacing w:after="0" w:line="240" w:lineRule="auto"/>
    </w:pPr>
    <w:rPr>
      <w:rFonts w:ascii="Times New Roman" w:hAnsi="Times New Roman"/>
      <w:sz w:val="24"/>
      <w:szCs w:val="24"/>
    </w:rPr>
  </w:style>
  <w:style w:type="paragraph" w:customStyle="1" w:styleId="Style10">
    <w:name w:val="Style10"/>
    <w:basedOn w:val="a0"/>
    <w:uiPriority w:val="99"/>
    <w:rsid w:val="003B200C"/>
    <w:pPr>
      <w:widowControl w:val="0"/>
      <w:autoSpaceDE w:val="0"/>
      <w:autoSpaceDN w:val="0"/>
      <w:adjustRightInd w:val="0"/>
      <w:spacing w:after="0" w:line="240" w:lineRule="auto"/>
    </w:pPr>
    <w:rPr>
      <w:rFonts w:ascii="Times New Roman" w:hAnsi="Times New Roman"/>
      <w:sz w:val="24"/>
      <w:szCs w:val="24"/>
    </w:rPr>
  </w:style>
  <w:style w:type="character" w:customStyle="1" w:styleId="FontStyle12">
    <w:name w:val="Font Style12"/>
    <w:uiPriority w:val="99"/>
    <w:rsid w:val="003B200C"/>
    <w:rPr>
      <w:rFonts w:ascii="Times New Roman" w:hAnsi="Times New Roman"/>
      <w:sz w:val="24"/>
    </w:rPr>
  </w:style>
  <w:style w:type="character" w:customStyle="1" w:styleId="FontStyle13">
    <w:name w:val="Font Style13"/>
    <w:uiPriority w:val="99"/>
    <w:rsid w:val="003B200C"/>
    <w:rPr>
      <w:rFonts w:ascii="Times New Roman" w:hAnsi="Times New Roman"/>
      <w:i/>
      <w:spacing w:val="30"/>
      <w:sz w:val="22"/>
    </w:rPr>
  </w:style>
  <w:style w:type="character" w:customStyle="1" w:styleId="FontStyle14">
    <w:name w:val="Font Style14"/>
    <w:uiPriority w:val="99"/>
    <w:rsid w:val="003B200C"/>
    <w:rPr>
      <w:rFonts w:ascii="Garamond" w:hAnsi="Garamond"/>
      <w:b/>
      <w:i/>
      <w:sz w:val="16"/>
    </w:rPr>
  </w:style>
  <w:style w:type="character" w:customStyle="1" w:styleId="FontStyle15">
    <w:name w:val="Font Style15"/>
    <w:uiPriority w:val="99"/>
    <w:rsid w:val="003B200C"/>
    <w:rPr>
      <w:rFonts w:ascii="Times New Roman" w:hAnsi="Times New Roman"/>
      <w:sz w:val="16"/>
    </w:rPr>
  </w:style>
  <w:style w:type="character" w:customStyle="1" w:styleId="FontStyle16">
    <w:name w:val="Font Style16"/>
    <w:uiPriority w:val="99"/>
    <w:rsid w:val="003B200C"/>
    <w:rPr>
      <w:rFonts w:ascii="Times New Roman" w:hAnsi="Times New Roman"/>
      <w:spacing w:val="-20"/>
      <w:sz w:val="20"/>
    </w:rPr>
  </w:style>
  <w:style w:type="character" w:customStyle="1" w:styleId="FontStyle17">
    <w:name w:val="Font Style17"/>
    <w:uiPriority w:val="99"/>
    <w:rsid w:val="003B200C"/>
    <w:rPr>
      <w:rFonts w:ascii="Times New Roman" w:hAnsi="Times New Roman"/>
      <w:sz w:val="16"/>
    </w:rPr>
  </w:style>
  <w:style w:type="character" w:customStyle="1" w:styleId="FontStyle18">
    <w:name w:val="Font Style18"/>
    <w:uiPriority w:val="99"/>
    <w:rsid w:val="003B200C"/>
    <w:rPr>
      <w:rFonts w:ascii="Times New Roman" w:hAnsi="Times New Roman"/>
      <w:b/>
      <w:sz w:val="34"/>
    </w:rPr>
  </w:style>
  <w:style w:type="character" w:customStyle="1" w:styleId="FontStyle19">
    <w:name w:val="Font Style19"/>
    <w:uiPriority w:val="99"/>
    <w:rsid w:val="003B200C"/>
    <w:rPr>
      <w:rFonts w:ascii="Courier New" w:hAnsi="Courier New"/>
      <w:b/>
      <w:sz w:val="10"/>
    </w:rPr>
  </w:style>
  <w:style w:type="character" w:customStyle="1" w:styleId="FontStyle11">
    <w:name w:val="Font Style11"/>
    <w:uiPriority w:val="99"/>
    <w:rsid w:val="003B200C"/>
    <w:rPr>
      <w:rFonts w:ascii="Times New Roman" w:hAnsi="Times New Roman"/>
      <w:sz w:val="24"/>
    </w:rPr>
  </w:style>
  <w:style w:type="paragraph" w:customStyle="1" w:styleId="Style11">
    <w:name w:val="Style11"/>
    <w:basedOn w:val="a0"/>
    <w:uiPriority w:val="99"/>
    <w:rsid w:val="003B200C"/>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0"/>
    <w:uiPriority w:val="99"/>
    <w:rsid w:val="003B200C"/>
    <w:pPr>
      <w:widowControl w:val="0"/>
      <w:autoSpaceDE w:val="0"/>
      <w:autoSpaceDN w:val="0"/>
      <w:adjustRightInd w:val="0"/>
      <w:spacing w:after="0" w:line="240" w:lineRule="auto"/>
    </w:pPr>
    <w:rPr>
      <w:rFonts w:ascii="Times New Roman" w:hAnsi="Times New Roman"/>
      <w:sz w:val="24"/>
      <w:szCs w:val="24"/>
    </w:rPr>
  </w:style>
  <w:style w:type="paragraph" w:customStyle="1" w:styleId="Style13">
    <w:name w:val="Style13"/>
    <w:basedOn w:val="a0"/>
    <w:uiPriority w:val="99"/>
    <w:rsid w:val="003B200C"/>
    <w:pPr>
      <w:widowControl w:val="0"/>
      <w:autoSpaceDE w:val="0"/>
      <w:autoSpaceDN w:val="0"/>
      <w:adjustRightInd w:val="0"/>
      <w:spacing w:after="0" w:line="240" w:lineRule="auto"/>
    </w:pPr>
    <w:rPr>
      <w:rFonts w:ascii="Times New Roman" w:hAnsi="Times New Roman"/>
      <w:sz w:val="24"/>
      <w:szCs w:val="24"/>
    </w:rPr>
  </w:style>
  <w:style w:type="character" w:customStyle="1" w:styleId="FontStyle21">
    <w:name w:val="Font Style21"/>
    <w:uiPriority w:val="99"/>
    <w:rsid w:val="003B200C"/>
    <w:rPr>
      <w:rFonts w:ascii="Times New Roman" w:hAnsi="Times New Roman"/>
      <w:sz w:val="22"/>
    </w:rPr>
  </w:style>
  <w:style w:type="character" w:customStyle="1" w:styleId="FontStyle22">
    <w:name w:val="Font Style22"/>
    <w:uiPriority w:val="99"/>
    <w:rsid w:val="003B200C"/>
    <w:rPr>
      <w:rFonts w:ascii="Times New Roman" w:hAnsi="Times New Roman"/>
      <w:sz w:val="24"/>
    </w:rPr>
  </w:style>
  <w:style w:type="character" w:customStyle="1" w:styleId="FontStyle23">
    <w:name w:val="Font Style23"/>
    <w:uiPriority w:val="99"/>
    <w:rsid w:val="003B200C"/>
    <w:rPr>
      <w:rFonts w:ascii="Times New Roman" w:hAnsi="Times New Roman"/>
      <w:sz w:val="22"/>
    </w:rPr>
  </w:style>
  <w:style w:type="character" w:customStyle="1" w:styleId="36">
    <w:name w:val="Знак Знак3"/>
    <w:uiPriority w:val="99"/>
    <w:rsid w:val="003B200C"/>
    <w:rPr>
      <w:rFonts w:ascii="Courier New" w:hAnsi="Courier New"/>
      <w:sz w:val="24"/>
      <w:lang w:val="ru-RU" w:eastAsia="ru-RU"/>
    </w:rPr>
  </w:style>
  <w:style w:type="paragraph" w:customStyle="1" w:styleId="2a">
    <w:name w:val="Обычный2"/>
    <w:uiPriority w:val="99"/>
    <w:rsid w:val="003B200C"/>
    <w:pPr>
      <w:widowControl w:val="0"/>
    </w:pPr>
    <w:rPr>
      <w:rFonts w:ascii="Arial" w:hAnsi="Arial"/>
      <w:sz w:val="20"/>
      <w:szCs w:val="20"/>
    </w:rPr>
  </w:style>
  <w:style w:type="paragraph" w:customStyle="1" w:styleId="1b">
    <w:name w:val="Абзац списка1"/>
    <w:basedOn w:val="a0"/>
    <w:uiPriority w:val="99"/>
    <w:rsid w:val="003B200C"/>
    <w:pPr>
      <w:spacing w:after="0" w:line="240" w:lineRule="auto"/>
      <w:ind w:left="720"/>
    </w:pPr>
    <w:rPr>
      <w:rFonts w:ascii="Times New Roman" w:hAnsi="Times New Roman"/>
      <w:sz w:val="20"/>
      <w:szCs w:val="20"/>
    </w:rPr>
  </w:style>
  <w:style w:type="paragraph" w:customStyle="1" w:styleId="2b">
    <w:name w:val="Абзац списка2"/>
    <w:basedOn w:val="a0"/>
    <w:uiPriority w:val="99"/>
    <w:rsid w:val="003B200C"/>
    <w:pPr>
      <w:spacing w:after="0" w:line="240" w:lineRule="auto"/>
      <w:ind w:left="720"/>
    </w:pPr>
    <w:rPr>
      <w:rFonts w:ascii="Times New Roman" w:hAnsi="Times New Roman"/>
      <w:sz w:val="20"/>
      <w:szCs w:val="20"/>
    </w:rPr>
  </w:style>
  <w:style w:type="paragraph" w:customStyle="1" w:styleId="120">
    <w:name w:val="Обычный 12"/>
    <w:basedOn w:val="a0"/>
    <w:uiPriority w:val="99"/>
    <w:rsid w:val="003B200C"/>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c">
    <w:name w:val="c"/>
    <w:basedOn w:val="a0"/>
    <w:uiPriority w:val="99"/>
    <w:rsid w:val="003B200C"/>
    <w:pPr>
      <w:spacing w:after="0" w:line="240" w:lineRule="auto"/>
      <w:jc w:val="center"/>
    </w:pPr>
    <w:rPr>
      <w:rFonts w:ascii="Times New Roman" w:hAnsi="Times New Roman"/>
      <w:color w:val="000000"/>
      <w:sz w:val="24"/>
      <w:szCs w:val="24"/>
    </w:rPr>
  </w:style>
  <w:style w:type="paragraph" w:customStyle="1" w:styleId="afff2">
    <w:name w:val="Комментарий"/>
    <w:basedOn w:val="a0"/>
    <w:next w:val="a0"/>
    <w:uiPriority w:val="99"/>
    <w:rsid w:val="003B200C"/>
    <w:pPr>
      <w:autoSpaceDE w:val="0"/>
      <w:autoSpaceDN w:val="0"/>
      <w:adjustRightInd w:val="0"/>
      <w:spacing w:after="0" w:line="240" w:lineRule="auto"/>
      <w:ind w:left="170"/>
      <w:jc w:val="both"/>
    </w:pPr>
    <w:rPr>
      <w:rFonts w:ascii="Arial" w:hAnsi="Arial"/>
      <w:i/>
      <w:iCs/>
      <w:color w:val="800080"/>
      <w:sz w:val="24"/>
      <w:szCs w:val="24"/>
    </w:rPr>
  </w:style>
  <w:style w:type="paragraph" w:customStyle="1" w:styleId="afff3">
    <w:name w:val="БЛОК"/>
    <w:basedOn w:val="a0"/>
    <w:uiPriority w:val="99"/>
    <w:rsid w:val="003B200C"/>
    <w:pPr>
      <w:spacing w:after="0" w:line="240" w:lineRule="auto"/>
      <w:ind w:firstLine="284"/>
      <w:jc w:val="both"/>
    </w:pPr>
    <w:rPr>
      <w:rFonts w:ascii="Arial" w:hAnsi="Arial"/>
      <w:sz w:val="18"/>
      <w:szCs w:val="20"/>
    </w:rPr>
  </w:style>
  <w:style w:type="paragraph" w:customStyle="1" w:styleId="1215">
    <w:name w:val="Док12 инт1.5 Знак"/>
    <w:basedOn w:val="a0"/>
    <w:uiPriority w:val="99"/>
    <w:rsid w:val="003B200C"/>
    <w:pPr>
      <w:widowControl w:val="0"/>
      <w:autoSpaceDE w:val="0"/>
      <w:autoSpaceDN w:val="0"/>
      <w:adjustRightInd w:val="0"/>
      <w:spacing w:after="0" w:line="360" w:lineRule="auto"/>
      <w:ind w:firstLine="709"/>
      <w:jc w:val="both"/>
    </w:pPr>
    <w:rPr>
      <w:rFonts w:ascii="Times New Roman" w:eastAsia="MS Mincho" w:hAnsi="Times New Roman"/>
      <w:sz w:val="24"/>
      <w:szCs w:val="28"/>
    </w:rPr>
  </w:style>
  <w:style w:type="character" w:customStyle="1" w:styleId="12150">
    <w:name w:val="Док12 инт1.5 Знак Знак"/>
    <w:uiPriority w:val="99"/>
    <w:rsid w:val="003B200C"/>
    <w:rPr>
      <w:rFonts w:eastAsia="MS Mincho"/>
      <w:sz w:val="28"/>
      <w:lang w:val="ru-RU" w:eastAsia="ru-RU"/>
    </w:rPr>
  </w:style>
  <w:style w:type="paragraph" w:customStyle="1" w:styleId="1c">
    <w:name w:val="Титул1"/>
    <w:basedOn w:val="a0"/>
    <w:uiPriority w:val="99"/>
    <w:rsid w:val="003B200C"/>
    <w:pPr>
      <w:spacing w:after="0" w:line="240" w:lineRule="auto"/>
    </w:pPr>
    <w:rPr>
      <w:rFonts w:ascii="Arial" w:hAnsi="Arial" w:cs="Arial"/>
      <w:sz w:val="20"/>
      <w:szCs w:val="20"/>
    </w:rPr>
  </w:style>
  <w:style w:type="paragraph" w:styleId="afff4">
    <w:name w:val="List Bullet"/>
    <w:basedOn w:val="a0"/>
    <w:uiPriority w:val="99"/>
    <w:rsid w:val="003B200C"/>
    <w:pPr>
      <w:tabs>
        <w:tab w:val="num" w:pos="907"/>
        <w:tab w:val="left" w:pos="3240"/>
        <w:tab w:val="left" w:pos="9356"/>
      </w:tabs>
      <w:spacing w:after="0" w:line="223" w:lineRule="auto"/>
      <w:ind w:firstLine="567"/>
      <w:jc w:val="both"/>
    </w:pPr>
    <w:rPr>
      <w:rFonts w:ascii="Times New Roman" w:hAnsi="Times New Roman"/>
      <w:i/>
      <w:spacing w:val="-4"/>
      <w:sz w:val="28"/>
      <w:szCs w:val="28"/>
    </w:rPr>
  </w:style>
  <w:style w:type="paragraph" w:customStyle="1" w:styleId="211">
    <w:name w:val="Основной текст 21"/>
    <w:basedOn w:val="a0"/>
    <w:uiPriority w:val="99"/>
    <w:rsid w:val="003B200C"/>
    <w:pPr>
      <w:overflowPunct w:val="0"/>
      <w:autoSpaceDE w:val="0"/>
      <w:autoSpaceDN w:val="0"/>
      <w:adjustRightInd w:val="0"/>
      <w:spacing w:after="0" w:line="240" w:lineRule="auto"/>
      <w:jc w:val="both"/>
      <w:textAlignment w:val="baseline"/>
    </w:pPr>
    <w:rPr>
      <w:rFonts w:ascii="Times New Roman" w:hAnsi="Times New Roman"/>
      <w:sz w:val="28"/>
      <w:szCs w:val="20"/>
    </w:rPr>
  </w:style>
  <w:style w:type="character" w:styleId="afff5">
    <w:name w:val="Strong"/>
    <w:basedOn w:val="a2"/>
    <w:uiPriority w:val="99"/>
    <w:qFormat/>
    <w:rsid w:val="003B200C"/>
    <w:rPr>
      <w:rFonts w:cs="Times New Roman"/>
      <w:b/>
    </w:rPr>
  </w:style>
  <w:style w:type="paragraph" w:customStyle="1" w:styleId="head2">
    <w:name w:val="head2"/>
    <w:basedOn w:val="a0"/>
    <w:uiPriority w:val="99"/>
    <w:rsid w:val="003B200C"/>
    <w:pPr>
      <w:spacing w:before="100" w:beforeAutospacing="1" w:after="100" w:afterAutospacing="1" w:line="240" w:lineRule="auto"/>
      <w:jc w:val="center"/>
    </w:pPr>
    <w:rPr>
      <w:rFonts w:ascii="Verdana" w:hAnsi="Verdana"/>
      <w:b/>
      <w:bCs/>
      <w:color w:val="000000"/>
      <w:sz w:val="20"/>
      <w:szCs w:val="20"/>
    </w:rPr>
  </w:style>
  <w:style w:type="character" w:customStyle="1" w:styleId="c1">
    <w:name w:val="c1"/>
    <w:basedOn w:val="a2"/>
    <w:uiPriority w:val="99"/>
    <w:rsid w:val="003B200C"/>
    <w:rPr>
      <w:rFonts w:cs="Times New Roman"/>
    </w:rPr>
  </w:style>
  <w:style w:type="paragraph" w:customStyle="1" w:styleId="37">
    <w:name w:val="Обычный3"/>
    <w:uiPriority w:val="99"/>
    <w:rsid w:val="003B200C"/>
    <w:pPr>
      <w:spacing w:before="100" w:after="100"/>
    </w:pPr>
    <w:rPr>
      <w:rFonts w:ascii="Times New Roman" w:hAnsi="Times New Roman"/>
      <w:sz w:val="24"/>
      <w:szCs w:val="20"/>
    </w:rPr>
  </w:style>
  <w:style w:type="paragraph" w:customStyle="1" w:styleId="1d">
    <w:name w:val="Штамп1"/>
    <w:basedOn w:val="a0"/>
    <w:uiPriority w:val="99"/>
    <w:rsid w:val="003B200C"/>
    <w:pPr>
      <w:widowControl w:val="0"/>
      <w:spacing w:after="0" w:line="240" w:lineRule="auto"/>
      <w:jc w:val="center"/>
    </w:pPr>
    <w:rPr>
      <w:rFonts w:ascii="Times New Roman" w:hAnsi="Times New Roman"/>
      <w:sz w:val="24"/>
      <w:szCs w:val="20"/>
    </w:rPr>
  </w:style>
  <w:style w:type="paragraph" w:customStyle="1" w:styleId="afff6">
    <w:name w:val="Стиль"/>
    <w:uiPriority w:val="99"/>
    <w:rsid w:val="003B200C"/>
    <w:pPr>
      <w:widowControl w:val="0"/>
      <w:autoSpaceDE w:val="0"/>
      <w:autoSpaceDN w:val="0"/>
      <w:adjustRightInd w:val="0"/>
    </w:pPr>
    <w:rPr>
      <w:rFonts w:ascii="Times New Roman" w:hAnsi="Times New Roman"/>
      <w:sz w:val="24"/>
      <w:szCs w:val="24"/>
    </w:rPr>
  </w:style>
  <w:style w:type="paragraph" w:customStyle="1" w:styleId="1e">
    <w:name w:val="Стиль1"/>
    <w:basedOn w:val="a0"/>
    <w:uiPriority w:val="99"/>
    <w:rsid w:val="003B200C"/>
    <w:pPr>
      <w:spacing w:after="0" w:line="240" w:lineRule="auto"/>
      <w:ind w:firstLine="540"/>
      <w:jc w:val="both"/>
    </w:pPr>
    <w:rPr>
      <w:rFonts w:ascii="Times New Roman" w:hAnsi="Times New Roman"/>
      <w:b/>
      <w:sz w:val="28"/>
      <w:szCs w:val="28"/>
    </w:rPr>
  </w:style>
  <w:style w:type="paragraph" w:customStyle="1" w:styleId="xl22">
    <w:name w:val="xl22"/>
    <w:basedOn w:val="a0"/>
    <w:uiPriority w:val="99"/>
    <w:rsid w:val="003B200C"/>
    <w:pPr>
      <w:spacing w:before="100" w:beforeAutospacing="1" w:after="100" w:afterAutospacing="1" w:line="240" w:lineRule="auto"/>
    </w:pPr>
    <w:rPr>
      <w:rFonts w:ascii="Arial Narrow" w:eastAsia="Arial Unicode MS" w:hAnsi="Arial Narrow" w:cs="Arial Unicode MS"/>
      <w:sz w:val="24"/>
      <w:szCs w:val="24"/>
    </w:rPr>
  </w:style>
  <w:style w:type="paragraph" w:styleId="afff7">
    <w:name w:val="List"/>
    <w:aliases w:val="Список Знак1,Список Знак Знак"/>
    <w:basedOn w:val="a0"/>
    <w:uiPriority w:val="99"/>
    <w:rsid w:val="003B200C"/>
    <w:pPr>
      <w:tabs>
        <w:tab w:val="num" w:pos="2858"/>
      </w:tabs>
      <w:spacing w:before="40" w:after="40" w:line="240" w:lineRule="auto"/>
      <w:ind w:left="2858" w:hanging="360"/>
      <w:jc w:val="both"/>
    </w:pPr>
    <w:rPr>
      <w:rFonts w:ascii="Times New Roman" w:hAnsi="Times New Roman"/>
      <w:szCs w:val="24"/>
    </w:rPr>
  </w:style>
  <w:style w:type="paragraph" w:customStyle="1" w:styleId="ConsPlusCell">
    <w:name w:val="ConsPlusCell"/>
    <w:uiPriority w:val="99"/>
    <w:rsid w:val="003B200C"/>
    <w:pPr>
      <w:widowControl w:val="0"/>
      <w:autoSpaceDE w:val="0"/>
      <w:autoSpaceDN w:val="0"/>
      <w:adjustRightInd w:val="0"/>
    </w:pPr>
    <w:rPr>
      <w:rFonts w:ascii="Arial" w:hAnsi="Arial" w:cs="Arial"/>
      <w:sz w:val="20"/>
      <w:szCs w:val="20"/>
    </w:rPr>
  </w:style>
  <w:style w:type="paragraph" w:customStyle="1" w:styleId="2c">
    <w:name w:val="2"/>
    <w:basedOn w:val="a0"/>
    <w:next w:val="afb"/>
    <w:uiPriority w:val="99"/>
    <w:rsid w:val="003B200C"/>
    <w:pPr>
      <w:spacing w:before="100" w:beforeAutospacing="1" w:after="100" w:afterAutospacing="1" w:line="240" w:lineRule="auto"/>
    </w:pPr>
    <w:rPr>
      <w:rFonts w:ascii="Times New Roman" w:hAnsi="Times New Roman"/>
      <w:sz w:val="24"/>
      <w:szCs w:val="24"/>
    </w:rPr>
  </w:style>
  <w:style w:type="paragraph" w:customStyle="1" w:styleId="2d">
    <w:name w:val="заголовок 2"/>
    <w:basedOn w:val="a0"/>
    <w:next w:val="a0"/>
    <w:uiPriority w:val="99"/>
    <w:rsid w:val="003B200C"/>
    <w:pPr>
      <w:keepNext/>
      <w:autoSpaceDE w:val="0"/>
      <w:autoSpaceDN w:val="0"/>
      <w:spacing w:after="0" w:line="240" w:lineRule="auto"/>
      <w:jc w:val="center"/>
      <w:outlineLvl w:val="1"/>
    </w:pPr>
    <w:rPr>
      <w:rFonts w:ascii="Times New Roman" w:hAnsi="Times New Roman"/>
      <w:sz w:val="20"/>
      <w:szCs w:val="20"/>
    </w:rPr>
  </w:style>
  <w:style w:type="paragraph" w:customStyle="1" w:styleId="61">
    <w:name w:val="заголовок 6"/>
    <w:basedOn w:val="a0"/>
    <w:next w:val="a0"/>
    <w:uiPriority w:val="99"/>
    <w:rsid w:val="003B200C"/>
    <w:pPr>
      <w:keepNext/>
      <w:autoSpaceDE w:val="0"/>
      <w:autoSpaceDN w:val="0"/>
      <w:spacing w:after="0" w:line="240" w:lineRule="auto"/>
      <w:outlineLvl w:val="5"/>
    </w:pPr>
    <w:rPr>
      <w:rFonts w:ascii="Times New Roman" w:hAnsi="Times New Roman"/>
      <w:sz w:val="20"/>
      <w:szCs w:val="20"/>
    </w:rPr>
  </w:style>
  <w:style w:type="paragraph" w:customStyle="1" w:styleId="afff8">
    <w:name w:val="ТитулАвт"/>
    <w:basedOn w:val="a0"/>
    <w:uiPriority w:val="99"/>
    <w:rsid w:val="003B200C"/>
    <w:pPr>
      <w:spacing w:after="0" w:line="240" w:lineRule="auto"/>
      <w:jc w:val="center"/>
    </w:pPr>
    <w:rPr>
      <w:rFonts w:ascii="Times New Roman" w:hAnsi="Times New Roman"/>
      <w:sz w:val="24"/>
      <w:szCs w:val="20"/>
    </w:rPr>
  </w:style>
  <w:style w:type="paragraph" w:customStyle="1" w:styleId="-">
    <w:name w:val="Таблица - графы"/>
    <w:uiPriority w:val="99"/>
    <w:rsid w:val="003B200C"/>
    <w:pPr>
      <w:keepNext/>
      <w:keepLines/>
    </w:pPr>
    <w:rPr>
      <w:rFonts w:ascii="Times New Roman" w:hAnsi="Times New Roman"/>
      <w:sz w:val="20"/>
      <w:szCs w:val="20"/>
    </w:rPr>
  </w:style>
  <w:style w:type="character" w:customStyle="1" w:styleId="WW8Num1z0">
    <w:name w:val="WW8Num1z0"/>
    <w:uiPriority w:val="99"/>
    <w:rsid w:val="003B200C"/>
    <w:rPr>
      <w:rFonts w:ascii="Arial" w:hAnsi="Arial"/>
    </w:rPr>
  </w:style>
  <w:style w:type="character" w:customStyle="1" w:styleId="1f">
    <w:name w:val="Основной текст Знак1 Знак Знак Знак Знак Знак Знак"/>
    <w:aliases w:val="Знак Знак,Основной текст Знак1,Основной текст Знак1 Знак Знак Знак Знак Знак1"/>
    <w:uiPriority w:val="99"/>
    <w:rsid w:val="003B200C"/>
    <w:rPr>
      <w:i/>
      <w:sz w:val="24"/>
      <w:lang w:val="ru-RU" w:eastAsia="ru-RU"/>
    </w:rPr>
  </w:style>
  <w:style w:type="paragraph" w:customStyle="1" w:styleId="-0">
    <w:name w:val="Таблица - текст"/>
    <w:basedOn w:val="a0"/>
    <w:uiPriority w:val="99"/>
    <w:rsid w:val="003B200C"/>
    <w:pPr>
      <w:snapToGrid w:val="0"/>
      <w:spacing w:after="0" w:line="240" w:lineRule="auto"/>
    </w:pPr>
    <w:rPr>
      <w:rFonts w:ascii="Times New Roman" w:hAnsi="Times New Roman"/>
      <w:sz w:val="24"/>
      <w:szCs w:val="20"/>
    </w:rPr>
  </w:style>
  <w:style w:type="paragraph" w:customStyle="1" w:styleId="-1">
    <w:name w:val="Текст-Список"/>
    <w:basedOn w:val="aa"/>
    <w:uiPriority w:val="99"/>
    <w:rsid w:val="003B200C"/>
  </w:style>
  <w:style w:type="paragraph" w:customStyle="1" w:styleId="2e">
    <w:name w:val="Титул2"/>
    <w:basedOn w:val="a0"/>
    <w:uiPriority w:val="99"/>
    <w:rsid w:val="003B200C"/>
    <w:pPr>
      <w:spacing w:after="0" w:line="240" w:lineRule="auto"/>
      <w:jc w:val="center"/>
    </w:pPr>
    <w:rPr>
      <w:rFonts w:ascii="Times New Roman" w:hAnsi="Times New Roman"/>
      <w:sz w:val="28"/>
      <w:szCs w:val="20"/>
      <w:u w:val="single"/>
    </w:rPr>
  </w:style>
  <w:style w:type="paragraph" w:customStyle="1" w:styleId="0">
    <w:name w:val="Титул0"/>
    <w:basedOn w:val="a0"/>
    <w:uiPriority w:val="99"/>
    <w:rsid w:val="003B200C"/>
    <w:pPr>
      <w:snapToGrid w:val="0"/>
      <w:spacing w:after="0" w:line="240" w:lineRule="auto"/>
      <w:jc w:val="right"/>
    </w:pPr>
    <w:rPr>
      <w:rFonts w:ascii="Times New Roman" w:hAnsi="Times New Roman"/>
      <w:i/>
      <w:sz w:val="24"/>
      <w:szCs w:val="20"/>
    </w:rPr>
  </w:style>
  <w:style w:type="paragraph" w:styleId="1f0">
    <w:name w:val="index 1"/>
    <w:basedOn w:val="a0"/>
    <w:next w:val="a0"/>
    <w:uiPriority w:val="99"/>
    <w:rsid w:val="003B200C"/>
    <w:pPr>
      <w:spacing w:after="0" w:line="240" w:lineRule="auto"/>
      <w:ind w:left="240" w:hanging="240"/>
    </w:pPr>
    <w:rPr>
      <w:rFonts w:ascii="Times New Roman" w:hAnsi="Times New Roman"/>
      <w:sz w:val="24"/>
      <w:szCs w:val="24"/>
    </w:rPr>
  </w:style>
  <w:style w:type="character" w:customStyle="1" w:styleId="170">
    <w:name w:val="Знак Знак17"/>
    <w:uiPriority w:val="99"/>
    <w:rsid w:val="003B200C"/>
    <w:rPr>
      <w:sz w:val="24"/>
      <w:lang w:val="ru-RU" w:eastAsia="ru-RU"/>
    </w:rPr>
  </w:style>
  <w:style w:type="paragraph" w:styleId="afff9">
    <w:name w:val="annotation text"/>
    <w:basedOn w:val="a0"/>
    <w:link w:val="afffa"/>
    <w:uiPriority w:val="99"/>
    <w:rsid w:val="003B200C"/>
    <w:pPr>
      <w:spacing w:after="0" w:line="240" w:lineRule="auto"/>
    </w:pPr>
    <w:rPr>
      <w:rFonts w:ascii="Times New Roman" w:hAnsi="Times New Roman"/>
      <w:sz w:val="20"/>
      <w:szCs w:val="20"/>
    </w:rPr>
  </w:style>
  <w:style w:type="character" w:customStyle="1" w:styleId="afffa">
    <w:name w:val="Текст примечания Знак"/>
    <w:basedOn w:val="a2"/>
    <w:link w:val="afff9"/>
    <w:uiPriority w:val="99"/>
    <w:locked/>
    <w:rsid w:val="003B200C"/>
    <w:rPr>
      <w:rFonts w:ascii="Times New Roman" w:hAnsi="Times New Roman" w:cs="Times New Roman"/>
      <w:sz w:val="20"/>
      <w:szCs w:val="20"/>
    </w:rPr>
  </w:style>
  <w:style w:type="paragraph" w:styleId="afffb">
    <w:name w:val="annotation subject"/>
    <w:basedOn w:val="afff9"/>
    <w:next w:val="afff9"/>
    <w:link w:val="afffc"/>
    <w:uiPriority w:val="99"/>
    <w:rsid w:val="003B200C"/>
    <w:rPr>
      <w:b/>
      <w:bCs/>
    </w:rPr>
  </w:style>
  <w:style w:type="character" w:customStyle="1" w:styleId="afffc">
    <w:name w:val="Тема примечания Знак"/>
    <w:basedOn w:val="afffa"/>
    <w:link w:val="afffb"/>
    <w:uiPriority w:val="99"/>
    <w:locked/>
    <w:rsid w:val="003B200C"/>
    <w:rPr>
      <w:rFonts w:ascii="Times New Roman" w:hAnsi="Times New Roman" w:cs="Times New Roman"/>
      <w:b/>
      <w:bCs/>
      <w:sz w:val="20"/>
      <w:szCs w:val="20"/>
    </w:rPr>
  </w:style>
  <w:style w:type="character" w:customStyle="1" w:styleId="2f">
    <w:name w:val="Знак Знак2"/>
    <w:uiPriority w:val="99"/>
    <w:rsid w:val="003B200C"/>
    <w:rPr>
      <w:sz w:val="24"/>
      <w:lang w:val="ru-RU" w:eastAsia="ru-RU"/>
    </w:rPr>
  </w:style>
  <w:style w:type="character" w:customStyle="1" w:styleId="1f1">
    <w:name w:val="Знак Знак1"/>
    <w:uiPriority w:val="99"/>
    <w:rsid w:val="003B200C"/>
    <w:rPr>
      <w:sz w:val="24"/>
      <w:lang w:val="ru-RU" w:eastAsia="ru-RU"/>
    </w:rPr>
  </w:style>
  <w:style w:type="character" w:customStyle="1" w:styleId="1f2">
    <w:name w:val="Глава 1 Знак Знак"/>
    <w:uiPriority w:val="99"/>
    <w:rsid w:val="003B200C"/>
    <w:rPr>
      <w:rFonts w:ascii="Arial" w:hAnsi="Arial"/>
      <w:b/>
      <w:color w:val="000080"/>
      <w:sz w:val="24"/>
      <w:lang w:val="ru-RU" w:eastAsia="ru-RU"/>
    </w:rPr>
  </w:style>
  <w:style w:type="paragraph" w:customStyle="1" w:styleId="western">
    <w:name w:val="western"/>
    <w:basedOn w:val="a0"/>
    <w:uiPriority w:val="99"/>
    <w:rsid w:val="003B200C"/>
    <w:pPr>
      <w:spacing w:before="100" w:beforeAutospacing="1" w:after="119"/>
    </w:pPr>
    <w:rPr>
      <w:color w:val="000000"/>
    </w:rPr>
  </w:style>
  <w:style w:type="table" w:customStyle="1" w:styleId="1f3">
    <w:name w:val="Сетка таблицы1"/>
    <w:uiPriority w:val="99"/>
    <w:rsid w:val="003B200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етка таблицы2"/>
    <w:uiPriority w:val="99"/>
    <w:rsid w:val="003B200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9">
    <w:name w:val="Без интервала Знак"/>
    <w:link w:val="a1"/>
    <w:uiPriority w:val="99"/>
    <w:locked/>
    <w:rsid w:val="003B200C"/>
    <w:rPr>
      <w:rFonts w:ascii="Times New Roman" w:hAnsi="Times New Roman"/>
      <w:sz w:val="24"/>
    </w:rPr>
  </w:style>
  <w:style w:type="paragraph" w:styleId="afffd">
    <w:name w:val="Revision"/>
    <w:uiPriority w:val="99"/>
    <w:rsid w:val="003B200C"/>
    <w:rPr>
      <w:rFonts w:ascii="Times New Roman" w:hAnsi="Times New Roman"/>
      <w:sz w:val="24"/>
      <w:szCs w:val="24"/>
    </w:rPr>
  </w:style>
  <w:style w:type="paragraph" w:styleId="afffe">
    <w:name w:val="Body Text First Indent"/>
    <w:basedOn w:val="af2"/>
    <w:link w:val="affff"/>
    <w:uiPriority w:val="99"/>
    <w:rsid w:val="003B200C"/>
    <w:pPr>
      <w:spacing w:after="120"/>
      <w:ind w:firstLine="210"/>
      <w:jc w:val="left"/>
    </w:pPr>
    <w:rPr>
      <w:sz w:val="24"/>
      <w:szCs w:val="24"/>
    </w:rPr>
  </w:style>
  <w:style w:type="character" w:customStyle="1" w:styleId="affff">
    <w:name w:val="Красная строка Знак"/>
    <w:basedOn w:val="af3"/>
    <w:link w:val="afffe"/>
    <w:uiPriority w:val="99"/>
    <w:locked/>
    <w:rsid w:val="003B200C"/>
    <w:rPr>
      <w:rFonts w:ascii="Times New Roman" w:hAnsi="Times New Roman" w:cs="Times New Roman"/>
      <w:sz w:val="24"/>
      <w:szCs w:val="24"/>
    </w:rPr>
  </w:style>
  <w:style w:type="character" w:styleId="affff0">
    <w:name w:val="Emphasis"/>
    <w:basedOn w:val="a2"/>
    <w:uiPriority w:val="99"/>
    <w:qFormat/>
    <w:rsid w:val="003B200C"/>
    <w:rPr>
      <w:rFonts w:cs="Times New Roman"/>
      <w:i/>
    </w:rPr>
  </w:style>
  <w:style w:type="character" w:customStyle="1" w:styleId="1f4">
    <w:name w:val="Нижний колонтитул Знак1"/>
    <w:uiPriority w:val="99"/>
    <w:rsid w:val="003B200C"/>
    <w:rPr>
      <w:rFonts w:ascii="Times New Roman" w:hAnsi="Times New Roman"/>
    </w:rPr>
  </w:style>
  <w:style w:type="paragraph" w:customStyle="1" w:styleId="affff1">
    <w:name w:val="для заг"/>
    <w:basedOn w:val="3"/>
    <w:uiPriority w:val="99"/>
    <w:rsid w:val="003B200C"/>
    <w:pPr>
      <w:widowControl w:val="0"/>
      <w:autoSpaceDE w:val="0"/>
      <w:autoSpaceDN w:val="0"/>
      <w:adjustRightInd w:val="0"/>
      <w:spacing w:before="120" w:after="120"/>
      <w:ind w:firstLine="720"/>
      <w:jc w:val="center"/>
    </w:pPr>
    <w:rPr>
      <w:b/>
      <w:color w:val="000000"/>
      <w:spacing w:val="-1"/>
      <w:sz w:val="24"/>
    </w:rPr>
  </w:style>
  <w:style w:type="character" w:customStyle="1" w:styleId="apple-style-span">
    <w:name w:val="apple-style-span"/>
    <w:uiPriority w:val="99"/>
    <w:rsid w:val="003B200C"/>
  </w:style>
  <w:style w:type="paragraph" w:customStyle="1" w:styleId="affff2">
    <w:name w:val="для оглавления"/>
    <w:basedOn w:val="3"/>
    <w:uiPriority w:val="99"/>
    <w:rsid w:val="003B200C"/>
    <w:pPr>
      <w:keepLines/>
      <w:spacing w:before="200" w:line="276" w:lineRule="auto"/>
      <w:jc w:val="left"/>
    </w:pPr>
    <w:rPr>
      <w:b/>
      <w:bCs/>
      <w:szCs w:val="20"/>
    </w:rPr>
  </w:style>
  <w:style w:type="paragraph" w:customStyle="1" w:styleId="38">
    <w:name w:val="Абзац списка3"/>
    <w:basedOn w:val="a0"/>
    <w:uiPriority w:val="99"/>
    <w:rsid w:val="003B200C"/>
    <w:pPr>
      <w:ind w:left="720"/>
      <w:contextualSpacing/>
    </w:pPr>
    <w:rPr>
      <w:rFonts w:ascii="Times New Roman" w:hAnsi="Times New Roman"/>
      <w:sz w:val="24"/>
      <w:szCs w:val="24"/>
    </w:rPr>
  </w:style>
  <w:style w:type="paragraph" w:customStyle="1" w:styleId="u0">
    <w:name w:val="u Знак Знак"/>
    <w:basedOn w:val="a0"/>
    <w:link w:val="u1"/>
    <w:uiPriority w:val="99"/>
    <w:rsid w:val="003B200C"/>
    <w:pPr>
      <w:spacing w:after="0" w:line="240" w:lineRule="auto"/>
      <w:ind w:firstLine="539"/>
      <w:jc w:val="both"/>
    </w:pPr>
    <w:rPr>
      <w:color w:val="000000"/>
      <w:sz w:val="18"/>
      <w:szCs w:val="20"/>
      <w:lang w:eastAsia="ja-JP"/>
    </w:rPr>
  </w:style>
  <w:style w:type="character" w:customStyle="1" w:styleId="u1">
    <w:name w:val="u Знак Знак Знак"/>
    <w:link w:val="u0"/>
    <w:uiPriority w:val="99"/>
    <w:locked/>
    <w:rsid w:val="003B200C"/>
    <w:rPr>
      <w:rFonts w:ascii="Calibri" w:eastAsia="Times New Roman" w:hAnsi="Calibri"/>
      <w:color w:val="000000"/>
      <w:sz w:val="20"/>
    </w:rPr>
  </w:style>
  <w:style w:type="paragraph" w:customStyle="1" w:styleId="212">
    <w:name w:val="Основной текст с отступом 21"/>
    <w:basedOn w:val="a0"/>
    <w:uiPriority w:val="99"/>
    <w:rsid w:val="003B200C"/>
    <w:pPr>
      <w:widowControl w:val="0"/>
      <w:spacing w:after="0" w:line="240" w:lineRule="auto"/>
      <w:ind w:firstLine="567"/>
    </w:pPr>
    <w:rPr>
      <w:rFonts w:ascii="Times New Roman" w:hAnsi="Times New Roman"/>
      <w:sz w:val="24"/>
      <w:szCs w:val="20"/>
    </w:rPr>
  </w:style>
  <w:style w:type="paragraph" w:customStyle="1" w:styleId="affff3">
    <w:name w:val="........ ....."/>
    <w:basedOn w:val="Default"/>
    <w:next w:val="Default"/>
    <w:uiPriority w:val="99"/>
    <w:rsid w:val="003B200C"/>
  </w:style>
  <w:style w:type="paragraph" w:customStyle="1" w:styleId="affff4">
    <w:name w:val="......."/>
    <w:basedOn w:val="Default"/>
    <w:next w:val="Default"/>
    <w:uiPriority w:val="99"/>
    <w:rsid w:val="003B200C"/>
  </w:style>
  <w:style w:type="paragraph" w:customStyle="1" w:styleId="220">
    <w:name w:val="Основной текст с отступом 22"/>
    <w:basedOn w:val="a0"/>
    <w:uiPriority w:val="99"/>
    <w:rsid w:val="003B200C"/>
    <w:pPr>
      <w:widowControl w:val="0"/>
      <w:spacing w:after="0" w:line="240" w:lineRule="auto"/>
      <w:ind w:firstLine="567"/>
    </w:pPr>
    <w:rPr>
      <w:rFonts w:ascii="Times New Roman" w:hAnsi="Times New Roman"/>
      <w:sz w:val="24"/>
      <w:szCs w:val="20"/>
    </w:rPr>
  </w:style>
  <w:style w:type="paragraph" w:customStyle="1" w:styleId="affff5">
    <w:name w:val="Прижатый влево"/>
    <w:basedOn w:val="a0"/>
    <w:next w:val="a0"/>
    <w:uiPriority w:val="99"/>
    <w:rsid w:val="003B200C"/>
    <w:pPr>
      <w:widowControl w:val="0"/>
      <w:autoSpaceDE w:val="0"/>
      <w:autoSpaceDN w:val="0"/>
      <w:adjustRightInd w:val="0"/>
      <w:spacing w:after="0" w:line="240" w:lineRule="auto"/>
    </w:pPr>
    <w:rPr>
      <w:rFonts w:ascii="Arial" w:hAnsi="Arial"/>
      <w:sz w:val="20"/>
      <w:szCs w:val="20"/>
    </w:rPr>
  </w:style>
  <w:style w:type="paragraph" w:customStyle="1" w:styleId="FR1">
    <w:name w:val="FR1"/>
    <w:uiPriority w:val="99"/>
    <w:rsid w:val="003B200C"/>
    <w:pPr>
      <w:widowControl w:val="0"/>
      <w:autoSpaceDE w:val="0"/>
      <w:autoSpaceDN w:val="0"/>
      <w:spacing w:line="300" w:lineRule="auto"/>
      <w:ind w:firstLine="720"/>
    </w:pPr>
    <w:rPr>
      <w:rFonts w:ascii="Arial" w:hAnsi="Arial" w:cs="Arial"/>
      <w:sz w:val="24"/>
      <w:szCs w:val="24"/>
    </w:rPr>
  </w:style>
  <w:style w:type="character" w:customStyle="1" w:styleId="1f5">
    <w:name w:val="Знак Знак Знак1"/>
    <w:aliases w:val="Знак Знак Знак2"/>
    <w:uiPriority w:val="99"/>
    <w:rsid w:val="003B200C"/>
    <w:rPr>
      <w:sz w:val="16"/>
      <w:lang w:val="ru-RU" w:eastAsia="ru-RU"/>
    </w:rPr>
  </w:style>
  <w:style w:type="character" w:customStyle="1" w:styleId="39">
    <w:name w:val="Знак Знак Знак3"/>
    <w:uiPriority w:val="99"/>
    <w:rsid w:val="003B200C"/>
    <w:rPr>
      <w:sz w:val="16"/>
      <w:lang w:val="ru-RU" w:eastAsia="ru-RU"/>
    </w:rPr>
  </w:style>
  <w:style w:type="paragraph" w:customStyle="1" w:styleId="affff6">
    <w:name w:val="Внутренний адрес"/>
    <w:basedOn w:val="a0"/>
    <w:uiPriority w:val="99"/>
    <w:rsid w:val="003B200C"/>
    <w:pPr>
      <w:spacing w:after="0" w:line="240" w:lineRule="auto"/>
    </w:pPr>
    <w:rPr>
      <w:rFonts w:ascii="Arial" w:hAnsi="Arial"/>
      <w:sz w:val="24"/>
      <w:szCs w:val="24"/>
    </w:rPr>
  </w:style>
  <w:style w:type="paragraph" w:customStyle="1" w:styleId="affff7">
    <w:name w:val="гггг"/>
    <w:basedOn w:val="3"/>
    <w:autoRedefine/>
    <w:uiPriority w:val="99"/>
    <w:rsid w:val="003B200C"/>
    <w:pPr>
      <w:spacing w:before="240" w:after="60"/>
      <w:jc w:val="center"/>
    </w:pPr>
    <w:rPr>
      <w:b/>
      <w:bCs/>
      <w:szCs w:val="26"/>
    </w:rPr>
  </w:style>
  <w:style w:type="paragraph" w:customStyle="1" w:styleId="1f6">
    <w:name w:val="Без интервала1"/>
    <w:link w:val="NoSpacingChar"/>
    <w:uiPriority w:val="99"/>
    <w:rsid w:val="003B200C"/>
    <w:pPr>
      <w:spacing w:after="200" w:line="276" w:lineRule="auto"/>
    </w:pPr>
    <w:rPr>
      <w:lang w:eastAsia="en-US"/>
    </w:rPr>
  </w:style>
  <w:style w:type="character" w:customStyle="1" w:styleId="NoSpacingChar">
    <w:name w:val="No Spacing Char"/>
    <w:link w:val="1f6"/>
    <w:uiPriority w:val="99"/>
    <w:locked/>
    <w:rsid w:val="003B200C"/>
    <w:rPr>
      <w:rFonts w:ascii="Calibri" w:eastAsia="Times New Roman" w:hAnsi="Calibri"/>
      <w:sz w:val="22"/>
      <w:lang w:eastAsia="en-US"/>
    </w:rPr>
  </w:style>
  <w:style w:type="paragraph" w:customStyle="1" w:styleId="affff8">
    <w:name w:val="для таб"/>
    <w:basedOn w:val="a0"/>
    <w:uiPriority w:val="99"/>
    <w:rsid w:val="003B200C"/>
    <w:pPr>
      <w:widowControl w:val="0"/>
      <w:autoSpaceDE w:val="0"/>
      <w:autoSpaceDN w:val="0"/>
      <w:adjustRightInd w:val="0"/>
      <w:spacing w:after="0" w:line="240" w:lineRule="auto"/>
      <w:ind w:left="113"/>
      <w:jc w:val="both"/>
    </w:pPr>
    <w:rPr>
      <w:rFonts w:ascii="Times New Roman" w:hAnsi="Times New Roman"/>
      <w:szCs w:val="12"/>
      <w:lang w:val="en-US"/>
    </w:rPr>
  </w:style>
  <w:style w:type="paragraph" w:customStyle="1" w:styleId="affff9">
    <w:name w:val="ОСН"/>
    <w:basedOn w:val="af2"/>
    <w:uiPriority w:val="99"/>
    <w:rsid w:val="003B200C"/>
    <w:pPr>
      <w:widowControl w:val="0"/>
      <w:autoSpaceDE w:val="0"/>
      <w:autoSpaceDN w:val="0"/>
      <w:adjustRightInd w:val="0"/>
      <w:spacing w:before="120"/>
      <w:ind w:firstLine="709"/>
      <w:contextualSpacing/>
    </w:pPr>
    <w:rPr>
      <w:spacing w:val="-1"/>
      <w:sz w:val="24"/>
      <w:lang w:val="en-US" w:eastAsia="en-US"/>
    </w:rPr>
  </w:style>
  <w:style w:type="paragraph" w:customStyle="1" w:styleId="xl63">
    <w:name w:val="xl63"/>
    <w:basedOn w:val="a0"/>
    <w:uiPriority w:val="99"/>
    <w:rsid w:val="003B200C"/>
    <w:pPr>
      <w:spacing w:before="100" w:beforeAutospacing="1" w:after="100" w:afterAutospacing="1" w:line="240" w:lineRule="auto"/>
      <w:jc w:val="center"/>
    </w:pPr>
    <w:rPr>
      <w:rFonts w:ascii="Times New Roman" w:hAnsi="Times New Roman"/>
      <w:sz w:val="24"/>
      <w:szCs w:val="24"/>
    </w:rPr>
  </w:style>
  <w:style w:type="paragraph" w:customStyle="1" w:styleId="xl64">
    <w:name w:val="xl64"/>
    <w:basedOn w:val="a0"/>
    <w:uiPriority w:val="99"/>
    <w:rsid w:val="003B20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affffa">
    <w:name w:val="таблица"/>
    <w:basedOn w:val="a0"/>
    <w:uiPriority w:val="99"/>
    <w:rsid w:val="003B200C"/>
    <w:pPr>
      <w:spacing w:after="0" w:line="240" w:lineRule="auto"/>
      <w:jc w:val="center"/>
    </w:pPr>
    <w:rPr>
      <w:rFonts w:ascii="Times New Roman" w:hAnsi="Times New Roman"/>
      <w:color w:val="000000"/>
      <w:szCs w:val="24"/>
    </w:rPr>
  </w:style>
  <w:style w:type="paragraph" w:customStyle="1" w:styleId="f1">
    <w:name w:val="f1"/>
    <w:uiPriority w:val="99"/>
    <w:rsid w:val="003B200C"/>
    <w:pPr>
      <w:spacing w:before="100" w:beforeAutospacing="1" w:after="100" w:afterAutospacing="1" w:line="288" w:lineRule="auto"/>
    </w:pPr>
    <w:rPr>
      <w:rFonts w:ascii="Arial" w:hAnsi="Arial" w:cs="Arial"/>
    </w:rPr>
  </w:style>
  <w:style w:type="character" w:customStyle="1" w:styleId="140">
    <w:name w:val="Стиль 14 пт"/>
    <w:uiPriority w:val="99"/>
    <w:rsid w:val="003B200C"/>
    <w:rPr>
      <w:spacing w:val="-3"/>
      <w:sz w:val="24"/>
    </w:rPr>
  </w:style>
  <w:style w:type="paragraph" w:styleId="affffb">
    <w:name w:val="endnote text"/>
    <w:basedOn w:val="a0"/>
    <w:link w:val="affffc"/>
    <w:uiPriority w:val="99"/>
    <w:rsid w:val="003B200C"/>
    <w:pPr>
      <w:spacing w:after="0" w:line="240" w:lineRule="auto"/>
    </w:pPr>
    <w:rPr>
      <w:sz w:val="20"/>
      <w:szCs w:val="20"/>
    </w:rPr>
  </w:style>
  <w:style w:type="character" w:customStyle="1" w:styleId="affffc">
    <w:name w:val="Текст концевой сноски Знак"/>
    <w:basedOn w:val="a2"/>
    <w:link w:val="affffb"/>
    <w:uiPriority w:val="99"/>
    <w:locked/>
    <w:rsid w:val="003B200C"/>
    <w:rPr>
      <w:rFonts w:ascii="Calibri" w:eastAsia="Times New Roman" w:hAnsi="Calibri" w:cs="Times New Roman"/>
      <w:sz w:val="20"/>
      <w:szCs w:val="20"/>
    </w:rPr>
  </w:style>
  <w:style w:type="character" w:styleId="affffd">
    <w:name w:val="endnote reference"/>
    <w:basedOn w:val="a2"/>
    <w:uiPriority w:val="99"/>
    <w:rsid w:val="003B200C"/>
    <w:rPr>
      <w:rFonts w:cs="Times New Roman"/>
      <w:vertAlign w:val="superscript"/>
    </w:rPr>
  </w:style>
  <w:style w:type="paragraph" w:customStyle="1" w:styleId="311">
    <w:name w:val="Основной текст 31"/>
    <w:basedOn w:val="a0"/>
    <w:uiPriority w:val="99"/>
    <w:rsid w:val="003B200C"/>
    <w:pPr>
      <w:widowControl w:val="0"/>
      <w:spacing w:after="0" w:line="240" w:lineRule="auto"/>
      <w:jc w:val="both"/>
    </w:pPr>
    <w:rPr>
      <w:rFonts w:ascii="Times New Roman" w:hAnsi="Times New Roman"/>
      <w:szCs w:val="20"/>
    </w:rPr>
  </w:style>
  <w:style w:type="paragraph" w:customStyle="1" w:styleId="affffe">
    <w:name w:val="Нормальный (таблица)"/>
    <w:basedOn w:val="a0"/>
    <w:next w:val="a0"/>
    <w:uiPriority w:val="99"/>
    <w:rsid w:val="003B200C"/>
    <w:pPr>
      <w:widowControl w:val="0"/>
      <w:autoSpaceDE w:val="0"/>
      <w:autoSpaceDN w:val="0"/>
      <w:adjustRightInd w:val="0"/>
      <w:spacing w:after="0" w:line="240" w:lineRule="auto"/>
      <w:jc w:val="both"/>
    </w:pPr>
    <w:rPr>
      <w:rFonts w:ascii="Arial" w:hAnsi="Arial"/>
      <w:sz w:val="24"/>
      <w:szCs w:val="24"/>
    </w:rPr>
  </w:style>
  <w:style w:type="table" w:customStyle="1" w:styleId="3a">
    <w:name w:val="Сетка таблицы3"/>
    <w:uiPriority w:val="99"/>
    <w:rsid w:val="003B200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Обычный4"/>
    <w:uiPriority w:val="99"/>
    <w:rsid w:val="003B200C"/>
    <w:pPr>
      <w:spacing w:before="100" w:after="100"/>
    </w:pPr>
    <w:rPr>
      <w:rFonts w:ascii="Times New Roman" w:hAnsi="Times New Roman"/>
      <w:sz w:val="24"/>
      <w:szCs w:val="20"/>
    </w:rPr>
  </w:style>
  <w:style w:type="paragraph" w:customStyle="1" w:styleId="2f1">
    <w:name w:val="Заголовок оглавления2"/>
    <w:basedOn w:val="1"/>
    <w:next w:val="a0"/>
    <w:uiPriority w:val="99"/>
    <w:rsid w:val="003B200C"/>
    <w:pPr>
      <w:keepLines/>
      <w:spacing w:before="480" w:after="0" w:line="276" w:lineRule="auto"/>
      <w:jc w:val="left"/>
      <w:outlineLvl w:val="9"/>
    </w:pPr>
    <w:rPr>
      <w:rFonts w:ascii="Cambria" w:hAnsi="Cambria"/>
      <w:bCs/>
      <w:color w:val="365F91"/>
      <w:szCs w:val="28"/>
    </w:rPr>
  </w:style>
  <w:style w:type="paragraph" w:customStyle="1" w:styleId="42">
    <w:name w:val="Абзац списка4"/>
    <w:basedOn w:val="a0"/>
    <w:uiPriority w:val="99"/>
    <w:rsid w:val="003B200C"/>
    <w:pPr>
      <w:ind w:left="720"/>
      <w:contextualSpacing/>
    </w:pPr>
    <w:rPr>
      <w:rFonts w:ascii="Times New Roman" w:hAnsi="Times New Roman"/>
      <w:sz w:val="24"/>
      <w:szCs w:val="24"/>
    </w:rPr>
  </w:style>
  <w:style w:type="paragraph" w:customStyle="1" w:styleId="2f2">
    <w:name w:val="Без интервала2"/>
    <w:uiPriority w:val="99"/>
    <w:rsid w:val="003B200C"/>
    <w:rPr>
      <w:lang w:eastAsia="en-US"/>
    </w:rPr>
  </w:style>
  <w:style w:type="character" w:customStyle="1" w:styleId="312">
    <w:name w:val="Знак Знак31"/>
    <w:uiPriority w:val="99"/>
    <w:rsid w:val="00FC684E"/>
    <w:rPr>
      <w:rFonts w:ascii="Courier New" w:hAnsi="Courier New"/>
      <w:lang w:val="ru-RU" w:eastAsia="ru-RU"/>
    </w:rPr>
  </w:style>
  <w:style w:type="paragraph" w:customStyle="1" w:styleId="313">
    <w:name w:val="Обычный31"/>
    <w:uiPriority w:val="99"/>
    <w:rsid w:val="00FC684E"/>
    <w:pPr>
      <w:spacing w:before="100" w:after="100"/>
    </w:pPr>
    <w:rPr>
      <w:rFonts w:ascii="Times New Roman" w:hAnsi="Times New Roman"/>
      <w:sz w:val="24"/>
      <w:szCs w:val="20"/>
    </w:rPr>
  </w:style>
  <w:style w:type="character" w:customStyle="1" w:styleId="171">
    <w:name w:val="Знак Знак171"/>
    <w:uiPriority w:val="99"/>
    <w:rsid w:val="00FC684E"/>
    <w:rPr>
      <w:sz w:val="24"/>
      <w:lang w:val="ru-RU" w:eastAsia="ru-RU"/>
    </w:rPr>
  </w:style>
  <w:style w:type="paragraph" w:customStyle="1" w:styleId="111">
    <w:name w:val="Заголовок оглавления11"/>
    <w:basedOn w:val="1"/>
    <w:next w:val="a0"/>
    <w:uiPriority w:val="99"/>
    <w:rsid w:val="00FC684E"/>
    <w:pPr>
      <w:keepLines/>
      <w:spacing w:before="480" w:after="0" w:line="276" w:lineRule="auto"/>
      <w:jc w:val="left"/>
      <w:outlineLvl w:val="9"/>
    </w:pPr>
    <w:rPr>
      <w:rFonts w:ascii="Cambria" w:hAnsi="Cambria"/>
      <w:bCs/>
      <w:color w:val="365F91"/>
      <w:szCs w:val="28"/>
    </w:rPr>
  </w:style>
  <w:style w:type="paragraph" w:customStyle="1" w:styleId="314">
    <w:name w:val="Абзац списка31"/>
    <w:basedOn w:val="a0"/>
    <w:uiPriority w:val="99"/>
    <w:rsid w:val="00FC684E"/>
    <w:pPr>
      <w:ind w:left="720"/>
      <w:contextualSpacing/>
    </w:pPr>
    <w:rPr>
      <w:rFonts w:ascii="Times New Roman" w:hAnsi="Times New Roman"/>
      <w:sz w:val="24"/>
      <w:szCs w:val="24"/>
    </w:rPr>
  </w:style>
  <w:style w:type="paragraph" w:customStyle="1" w:styleId="112">
    <w:name w:val="Без интервала11"/>
    <w:uiPriority w:val="99"/>
    <w:rsid w:val="00FC684E"/>
    <w:rPr>
      <w:lang w:eastAsia="en-US"/>
    </w:rPr>
  </w:style>
  <w:style w:type="character" w:customStyle="1" w:styleId="blk">
    <w:name w:val="blk"/>
    <w:basedOn w:val="a2"/>
    <w:uiPriority w:val="99"/>
    <w:rsid w:val="00A33057"/>
    <w:rPr>
      <w:rFonts w:cs="Times New Roman"/>
    </w:rPr>
  </w:style>
  <w:style w:type="paragraph" w:customStyle="1" w:styleId="afffff">
    <w:name w:val="Таблицы (моноширинный)"/>
    <w:basedOn w:val="a0"/>
    <w:next w:val="a0"/>
    <w:uiPriority w:val="99"/>
    <w:rsid w:val="009F0ACC"/>
    <w:pPr>
      <w:widowControl w:val="0"/>
      <w:autoSpaceDE w:val="0"/>
      <w:autoSpaceDN w:val="0"/>
      <w:adjustRightInd w:val="0"/>
      <w:spacing w:after="0" w:line="240" w:lineRule="auto"/>
      <w:jc w:val="both"/>
    </w:pPr>
    <w:rPr>
      <w:rFonts w:ascii="Courier New" w:hAnsi="Courier New" w:cs="Courier New"/>
      <w:sz w:val="20"/>
      <w:szCs w:val="20"/>
    </w:rPr>
  </w:style>
  <w:style w:type="paragraph" w:customStyle="1" w:styleId="afffff0">
    <w:name w:val="Знак Знак Знак Знак"/>
    <w:basedOn w:val="a0"/>
    <w:uiPriority w:val="99"/>
    <w:rsid w:val="009F0ACC"/>
    <w:pPr>
      <w:spacing w:after="160" w:line="240" w:lineRule="exact"/>
    </w:pPr>
    <w:rPr>
      <w:rFonts w:ascii="Verdana" w:hAnsi="Verdana" w:cs="Verdana"/>
      <w:sz w:val="20"/>
      <w:szCs w:val="20"/>
      <w:lang w:val="en-US" w:eastAsia="en-US"/>
    </w:rPr>
  </w:style>
  <w:style w:type="character" w:customStyle="1" w:styleId="113">
    <w:name w:val="Заголовок 1 Знак1"/>
    <w:aliases w:val="новая страница Знак1,Раздел 1 Знак1"/>
    <w:basedOn w:val="a2"/>
    <w:uiPriority w:val="99"/>
    <w:rsid w:val="009F0ACC"/>
    <w:rPr>
      <w:rFonts w:ascii="Cambria" w:hAnsi="Cambria" w:cs="Times New Roman"/>
      <w:b/>
      <w:bCs/>
      <w:color w:val="365F91"/>
      <w:sz w:val="28"/>
      <w:szCs w:val="28"/>
    </w:rPr>
  </w:style>
  <w:style w:type="character" w:customStyle="1" w:styleId="315">
    <w:name w:val="Заголовок 3 Знак1"/>
    <w:aliases w:val="Заголовок 58 Знак1"/>
    <w:basedOn w:val="a2"/>
    <w:uiPriority w:val="99"/>
    <w:semiHidden/>
    <w:rsid w:val="009F0ACC"/>
    <w:rPr>
      <w:rFonts w:ascii="Cambria" w:hAnsi="Cambria" w:cs="Times New Roman"/>
      <w:b/>
      <w:bCs/>
      <w:color w:val="4F81BD"/>
      <w:sz w:val="22"/>
      <w:szCs w:val="22"/>
    </w:rPr>
  </w:style>
  <w:style w:type="character" w:customStyle="1" w:styleId="1110">
    <w:name w:val="111 Знак"/>
    <w:basedOn w:val="a2"/>
    <w:link w:val="1111"/>
    <w:uiPriority w:val="99"/>
    <w:locked/>
    <w:rsid w:val="009F0ACC"/>
    <w:rPr>
      <w:rFonts w:ascii="Times New Roman" w:hAnsi="Times New Roman" w:cs="Times New Roman"/>
      <w:sz w:val="24"/>
      <w:szCs w:val="24"/>
    </w:rPr>
  </w:style>
  <w:style w:type="paragraph" w:customStyle="1" w:styleId="1111">
    <w:name w:val="111"/>
    <w:basedOn w:val="a0"/>
    <w:link w:val="1110"/>
    <w:autoRedefine/>
    <w:uiPriority w:val="99"/>
    <w:rsid w:val="009F0ACC"/>
    <w:pPr>
      <w:spacing w:after="0" w:line="240" w:lineRule="auto"/>
    </w:pPr>
    <w:rPr>
      <w:rFonts w:ascii="Times New Roman" w:hAnsi="Times New Roman"/>
      <w:sz w:val="24"/>
      <w:szCs w:val="24"/>
    </w:rPr>
  </w:style>
  <w:style w:type="paragraph" w:customStyle="1" w:styleId="1f7">
    <w:name w:val="Текст сноски1"/>
    <w:basedOn w:val="a0"/>
    <w:next w:val="affd"/>
    <w:uiPriority w:val="99"/>
    <w:rsid w:val="009F0ACC"/>
    <w:pPr>
      <w:spacing w:after="0" w:line="240" w:lineRule="auto"/>
    </w:pPr>
    <w:rPr>
      <w:rFonts w:cs="Calibri"/>
      <w:sz w:val="20"/>
      <w:szCs w:val="20"/>
      <w:lang w:eastAsia="en-US"/>
    </w:rPr>
  </w:style>
  <w:style w:type="paragraph" w:customStyle="1" w:styleId="msonormal0">
    <w:name w:val="msonormal"/>
    <w:basedOn w:val="a0"/>
    <w:uiPriority w:val="99"/>
    <w:rsid w:val="009F0ACC"/>
    <w:pPr>
      <w:spacing w:before="100" w:beforeAutospacing="1" w:after="100" w:afterAutospacing="1" w:line="240" w:lineRule="auto"/>
    </w:pPr>
    <w:rPr>
      <w:rFonts w:ascii="Times New Roman" w:hAnsi="Times New Roman"/>
      <w:sz w:val="24"/>
      <w:szCs w:val="24"/>
    </w:rPr>
  </w:style>
  <w:style w:type="character" w:customStyle="1" w:styleId="1f8">
    <w:name w:val="Текст сноски Знак1"/>
    <w:basedOn w:val="a2"/>
    <w:uiPriority w:val="99"/>
    <w:semiHidden/>
    <w:locked/>
    <w:rsid w:val="009F0ACC"/>
    <w:rPr>
      <w:rFonts w:ascii="Calibri" w:eastAsia="Times New Roman" w:hAnsi="Calibri" w:cs="Times New Roman"/>
      <w:lang w:eastAsia="en-US"/>
    </w:rPr>
  </w:style>
  <w:style w:type="character" w:styleId="afffff1">
    <w:name w:val="Intense Emphasis"/>
    <w:basedOn w:val="a2"/>
    <w:uiPriority w:val="99"/>
    <w:qFormat/>
    <w:rsid w:val="00DE604A"/>
    <w:rPr>
      <w:i/>
      <w:color w:val="5B9BD5"/>
    </w:rPr>
  </w:style>
  <w:style w:type="paragraph" w:customStyle="1" w:styleId="afffff2">
    <w:name w:val="текст"/>
    <w:basedOn w:val="a0"/>
    <w:qFormat/>
    <w:rsid w:val="00F47ADF"/>
    <w:pPr>
      <w:spacing w:after="0" w:line="240" w:lineRule="auto"/>
      <w:ind w:firstLine="709"/>
      <w:jc w:val="both"/>
    </w:pPr>
    <w:rPr>
      <w:rFonts w:ascii="Times New Roman" w:hAnsi="Times New Roman"/>
      <w:bCs/>
      <w:sz w:val="24"/>
      <w:szCs w:val="24"/>
    </w:rPr>
  </w:style>
  <w:style w:type="numbering" w:customStyle="1" w:styleId="1f9">
    <w:name w:val="Нет списка1"/>
    <w:next w:val="a4"/>
    <w:uiPriority w:val="99"/>
    <w:semiHidden/>
    <w:unhideWhenUsed/>
    <w:rsid w:val="005333A6"/>
  </w:style>
  <w:style w:type="character" w:customStyle="1" w:styleId="1fa">
    <w:name w:val="Гиперссылка1"/>
    <w:basedOn w:val="a2"/>
    <w:rsid w:val="00B67B45"/>
  </w:style>
</w:styles>
</file>

<file path=word/webSettings.xml><?xml version="1.0" encoding="utf-8"?>
<w:webSettings xmlns:r="http://schemas.openxmlformats.org/officeDocument/2006/relationships" xmlns:w="http://schemas.openxmlformats.org/wordprocessingml/2006/main">
  <w:divs>
    <w:div w:id="74397720">
      <w:bodyDiv w:val="1"/>
      <w:marLeft w:val="0"/>
      <w:marRight w:val="0"/>
      <w:marTop w:val="0"/>
      <w:marBottom w:val="0"/>
      <w:divBdr>
        <w:top w:val="none" w:sz="0" w:space="0" w:color="auto"/>
        <w:left w:val="none" w:sz="0" w:space="0" w:color="auto"/>
        <w:bottom w:val="none" w:sz="0" w:space="0" w:color="auto"/>
        <w:right w:val="none" w:sz="0" w:space="0" w:color="auto"/>
      </w:divBdr>
    </w:div>
    <w:div w:id="172767127">
      <w:bodyDiv w:val="1"/>
      <w:marLeft w:val="0"/>
      <w:marRight w:val="0"/>
      <w:marTop w:val="0"/>
      <w:marBottom w:val="0"/>
      <w:divBdr>
        <w:top w:val="none" w:sz="0" w:space="0" w:color="auto"/>
        <w:left w:val="none" w:sz="0" w:space="0" w:color="auto"/>
        <w:bottom w:val="none" w:sz="0" w:space="0" w:color="auto"/>
        <w:right w:val="none" w:sz="0" w:space="0" w:color="auto"/>
      </w:divBdr>
    </w:div>
    <w:div w:id="255671238">
      <w:bodyDiv w:val="1"/>
      <w:marLeft w:val="0"/>
      <w:marRight w:val="0"/>
      <w:marTop w:val="0"/>
      <w:marBottom w:val="0"/>
      <w:divBdr>
        <w:top w:val="none" w:sz="0" w:space="0" w:color="auto"/>
        <w:left w:val="none" w:sz="0" w:space="0" w:color="auto"/>
        <w:bottom w:val="none" w:sz="0" w:space="0" w:color="auto"/>
        <w:right w:val="none" w:sz="0" w:space="0" w:color="auto"/>
      </w:divBdr>
    </w:div>
    <w:div w:id="277956096">
      <w:bodyDiv w:val="1"/>
      <w:marLeft w:val="0"/>
      <w:marRight w:val="0"/>
      <w:marTop w:val="0"/>
      <w:marBottom w:val="0"/>
      <w:divBdr>
        <w:top w:val="none" w:sz="0" w:space="0" w:color="auto"/>
        <w:left w:val="none" w:sz="0" w:space="0" w:color="auto"/>
        <w:bottom w:val="none" w:sz="0" w:space="0" w:color="auto"/>
        <w:right w:val="none" w:sz="0" w:space="0" w:color="auto"/>
      </w:divBdr>
    </w:div>
    <w:div w:id="294988745">
      <w:bodyDiv w:val="1"/>
      <w:marLeft w:val="0"/>
      <w:marRight w:val="0"/>
      <w:marTop w:val="0"/>
      <w:marBottom w:val="0"/>
      <w:divBdr>
        <w:top w:val="none" w:sz="0" w:space="0" w:color="auto"/>
        <w:left w:val="none" w:sz="0" w:space="0" w:color="auto"/>
        <w:bottom w:val="none" w:sz="0" w:space="0" w:color="auto"/>
        <w:right w:val="none" w:sz="0" w:space="0" w:color="auto"/>
      </w:divBdr>
    </w:div>
    <w:div w:id="364407408">
      <w:bodyDiv w:val="1"/>
      <w:marLeft w:val="0"/>
      <w:marRight w:val="0"/>
      <w:marTop w:val="0"/>
      <w:marBottom w:val="0"/>
      <w:divBdr>
        <w:top w:val="none" w:sz="0" w:space="0" w:color="auto"/>
        <w:left w:val="none" w:sz="0" w:space="0" w:color="auto"/>
        <w:bottom w:val="none" w:sz="0" w:space="0" w:color="auto"/>
        <w:right w:val="none" w:sz="0" w:space="0" w:color="auto"/>
      </w:divBdr>
    </w:div>
    <w:div w:id="471993119">
      <w:bodyDiv w:val="1"/>
      <w:marLeft w:val="0"/>
      <w:marRight w:val="0"/>
      <w:marTop w:val="0"/>
      <w:marBottom w:val="0"/>
      <w:divBdr>
        <w:top w:val="none" w:sz="0" w:space="0" w:color="auto"/>
        <w:left w:val="none" w:sz="0" w:space="0" w:color="auto"/>
        <w:bottom w:val="none" w:sz="0" w:space="0" w:color="auto"/>
        <w:right w:val="none" w:sz="0" w:space="0" w:color="auto"/>
      </w:divBdr>
    </w:div>
    <w:div w:id="566771596">
      <w:bodyDiv w:val="1"/>
      <w:marLeft w:val="0"/>
      <w:marRight w:val="0"/>
      <w:marTop w:val="0"/>
      <w:marBottom w:val="0"/>
      <w:divBdr>
        <w:top w:val="none" w:sz="0" w:space="0" w:color="auto"/>
        <w:left w:val="none" w:sz="0" w:space="0" w:color="auto"/>
        <w:bottom w:val="none" w:sz="0" w:space="0" w:color="auto"/>
        <w:right w:val="none" w:sz="0" w:space="0" w:color="auto"/>
      </w:divBdr>
    </w:div>
    <w:div w:id="571936392">
      <w:bodyDiv w:val="1"/>
      <w:marLeft w:val="0"/>
      <w:marRight w:val="0"/>
      <w:marTop w:val="0"/>
      <w:marBottom w:val="0"/>
      <w:divBdr>
        <w:top w:val="none" w:sz="0" w:space="0" w:color="auto"/>
        <w:left w:val="none" w:sz="0" w:space="0" w:color="auto"/>
        <w:bottom w:val="none" w:sz="0" w:space="0" w:color="auto"/>
        <w:right w:val="none" w:sz="0" w:space="0" w:color="auto"/>
      </w:divBdr>
    </w:div>
    <w:div w:id="589848476">
      <w:bodyDiv w:val="1"/>
      <w:marLeft w:val="0"/>
      <w:marRight w:val="0"/>
      <w:marTop w:val="0"/>
      <w:marBottom w:val="0"/>
      <w:divBdr>
        <w:top w:val="none" w:sz="0" w:space="0" w:color="auto"/>
        <w:left w:val="none" w:sz="0" w:space="0" w:color="auto"/>
        <w:bottom w:val="none" w:sz="0" w:space="0" w:color="auto"/>
        <w:right w:val="none" w:sz="0" w:space="0" w:color="auto"/>
      </w:divBdr>
    </w:div>
    <w:div w:id="894705509">
      <w:bodyDiv w:val="1"/>
      <w:marLeft w:val="0"/>
      <w:marRight w:val="0"/>
      <w:marTop w:val="0"/>
      <w:marBottom w:val="0"/>
      <w:divBdr>
        <w:top w:val="none" w:sz="0" w:space="0" w:color="auto"/>
        <w:left w:val="none" w:sz="0" w:space="0" w:color="auto"/>
        <w:bottom w:val="none" w:sz="0" w:space="0" w:color="auto"/>
        <w:right w:val="none" w:sz="0" w:space="0" w:color="auto"/>
      </w:divBdr>
    </w:div>
    <w:div w:id="989410120">
      <w:bodyDiv w:val="1"/>
      <w:marLeft w:val="0"/>
      <w:marRight w:val="0"/>
      <w:marTop w:val="0"/>
      <w:marBottom w:val="0"/>
      <w:divBdr>
        <w:top w:val="none" w:sz="0" w:space="0" w:color="auto"/>
        <w:left w:val="none" w:sz="0" w:space="0" w:color="auto"/>
        <w:bottom w:val="none" w:sz="0" w:space="0" w:color="auto"/>
        <w:right w:val="none" w:sz="0" w:space="0" w:color="auto"/>
      </w:divBdr>
    </w:div>
    <w:div w:id="1044214443">
      <w:bodyDiv w:val="1"/>
      <w:marLeft w:val="0"/>
      <w:marRight w:val="0"/>
      <w:marTop w:val="0"/>
      <w:marBottom w:val="0"/>
      <w:divBdr>
        <w:top w:val="none" w:sz="0" w:space="0" w:color="auto"/>
        <w:left w:val="none" w:sz="0" w:space="0" w:color="auto"/>
        <w:bottom w:val="none" w:sz="0" w:space="0" w:color="auto"/>
        <w:right w:val="none" w:sz="0" w:space="0" w:color="auto"/>
      </w:divBdr>
    </w:div>
    <w:div w:id="1062483770">
      <w:marLeft w:val="0"/>
      <w:marRight w:val="0"/>
      <w:marTop w:val="0"/>
      <w:marBottom w:val="0"/>
      <w:divBdr>
        <w:top w:val="none" w:sz="0" w:space="0" w:color="auto"/>
        <w:left w:val="none" w:sz="0" w:space="0" w:color="auto"/>
        <w:bottom w:val="none" w:sz="0" w:space="0" w:color="auto"/>
        <w:right w:val="none" w:sz="0" w:space="0" w:color="auto"/>
      </w:divBdr>
    </w:div>
    <w:div w:id="1062483771">
      <w:marLeft w:val="0"/>
      <w:marRight w:val="0"/>
      <w:marTop w:val="0"/>
      <w:marBottom w:val="0"/>
      <w:divBdr>
        <w:top w:val="none" w:sz="0" w:space="0" w:color="auto"/>
        <w:left w:val="none" w:sz="0" w:space="0" w:color="auto"/>
        <w:bottom w:val="none" w:sz="0" w:space="0" w:color="auto"/>
        <w:right w:val="none" w:sz="0" w:space="0" w:color="auto"/>
      </w:divBdr>
    </w:div>
    <w:div w:id="1062483772">
      <w:marLeft w:val="0"/>
      <w:marRight w:val="0"/>
      <w:marTop w:val="0"/>
      <w:marBottom w:val="0"/>
      <w:divBdr>
        <w:top w:val="none" w:sz="0" w:space="0" w:color="auto"/>
        <w:left w:val="none" w:sz="0" w:space="0" w:color="auto"/>
        <w:bottom w:val="none" w:sz="0" w:space="0" w:color="auto"/>
        <w:right w:val="none" w:sz="0" w:space="0" w:color="auto"/>
      </w:divBdr>
    </w:div>
    <w:div w:id="1062483773">
      <w:marLeft w:val="0"/>
      <w:marRight w:val="0"/>
      <w:marTop w:val="0"/>
      <w:marBottom w:val="0"/>
      <w:divBdr>
        <w:top w:val="none" w:sz="0" w:space="0" w:color="auto"/>
        <w:left w:val="none" w:sz="0" w:space="0" w:color="auto"/>
        <w:bottom w:val="none" w:sz="0" w:space="0" w:color="auto"/>
        <w:right w:val="none" w:sz="0" w:space="0" w:color="auto"/>
      </w:divBdr>
    </w:div>
    <w:div w:id="1062483774">
      <w:marLeft w:val="0"/>
      <w:marRight w:val="0"/>
      <w:marTop w:val="0"/>
      <w:marBottom w:val="0"/>
      <w:divBdr>
        <w:top w:val="none" w:sz="0" w:space="0" w:color="auto"/>
        <w:left w:val="none" w:sz="0" w:space="0" w:color="auto"/>
        <w:bottom w:val="none" w:sz="0" w:space="0" w:color="auto"/>
        <w:right w:val="none" w:sz="0" w:space="0" w:color="auto"/>
      </w:divBdr>
    </w:div>
    <w:div w:id="1062483775">
      <w:marLeft w:val="0"/>
      <w:marRight w:val="0"/>
      <w:marTop w:val="0"/>
      <w:marBottom w:val="0"/>
      <w:divBdr>
        <w:top w:val="none" w:sz="0" w:space="0" w:color="auto"/>
        <w:left w:val="none" w:sz="0" w:space="0" w:color="auto"/>
        <w:bottom w:val="none" w:sz="0" w:space="0" w:color="auto"/>
        <w:right w:val="none" w:sz="0" w:space="0" w:color="auto"/>
      </w:divBdr>
    </w:div>
    <w:div w:id="1062483776">
      <w:marLeft w:val="0"/>
      <w:marRight w:val="0"/>
      <w:marTop w:val="0"/>
      <w:marBottom w:val="0"/>
      <w:divBdr>
        <w:top w:val="none" w:sz="0" w:space="0" w:color="auto"/>
        <w:left w:val="none" w:sz="0" w:space="0" w:color="auto"/>
        <w:bottom w:val="none" w:sz="0" w:space="0" w:color="auto"/>
        <w:right w:val="none" w:sz="0" w:space="0" w:color="auto"/>
      </w:divBdr>
      <w:divsChild>
        <w:div w:id="1062483788">
          <w:marLeft w:val="0"/>
          <w:marRight w:val="0"/>
          <w:marTop w:val="0"/>
          <w:marBottom w:val="0"/>
          <w:divBdr>
            <w:top w:val="none" w:sz="0" w:space="0" w:color="auto"/>
            <w:left w:val="none" w:sz="0" w:space="0" w:color="auto"/>
            <w:bottom w:val="none" w:sz="0" w:space="0" w:color="auto"/>
            <w:right w:val="none" w:sz="0" w:space="0" w:color="auto"/>
          </w:divBdr>
        </w:div>
        <w:div w:id="1062483851">
          <w:marLeft w:val="0"/>
          <w:marRight w:val="0"/>
          <w:marTop w:val="0"/>
          <w:marBottom w:val="0"/>
          <w:divBdr>
            <w:top w:val="none" w:sz="0" w:space="0" w:color="auto"/>
            <w:left w:val="none" w:sz="0" w:space="0" w:color="auto"/>
            <w:bottom w:val="none" w:sz="0" w:space="0" w:color="auto"/>
            <w:right w:val="none" w:sz="0" w:space="0" w:color="auto"/>
          </w:divBdr>
        </w:div>
        <w:div w:id="1062483855">
          <w:marLeft w:val="0"/>
          <w:marRight w:val="0"/>
          <w:marTop w:val="0"/>
          <w:marBottom w:val="0"/>
          <w:divBdr>
            <w:top w:val="none" w:sz="0" w:space="0" w:color="auto"/>
            <w:left w:val="none" w:sz="0" w:space="0" w:color="auto"/>
            <w:bottom w:val="none" w:sz="0" w:space="0" w:color="auto"/>
            <w:right w:val="none" w:sz="0" w:space="0" w:color="auto"/>
          </w:divBdr>
        </w:div>
      </w:divsChild>
    </w:div>
    <w:div w:id="1062483777">
      <w:marLeft w:val="0"/>
      <w:marRight w:val="0"/>
      <w:marTop w:val="0"/>
      <w:marBottom w:val="0"/>
      <w:divBdr>
        <w:top w:val="none" w:sz="0" w:space="0" w:color="auto"/>
        <w:left w:val="none" w:sz="0" w:space="0" w:color="auto"/>
        <w:bottom w:val="none" w:sz="0" w:space="0" w:color="auto"/>
        <w:right w:val="none" w:sz="0" w:space="0" w:color="auto"/>
      </w:divBdr>
    </w:div>
    <w:div w:id="1062483778">
      <w:marLeft w:val="0"/>
      <w:marRight w:val="0"/>
      <w:marTop w:val="0"/>
      <w:marBottom w:val="0"/>
      <w:divBdr>
        <w:top w:val="none" w:sz="0" w:space="0" w:color="auto"/>
        <w:left w:val="none" w:sz="0" w:space="0" w:color="auto"/>
        <w:bottom w:val="none" w:sz="0" w:space="0" w:color="auto"/>
        <w:right w:val="none" w:sz="0" w:space="0" w:color="auto"/>
      </w:divBdr>
    </w:div>
    <w:div w:id="1062483779">
      <w:marLeft w:val="0"/>
      <w:marRight w:val="0"/>
      <w:marTop w:val="0"/>
      <w:marBottom w:val="0"/>
      <w:divBdr>
        <w:top w:val="none" w:sz="0" w:space="0" w:color="auto"/>
        <w:left w:val="none" w:sz="0" w:space="0" w:color="auto"/>
        <w:bottom w:val="none" w:sz="0" w:space="0" w:color="auto"/>
        <w:right w:val="none" w:sz="0" w:space="0" w:color="auto"/>
      </w:divBdr>
    </w:div>
    <w:div w:id="1062483781">
      <w:marLeft w:val="0"/>
      <w:marRight w:val="0"/>
      <w:marTop w:val="0"/>
      <w:marBottom w:val="0"/>
      <w:divBdr>
        <w:top w:val="none" w:sz="0" w:space="0" w:color="auto"/>
        <w:left w:val="none" w:sz="0" w:space="0" w:color="auto"/>
        <w:bottom w:val="none" w:sz="0" w:space="0" w:color="auto"/>
        <w:right w:val="none" w:sz="0" w:space="0" w:color="auto"/>
      </w:divBdr>
    </w:div>
    <w:div w:id="1062483782">
      <w:marLeft w:val="0"/>
      <w:marRight w:val="0"/>
      <w:marTop w:val="0"/>
      <w:marBottom w:val="0"/>
      <w:divBdr>
        <w:top w:val="none" w:sz="0" w:space="0" w:color="auto"/>
        <w:left w:val="none" w:sz="0" w:space="0" w:color="auto"/>
        <w:bottom w:val="none" w:sz="0" w:space="0" w:color="auto"/>
        <w:right w:val="none" w:sz="0" w:space="0" w:color="auto"/>
      </w:divBdr>
    </w:div>
    <w:div w:id="1062483783">
      <w:marLeft w:val="0"/>
      <w:marRight w:val="0"/>
      <w:marTop w:val="0"/>
      <w:marBottom w:val="0"/>
      <w:divBdr>
        <w:top w:val="none" w:sz="0" w:space="0" w:color="auto"/>
        <w:left w:val="none" w:sz="0" w:space="0" w:color="auto"/>
        <w:bottom w:val="none" w:sz="0" w:space="0" w:color="auto"/>
        <w:right w:val="none" w:sz="0" w:space="0" w:color="auto"/>
      </w:divBdr>
    </w:div>
    <w:div w:id="1062483784">
      <w:marLeft w:val="0"/>
      <w:marRight w:val="0"/>
      <w:marTop w:val="0"/>
      <w:marBottom w:val="0"/>
      <w:divBdr>
        <w:top w:val="none" w:sz="0" w:space="0" w:color="auto"/>
        <w:left w:val="none" w:sz="0" w:space="0" w:color="auto"/>
        <w:bottom w:val="none" w:sz="0" w:space="0" w:color="auto"/>
        <w:right w:val="none" w:sz="0" w:space="0" w:color="auto"/>
      </w:divBdr>
    </w:div>
    <w:div w:id="1062483785">
      <w:marLeft w:val="0"/>
      <w:marRight w:val="0"/>
      <w:marTop w:val="0"/>
      <w:marBottom w:val="0"/>
      <w:divBdr>
        <w:top w:val="none" w:sz="0" w:space="0" w:color="auto"/>
        <w:left w:val="none" w:sz="0" w:space="0" w:color="auto"/>
        <w:bottom w:val="none" w:sz="0" w:space="0" w:color="auto"/>
        <w:right w:val="none" w:sz="0" w:space="0" w:color="auto"/>
      </w:divBdr>
    </w:div>
    <w:div w:id="1062483786">
      <w:marLeft w:val="0"/>
      <w:marRight w:val="0"/>
      <w:marTop w:val="0"/>
      <w:marBottom w:val="0"/>
      <w:divBdr>
        <w:top w:val="none" w:sz="0" w:space="0" w:color="auto"/>
        <w:left w:val="none" w:sz="0" w:space="0" w:color="auto"/>
        <w:bottom w:val="none" w:sz="0" w:space="0" w:color="auto"/>
        <w:right w:val="none" w:sz="0" w:space="0" w:color="auto"/>
      </w:divBdr>
    </w:div>
    <w:div w:id="1062483787">
      <w:marLeft w:val="0"/>
      <w:marRight w:val="0"/>
      <w:marTop w:val="0"/>
      <w:marBottom w:val="0"/>
      <w:divBdr>
        <w:top w:val="none" w:sz="0" w:space="0" w:color="auto"/>
        <w:left w:val="none" w:sz="0" w:space="0" w:color="auto"/>
        <w:bottom w:val="none" w:sz="0" w:space="0" w:color="auto"/>
        <w:right w:val="none" w:sz="0" w:space="0" w:color="auto"/>
      </w:divBdr>
    </w:div>
    <w:div w:id="1062483789">
      <w:marLeft w:val="0"/>
      <w:marRight w:val="0"/>
      <w:marTop w:val="0"/>
      <w:marBottom w:val="0"/>
      <w:divBdr>
        <w:top w:val="none" w:sz="0" w:space="0" w:color="auto"/>
        <w:left w:val="none" w:sz="0" w:space="0" w:color="auto"/>
        <w:bottom w:val="none" w:sz="0" w:space="0" w:color="auto"/>
        <w:right w:val="none" w:sz="0" w:space="0" w:color="auto"/>
      </w:divBdr>
    </w:div>
    <w:div w:id="1062483790">
      <w:marLeft w:val="0"/>
      <w:marRight w:val="0"/>
      <w:marTop w:val="0"/>
      <w:marBottom w:val="0"/>
      <w:divBdr>
        <w:top w:val="none" w:sz="0" w:space="0" w:color="auto"/>
        <w:left w:val="none" w:sz="0" w:space="0" w:color="auto"/>
        <w:bottom w:val="none" w:sz="0" w:space="0" w:color="auto"/>
        <w:right w:val="none" w:sz="0" w:space="0" w:color="auto"/>
      </w:divBdr>
    </w:div>
    <w:div w:id="1062483791">
      <w:marLeft w:val="0"/>
      <w:marRight w:val="0"/>
      <w:marTop w:val="0"/>
      <w:marBottom w:val="0"/>
      <w:divBdr>
        <w:top w:val="none" w:sz="0" w:space="0" w:color="auto"/>
        <w:left w:val="none" w:sz="0" w:space="0" w:color="auto"/>
        <w:bottom w:val="none" w:sz="0" w:space="0" w:color="auto"/>
        <w:right w:val="none" w:sz="0" w:space="0" w:color="auto"/>
      </w:divBdr>
    </w:div>
    <w:div w:id="1062483792">
      <w:marLeft w:val="0"/>
      <w:marRight w:val="0"/>
      <w:marTop w:val="0"/>
      <w:marBottom w:val="0"/>
      <w:divBdr>
        <w:top w:val="none" w:sz="0" w:space="0" w:color="auto"/>
        <w:left w:val="none" w:sz="0" w:space="0" w:color="auto"/>
        <w:bottom w:val="none" w:sz="0" w:space="0" w:color="auto"/>
        <w:right w:val="none" w:sz="0" w:space="0" w:color="auto"/>
      </w:divBdr>
      <w:divsChild>
        <w:div w:id="1062483780">
          <w:marLeft w:val="0"/>
          <w:marRight w:val="0"/>
          <w:marTop w:val="120"/>
          <w:marBottom w:val="0"/>
          <w:divBdr>
            <w:top w:val="none" w:sz="0" w:space="0" w:color="auto"/>
            <w:left w:val="none" w:sz="0" w:space="0" w:color="auto"/>
            <w:bottom w:val="none" w:sz="0" w:space="0" w:color="auto"/>
            <w:right w:val="none" w:sz="0" w:space="0" w:color="auto"/>
          </w:divBdr>
        </w:div>
        <w:div w:id="1062483803">
          <w:marLeft w:val="0"/>
          <w:marRight w:val="0"/>
          <w:marTop w:val="120"/>
          <w:marBottom w:val="0"/>
          <w:divBdr>
            <w:top w:val="none" w:sz="0" w:space="0" w:color="auto"/>
            <w:left w:val="none" w:sz="0" w:space="0" w:color="auto"/>
            <w:bottom w:val="none" w:sz="0" w:space="0" w:color="auto"/>
            <w:right w:val="none" w:sz="0" w:space="0" w:color="auto"/>
          </w:divBdr>
        </w:div>
        <w:div w:id="1062483809">
          <w:marLeft w:val="0"/>
          <w:marRight w:val="0"/>
          <w:marTop w:val="120"/>
          <w:marBottom w:val="0"/>
          <w:divBdr>
            <w:top w:val="none" w:sz="0" w:space="0" w:color="auto"/>
            <w:left w:val="none" w:sz="0" w:space="0" w:color="auto"/>
            <w:bottom w:val="none" w:sz="0" w:space="0" w:color="auto"/>
            <w:right w:val="none" w:sz="0" w:space="0" w:color="auto"/>
          </w:divBdr>
        </w:div>
        <w:div w:id="1062483826">
          <w:marLeft w:val="0"/>
          <w:marRight w:val="0"/>
          <w:marTop w:val="120"/>
          <w:marBottom w:val="0"/>
          <w:divBdr>
            <w:top w:val="none" w:sz="0" w:space="0" w:color="auto"/>
            <w:left w:val="none" w:sz="0" w:space="0" w:color="auto"/>
            <w:bottom w:val="none" w:sz="0" w:space="0" w:color="auto"/>
            <w:right w:val="none" w:sz="0" w:space="0" w:color="auto"/>
          </w:divBdr>
        </w:div>
      </w:divsChild>
    </w:div>
    <w:div w:id="1062483793">
      <w:marLeft w:val="0"/>
      <w:marRight w:val="0"/>
      <w:marTop w:val="0"/>
      <w:marBottom w:val="0"/>
      <w:divBdr>
        <w:top w:val="none" w:sz="0" w:space="0" w:color="auto"/>
        <w:left w:val="none" w:sz="0" w:space="0" w:color="auto"/>
        <w:bottom w:val="none" w:sz="0" w:space="0" w:color="auto"/>
        <w:right w:val="none" w:sz="0" w:space="0" w:color="auto"/>
      </w:divBdr>
    </w:div>
    <w:div w:id="1062483794">
      <w:marLeft w:val="0"/>
      <w:marRight w:val="0"/>
      <w:marTop w:val="0"/>
      <w:marBottom w:val="0"/>
      <w:divBdr>
        <w:top w:val="none" w:sz="0" w:space="0" w:color="auto"/>
        <w:left w:val="none" w:sz="0" w:space="0" w:color="auto"/>
        <w:bottom w:val="none" w:sz="0" w:space="0" w:color="auto"/>
        <w:right w:val="none" w:sz="0" w:space="0" w:color="auto"/>
      </w:divBdr>
    </w:div>
    <w:div w:id="1062483795">
      <w:marLeft w:val="0"/>
      <w:marRight w:val="0"/>
      <w:marTop w:val="0"/>
      <w:marBottom w:val="0"/>
      <w:divBdr>
        <w:top w:val="none" w:sz="0" w:space="0" w:color="auto"/>
        <w:left w:val="none" w:sz="0" w:space="0" w:color="auto"/>
        <w:bottom w:val="none" w:sz="0" w:space="0" w:color="auto"/>
        <w:right w:val="none" w:sz="0" w:space="0" w:color="auto"/>
      </w:divBdr>
    </w:div>
    <w:div w:id="1062483796">
      <w:marLeft w:val="0"/>
      <w:marRight w:val="0"/>
      <w:marTop w:val="0"/>
      <w:marBottom w:val="0"/>
      <w:divBdr>
        <w:top w:val="none" w:sz="0" w:space="0" w:color="auto"/>
        <w:left w:val="none" w:sz="0" w:space="0" w:color="auto"/>
        <w:bottom w:val="none" w:sz="0" w:space="0" w:color="auto"/>
        <w:right w:val="none" w:sz="0" w:space="0" w:color="auto"/>
      </w:divBdr>
    </w:div>
    <w:div w:id="1062483797">
      <w:marLeft w:val="0"/>
      <w:marRight w:val="0"/>
      <w:marTop w:val="0"/>
      <w:marBottom w:val="0"/>
      <w:divBdr>
        <w:top w:val="none" w:sz="0" w:space="0" w:color="auto"/>
        <w:left w:val="none" w:sz="0" w:space="0" w:color="auto"/>
        <w:bottom w:val="none" w:sz="0" w:space="0" w:color="auto"/>
        <w:right w:val="none" w:sz="0" w:space="0" w:color="auto"/>
      </w:divBdr>
    </w:div>
    <w:div w:id="1062483798">
      <w:marLeft w:val="0"/>
      <w:marRight w:val="0"/>
      <w:marTop w:val="0"/>
      <w:marBottom w:val="0"/>
      <w:divBdr>
        <w:top w:val="none" w:sz="0" w:space="0" w:color="auto"/>
        <w:left w:val="none" w:sz="0" w:space="0" w:color="auto"/>
        <w:bottom w:val="none" w:sz="0" w:space="0" w:color="auto"/>
        <w:right w:val="none" w:sz="0" w:space="0" w:color="auto"/>
      </w:divBdr>
    </w:div>
    <w:div w:id="1062483799">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062483801">
      <w:marLeft w:val="0"/>
      <w:marRight w:val="0"/>
      <w:marTop w:val="0"/>
      <w:marBottom w:val="0"/>
      <w:divBdr>
        <w:top w:val="none" w:sz="0" w:space="0" w:color="auto"/>
        <w:left w:val="none" w:sz="0" w:space="0" w:color="auto"/>
        <w:bottom w:val="none" w:sz="0" w:space="0" w:color="auto"/>
        <w:right w:val="none" w:sz="0" w:space="0" w:color="auto"/>
      </w:divBdr>
    </w:div>
    <w:div w:id="1062483802">
      <w:marLeft w:val="0"/>
      <w:marRight w:val="0"/>
      <w:marTop w:val="0"/>
      <w:marBottom w:val="0"/>
      <w:divBdr>
        <w:top w:val="none" w:sz="0" w:space="0" w:color="auto"/>
        <w:left w:val="none" w:sz="0" w:space="0" w:color="auto"/>
        <w:bottom w:val="none" w:sz="0" w:space="0" w:color="auto"/>
        <w:right w:val="none" w:sz="0" w:space="0" w:color="auto"/>
      </w:divBdr>
    </w:div>
    <w:div w:id="1062483804">
      <w:marLeft w:val="0"/>
      <w:marRight w:val="0"/>
      <w:marTop w:val="0"/>
      <w:marBottom w:val="0"/>
      <w:divBdr>
        <w:top w:val="none" w:sz="0" w:space="0" w:color="auto"/>
        <w:left w:val="none" w:sz="0" w:space="0" w:color="auto"/>
        <w:bottom w:val="none" w:sz="0" w:space="0" w:color="auto"/>
        <w:right w:val="none" w:sz="0" w:space="0" w:color="auto"/>
      </w:divBdr>
    </w:div>
    <w:div w:id="1062483805">
      <w:marLeft w:val="0"/>
      <w:marRight w:val="0"/>
      <w:marTop w:val="0"/>
      <w:marBottom w:val="0"/>
      <w:divBdr>
        <w:top w:val="none" w:sz="0" w:space="0" w:color="auto"/>
        <w:left w:val="none" w:sz="0" w:space="0" w:color="auto"/>
        <w:bottom w:val="none" w:sz="0" w:space="0" w:color="auto"/>
        <w:right w:val="none" w:sz="0" w:space="0" w:color="auto"/>
      </w:divBdr>
    </w:div>
    <w:div w:id="1062483806">
      <w:marLeft w:val="0"/>
      <w:marRight w:val="0"/>
      <w:marTop w:val="0"/>
      <w:marBottom w:val="0"/>
      <w:divBdr>
        <w:top w:val="none" w:sz="0" w:space="0" w:color="auto"/>
        <w:left w:val="none" w:sz="0" w:space="0" w:color="auto"/>
        <w:bottom w:val="none" w:sz="0" w:space="0" w:color="auto"/>
        <w:right w:val="none" w:sz="0" w:space="0" w:color="auto"/>
      </w:divBdr>
    </w:div>
    <w:div w:id="1062483807">
      <w:marLeft w:val="0"/>
      <w:marRight w:val="0"/>
      <w:marTop w:val="0"/>
      <w:marBottom w:val="0"/>
      <w:divBdr>
        <w:top w:val="none" w:sz="0" w:space="0" w:color="auto"/>
        <w:left w:val="none" w:sz="0" w:space="0" w:color="auto"/>
        <w:bottom w:val="none" w:sz="0" w:space="0" w:color="auto"/>
        <w:right w:val="none" w:sz="0" w:space="0" w:color="auto"/>
      </w:divBdr>
    </w:div>
    <w:div w:id="1062483808">
      <w:marLeft w:val="0"/>
      <w:marRight w:val="0"/>
      <w:marTop w:val="0"/>
      <w:marBottom w:val="0"/>
      <w:divBdr>
        <w:top w:val="none" w:sz="0" w:space="0" w:color="auto"/>
        <w:left w:val="none" w:sz="0" w:space="0" w:color="auto"/>
        <w:bottom w:val="none" w:sz="0" w:space="0" w:color="auto"/>
        <w:right w:val="none" w:sz="0" w:space="0" w:color="auto"/>
      </w:divBdr>
    </w:div>
    <w:div w:id="1062483810">
      <w:marLeft w:val="0"/>
      <w:marRight w:val="0"/>
      <w:marTop w:val="0"/>
      <w:marBottom w:val="0"/>
      <w:divBdr>
        <w:top w:val="none" w:sz="0" w:space="0" w:color="auto"/>
        <w:left w:val="none" w:sz="0" w:space="0" w:color="auto"/>
        <w:bottom w:val="none" w:sz="0" w:space="0" w:color="auto"/>
        <w:right w:val="none" w:sz="0" w:space="0" w:color="auto"/>
      </w:divBdr>
    </w:div>
    <w:div w:id="1062483811">
      <w:marLeft w:val="0"/>
      <w:marRight w:val="0"/>
      <w:marTop w:val="0"/>
      <w:marBottom w:val="0"/>
      <w:divBdr>
        <w:top w:val="none" w:sz="0" w:space="0" w:color="auto"/>
        <w:left w:val="none" w:sz="0" w:space="0" w:color="auto"/>
        <w:bottom w:val="none" w:sz="0" w:space="0" w:color="auto"/>
        <w:right w:val="none" w:sz="0" w:space="0" w:color="auto"/>
      </w:divBdr>
    </w:div>
    <w:div w:id="1062483812">
      <w:marLeft w:val="0"/>
      <w:marRight w:val="0"/>
      <w:marTop w:val="0"/>
      <w:marBottom w:val="0"/>
      <w:divBdr>
        <w:top w:val="none" w:sz="0" w:space="0" w:color="auto"/>
        <w:left w:val="none" w:sz="0" w:space="0" w:color="auto"/>
        <w:bottom w:val="none" w:sz="0" w:space="0" w:color="auto"/>
        <w:right w:val="none" w:sz="0" w:space="0" w:color="auto"/>
      </w:divBdr>
    </w:div>
    <w:div w:id="1062483813">
      <w:marLeft w:val="0"/>
      <w:marRight w:val="0"/>
      <w:marTop w:val="0"/>
      <w:marBottom w:val="0"/>
      <w:divBdr>
        <w:top w:val="none" w:sz="0" w:space="0" w:color="auto"/>
        <w:left w:val="none" w:sz="0" w:space="0" w:color="auto"/>
        <w:bottom w:val="none" w:sz="0" w:space="0" w:color="auto"/>
        <w:right w:val="none" w:sz="0" w:space="0" w:color="auto"/>
      </w:divBdr>
    </w:div>
    <w:div w:id="1062483814">
      <w:marLeft w:val="0"/>
      <w:marRight w:val="0"/>
      <w:marTop w:val="0"/>
      <w:marBottom w:val="0"/>
      <w:divBdr>
        <w:top w:val="none" w:sz="0" w:space="0" w:color="auto"/>
        <w:left w:val="none" w:sz="0" w:space="0" w:color="auto"/>
        <w:bottom w:val="none" w:sz="0" w:space="0" w:color="auto"/>
        <w:right w:val="none" w:sz="0" w:space="0" w:color="auto"/>
      </w:divBdr>
    </w:div>
    <w:div w:id="1062483815">
      <w:marLeft w:val="0"/>
      <w:marRight w:val="0"/>
      <w:marTop w:val="0"/>
      <w:marBottom w:val="0"/>
      <w:divBdr>
        <w:top w:val="none" w:sz="0" w:space="0" w:color="auto"/>
        <w:left w:val="none" w:sz="0" w:space="0" w:color="auto"/>
        <w:bottom w:val="none" w:sz="0" w:space="0" w:color="auto"/>
        <w:right w:val="none" w:sz="0" w:space="0" w:color="auto"/>
      </w:divBdr>
    </w:div>
    <w:div w:id="1062483816">
      <w:marLeft w:val="0"/>
      <w:marRight w:val="0"/>
      <w:marTop w:val="0"/>
      <w:marBottom w:val="0"/>
      <w:divBdr>
        <w:top w:val="none" w:sz="0" w:space="0" w:color="auto"/>
        <w:left w:val="none" w:sz="0" w:space="0" w:color="auto"/>
        <w:bottom w:val="none" w:sz="0" w:space="0" w:color="auto"/>
        <w:right w:val="none" w:sz="0" w:space="0" w:color="auto"/>
      </w:divBdr>
    </w:div>
    <w:div w:id="1062483817">
      <w:marLeft w:val="0"/>
      <w:marRight w:val="0"/>
      <w:marTop w:val="0"/>
      <w:marBottom w:val="0"/>
      <w:divBdr>
        <w:top w:val="none" w:sz="0" w:space="0" w:color="auto"/>
        <w:left w:val="none" w:sz="0" w:space="0" w:color="auto"/>
        <w:bottom w:val="none" w:sz="0" w:space="0" w:color="auto"/>
        <w:right w:val="none" w:sz="0" w:space="0" w:color="auto"/>
      </w:divBdr>
    </w:div>
    <w:div w:id="1062483818">
      <w:marLeft w:val="0"/>
      <w:marRight w:val="0"/>
      <w:marTop w:val="0"/>
      <w:marBottom w:val="0"/>
      <w:divBdr>
        <w:top w:val="none" w:sz="0" w:space="0" w:color="auto"/>
        <w:left w:val="none" w:sz="0" w:space="0" w:color="auto"/>
        <w:bottom w:val="none" w:sz="0" w:space="0" w:color="auto"/>
        <w:right w:val="none" w:sz="0" w:space="0" w:color="auto"/>
      </w:divBdr>
    </w:div>
    <w:div w:id="1062483819">
      <w:marLeft w:val="0"/>
      <w:marRight w:val="0"/>
      <w:marTop w:val="0"/>
      <w:marBottom w:val="0"/>
      <w:divBdr>
        <w:top w:val="none" w:sz="0" w:space="0" w:color="auto"/>
        <w:left w:val="none" w:sz="0" w:space="0" w:color="auto"/>
        <w:bottom w:val="none" w:sz="0" w:space="0" w:color="auto"/>
        <w:right w:val="none" w:sz="0" w:space="0" w:color="auto"/>
      </w:divBdr>
    </w:div>
    <w:div w:id="1062483820">
      <w:marLeft w:val="0"/>
      <w:marRight w:val="0"/>
      <w:marTop w:val="0"/>
      <w:marBottom w:val="0"/>
      <w:divBdr>
        <w:top w:val="none" w:sz="0" w:space="0" w:color="auto"/>
        <w:left w:val="none" w:sz="0" w:space="0" w:color="auto"/>
        <w:bottom w:val="none" w:sz="0" w:space="0" w:color="auto"/>
        <w:right w:val="none" w:sz="0" w:space="0" w:color="auto"/>
      </w:divBdr>
    </w:div>
    <w:div w:id="1062483821">
      <w:marLeft w:val="0"/>
      <w:marRight w:val="0"/>
      <w:marTop w:val="0"/>
      <w:marBottom w:val="0"/>
      <w:divBdr>
        <w:top w:val="none" w:sz="0" w:space="0" w:color="auto"/>
        <w:left w:val="none" w:sz="0" w:space="0" w:color="auto"/>
        <w:bottom w:val="none" w:sz="0" w:space="0" w:color="auto"/>
        <w:right w:val="none" w:sz="0" w:space="0" w:color="auto"/>
      </w:divBdr>
    </w:div>
    <w:div w:id="1062483822">
      <w:marLeft w:val="0"/>
      <w:marRight w:val="0"/>
      <w:marTop w:val="0"/>
      <w:marBottom w:val="0"/>
      <w:divBdr>
        <w:top w:val="none" w:sz="0" w:space="0" w:color="auto"/>
        <w:left w:val="none" w:sz="0" w:space="0" w:color="auto"/>
        <w:bottom w:val="none" w:sz="0" w:space="0" w:color="auto"/>
        <w:right w:val="none" w:sz="0" w:space="0" w:color="auto"/>
      </w:divBdr>
    </w:div>
    <w:div w:id="1062483823">
      <w:marLeft w:val="0"/>
      <w:marRight w:val="0"/>
      <w:marTop w:val="0"/>
      <w:marBottom w:val="0"/>
      <w:divBdr>
        <w:top w:val="none" w:sz="0" w:space="0" w:color="auto"/>
        <w:left w:val="none" w:sz="0" w:space="0" w:color="auto"/>
        <w:bottom w:val="none" w:sz="0" w:space="0" w:color="auto"/>
        <w:right w:val="none" w:sz="0" w:space="0" w:color="auto"/>
      </w:divBdr>
    </w:div>
    <w:div w:id="1062483824">
      <w:marLeft w:val="0"/>
      <w:marRight w:val="0"/>
      <w:marTop w:val="0"/>
      <w:marBottom w:val="0"/>
      <w:divBdr>
        <w:top w:val="none" w:sz="0" w:space="0" w:color="auto"/>
        <w:left w:val="none" w:sz="0" w:space="0" w:color="auto"/>
        <w:bottom w:val="none" w:sz="0" w:space="0" w:color="auto"/>
        <w:right w:val="none" w:sz="0" w:space="0" w:color="auto"/>
      </w:divBdr>
    </w:div>
    <w:div w:id="1062483825">
      <w:marLeft w:val="0"/>
      <w:marRight w:val="0"/>
      <w:marTop w:val="0"/>
      <w:marBottom w:val="0"/>
      <w:divBdr>
        <w:top w:val="none" w:sz="0" w:space="0" w:color="auto"/>
        <w:left w:val="none" w:sz="0" w:space="0" w:color="auto"/>
        <w:bottom w:val="none" w:sz="0" w:space="0" w:color="auto"/>
        <w:right w:val="none" w:sz="0" w:space="0" w:color="auto"/>
      </w:divBdr>
    </w:div>
    <w:div w:id="1062483827">
      <w:marLeft w:val="0"/>
      <w:marRight w:val="0"/>
      <w:marTop w:val="0"/>
      <w:marBottom w:val="0"/>
      <w:divBdr>
        <w:top w:val="none" w:sz="0" w:space="0" w:color="auto"/>
        <w:left w:val="none" w:sz="0" w:space="0" w:color="auto"/>
        <w:bottom w:val="none" w:sz="0" w:space="0" w:color="auto"/>
        <w:right w:val="none" w:sz="0" w:space="0" w:color="auto"/>
      </w:divBdr>
    </w:div>
    <w:div w:id="1062483828">
      <w:marLeft w:val="0"/>
      <w:marRight w:val="0"/>
      <w:marTop w:val="0"/>
      <w:marBottom w:val="0"/>
      <w:divBdr>
        <w:top w:val="none" w:sz="0" w:space="0" w:color="auto"/>
        <w:left w:val="none" w:sz="0" w:space="0" w:color="auto"/>
        <w:bottom w:val="none" w:sz="0" w:space="0" w:color="auto"/>
        <w:right w:val="none" w:sz="0" w:space="0" w:color="auto"/>
      </w:divBdr>
    </w:div>
    <w:div w:id="1062483829">
      <w:marLeft w:val="0"/>
      <w:marRight w:val="0"/>
      <w:marTop w:val="0"/>
      <w:marBottom w:val="0"/>
      <w:divBdr>
        <w:top w:val="none" w:sz="0" w:space="0" w:color="auto"/>
        <w:left w:val="none" w:sz="0" w:space="0" w:color="auto"/>
        <w:bottom w:val="none" w:sz="0" w:space="0" w:color="auto"/>
        <w:right w:val="none" w:sz="0" w:space="0" w:color="auto"/>
      </w:divBdr>
    </w:div>
    <w:div w:id="1062483830">
      <w:marLeft w:val="0"/>
      <w:marRight w:val="0"/>
      <w:marTop w:val="0"/>
      <w:marBottom w:val="0"/>
      <w:divBdr>
        <w:top w:val="none" w:sz="0" w:space="0" w:color="auto"/>
        <w:left w:val="none" w:sz="0" w:space="0" w:color="auto"/>
        <w:bottom w:val="none" w:sz="0" w:space="0" w:color="auto"/>
        <w:right w:val="none" w:sz="0" w:space="0" w:color="auto"/>
      </w:divBdr>
    </w:div>
    <w:div w:id="1062483831">
      <w:marLeft w:val="0"/>
      <w:marRight w:val="0"/>
      <w:marTop w:val="0"/>
      <w:marBottom w:val="0"/>
      <w:divBdr>
        <w:top w:val="none" w:sz="0" w:space="0" w:color="auto"/>
        <w:left w:val="none" w:sz="0" w:space="0" w:color="auto"/>
        <w:bottom w:val="none" w:sz="0" w:space="0" w:color="auto"/>
        <w:right w:val="none" w:sz="0" w:space="0" w:color="auto"/>
      </w:divBdr>
      <w:divsChild>
        <w:div w:id="1062483833">
          <w:marLeft w:val="0"/>
          <w:marRight w:val="0"/>
          <w:marTop w:val="0"/>
          <w:marBottom w:val="0"/>
          <w:divBdr>
            <w:top w:val="none" w:sz="0" w:space="0" w:color="auto"/>
            <w:left w:val="none" w:sz="0" w:space="0" w:color="auto"/>
            <w:bottom w:val="none" w:sz="0" w:space="0" w:color="auto"/>
            <w:right w:val="none" w:sz="0" w:space="0" w:color="auto"/>
          </w:divBdr>
        </w:div>
        <w:div w:id="1062483862">
          <w:marLeft w:val="0"/>
          <w:marRight w:val="0"/>
          <w:marTop w:val="0"/>
          <w:marBottom w:val="0"/>
          <w:divBdr>
            <w:top w:val="none" w:sz="0" w:space="0" w:color="auto"/>
            <w:left w:val="none" w:sz="0" w:space="0" w:color="auto"/>
            <w:bottom w:val="none" w:sz="0" w:space="0" w:color="auto"/>
            <w:right w:val="none" w:sz="0" w:space="0" w:color="auto"/>
          </w:divBdr>
        </w:div>
        <w:div w:id="1062483864">
          <w:marLeft w:val="0"/>
          <w:marRight w:val="0"/>
          <w:marTop w:val="0"/>
          <w:marBottom w:val="0"/>
          <w:divBdr>
            <w:top w:val="none" w:sz="0" w:space="0" w:color="auto"/>
            <w:left w:val="none" w:sz="0" w:space="0" w:color="auto"/>
            <w:bottom w:val="none" w:sz="0" w:space="0" w:color="auto"/>
            <w:right w:val="none" w:sz="0" w:space="0" w:color="auto"/>
          </w:divBdr>
        </w:div>
      </w:divsChild>
    </w:div>
    <w:div w:id="1062483832">
      <w:marLeft w:val="0"/>
      <w:marRight w:val="0"/>
      <w:marTop w:val="0"/>
      <w:marBottom w:val="0"/>
      <w:divBdr>
        <w:top w:val="none" w:sz="0" w:space="0" w:color="auto"/>
        <w:left w:val="none" w:sz="0" w:space="0" w:color="auto"/>
        <w:bottom w:val="none" w:sz="0" w:space="0" w:color="auto"/>
        <w:right w:val="none" w:sz="0" w:space="0" w:color="auto"/>
      </w:divBdr>
    </w:div>
    <w:div w:id="1062483834">
      <w:marLeft w:val="0"/>
      <w:marRight w:val="0"/>
      <w:marTop w:val="0"/>
      <w:marBottom w:val="0"/>
      <w:divBdr>
        <w:top w:val="none" w:sz="0" w:space="0" w:color="auto"/>
        <w:left w:val="none" w:sz="0" w:space="0" w:color="auto"/>
        <w:bottom w:val="none" w:sz="0" w:space="0" w:color="auto"/>
        <w:right w:val="none" w:sz="0" w:space="0" w:color="auto"/>
      </w:divBdr>
    </w:div>
    <w:div w:id="1062483835">
      <w:marLeft w:val="0"/>
      <w:marRight w:val="0"/>
      <w:marTop w:val="0"/>
      <w:marBottom w:val="0"/>
      <w:divBdr>
        <w:top w:val="none" w:sz="0" w:space="0" w:color="auto"/>
        <w:left w:val="none" w:sz="0" w:space="0" w:color="auto"/>
        <w:bottom w:val="none" w:sz="0" w:space="0" w:color="auto"/>
        <w:right w:val="none" w:sz="0" w:space="0" w:color="auto"/>
      </w:divBdr>
    </w:div>
    <w:div w:id="1062483836">
      <w:marLeft w:val="0"/>
      <w:marRight w:val="0"/>
      <w:marTop w:val="0"/>
      <w:marBottom w:val="0"/>
      <w:divBdr>
        <w:top w:val="none" w:sz="0" w:space="0" w:color="auto"/>
        <w:left w:val="none" w:sz="0" w:space="0" w:color="auto"/>
        <w:bottom w:val="none" w:sz="0" w:space="0" w:color="auto"/>
        <w:right w:val="none" w:sz="0" w:space="0" w:color="auto"/>
      </w:divBdr>
    </w:div>
    <w:div w:id="1062483837">
      <w:marLeft w:val="0"/>
      <w:marRight w:val="0"/>
      <w:marTop w:val="0"/>
      <w:marBottom w:val="0"/>
      <w:divBdr>
        <w:top w:val="none" w:sz="0" w:space="0" w:color="auto"/>
        <w:left w:val="none" w:sz="0" w:space="0" w:color="auto"/>
        <w:bottom w:val="none" w:sz="0" w:space="0" w:color="auto"/>
        <w:right w:val="none" w:sz="0" w:space="0" w:color="auto"/>
      </w:divBdr>
    </w:div>
    <w:div w:id="1062483838">
      <w:marLeft w:val="0"/>
      <w:marRight w:val="0"/>
      <w:marTop w:val="0"/>
      <w:marBottom w:val="0"/>
      <w:divBdr>
        <w:top w:val="none" w:sz="0" w:space="0" w:color="auto"/>
        <w:left w:val="none" w:sz="0" w:space="0" w:color="auto"/>
        <w:bottom w:val="none" w:sz="0" w:space="0" w:color="auto"/>
        <w:right w:val="none" w:sz="0" w:space="0" w:color="auto"/>
      </w:divBdr>
    </w:div>
    <w:div w:id="1062483839">
      <w:marLeft w:val="0"/>
      <w:marRight w:val="0"/>
      <w:marTop w:val="0"/>
      <w:marBottom w:val="0"/>
      <w:divBdr>
        <w:top w:val="none" w:sz="0" w:space="0" w:color="auto"/>
        <w:left w:val="none" w:sz="0" w:space="0" w:color="auto"/>
        <w:bottom w:val="none" w:sz="0" w:space="0" w:color="auto"/>
        <w:right w:val="none" w:sz="0" w:space="0" w:color="auto"/>
      </w:divBdr>
    </w:div>
    <w:div w:id="1062483840">
      <w:marLeft w:val="0"/>
      <w:marRight w:val="0"/>
      <w:marTop w:val="0"/>
      <w:marBottom w:val="0"/>
      <w:divBdr>
        <w:top w:val="none" w:sz="0" w:space="0" w:color="auto"/>
        <w:left w:val="none" w:sz="0" w:space="0" w:color="auto"/>
        <w:bottom w:val="none" w:sz="0" w:space="0" w:color="auto"/>
        <w:right w:val="none" w:sz="0" w:space="0" w:color="auto"/>
      </w:divBdr>
    </w:div>
    <w:div w:id="1062483841">
      <w:marLeft w:val="0"/>
      <w:marRight w:val="0"/>
      <w:marTop w:val="0"/>
      <w:marBottom w:val="0"/>
      <w:divBdr>
        <w:top w:val="none" w:sz="0" w:space="0" w:color="auto"/>
        <w:left w:val="none" w:sz="0" w:space="0" w:color="auto"/>
        <w:bottom w:val="none" w:sz="0" w:space="0" w:color="auto"/>
        <w:right w:val="none" w:sz="0" w:space="0" w:color="auto"/>
      </w:divBdr>
    </w:div>
    <w:div w:id="1062483842">
      <w:marLeft w:val="0"/>
      <w:marRight w:val="0"/>
      <w:marTop w:val="0"/>
      <w:marBottom w:val="0"/>
      <w:divBdr>
        <w:top w:val="none" w:sz="0" w:space="0" w:color="auto"/>
        <w:left w:val="none" w:sz="0" w:space="0" w:color="auto"/>
        <w:bottom w:val="none" w:sz="0" w:space="0" w:color="auto"/>
        <w:right w:val="none" w:sz="0" w:space="0" w:color="auto"/>
      </w:divBdr>
    </w:div>
    <w:div w:id="1062483843">
      <w:marLeft w:val="0"/>
      <w:marRight w:val="0"/>
      <w:marTop w:val="0"/>
      <w:marBottom w:val="0"/>
      <w:divBdr>
        <w:top w:val="none" w:sz="0" w:space="0" w:color="auto"/>
        <w:left w:val="none" w:sz="0" w:space="0" w:color="auto"/>
        <w:bottom w:val="none" w:sz="0" w:space="0" w:color="auto"/>
        <w:right w:val="none" w:sz="0" w:space="0" w:color="auto"/>
      </w:divBdr>
    </w:div>
    <w:div w:id="1062483844">
      <w:marLeft w:val="0"/>
      <w:marRight w:val="0"/>
      <w:marTop w:val="0"/>
      <w:marBottom w:val="0"/>
      <w:divBdr>
        <w:top w:val="none" w:sz="0" w:space="0" w:color="auto"/>
        <w:left w:val="none" w:sz="0" w:space="0" w:color="auto"/>
        <w:bottom w:val="none" w:sz="0" w:space="0" w:color="auto"/>
        <w:right w:val="none" w:sz="0" w:space="0" w:color="auto"/>
      </w:divBdr>
    </w:div>
    <w:div w:id="1062483845">
      <w:marLeft w:val="0"/>
      <w:marRight w:val="0"/>
      <w:marTop w:val="0"/>
      <w:marBottom w:val="0"/>
      <w:divBdr>
        <w:top w:val="none" w:sz="0" w:space="0" w:color="auto"/>
        <w:left w:val="none" w:sz="0" w:space="0" w:color="auto"/>
        <w:bottom w:val="none" w:sz="0" w:space="0" w:color="auto"/>
        <w:right w:val="none" w:sz="0" w:space="0" w:color="auto"/>
      </w:divBdr>
    </w:div>
    <w:div w:id="1062483846">
      <w:marLeft w:val="0"/>
      <w:marRight w:val="0"/>
      <w:marTop w:val="0"/>
      <w:marBottom w:val="0"/>
      <w:divBdr>
        <w:top w:val="none" w:sz="0" w:space="0" w:color="auto"/>
        <w:left w:val="none" w:sz="0" w:space="0" w:color="auto"/>
        <w:bottom w:val="none" w:sz="0" w:space="0" w:color="auto"/>
        <w:right w:val="none" w:sz="0" w:space="0" w:color="auto"/>
      </w:divBdr>
    </w:div>
    <w:div w:id="1062483847">
      <w:marLeft w:val="0"/>
      <w:marRight w:val="0"/>
      <w:marTop w:val="0"/>
      <w:marBottom w:val="0"/>
      <w:divBdr>
        <w:top w:val="none" w:sz="0" w:space="0" w:color="auto"/>
        <w:left w:val="none" w:sz="0" w:space="0" w:color="auto"/>
        <w:bottom w:val="none" w:sz="0" w:space="0" w:color="auto"/>
        <w:right w:val="none" w:sz="0" w:space="0" w:color="auto"/>
      </w:divBdr>
    </w:div>
    <w:div w:id="1062483848">
      <w:marLeft w:val="0"/>
      <w:marRight w:val="0"/>
      <w:marTop w:val="0"/>
      <w:marBottom w:val="0"/>
      <w:divBdr>
        <w:top w:val="none" w:sz="0" w:space="0" w:color="auto"/>
        <w:left w:val="none" w:sz="0" w:space="0" w:color="auto"/>
        <w:bottom w:val="none" w:sz="0" w:space="0" w:color="auto"/>
        <w:right w:val="none" w:sz="0" w:space="0" w:color="auto"/>
      </w:divBdr>
    </w:div>
    <w:div w:id="1062483849">
      <w:marLeft w:val="0"/>
      <w:marRight w:val="0"/>
      <w:marTop w:val="0"/>
      <w:marBottom w:val="0"/>
      <w:divBdr>
        <w:top w:val="none" w:sz="0" w:space="0" w:color="auto"/>
        <w:left w:val="none" w:sz="0" w:space="0" w:color="auto"/>
        <w:bottom w:val="none" w:sz="0" w:space="0" w:color="auto"/>
        <w:right w:val="none" w:sz="0" w:space="0" w:color="auto"/>
      </w:divBdr>
    </w:div>
    <w:div w:id="1062483850">
      <w:marLeft w:val="0"/>
      <w:marRight w:val="0"/>
      <w:marTop w:val="0"/>
      <w:marBottom w:val="0"/>
      <w:divBdr>
        <w:top w:val="none" w:sz="0" w:space="0" w:color="auto"/>
        <w:left w:val="none" w:sz="0" w:space="0" w:color="auto"/>
        <w:bottom w:val="none" w:sz="0" w:space="0" w:color="auto"/>
        <w:right w:val="none" w:sz="0" w:space="0" w:color="auto"/>
      </w:divBdr>
    </w:div>
    <w:div w:id="1062483852">
      <w:marLeft w:val="0"/>
      <w:marRight w:val="0"/>
      <w:marTop w:val="0"/>
      <w:marBottom w:val="0"/>
      <w:divBdr>
        <w:top w:val="none" w:sz="0" w:space="0" w:color="auto"/>
        <w:left w:val="none" w:sz="0" w:space="0" w:color="auto"/>
        <w:bottom w:val="none" w:sz="0" w:space="0" w:color="auto"/>
        <w:right w:val="none" w:sz="0" w:space="0" w:color="auto"/>
      </w:divBdr>
    </w:div>
    <w:div w:id="1062483853">
      <w:marLeft w:val="0"/>
      <w:marRight w:val="0"/>
      <w:marTop w:val="0"/>
      <w:marBottom w:val="0"/>
      <w:divBdr>
        <w:top w:val="none" w:sz="0" w:space="0" w:color="auto"/>
        <w:left w:val="none" w:sz="0" w:space="0" w:color="auto"/>
        <w:bottom w:val="none" w:sz="0" w:space="0" w:color="auto"/>
        <w:right w:val="none" w:sz="0" w:space="0" w:color="auto"/>
      </w:divBdr>
    </w:div>
    <w:div w:id="1062483854">
      <w:marLeft w:val="0"/>
      <w:marRight w:val="0"/>
      <w:marTop w:val="0"/>
      <w:marBottom w:val="0"/>
      <w:divBdr>
        <w:top w:val="none" w:sz="0" w:space="0" w:color="auto"/>
        <w:left w:val="none" w:sz="0" w:space="0" w:color="auto"/>
        <w:bottom w:val="none" w:sz="0" w:space="0" w:color="auto"/>
        <w:right w:val="none" w:sz="0" w:space="0" w:color="auto"/>
      </w:divBdr>
    </w:div>
    <w:div w:id="1062483856">
      <w:marLeft w:val="0"/>
      <w:marRight w:val="0"/>
      <w:marTop w:val="0"/>
      <w:marBottom w:val="0"/>
      <w:divBdr>
        <w:top w:val="none" w:sz="0" w:space="0" w:color="auto"/>
        <w:left w:val="none" w:sz="0" w:space="0" w:color="auto"/>
        <w:bottom w:val="none" w:sz="0" w:space="0" w:color="auto"/>
        <w:right w:val="none" w:sz="0" w:space="0" w:color="auto"/>
      </w:divBdr>
    </w:div>
    <w:div w:id="1062483857">
      <w:marLeft w:val="0"/>
      <w:marRight w:val="0"/>
      <w:marTop w:val="0"/>
      <w:marBottom w:val="0"/>
      <w:divBdr>
        <w:top w:val="none" w:sz="0" w:space="0" w:color="auto"/>
        <w:left w:val="none" w:sz="0" w:space="0" w:color="auto"/>
        <w:bottom w:val="none" w:sz="0" w:space="0" w:color="auto"/>
        <w:right w:val="none" w:sz="0" w:space="0" w:color="auto"/>
      </w:divBdr>
    </w:div>
    <w:div w:id="1062483858">
      <w:marLeft w:val="0"/>
      <w:marRight w:val="0"/>
      <w:marTop w:val="0"/>
      <w:marBottom w:val="0"/>
      <w:divBdr>
        <w:top w:val="none" w:sz="0" w:space="0" w:color="auto"/>
        <w:left w:val="none" w:sz="0" w:space="0" w:color="auto"/>
        <w:bottom w:val="none" w:sz="0" w:space="0" w:color="auto"/>
        <w:right w:val="none" w:sz="0" w:space="0" w:color="auto"/>
      </w:divBdr>
    </w:div>
    <w:div w:id="1062483859">
      <w:marLeft w:val="0"/>
      <w:marRight w:val="0"/>
      <w:marTop w:val="0"/>
      <w:marBottom w:val="0"/>
      <w:divBdr>
        <w:top w:val="none" w:sz="0" w:space="0" w:color="auto"/>
        <w:left w:val="none" w:sz="0" w:space="0" w:color="auto"/>
        <w:bottom w:val="none" w:sz="0" w:space="0" w:color="auto"/>
        <w:right w:val="none" w:sz="0" w:space="0" w:color="auto"/>
      </w:divBdr>
    </w:div>
    <w:div w:id="1062483860">
      <w:marLeft w:val="0"/>
      <w:marRight w:val="0"/>
      <w:marTop w:val="0"/>
      <w:marBottom w:val="0"/>
      <w:divBdr>
        <w:top w:val="none" w:sz="0" w:space="0" w:color="auto"/>
        <w:left w:val="none" w:sz="0" w:space="0" w:color="auto"/>
        <w:bottom w:val="none" w:sz="0" w:space="0" w:color="auto"/>
        <w:right w:val="none" w:sz="0" w:space="0" w:color="auto"/>
      </w:divBdr>
    </w:div>
    <w:div w:id="1062483861">
      <w:marLeft w:val="0"/>
      <w:marRight w:val="0"/>
      <w:marTop w:val="0"/>
      <w:marBottom w:val="0"/>
      <w:divBdr>
        <w:top w:val="none" w:sz="0" w:space="0" w:color="auto"/>
        <w:left w:val="none" w:sz="0" w:space="0" w:color="auto"/>
        <w:bottom w:val="none" w:sz="0" w:space="0" w:color="auto"/>
        <w:right w:val="none" w:sz="0" w:space="0" w:color="auto"/>
      </w:divBdr>
    </w:div>
    <w:div w:id="1062483863">
      <w:marLeft w:val="0"/>
      <w:marRight w:val="0"/>
      <w:marTop w:val="0"/>
      <w:marBottom w:val="0"/>
      <w:divBdr>
        <w:top w:val="none" w:sz="0" w:space="0" w:color="auto"/>
        <w:left w:val="none" w:sz="0" w:space="0" w:color="auto"/>
        <w:bottom w:val="none" w:sz="0" w:space="0" w:color="auto"/>
        <w:right w:val="none" w:sz="0" w:space="0" w:color="auto"/>
      </w:divBdr>
    </w:div>
    <w:div w:id="1062483865">
      <w:marLeft w:val="0"/>
      <w:marRight w:val="0"/>
      <w:marTop w:val="0"/>
      <w:marBottom w:val="0"/>
      <w:divBdr>
        <w:top w:val="none" w:sz="0" w:space="0" w:color="auto"/>
        <w:left w:val="none" w:sz="0" w:space="0" w:color="auto"/>
        <w:bottom w:val="none" w:sz="0" w:space="0" w:color="auto"/>
        <w:right w:val="none" w:sz="0" w:space="0" w:color="auto"/>
      </w:divBdr>
    </w:div>
    <w:div w:id="1062483866">
      <w:marLeft w:val="0"/>
      <w:marRight w:val="0"/>
      <w:marTop w:val="0"/>
      <w:marBottom w:val="0"/>
      <w:divBdr>
        <w:top w:val="none" w:sz="0" w:space="0" w:color="auto"/>
        <w:left w:val="none" w:sz="0" w:space="0" w:color="auto"/>
        <w:bottom w:val="none" w:sz="0" w:space="0" w:color="auto"/>
        <w:right w:val="none" w:sz="0" w:space="0" w:color="auto"/>
      </w:divBdr>
    </w:div>
    <w:div w:id="1062483867">
      <w:marLeft w:val="0"/>
      <w:marRight w:val="0"/>
      <w:marTop w:val="0"/>
      <w:marBottom w:val="0"/>
      <w:divBdr>
        <w:top w:val="none" w:sz="0" w:space="0" w:color="auto"/>
        <w:left w:val="none" w:sz="0" w:space="0" w:color="auto"/>
        <w:bottom w:val="none" w:sz="0" w:space="0" w:color="auto"/>
        <w:right w:val="none" w:sz="0" w:space="0" w:color="auto"/>
      </w:divBdr>
    </w:div>
    <w:div w:id="1062483868">
      <w:marLeft w:val="0"/>
      <w:marRight w:val="0"/>
      <w:marTop w:val="0"/>
      <w:marBottom w:val="0"/>
      <w:divBdr>
        <w:top w:val="none" w:sz="0" w:space="0" w:color="auto"/>
        <w:left w:val="none" w:sz="0" w:space="0" w:color="auto"/>
        <w:bottom w:val="none" w:sz="0" w:space="0" w:color="auto"/>
        <w:right w:val="none" w:sz="0" w:space="0" w:color="auto"/>
      </w:divBdr>
    </w:div>
    <w:div w:id="1062483869">
      <w:marLeft w:val="0"/>
      <w:marRight w:val="0"/>
      <w:marTop w:val="0"/>
      <w:marBottom w:val="0"/>
      <w:divBdr>
        <w:top w:val="none" w:sz="0" w:space="0" w:color="auto"/>
        <w:left w:val="none" w:sz="0" w:space="0" w:color="auto"/>
        <w:bottom w:val="none" w:sz="0" w:space="0" w:color="auto"/>
        <w:right w:val="none" w:sz="0" w:space="0" w:color="auto"/>
      </w:divBdr>
    </w:div>
    <w:div w:id="1062483870">
      <w:marLeft w:val="0"/>
      <w:marRight w:val="0"/>
      <w:marTop w:val="0"/>
      <w:marBottom w:val="0"/>
      <w:divBdr>
        <w:top w:val="none" w:sz="0" w:space="0" w:color="auto"/>
        <w:left w:val="none" w:sz="0" w:space="0" w:color="auto"/>
        <w:bottom w:val="none" w:sz="0" w:space="0" w:color="auto"/>
        <w:right w:val="none" w:sz="0" w:space="0" w:color="auto"/>
      </w:divBdr>
    </w:div>
    <w:div w:id="1062483871">
      <w:marLeft w:val="0"/>
      <w:marRight w:val="0"/>
      <w:marTop w:val="0"/>
      <w:marBottom w:val="0"/>
      <w:divBdr>
        <w:top w:val="none" w:sz="0" w:space="0" w:color="auto"/>
        <w:left w:val="none" w:sz="0" w:space="0" w:color="auto"/>
        <w:bottom w:val="none" w:sz="0" w:space="0" w:color="auto"/>
        <w:right w:val="none" w:sz="0" w:space="0" w:color="auto"/>
      </w:divBdr>
    </w:div>
    <w:div w:id="1062483872">
      <w:marLeft w:val="0"/>
      <w:marRight w:val="0"/>
      <w:marTop w:val="0"/>
      <w:marBottom w:val="0"/>
      <w:divBdr>
        <w:top w:val="none" w:sz="0" w:space="0" w:color="auto"/>
        <w:left w:val="none" w:sz="0" w:space="0" w:color="auto"/>
        <w:bottom w:val="none" w:sz="0" w:space="0" w:color="auto"/>
        <w:right w:val="none" w:sz="0" w:space="0" w:color="auto"/>
      </w:divBdr>
    </w:div>
    <w:div w:id="1062483873">
      <w:marLeft w:val="0"/>
      <w:marRight w:val="0"/>
      <w:marTop w:val="0"/>
      <w:marBottom w:val="0"/>
      <w:divBdr>
        <w:top w:val="none" w:sz="0" w:space="0" w:color="auto"/>
        <w:left w:val="none" w:sz="0" w:space="0" w:color="auto"/>
        <w:bottom w:val="none" w:sz="0" w:space="0" w:color="auto"/>
        <w:right w:val="none" w:sz="0" w:space="0" w:color="auto"/>
      </w:divBdr>
    </w:div>
    <w:div w:id="1062483874">
      <w:marLeft w:val="0"/>
      <w:marRight w:val="0"/>
      <w:marTop w:val="0"/>
      <w:marBottom w:val="0"/>
      <w:divBdr>
        <w:top w:val="none" w:sz="0" w:space="0" w:color="auto"/>
        <w:left w:val="none" w:sz="0" w:space="0" w:color="auto"/>
        <w:bottom w:val="none" w:sz="0" w:space="0" w:color="auto"/>
        <w:right w:val="none" w:sz="0" w:space="0" w:color="auto"/>
      </w:divBdr>
    </w:div>
    <w:div w:id="1081023812">
      <w:bodyDiv w:val="1"/>
      <w:marLeft w:val="0"/>
      <w:marRight w:val="0"/>
      <w:marTop w:val="0"/>
      <w:marBottom w:val="0"/>
      <w:divBdr>
        <w:top w:val="none" w:sz="0" w:space="0" w:color="auto"/>
        <w:left w:val="none" w:sz="0" w:space="0" w:color="auto"/>
        <w:bottom w:val="none" w:sz="0" w:space="0" w:color="auto"/>
        <w:right w:val="none" w:sz="0" w:space="0" w:color="auto"/>
      </w:divBdr>
    </w:div>
    <w:div w:id="1099061247">
      <w:bodyDiv w:val="1"/>
      <w:marLeft w:val="0"/>
      <w:marRight w:val="0"/>
      <w:marTop w:val="0"/>
      <w:marBottom w:val="0"/>
      <w:divBdr>
        <w:top w:val="none" w:sz="0" w:space="0" w:color="auto"/>
        <w:left w:val="none" w:sz="0" w:space="0" w:color="auto"/>
        <w:bottom w:val="none" w:sz="0" w:space="0" w:color="auto"/>
        <w:right w:val="none" w:sz="0" w:space="0" w:color="auto"/>
      </w:divBdr>
    </w:div>
    <w:div w:id="1143617221">
      <w:bodyDiv w:val="1"/>
      <w:marLeft w:val="0"/>
      <w:marRight w:val="0"/>
      <w:marTop w:val="0"/>
      <w:marBottom w:val="0"/>
      <w:divBdr>
        <w:top w:val="none" w:sz="0" w:space="0" w:color="auto"/>
        <w:left w:val="none" w:sz="0" w:space="0" w:color="auto"/>
        <w:bottom w:val="none" w:sz="0" w:space="0" w:color="auto"/>
        <w:right w:val="none" w:sz="0" w:space="0" w:color="auto"/>
      </w:divBdr>
    </w:div>
    <w:div w:id="1232810544">
      <w:bodyDiv w:val="1"/>
      <w:marLeft w:val="0"/>
      <w:marRight w:val="0"/>
      <w:marTop w:val="0"/>
      <w:marBottom w:val="0"/>
      <w:divBdr>
        <w:top w:val="none" w:sz="0" w:space="0" w:color="auto"/>
        <w:left w:val="none" w:sz="0" w:space="0" w:color="auto"/>
        <w:bottom w:val="none" w:sz="0" w:space="0" w:color="auto"/>
        <w:right w:val="none" w:sz="0" w:space="0" w:color="auto"/>
      </w:divBdr>
    </w:div>
    <w:div w:id="1413502068">
      <w:bodyDiv w:val="1"/>
      <w:marLeft w:val="0"/>
      <w:marRight w:val="0"/>
      <w:marTop w:val="0"/>
      <w:marBottom w:val="0"/>
      <w:divBdr>
        <w:top w:val="none" w:sz="0" w:space="0" w:color="auto"/>
        <w:left w:val="none" w:sz="0" w:space="0" w:color="auto"/>
        <w:bottom w:val="none" w:sz="0" w:space="0" w:color="auto"/>
        <w:right w:val="none" w:sz="0" w:space="0" w:color="auto"/>
      </w:divBdr>
    </w:div>
    <w:div w:id="1580283741">
      <w:bodyDiv w:val="1"/>
      <w:marLeft w:val="0"/>
      <w:marRight w:val="0"/>
      <w:marTop w:val="0"/>
      <w:marBottom w:val="0"/>
      <w:divBdr>
        <w:top w:val="none" w:sz="0" w:space="0" w:color="auto"/>
        <w:left w:val="none" w:sz="0" w:space="0" w:color="auto"/>
        <w:bottom w:val="none" w:sz="0" w:space="0" w:color="auto"/>
        <w:right w:val="none" w:sz="0" w:space="0" w:color="auto"/>
      </w:divBdr>
    </w:div>
    <w:div w:id="1629778264">
      <w:bodyDiv w:val="1"/>
      <w:marLeft w:val="0"/>
      <w:marRight w:val="0"/>
      <w:marTop w:val="0"/>
      <w:marBottom w:val="0"/>
      <w:divBdr>
        <w:top w:val="none" w:sz="0" w:space="0" w:color="auto"/>
        <w:left w:val="none" w:sz="0" w:space="0" w:color="auto"/>
        <w:bottom w:val="none" w:sz="0" w:space="0" w:color="auto"/>
        <w:right w:val="none" w:sz="0" w:space="0" w:color="auto"/>
      </w:divBdr>
    </w:div>
    <w:div w:id="1750955524">
      <w:bodyDiv w:val="1"/>
      <w:marLeft w:val="0"/>
      <w:marRight w:val="0"/>
      <w:marTop w:val="0"/>
      <w:marBottom w:val="0"/>
      <w:divBdr>
        <w:top w:val="none" w:sz="0" w:space="0" w:color="auto"/>
        <w:left w:val="none" w:sz="0" w:space="0" w:color="auto"/>
        <w:bottom w:val="none" w:sz="0" w:space="0" w:color="auto"/>
        <w:right w:val="none" w:sz="0" w:space="0" w:color="auto"/>
      </w:divBdr>
    </w:div>
    <w:div w:id="1772815390">
      <w:bodyDiv w:val="1"/>
      <w:marLeft w:val="0"/>
      <w:marRight w:val="0"/>
      <w:marTop w:val="0"/>
      <w:marBottom w:val="0"/>
      <w:divBdr>
        <w:top w:val="none" w:sz="0" w:space="0" w:color="auto"/>
        <w:left w:val="none" w:sz="0" w:space="0" w:color="auto"/>
        <w:bottom w:val="none" w:sz="0" w:space="0" w:color="auto"/>
        <w:right w:val="none" w:sz="0" w:space="0" w:color="auto"/>
      </w:divBdr>
    </w:div>
    <w:div w:id="1857882848">
      <w:bodyDiv w:val="1"/>
      <w:marLeft w:val="0"/>
      <w:marRight w:val="0"/>
      <w:marTop w:val="0"/>
      <w:marBottom w:val="0"/>
      <w:divBdr>
        <w:top w:val="none" w:sz="0" w:space="0" w:color="auto"/>
        <w:left w:val="none" w:sz="0" w:space="0" w:color="auto"/>
        <w:bottom w:val="none" w:sz="0" w:space="0" w:color="auto"/>
        <w:right w:val="none" w:sz="0" w:space="0" w:color="auto"/>
      </w:divBdr>
    </w:div>
    <w:div w:id="207966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ravo-search.minjust.ru:8080/bigs/showDocument.html?id=99249E7B-F9C8-4D12-B906-BB583B820A63" TargetMode="External"/><Relationship Id="rId21" Type="http://schemas.openxmlformats.org/officeDocument/2006/relationships/hyperlink" Target="consultantplus://offline/ref=C16F70715758CCBE1714BD78BC03D3D16A42DAEF6178BBC6184D8800C5C3043A71E13BAD2264F83001d2F" TargetMode="External"/><Relationship Id="rId42" Type="http://schemas.openxmlformats.org/officeDocument/2006/relationships/hyperlink" Target="consultantplus://offline/ref=76BE0BA3A598C80FB4F663B8E3F755184C70C040C74D95FEBFB12BFA86A2D0EB9F61B5A37FC0B0g1K" TargetMode="External"/><Relationship Id="rId47" Type="http://schemas.openxmlformats.org/officeDocument/2006/relationships/hyperlink" Target="consultantplus://offline/ref=235B1A968E4D59A97657E85BD86F6A71BF6C383E40675928A0B816F3C818983C144F1166164E001FE3A7B4AACCa2R3K" TargetMode="External"/><Relationship Id="rId63" Type="http://schemas.openxmlformats.org/officeDocument/2006/relationships/image" Target="media/image4.jpeg"/><Relationship Id="rId68"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9DD5C78C4CDF539149862968BCDE6C5A96D027D290FD8F2151E74CB9A97BEF805705723AB21E7F6159E093B1EF4FC8BC3E67B982ED1AD080u9O5I" TargetMode="External"/><Relationship Id="rId29" Type="http://schemas.openxmlformats.org/officeDocument/2006/relationships/hyperlink" Target="http://pravo-search.minjust.ru:8080/bigs/showDocument.html?id=99249E7B-F9C8-4D12-B906-BB583B820A63" TargetMode="External"/><Relationship Id="rId11" Type="http://schemas.openxmlformats.org/officeDocument/2006/relationships/footer" Target="footer1.xml"/><Relationship Id="rId24" Type="http://schemas.openxmlformats.org/officeDocument/2006/relationships/hyperlink" Target="http://pravo-search.minjust.ru:8080/bigs/showDocument.html?id=99249E7B-F9C8-4D12-B906-BB583B820A63" TargetMode="External"/><Relationship Id="rId32" Type="http://schemas.openxmlformats.org/officeDocument/2006/relationships/hyperlink" Target="consultantplus://offline/ref=5AA491F9DD4B3789564B7FE9C4D65C3654534A8389BA829F3095A3DC0D6A0F6D4158BF775FEC077919A875DA1B32E0924BA91196CDF9E2B1J" TargetMode="External"/><Relationship Id="rId37" Type="http://schemas.openxmlformats.org/officeDocument/2006/relationships/hyperlink" Target="consultantplus://offline/ref=C318C71FC5AEEE9211E7F62872CB2CED7E57F469078E49C69947A819CCFFA4B5B284574C7EE8C62EPACDS" TargetMode="External"/><Relationship Id="rId40" Type="http://schemas.openxmlformats.org/officeDocument/2006/relationships/hyperlink" Target="consultantplus://offline/ref=DCC471051E2C23D1F60A88D5596388C4A59087A1592C2247C6141B1BC182114181BE93BB3AA75B7AH6H0S" TargetMode="External"/><Relationship Id="rId45" Type="http://schemas.openxmlformats.org/officeDocument/2006/relationships/hyperlink" Target="consultantplus://offline/ref=BA42C7D316473E3985D68050DF2422C14D6B1DCEF6FC3468A3E1226AADADFC313CEBD95313EB610FEFNCS" TargetMode="External"/><Relationship Id="rId53" Type="http://schemas.openxmlformats.org/officeDocument/2006/relationships/hyperlink" Target="consultantplus://offline/ref=290EC3DCE98F837F62F88D8FD62F93915C304D228C2BB91B0E7D38100A374BCDC5B2E251593D5C75U2j3R" TargetMode="External"/><Relationship Id="rId58" Type="http://schemas.openxmlformats.org/officeDocument/2006/relationships/hyperlink" Target="http://pravo-search.minjust.ru:8080/bigs/showDocument.html?id=99249E7B-F9C8-4D12-B906-BB583B820A63" TargetMode="External"/><Relationship Id="rId66"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2.jpeg"/><Relationship Id="rId19" Type="http://schemas.openxmlformats.org/officeDocument/2006/relationships/hyperlink" Target="consultantplus://offline/ref=D29B86C3108CEA636100CF7CE8EB15C2F673DAA93BC3A27FABD122CE6E5FC4EDC716B1AF84972214l8k2L" TargetMode="External"/><Relationship Id="rId14" Type="http://schemas.openxmlformats.org/officeDocument/2006/relationships/hyperlink" Target="consultantplus://offline/ref=14E6F4CC2A89B952E0BB1970C0AB1952B79FE6EC98167B3283E1311CE9033159B14C597F2D149BB5ED28F16B322925CA0B03F09E170A4B6ElCa3O" TargetMode="External"/><Relationship Id="rId22" Type="http://schemas.openxmlformats.org/officeDocument/2006/relationships/hyperlink" Target="consultantplus://offline/ref=5738798225C242537AA452B9EE766E151E2FBA60A4B9D83B02DD4D1701D40590B51C2A87011BBADCM7P0M" TargetMode="External"/><Relationship Id="rId27" Type="http://schemas.openxmlformats.org/officeDocument/2006/relationships/hyperlink" Target="http://pravo-search.minjust.ru:8080/bigs/showDocument.html?id=99249E7B-F9C8-4D12-B906-BB583B820A63" TargetMode="External"/><Relationship Id="rId30" Type="http://schemas.openxmlformats.org/officeDocument/2006/relationships/hyperlink" Target="consultantplus://offline/ref=254C56F8411B2D782DB3B8AFDC98FC2CBFB2980913CB0573C920D7708E07EDEA93FADF83E031B6D9b4uCL" TargetMode="External"/><Relationship Id="rId35" Type="http://schemas.openxmlformats.org/officeDocument/2006/relationships/hyperlink" Target="consultantplus://offline/ref=C318C71FC5AEEE9211E7F62872CB2CED7E57F16F0D8F49C69947A819CCPFCFS" TargetMode="External"/><Relationship Id="rId43" Type="http://schemas.openxmlformats.org/officeDocument/2006/relationships/hyperlink" Target="consultantplus://offline/ref=F31EBB61976CD3C1AC93894A76D9A9AEF7D24D264E8A111D90CA71DE9EiCL4S" TargetMode="External"/><Relationship Id="rId48" Type="http://schemas.openxmlformats.org/officeDocument/2006/relationships/hyperlink" Target="consultantplus://offline/ref=235B1A968E4D59A97657E85BD86F6A71BF6C383E40675928A0B816F3C818983C144F1166164E001FE3A7B4AACCa2R3K" TargetMode="External"/><Relationship Id="rId56" Type="http://schemas.openxmlformats.org/officeDocument/2006/relationships/hyperlink" Target="http://pravo-search.minjust.ru:8080/bigs/showDocument.html?id=99249E7B-F9C8-4D12-B906-BB583B820A63" TargetMode="External"/><Relationship Id="rId64" Type="http://schemas.openxmlformats.org/officeDocument/2006/relationships/fontTable" Target="fontTable.xml"/><Relationship Id="rId69" Type="http://schemas.openxmlformats.org/officeDocument/2006/relationships/customXml" Target="../customXml/item5.xml"/><Relationship Id="rId8" Type="http://schemas.openxmlformats.org/officeDocument/2006/relationships/image" Target="media/image1.png"/><Relationship Id="rId51" Type="http://schemas.openxmlformats.org/officeDocument/2006/relationships/hyperlink" Target="consultantplus://offline/ref=5DC3FE87EBCEBFF0D36F9C1214261784B59806DBE8521EE6727CA22FF2A8B2C078B6196B8CC85442B8306F3A524BE42C59A72A5B8D0DBA7CF4b4K" TargetMode="External"/><Relationship Id="rId3" Type="http://schemas.openxmlformats.org/officeDocument/2006/relationships/styles" Target="styles.xml"/><Relationship Id="rId12" Type="http://schemas.openxmlformats.org/officeDocument/2006/relationships/hyperlink" Target="consultantplus://offline/ref=B4831F81D304183B67E1632A8414A8D69F62AF016F423EBFBAEAA6793EC1A08B87E03EBC790FAB08L9e7G" TargetMode="External"/><Relationship Id="rId17" Type="http://schemas.openxmlformats.org/officeDocument/2006/relationships/hyperlink" Target="consultantplus://offline/ref=F99E5F0CE01363C18187628909276E531EC4FF94D31375764F0298D428E35AC31CCDEA50D675A68D891AE97BEEC494FA2A02D5196FB5987EdFxEL" TargetMode="External"/><Relationship Id="rId25" Type="http://schemas.openxmlformats.org/officeDocument/2006/relationships/hyperlink" Target="http://pravo-search.minjust.ru:8080/bigs/showDocument.html?id=99249E7B-F9C8-4D12-B906-BB583B820A63" TargetMode="External"/><Relationship Id="rId33" Type="http://schemas.openxmlformats.org/officeDocument/2006/relationships/hyperlink" Target="consultantplus://offline/ref=5AA491F9DD4B3789564B7FE9C4D65C3654534F878BBF829F3095A3DC0D6A0F6D4158BF7757E50C734AF265DE5265EE8E49B70E94D3FA299BE7BFJ" TargetMode="External"/><Relationship Id="rId38" Type="http://schemas.openxmlformats.org/officeDocument/2006/relationships/hyperlink" Target="consultantplus://offline/ref=C318C71FC5AEEE9211E7F62872CB2CED7E57F469078E49C69947A819CCFFA4B5B284574C7EE8C72FPAC7S" TargetMode="External"/><Relationship Id="rId46" Type="http://schemas.openxmlformats.org/officeDocument/2006/relationships/hyperlink" Target="consultantplus://offline/ref=BA42C7D316473E3985D68050DF2422C14D6B1DCEF6FC3468A3E1226AADADFC313CEBD95313EA6003EFN4S" TargetMode="External"/><Relationship Id="rId59" Type="http://schemas.openxmlformats.org/officeDocument/2006/relationships/hyperlink" Target="consultantplus://offline/ref=785B57C5A1BE3E739C38B89A153AD8EDAC9ACF3F1DF90BC11358DB5DBC00FC4409E9215D08D43DA8P1a6O" TargetMode="External"/><Relationship Id="rId67" Type="http://schemas.openxmlformats.org/officeDocument/2006/relationships/customXml" Target="../customXml/item3.xml"/><Relationship Id="rId20" Type="http://schemas.openxmlformats.org/officeDocument/2006/relationships/hyperlink" Target="consultantplus://offline/ref=C16F70715758CCBE1714BD78BC03D3D16A42DAEF6178BBC6184D8800C5C3043A71E13BAD2264F83001d2F" TargetMode="External"/><Relationship Id="rId41" Type="http://schemas.openxmlformats.org/officeDocument/2006/relationships/hyperlink" Target="consultantplus://offline/ref=DCC471051E2C23D1F60A88D5596388C4A59087A1592C2247C6141B1BC182114181BE93BB3AA75B79H6H7S" TargetMode="External"/><Relationship Id="rId54" Type="http://schemas.openxmlformats.org/officeDocument/2006/relationships/hyperlink" Target="consultantplus://offline/ref=290EC3DCE98F837F62F88D8FD62F93915C304D228C2BB91B0E7D38100A374BCDC5B2E251593D5D74U2j9R" TargetMode="External"/><Relationship Id="rId62"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9115F87AC1E02A54018ED1FA9117DF6B46D65EF250279032CFB2113B60325AF544544C2BDDBC8231rAXBI" TargetMode="External"/><Relationship Id="rId23" Type="http://schemas.openxmlformats.org/officeDocument/2006/relationships/hyperlink" Target="consultantplus://offline/ref=FEAB7BD7DBEE99DE1A364F73F742C3D6C829190634FBC64A0730D837B6e7Q5M" TargetMode="External"/><Relationship Id="rId28" Type="http://schemas.openxmlformats.org/officeDocument/2006/relationships/hyperlink" Target="http://pravo-search.minjust.ru:8080/bigs/showDocument.html?id=99249E7B-F9C8-4D12-B906-BB583B820A63" TargetMode="External"/><Relationship Id="rId36" Type="http://schemas.openxmlformats.org/officeDocument/2006/relationships/hyperlink" Target="consultantplus://offline/ref=C318C71FC5AEEE9211E7F62872CB2CED7E57F16F0D8B49C69947A819CCPFCFS" TargetMode="External"/><Relationship Id="rId49" Type="http://schemas.openxmlformats.org/officeDocument/2006/relationships/hyperlink" Target="consultantplus://offline/ref=9AC210CEB004A6AB00859996FFCF6517864626E0A997E574D614B70F0B31133A348BAB26FC74F2F7A2EB452B59A8F77E863A8814A793CFB8A9W7K" TargetMode="External"/><Relationship Id="rId57" Type="http://schemas.openxmlformats.org/officeDocument/2006/relationships/hyperlink" Target="consultantplus://offline/ref=6A416953F16C0C63483B1FB99A7711D68301FC594A8C9FA3EBEDB9767490EE8838E702C343B9F9D1iCK5Q" TargetMode="External"/><Relationship Id="rId10" Type="http://schemas.openxmlformats.org/officeDocument/2006/relationships/header" Target="header1.xml"/><Relationship Id="rId31" Type="http://schemas.openxmlformats.org/officeDocument/2006/relationships/hyperlink" Target="consultantplus://offline/ref=542BF838F8D7220E583CBA4293D0F2275EDBFB5050A083C8C1540D41892F76CBEB8D9A62805401B6l6v8L" TargetMode="External"/><Relationship Id="rId44" Type="http://schemas.openxmlformats.org/officeDocument/2006/relationships/hyperlink" Target="consultantplus://offline/ref=BA42C7D316473E3985D68050DF2422C14D6B1DCEF6FC3468A3E1226AADADFC313CEBD95313EB610AEFNES" TargetMode="External"/><Relationship Id="rId52" Type="http://schemas.openxmlformats.org/officeDocument/2006/relationships/hyperlink" Target="consultantplus://offline/ref=16C80BD339FFC08C7ADD720BEB617DAC99CDE33F1E25672E508A97446Am9iER" TargetMode="External"/><Relationship Id="rId60" Type="http://schemas.openxmlformats.org/officeDocument/2006/relationships/hyperlink" Target="consultantplus://offline/ref=0DCD42CB7E9CF3AFA6BD12A59C4CD7D362BA339D48B58BACF2211CF90F5F045A860157E3790526E1148D93286779EACF9CFF5C237D92D606d1C0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emlya21.ru" TargetMode="External"/><Relationship Id="rId13" Type="http://schemas.openxmlformats.org/officeDocument/2006/relationships/hyperlink" Target="consultantplus://offline/ref=709DB376D536FAAF7ED5E5B6969F4DCBEB31787BACB5E60A99E7F729CD97A8570202C5CA074EB20Eu3i1G" TargetMode="External"/><Relationship Id="rId18" Type="http://schemas.openxmlformats.org/officeDocument/2006/relationships/hyperlink" Target="consultantplus://offline/ref=6F3AB46FAC0CD336568B038CB3181D2BE5A5757AFEC889665775F8492BBCFC714993FDC25BA1109EYBPAO" TargetMode="External"/><Relationship Id="rId39" Type="http://schemas.openxmlformats.org/officeDocument/2006/relationships/hyperlink" Target="consultantplus://offline/ref=DCC471051E2C23D1F60A88D5596388C4A6908EA75F252247C6141B1BC182114181BE93BB3AA75B7AH6H0S" TargetMode="External"/><Relationship Id="rId34" Type="http://schemas.openxmlformats.org/officeDocument/2006/relationships/hyperlink" Target="consultantplus://offline/ref=1F4F6EBF5B75727E3B8C036BBFC6E0B4A063EABFFB66D6A2F69E2CA006CB327A959A4BBB2180291907BC21E3FE87CA40055794E24B1BA0DEJEf7Q" TargetMode="External"/><Relationship Id="rId50" Type="http://schemas.openxmlformats.org/officeDocument/2006/relationships/hyperlink" Target="consultantplus://offline/ref=A4B3DC11E74BE95EA2D6960DD3FA2C039CF534422D1DC68C95085C1BD45E6B040C8EF921A155B264863629F6C0W1aDK" TargetMode="External"/><Relationship Id="rId55" Type="http://schemas.openxmlformats.org/officeDocument/2006/relationships/hyperlink" Target="consultantplus://offline/ref=C1D8A5CE9D6480DB5096F1EF6D0D031EC9F38989D62516274CD763B1FDD9214AB2F3363014D1B176t7k2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A9788E1CF47E34B8116888C1297E5F8" ma:contentTypeVersion="2" ma:contentTypeDescription="Создание документа." ma:contentTypeScope="" ma:versionID="e1e3b29f90538f9abe14b14bc12badbc">
  <xsd:schema xmlns:xsd="http://www.w3.org/2001/XMLSchema" xmlns:xs="http://www.w3.org/2001/XMLSchema" xmlns:p="http://schemas.microsoft.com/office/2006/metadata/properties" xmlns:ns2="57504d04-691e-4fc4-8f09-4f19fdbe90f6" xmlns:ns3="6d7c22ec-c6a4-4777-88aa-bc3c76ac660e" xmlns:ns4="7dac0853-4981-4073-a035-5a4eba0a89d7" targetNamespace="http://schemas.microsoft.com/office/2006/metadata/properties" ma:root="true" ma:fieldsID="633400387b4719ee5496bdc7c60a743a" ns2:_="" ns3:_="" ns4:_="">
    <xsd:import namespace="57504d04-691e-4fc4-8f09-4f19fdbe90f6"/>
    <xsd:import namespace="6d7c22ec-c6a4-4777-88aa-bc3c76ac660e"/>
    <xsd:import namespace="7dac0853-4981-4073-a035-5a4eba0a89d7"/>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element ref="ns4:_x041f__x0430__x043f__x043a__x0430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ac0853-4981-4073-a035-5a4eba0a89d7" elementFormDefault="qualified">
    <xsd:import namespace="http://schemas.microsoft.com/office/2006/documentManagement/types"/>
    <xsd:import namespace="http://schemas.microsoft.com/office/infopath/2007/PartnerControls"/>
    <xsd:element name="_x041f__x0430__x043f__x043a__x0430_" ma:index="12" ma:displayName="Папка" ma:default="2022 год" ma:format="RadioButtons" ma:internalName="_x041f__x0430__x043f__x043a__x0430_">
      <xsd:simpleType>
        <xsd:restriction base="dms:Choice">
          <xsd:enumeration value="2016 год"/>
          <xsd:enumeration value="2017 год"/>
          <xsd:enumeration value="2018 год"/>
          <xsd:enumeration value="2019 год"/>
          <xsd:enumeration value="2020 год"/>
          <xsd:enumeration value="2021 год"/>
          <xsd:enumeration value="2022 год"/>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"О внесении изменений в приказ Министерства природных ресурсов, экологии и охраны окружающей среды Республики Марий Эл от 30ноября 2018 г. № 691" (Лесохозяйственный регламент Юринского лесничества). Срок проведения независимой антикоррупционной экспертизы с 21.01.2022 по 20.02.2022. e-mail:mpr12@gov.mari.ru
</_x041e__x043f__x0438__x0441__x0430__x043d__x0438__x0435_>
    <_x041f__x0430__x043f__x043a__x0430_ xmlns="7dac0853-4981-4073-a035-5a4eba0a89d7">2021 год</_x041f__x0430__x043f__x043a__x0430_>
    <_dlc_DocId xmlns="57504d04-691e-4fc4-8f09-4f19fdbe90f6">XXJ7TYMEEKJ2-464-315</_dlc_DocId>
    <_dlc_DocIdUrl xmlns="57504d04-691e-4fc4-8f09-4f19fdbe90f6">
      <Url>https://vip.gov.mari.ru/minles/_layouts/DocIdRedir.aspx?ID=XXJ7TYMEEKJ2-464-315</Url>
      <Description>XXJ7TYMEEKJ2-464-315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D931659-9A02-4F86-B7C9-D92F6EFA2A27}"/>
</file>

<file path=customXml/itemProps2.xml><?xml version="1.0" encoding="utf-8"?>
<ds:datastoreItem xmlns:ds="http://schemas.openxmlformats.org/officeDocument/2006/customXml" ds:itemID="{BB101AB0-8B7E-4192-8517-1A76961B1079}"/>
</file>

<file path=customXml/itemProps3.xml><?xml version="1.0" encoding="utf-8"?>
<ds:datastoreItem xmlns:ds="http://schemas.openxmlformats.org/officeDocument/2006/customXml" ds:itemID="{5C1D0E67-2D2B-4389-9CFB-4607CFCFF985}"/>
</file>

<file path=customXml/itemProps4.xml><?xml version="1.0" encoding="utf-8"?>
<ds:datastoreItem xmlns:ds="http://schemas.openxmlformats.org/officeDocument/2006/customXml" ds:itemID="{4123D040-01FA-4DE7-8A6B-4B029295C6B0}"/>
</file>

<file path=customXml/itemProps5.xml><?xml version="1.0" encoding="utf-8"?>
<ds:datastoreItem xmlns:ds="http://schemas.openxmlformats.org/officeDocument/2006/customXml" ds:itemID="{7E60EA15-8DBF-4293-9BD3-C5E242400ACD}"/>
</file>

<file path=docProps/app.xml><?xml version="1.0" encoding="utf-8"?>
<Properties xmlns="http://schemas.openxmlformats.org/officeDocument/2006/extended-properties" xmlns:vt="http://schemas.openxmlformats.org/officeDocument/2006/docPropsVTypes">
  <Template>Normal</Template>
  <TotalTime>263</TotalTime>
  <Pages>187</Pages>
  <Words>44333</Words>
  <Characters>313097</Characters>
  <Application>Microsoft Office Word</Application>
  <DocSecurity>0</DocSecurity>
  <Lines>2609</Lines>
  <Paragraphs>713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356717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приказа Минприроды Республики Марий Эл</dc:title>
  <dc:creator>DNS</dc:creator>
  <cp:lastModifiedBy>yrist0</cp:lastModifiedBy>
  <cp:revision>6</cp:revision>
  <cp:lastPrinted>2018-11-30T13:42:00Z</cp:lastPrinted>
  <dcterms:created xsi:type="dcterms:W3CDTF">2021-10-22T15:15:00Z</dcterms:created>
  <dcterms:modified xsi:type="dcterms:W3CDTF">2021-12-27T06:58:00Z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0x0101008A9788E1CF47E34B8116888C1297E5F8</vt:lpwstr>
  </property>
  <property fmtid="{D5CDD505-2E9C-101B-9397-08002B2CF9AE}" pid="3" name="_dlc_DocIdItemGuid">
    <vt:lpwstr>c81010b1-313c-42f7-8289-fe65c954cfab</vt:lpwstr>
  </property>
</Properties>
</file>