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12" w:rsidRPr="00604E21" w:rsidRDefault="00B16C12" w:rsidP="00604E21">
      <w:pPr>
        <w:pStyle w:val="NoSpacing"/>
        <w:jc w:val="center"/>
        <w:rPr>
          <w:rFonts w:ascii="Times New Roman" w:hAnsi="Times New Roman"/>
          <w:b/>
          <w:sz w:val="26"/>
        </w:rPr>
      </w:pPr>
      <w:r w:rsidRPr="00604E21">
        <w:rPr>
          <w:rFonts w:ascii="Times New Roman" w:hAnsi="Times New Roman"/>
          <w:b/>
          <w:sz w:val="26"/>
        </w:rPr>
        <w:t>Отчёт о выполнении плана мероприятий по противодействию коррупции</w:t>
      </w:r>
    </w:p>
    <w:p w:rsidR="00B16C12" w:rsidRDefault="00B16C12" w:rsidP="00604E21">
      <w:pPr>
        <w:pStyle w:val="NoSpacing"/>
        <w:jc w:val="center"/>
        <w:rPr>
          <w:rFonts w:ascii="Times New Roman" w:hAnsi="Times New Roman"/>
          <w:b/>
          <w:sz w:val="26"/>
        </w:rPr>
      </w:pPr>
      <w:r w:rsidRPr="00604E21">
        <w:rPr>
          <w:rFonts w:ascii="Times New Roman" w:hAnsi="Times New Roman"/>
          <w:b/>
          <w:sz w:val="26"/>
        </w:rPr>
        <w:t>в Тумьюмучашском сельском поселении Куженерского муниципального района</w:t>
      </w:r>
      <w:r>
        <w:rPr>
          <w:rFonts w:ascii="Times New Roman" w:hAnsi="Times New Roman"/>
          <w:b/>
          <w:sz w:val="26"/>
        </w:rPr>
        <w:t xml:space="preserve"> </w:t>
      </w:r>
      <w:r w:rsidRPr="00604E21">
        <w:rPr>
          <w:rFonts w:ascii="Times New Roman" w:hAnsi="Times New Roman"/>
          <w:b/>
          <w:sz w:val="26"/>
        </w:rPr>
        <w:t>за 202</w:t>
      </w:r>
      <w:r>
        <w:rPr>
          <w:rFonts w:ascii="Times New Roman" w:hAnsi="Times New Roman"/>
          <w:b/>
          <w:sz w:val="26"/>
        </w:rPr>
        <w:t>3</w:t>
      </w:r>
      <w:r w:rsidRPr="00604E21">
        <w:rPr>
          <w:rFonts w:ascii="Times New Roman" w:hAnsi="Times New Roman"/>
          <w:b/>
          <w:sz w:val="26"/>
        </w:rPr>
        <w:t xml:space="preserve"> год</w:t>
      </w:r>
    </w:p>
    <w:p w:rsidR="00B16C12" w:rsidRPr="00604E21" w:rsidRDefault="00B16C12" w:rsidP="00604E21">
      <w:pPr>
        <w:pStyle w:val="NoSpacing"/>
        <w:jc w:val="center"/>
        <w:rPr>
          <w:rFonts w:ascii="Times New Roman" w:hAnsi="Times New Roman"/>
          <w:b/>
          <w:sz w:val="26"/>
        </w:rPr>
      </w:pPr>
    </w:p>
    <w:p w:rsidR="00B16C12" w:rsidRPr="00604E21" w:rsidRDefault="00B16C12" w:rsidP="00604E21">
      <w:pPr>
        <w:pStyle w:val="NoSpacing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 w:rsidRPr="00604E21">
        <w:rPr>
          <w:rFonts w:ascii="Times New Roman" w:hAnsi="Times New Roman"/>
          <w:sz w:val="26"/>
        </w:rPr>
        <w:t>Во исполнение Плана мероприятий по реализации программы «Противодействие коррупции в Тумьюмучашской сельской администрации на 2021-2023 годы», утвержденного постановлением Тумьюмучашской сельской администрации от 17.02.2021 №9, администрацией Тумьюмучашского сельского поселения Куженерского муниципального района выполнены следующие мероприятия:</w:t>
      </w:r>
    </w:p>
    <w:p w:rsidR="00B16C12" w:rsidRPr="00604E21" w:rsidRDefault="00B16C12" w:rsidP="00604E21">
      <w:pPr>
        <w:pStyle w:val="NoSpacing"/>
        <w:ind w:firstLine="708"/>
        <w:jc w:val="both"/>
        <w:rPr>
          <w:rFonts w:ascii="Times New Roman" w:hAnsi="Times New Roman"/>
          <w:sz w:val="26"/>
        </w:rPr>
      </w:pPr>
      <w:r w:rsidRPr="00604E21">
        <w:rPr>
          <w:rFonts w:ascii="Times New Roman" w:hAnsi="Times New Roman"/>
          <w:sz w:val="26"/>
        </w:rPr>
        <w:t>Администрацией Тумьюмучашского сельского поселения проведен анализ коррупции в муниципальном образовании</w:t>
      </w:r>
      <w:r>
        <w:rPr>
          <w:rFonts w:ascii="Times New Roman" w:hAnsi="Times New Roman"/>
          <w:sz w:val="26"/>
        </w:rPr>
        <w:t xml:space="preserve">. </w:t>
      </w:r>
      <w:r w:rsidRPr="007B6014">
        <w:rPr>
          <w:rFonts w:ascii="Times New Roman" w:hAnsi="Times New Roman"/>
          <w:sz w:val="26"/>
        </w:rPr>
        <w:t>В 2023 году принято 2 решения Собрания депутатов по теме коррупции и размещены на сайте администрации.</w:t>
      </w:r>
      <w:r w:rsidRPr="00604E21">
        <w:rPr>
          <w:rFonts w:ascii="Times New Roman" w:hAnsi="Times New Roman"/>
          <w:sz w:val="26"/>
        </w:rPr>
        <w:t xml:space="preserve"> Приняты и проанализированы сведения о доходах, расходах, об имуществе и обязательствах имущественного характера  главы и главного специалиста администрации и членов их семей.  </w:t>
      </w:r>
      <w:r w:rsidRPr="00604E21">
        <w:rPr>
          <w:rFonts w:ascii="Times New Roman" w:hAnsi="Times New Roman"/>
          <w:sz w:val="26"/>
          <w:lang w:eastAsia="ru-RU"/>
        </w:rPr>
        <w:t xml:space="preserve">Сведения предоставлены своевременно. </w:t>
      </w:r>
      <w:r w:rsidRPr="007B6014">
        <w:rPr>
          <w:rFonts w:ascii="Times New Roman" w:hAnsi="Times New Roman"/>
          <w:sz w:val="26"/>
        </w:rPr>
        <w:t>Получен 1 протест от Прокуратуры Куженерского района на содержание коррупциогенного фактора</w:t>
      </w:r>
      <w:bookmarkStart w:id="0" w:name="_GoBack"/>
      <w:bookmarkEnd w:id="0"/>
      <w:r w:rsidRPr="007B6014">
        <w:rPr>
          <w:rFonts w:ascii="Times New Roman" w:hAnsi="Times New Roman"/>
          <w:sz w:val="26"/>
        </w:rPr>
        <w:t>в нормативных правовых актах, которые были приведены в соответствие с законодательством.</w:t>
      </w:r>
      <w:r w:rsidRPr="00604E21">
        <w:rPr>
          <w:rFonts w:ascii="Times New Roman" w:hAnsi="Times New Roman"/>
          <w:sz w:val="26"/>
        </w:rPr>
        <w:t xml:space="preserve"> Нормативные правовые акты органов местного самоуправления направляются в прокуратуру района. Проекты нормативных правовых актов размещаются на сайте администрации поселения с целью проведения независимой экспертизы. </w:t>
      </w:r>
      <w:r w:rsidRPr="007B6014">
        <w:rPr>
          <w:rFonts w:ascii="Times New Roman" w:hAnsi="Times New Roman"/>
          <w:sz w:val="26"/>
        </w:rPr>
        <w:t>В адрес администрации и Собрания депутатов поступило одно представление по выявленным нарушениям законодательства по противодействию коррупции.</w:t>
      </w:r>
    </w:p>
    <w:p w:rsidR="00B16C12" w:rsidRPr="00604E21" w:rsidRDefault="00B16C12" w:rsidP="00604E21">
      <w:pPr>
        <w:pStyle w:val="NoSpacing"/>
        <w:ind w:firstLine="708"/>
        <w:jc w:val="both"/>
        <w:rPr>
          <w:rFonts w:ascii="Times New Roman" w:hAnsi="Times New Roman"/>
          <w:sz w:val="26"/>
          <w:lang w:eastAsia="ru-RU"/>
        </w:rPr>
      </w:pPr>
      <w:r w:rsidRPr="00604E21">
        <w:rPr>
          <w:rFonts w:ascii="Times New Roman" w:hAnsi="Times New Roman"/>
          <w:sz w:val="26"/>
          <w:lang w:eastAsia="ru-RU"/>
        </w:rPr>
        <w:t>На информационном стенде и в сети Интернет на сайте администрации размещена Памятка по противодействию коррупции</w:t>
      </w:r>
      <w:r w:rsidRPr="00604E21">
        <w:rPr>
          <w:rFonts w:ascii="Times New Roman" w:hAnsi="Times New Roman"/>
          <w:sz w:val="26"/>
        </w:rPr>
        <w:t xml:space="preserve">. </w:t>
      </w:r>
      <w:r w:rsidRPr="00604E21">
        <w:rPr>
          <w:rFonts w:ascii="Times New Roman" w:hAnsi="Times New Roman"/>
          <w:sz w:val="26"/>
          <w:lang w:eastAsia="ru-RU"/>
        </w:rPr>
        <w:t>В целях обеспечения информационной открытости деятельности администрации принят Перечень муниципальных услуг, предоставляемых администрацией сельского поселения, разработаны и утверждены административные регламенты. Все проекты административных регламентов выставлялись на официальный сайт администрации и предоставлялись в прокуратуру района, Минюст, по результатам проведения антикоррупционной экспертизы проводились изменения с целью приведения  в соответствие с законом.</w:t>
      </w:r>
    </w:p>
    <w:p w:rsidR="00B16C12" w:rsidRPr="00604E21" w:rsidRDefault="00B16C12" w:rsidP="00604E21">
      <w:pPr>
        <w:pStyle w:val="NoSpacing"/>
        <w:ind w:firstLine="708"/>
        <w:jc w:val="both"/>
        <w:rPr>
          <w:rFonts w:ascii="Times New Roman" w:hAnsi="Times New Roman"/>
          <w:sz w:val="26"/>
        </w:rPr>
      </w:pPr>
      <w:r w:rsidRPr="00604E21">
        <w:rPr>
          <w:rFonts w:ascii="Times New Roman" w:hAnsi="Times New Roman"/>
          <w:sz w:val="26"/>
        </w:rPr>
        <w:t xml:space="preserve"> Уточняются ежегодно перечень должностей муниципальной службы, замещение которых связано с коррупционными рисками.</w:t>
      </w:r>
      <w:r>
        <w:rPr>
          <w:rFonts w:ascii="Times New Roman" w:hAnsi="Times New Roman"/>
          <w:sz w:val="26"/>
        </w:rPr>
        <w:t xml:space="preserve"> </w:t>
      </w:r>
      <w:r w:rsidRPr="00604E21">
        <w:rPr>
          <w:rFonts w:ascii="Times New Roman" w:hAnsi="Times New Roman"/>
          <w:sz w:val="26"/>
          <w:lang w:eastAsia="ru-RU"/>
        </w:rPr>
        <w:t>Было повышение квалификации муниципальных служащих, в должностные обязанности которых входит участие в противодействии коррупции</w:t>
      </w:r>
      <w:r w:rsidRPr="00604E21">
        <w:rPr>
          <w:rFonts w:ascii="Times New Roman" w:hAnsi="Times New Roman"/>
          <w:sz w:val="26"/>
        </w:rPr>
        <w:t xml:space="preserve">.  </w:t>
      </w:r>
      <w:r w:rsidRPr="00604E21">
        <w:rPr>
          <w:rFonts w:ascii="Times New Roman" w:hAnsi="Times New Roman"/>
          <w:sz w:val="26"/>
          <w:lang w:eastAsia="ru-RU"/>
        </w:rPr>
        <w:t>Исполнение нормативных правовых актов Российской Федерации, нормативных правовых актов, муниципальных правовых актов по вопросам противодействия коррупции осуществляется. Личные дела в администрации сельского поселения на муниципальных служащих ведутся</w:t>
      </w:r>
      <w:r w:rsidRPr="00604E21">
        <w:rPr>
          <w:rFonts w:ascii="Times New Roman" w:hAnsi="Times New Roman"/>
          <w:sz w:val="26"/>
        </w:rPr>
        <w:t xml:space="preserve">. </w:t>
      </w:r>
      <w:r w:rsidRPr="00604E21">
        <w:rPr>
          <w:rFonts w:ascii="Times New Roman" w:hAnsi="Times New Roman"/>
          <w:sz w:val="26"/>
          <w:lang w:eastAsia="ru-RU"/>
        </w:rPr>
        <w:t>Ситуаций по возникновению конфликта интересов на муниципальной службе не возникало.</w:t>
      </w:r>
      <w:r>
        <w:rPr>
          <w:rFonts w:ascii="Times New Roman" w:hAnsi="Times New Roman"/>
          <w:sz w:val="26"/>
          <w:lang w:eastAsia="ru-RU"/>
        </w:rPr>
        <w:t xml:space="preserve"> </w:t>
      </w:r>
      <w:r w:rsidRPr="00604E21">
        <w:rPr>
          <w:rFonts w:ascii="Times New Roman" w:hAnsi="Times New Roman"/>
          <w:sz w:val="26"/>
        </w:rPr>
        <w:t>Поступило одно у</w:t>
      </w:r>
      <w:r w:rsidRPr="00604E21">
        <w:rPr>
          <w:rFonts w:ascii="Times New Roman" w:hAnsi="Times New Roman"/>
          <w:sz w:val="26"/>
          <w:lang w:eastAsia="ru-RU"/>
        </w:rPr>
        <w:t>ведомление от муниципального служащего о выполнении иной оплачиваемой работы. Уведомлений о фактах обращения в целях склонения к совершению коррупционных правонарушений не поступало.</w:t>
      </w:r>
    </w:p>
    <w:p w:rsidR="00B16C12" w:rsidRPr="00604E21" w:rsidRDefault="00B16C12" w:rsidP="00604E21">
      <w:pPr>
        <w:pStyle w:val="NoSpacing"/>
        <w:jc w:val="both"/>
        <w:rPr>
          <w:rFonts w:ascii="Times New Roman" w:hAnsi="Times New Roman"/>
          <w:sz w:val="26"/>
          <w:lang w:eastAsia="ru-RU"/>
        </w:rPr>
      </w:pPr>
      <w:r w:rsidRPr="00604E21">
        <w:rPr>
          <w:rFonts w:ascii="Times New Roman" w:hAnsi="Times New Roman"/>
          <w:sz w:val="26"/>
          <w:lang w:eastAsia="ru-RU"/>
        </w:rPr>
        <w:tab/>
        <w:t>Антикоррупционная экспертиза проводится главным специалистом администрации.</w:t>
      </w:r>
      <w:r>
        <w:rPr>
          <w:rFonts w:ascii="Times New Roman" w:hAnsi="Times New Roman"/>
          <w:sz w:val="26"/>
          <w:lang w:eastAsia="ru-RU"/>
        </w:rPr>
        <w:t xml:space="preserve"> </w:t>
      </w:r>
      <w:r w:rsidRPr="00604E21">
        <w:rPr>
          <w:rFonts w:ascii="Times New Roman" w:hAnsi="Times New Roman"/>
          <w:sz w:val="26"/>
          <w:lang w:eastAsia="ru-RU"/>
        </w:rPr>
        <w:t>В администрации ведется реестр муниципального имущества, реестр размещен на сайте в сети Интернет. Ведется взаимодействие с правоохранительными и иными государственными органами по вопросам противодействия коррупции.</w:t>
      </w:r>
      <w:r>
        <w:rPr>
          <w:rFonts w:ascii="Times New Roman" w:hAnsi="Times New Roman"/>
          <w:sz w:val="26"/>
          <w:lang w:eastAsia="ru-RU"/>
        </w:rPr>
        <w:t xml:space="preserve"> </w:t>
      </w:r>
      <w:r w:rsidRPr="00604E21">
        <w:rPr>
          <w:rFonts w:ascii="Times New Roman" w:hAnsi="Times New Roman"/>
          <w:sz w:val="26"/>
          <w:lang w:eastAsia="ru-RU"/>
        </w:rPr>
        <w:t>Требования к участникам закупки в соответствии ст. 31 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 соблюдаются.</w:t>
      </w:r>
    </w:p>
    <w:p w:rsidR="00B16C12" w:rsidRDefault="00B16C12" w:rsidP="00604E21">
      <w:pPr>
        <w:pStyle w:val="NoSpacing"/>
        <w:ind w:firstLine="708"/>
        <w:jc w:val="both"/>
        <w:rPr>
          <w:rFonts w:ascii="Times New Roman" w:hAnsi="Times New Roman"/>
          <w:sz w:val="26"/>
        </w:rPr>
      </w:pPr>
      <w:r w:rsidRPr="00604E21">
        <w:rPr>
          <w:rFonts w:ascii="Times New Roman" w:hAnsi="Times New Roman"/>
          <w:sz w:val="26"/>
        </w:rPr>
        <w:t>С сообщениями о получении подарка в связи с должностным положением или исполнением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реализации, в администрацию Тумьюмучаш</w:t>
      </w:r>
      <w:r>
        <w:rPr>
          <w:rFonts w:ascii="Times New Roman" w:hAnsi="Times New Roman"/>
          <w:sz w:val="26"/>
        </w:rPr>
        <w:t>ского сельского поселения в 2023</w:t>
      </w:r>
      <w:r w:rsidRPr="00604E21">
        <w:rPr>
          <w:rFonts w:ascii="Times New Roman" w:hAnsi="Times New Roman"/>
          <w:sz w:val="26"/>
        </w:rPr>
        <w:t xml:space="preserve"> году муниципальные служащие не обращались. В администрации осуществляется комплекс разъяснительных, организационных мер по соблюдению лицами, замещающими муниципальные должности и должности муниципальной службы  ограничений и запретов по исполнению должностных обязанностей, установленных в целях противодействия коррупции, касающихся в том числе получения подарков, недопустимости поведения, которое может восприниматься окружающими как обещание или предложение дачи взятки либо как согласие принять взятку </w:t>
      </w:r>
      <w:r>
        <w:rPr>
          <w:rFonts w:ascii="Times New Roman" w:hAnsi="Times New Roman"/>
          <w:sz w:val="26"/>
        </w:rPr>
        <w:t>или как просьба о даче взятки (</w:t>
      </w:r>
      <w:r w:rsidRPr="00604E21">
        <w:rPr>
          <w:rFonts w:ascii="Times New Roman" w:hAnsi="Times New Roman"/>
          <w:sz w:val="26"/>
        </w:rPr>
        <w:t>на</w:t>
      </w:r>
      <w:r>
        <w:rPr>
          <w:rFonts w:ascii="Times New Roman" w:hAnsi="Times New Roman"/>
          <w:sz w:val="26"/>
        </w:rPr>
        <w:t xml:space="preserve"> рабочих совещаниях работников знакоми</w:t>
      </w:r>
      <w:r w:rsidRPr="00604E21">
        <w:rPr>
          <w:rFonts w:ascii="Times New Roman" w:hAnsi="Times New Roman"/>
          <w:sz w:val="26"/>
        </w:rPr>
        <w:t xml:space="preserve">м с требованиями законодательства, напоминание о недопустимости получения взяток и подарков размещены на информационных стендах в администрации и на официальном сайте администрации в сети «Интернет»). Памятки об уголовной ответственности за дачу и получение взятки, контактных данных лиц, ответственных за профилактику коррупционных и иных правонарушений в администрации Тумьюмучашского сельского поселения, размещены в местах предоставления государственных и муниципальных услуг, где на регулярной основе осуществляется взаимодействие служащих, работников с гражданами и организациями, а также на сайте администрации. </w:t>
      </w:r>
      <w:r>
        <w:rPr>
          <w:rFonts w:ascii="Times New Roman" w:hAnsi="Times New Roman"/>
          <w:sz w:val="26"/>
        </w:rPr>
        <w:tab/>
      </w:r>
    </w:p>
    <w:p w:rsidR="00B16C12" w:rsidRPr="00604E21" w:rsidRDefault="00B16C12" w:rsidP="00604E21">
      <w:pPr>
        <w:pStyle w:val="NoSpacing"/>
        <w:ind w:firstLine="708"/>
        <w:jc w:val="both"/>
        <w:rPr>
          <w:rFonts w:ascii="Times New Roman" w:hAnsi="Times New Roman"/>
          <w:sz w:val="26"/>
          <w:szCs w:val="23"/>
        </w:rPr>
      </w:pPr>
      <w:r w:rsidRPr="00604E21">
        <w:rPr>
          <w:rFonts w:ascii="Times New Roman" w:hAnsi="Times New Roman"/>
          <w:sz w:val="26"/>
        </w:rPr>
        <w:t>С целью улучшения обратной связи с гражданами и организациями, а также получения сигналов о фактах коррупции в фойе здания администрации размещен ящик для сообщения о фактах коррупции, номера телефонов, по которым можно сообщить о фактах коррупции, размещены на информационном стенде в здании администрации поселения.</w:t>
      </w:r>
    </w:p>
    <w:p w:rsidR="00B16C12" w:rsidRPr="00604E21" w:rsidRDefault="00B16C12" w:rsidP="00604E21">
      <w:pPr>
        <w:pStyle w:val="NoSpacing"/>
        <w:ind w:firstLine="708"/>
        <w:jc w:val="both"/>
        <w:rPr>
          <w:rFonts w:ascii="Times New Roman" w:hAnsi="Times New Roman"/>
          <w:sz w:val="26"/>
        </w:rPr>
      </w:pPr>
      <w:r w:rsidRPr="00604E21">
        <w:rPr>
          <w:rFonts w:ascii="Times New Roman" w:hAnsi="Times New Roman"/>
          <w:sz w:val="26"/>
          <w:szCs w:val="23"/>
        </w:rPr>
        <w:t>Жалоб граждан на предмет выявления фактов коррупции и коррупционно-опасных факторов в деятельности органов местного самоуправления не поступало. Оценка коррупционных факторов, возникающих при реализации муниципальных функций</w:t>
      </w:r>
      <w:r>
        <w:rPr>
          <w:rFonts w:ascii="Times New Roman" w:hAnsi="Times New Roman"/>
          <w:sz w:val="26"/>
          <w:szCs w:val="23"/>
        </w:rPr>
        <w:t>,</w:t>
      </w:r>
      <w:r w:rsidRPr="00604E21">
        <w:rPr>
          <w:rFonts w:ascii="Times New Roman" w:hAnsi="Times New Roman"/>
          <w:sz w:val="26"/>
          <w:szCs w:val="23"/>
        </w:rPr>
        <w:t xml:space="preserve"> проведена.</w:t>
      </w:r>
    </w:p>
    <w:p w:rsidR="00B16C12" w:rsidRDefault="00B16C12" w:rsidP="006B4A4A">
      <w:pPr>
        <w:jc w:val="both"/>
        <w:rPr>
          <w:rFonts w:ascii="Times New Roman" w:hAnsi="Times New Roman"/>
          <w:sz w:val="23"/>
          <w:szCs w:val="23"/>
        </w:rPr>
      </w:pPr>
    </w:p>
    <w:p w:rsidR="00B16C12" w:rsidRPr="00E05793" w:rsidRDefault="00B16C12" w:rsidP="006B4A4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6C12" w:rsidRDefault="00B16C12" w:rsidP="006B4A4A">
      <w:pPr>
        <w:jc w:val="both"/>
        <w:rPr>
          <w:rFonts w:ascii="Times New Roman" w:hAnsi="Times New Roman"/>
          <w:sz w:val="23"/>
          <w:szCs w:val="23"/>
        </w:rPr>
      </w:pPr>
    </w:p>
    <w:p w:rsidR="00B16C12" w:rsidRDefault="00B16C12" w:rsidP="006B4A4A">
      <w:pPr>
        <w:jc w:val="both"/>
        <w:rPr>
          <w:rFonts w:ascii="Times New Roman" w:hAnsi="Times New Roman"/>
          <w:sz w:val="23"/>
          <w:szCs w:val="23"/>
        </w:rPr>
      </w:pPr>
    </w:p>
    <w:p w:rsidR="00B16C12" w:rsidRPr="00444E62" w:rsidRDefault="00B16C12" w:rsidP="006B4A4A">
      <w:pPr>
        <w:jc w:val="both"/>
        <w:rPr>
          <w:rFonts w:ascii="Times New Roman" w:hAnsi="Times New Roman"/>
          <w:sz w:val="23"/>
          <w:szCs w:val="23"/>
        </w:rPr>
      </w:pPr>
    </w:p>
    <w:sectPr w:rsidR="00B16C12" w:rsidRPr="00444E62" w:rsidSect="007B6014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DB8"/>
    <w:rsid w:val="00005912"/>
    <w:rsid w:val="00097EAC"/>
    <w:rsid w:val="000E3BD2"/>
    <w:rsid w:val="000E7189"/>
    <w:rsid w:val="00115379"/>
    <w:rsid w:val="0012246B"/>
    <w:rsid w:val="00153D1F"/>
    <w:rsid w:val="00282E89"/>
    <w:rsid w:val="002B5BB7"/>
    <w:rsid w:val="002D58A4"/>
    <w:rsid w:val="003504CA"/>
    <w:rsid w:val="003C1278"/>
    <w:rsid w:val="003C4ACF"/>
    <w:rsid w:val="003D6249"/>
    <w:rsid w:val="00444E62"/>
    <w:rsid w:val="00487DCA"/>
    <w:rsid w:val="0049593C"/>
    <w:rsid w:val="00542842"/>
    <w:rsid w:val="005D29C9"/>
    <w:rsid w:val="00604E21"/>
    <w:rsid w:val="006B0D6F"/>
    <w:rsid w:val="006B4A4A"/>
    <w:rsid w:val="006D1FB9"/>
    <w:rsid w:val="006D48E9"/>
    <w:rsid w:val="007009D7"/>
    <w:rsid w:val="00710859"/>
    <w:rsid w:val="0076577A"/>
    <w:rsid w:val="00775237"/>
    <w:rsid w:val="0078166F"/>
    <w:rsid w:val="007B6014"/>
    <w:rsid w:val="007F1358"/>
    <w:rsid w:val="00921B68"/>
    <w:rsid w:val="00932D01"/>
    <w:rsid w:val="00940C4B"/>
    <w:rsid w:val="009B11CA"/>
    <w:rsid w:val="00A13197"/>
    <w:rsid w:val="00A437D1"/>
    <w:rsid w:val="00A47AE2"/>
    <w:rsid w:val="00A50787"/>
    <w:rsid w:val="00A70356"/>
    <w:rsid w:val="00A84215"/>
    <w:rsid w:val="00B16C12"/>
    <w:rsid w:val="00B56484"/>
    <w:rsid w:val="00B669B1"/>
    <w:rsid w:val="00B74471"/>
    <w:rsid w:val="00BC0DB8"/>
    <w:rsid w:val="00BF4EA5"/>
    <w:rsid w:val="00BF4F10"/>
    <w:rsid w:val="00C616C0"/>
    <w:rsid w:val="00CE0EBD"/>
    <w:rsid w:val="00D12ADD"/>
    <w:rsid w:val="00D15332"/>
    <w:rsid w:val="00D17B32"/>
    <w:rsid w:val="00D45386"/>
    <w:rsid w:val="00D80943"/>
    <w:rsid w:val="00D921BD"/>
    <w:rsid w:val="00D97FBB"/>
    <w:rsid w:val="00E05793"/>
    <w:rsid w:val="00E14789"/>
    <w:rsid w:val="00E90437"/>
    <w:rsid w:val="00F415D4"/>
    <w:rsid w:val="00F84931"/>
    <w:rsid w:val="00FD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3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E0EBD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0EBD"/>
    <w:rPr>
      <w:rFonts w:ascii="Segoe UI" w:hAnsi="Segoe UI"/>
      <w:sz w:val="18"/>
    </w:rPr>
  </w:style>
  <w:style w:type="paragraph" w:styleId="NoSpacing">
    <w:name w:val="No Spacing"/>
    <w:uiPriority w:val="99"/>
    <w:qFormat/>
    <w:rsid w:val="00E0579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349</TotalTime>
  <Pages>2</Pages>
  <Words>810</Words>
  <Characters>4619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 Аппарата</dc:creator>
  <cp:keywords/>
  <dc:description/>
  <cp:lastModifiedBy>User</cp:lastModifiedBy>
  <cp:revision>16</cp:revision>
  <cp:lastPrinted>2023-12-19T07:56:00Z</cp:lastPrinted>
  <dcterms:created xsi:type="dcterms:W3CDTF">2022-02-03T17:34:00Z</dcterms:created>
  <dcterms:modified xsi:type="dcterms:W3CDTF">2023-12-19T07:59:00Z</dcterms:modified>
</cp:coreProperties>
</file>