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6" w:rsidRDefault="00324C56" w:rsidP="00324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324C56" w:rsidRDefault="00324C56" w:rsidP="0032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324C56" w:rsidRDefault="00324C56" w:rsidP="0032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324C56" w:rsidRDefault="00324C56" w:rsidP="0032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24C56" w:rsidRDefault="00324C56" w:rsidP="0032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324C56" w:rsidRDefault="00324C56" w:rsidP="00324C56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4C56" w:rsidRDefault="00324C56" w:rsidP="00324C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56" w:rsidRDefault="00324C56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AB2DC7">
        <w:rPr>
          <w:rFonts w:ascii="Times New Roman" w:hAnsi="Times New Roman" w:cs="Times New Roman"/>
          <w:b/>
          <w:sz w:val="28"/>
          <w:szCs w:val="28"/>
        </w:rPr>
        <w:t xml:space="preserve"> 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 г.  № </w:t>
      </w:r>
      <w:r w:rsidR="00AB2DC7">
        <w:rPr>
          <w:rFonts w:ascii="Times New Roman" w:hAnsi="Times New Roman" w:cs="Times New Roman"/>
          <w:b/>
          <w:sz w:val="28"/>
          <w:szCs w:val="28"/>
        </w:rPr>
        <w:t>104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охраняемым</w:t>
      </w:r>
      <w:proofErr w:type="gramEnd"/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законом ценностям по муниципальному контролю  в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32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2023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81DAF">
        <w:rPr>
          <w:rFonts w:ascii="Times New Roman" w:hAnsi="Times New Roman" w:cs="Times New Roman"/>
          <w:sz w:val="28"/>
          <w:szCs w:val="28"/>
          <w:lang w:eastAsia="ru-RU"/>
        </w:rPr>
        <w:t>Шалин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ская сельская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 1.Утвердить Программу профилактики рисков причинения вреда (ущерба) охраняемым законом ценностям по муниципальному контролю в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32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2023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AB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С.Л.Николаев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</w:t>
      </w:r>
    </w:p>
    <w:p w:rsidR="00410224" w:rsidRPr="00A52F66" w:rsidRDefault="00AB2DC7" w:rsidP="00AB2DC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10224"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AB2DC7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324C5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410224" w:rsidRPr="00A52F66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декабря 2022 г.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>104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 </w:t>
      </w:r>
      <w:r w:rsidR="0032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Шалин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A52F66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осуществляет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администрацией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  <w:proofErr w:type="gramEnd"/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№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2023 год и определяет цели, задачи и порядок осуществления администрацией 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5013"/>
        <w:gridCol w:w="1921"/>
        <w:gridCol w:w="2072"/>
      </w:tblGrid>
      <w:tr w:rsidR="00A52F66" w:rsidRPr="00A52F66" w:rsidTr="0041022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41022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Шалинская сельская администрация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  <w:r w:rsidR="001A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размещается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Шалинская сельская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  <w:gridCol w:w="2611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>Шалинская сельская администрация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lastRenderedPageBreak/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520DA9">
        <w:rPr>
          <w:rFonts w:ascii="Times New Roman" w:eastAsia="SimSun" w:hAnsi="Times New Roman" w:cs="Times New Roman"/>
          <w:sz w:val="28"/>
          <w:szCs w:val="28"/>
        </w:rPr>
        <w:t>Шалинская сельская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Интернет  официального Интернет- портала Республики Марий Эл, страница </w:t>
      </w:r>
      <w:r w:rsidR="00520DA9">
        <w:rPr>
          <w:rFonts w:ascii="Times New Roman" w:eastAsia="SimSun" w:hAnsi="Times New Roman" w:cs="Times New Roman"/>
          <w:sz w:val="28"/>
          <w:szCs w:val="28"/>
        </w:rPr>
        <w:t>Шалинская сельская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C81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64"/>
    <w:rsid w:val="000F5064"/>
    <w:rsid w:val="00192AC9"/>
    <w:rsid w:val="001A1334"/>
    <w:rsid w:val="00266322"/>
    <w:rsid w:val="00273D25"/>
    <w:rsid w:val="00324C56"/>
    <w:rsid w:val="00410224"/>
    <w:rsid w:val="004B5BEA"/>
    <w:rsid w:val="00520DA9"/>
    <w:rsid w:val="007675C7"/>
    <w:rsid w:val="00774907"/>
    <w:rsid w:val="00805464"/>
    <w:rsid w:val="00A52F66"/>
    <w:rsid w:val="00A83D37"/>
    <w:rsid w:val="00AB2DC7"/>
    <w:rsid w:val="00C81DAF"/>
    <w:rsid w:val="00F33608"/>
    <w:rsid w:val="00FA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1B15-3EB6-4DC9-94FE-B2DDF016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2022-12-20T12:53:00Z</cp:lastPrinted>
  <dcterms:created xsi:type="dcterms:W3CDTF">2022-12-01T13:28:00Z</dcterms:created>
  <dcterms:modified xsi:type="dcterms:W3CDTF">2022-12-20T12:56:00Z</dcterms:modified>
</cp:coreProperties>
</file>