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 xml:space="preserve">24 июня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22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 w:rsidRPr="00B64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B64985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C04AC" w:rsidRPr="00B64985" w:rsidRDefault="00947E37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B64985" w:rsidRDefault="000E0DFE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0E0DFE" w:rsidRPr="00B64985" w:rsidRDefault="000E0DFE" w:rsidP="000E0DF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0E0DFE" w:rsidRPr="00B64985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986738" w:rsidRDefault="000E0DFE" w:rsidP="000E0DFE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0E0DFE" w:rsidRPr="00986738" w:rsidRDefault="000E0DFE" w:rsidP="000E0DFE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Pr="00986738" w:rsidRDefault="000E0DFE" w:rsidP="000E0DFE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>член</w:t>
            </w:r>
            <w:r w:rsidRPr="00986738">
              <w:rPr>
                <w:sz w:val="24"/>
                <w:szCs w:val="24"/>
              </w:rPr>
              <w:t xml:space="preserve"> комиссии;</w:t>
            </w:r>
          </w:p>
          <w:p w:rsidR="000E0DFE" w:rsidRPr="00986738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Default="000E0DFE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Чечевин Н.С.</w:t>
            </w:r>
          </w:p>
        </w:tc>
        <w:tc>
          <w:tcPr>
            <w:tcW w:w="321" w:type="dxa"/>
          </w:tcPr>
          <w:p w:rsidR="000E0DFE" w:rsidRPr="00B64985" w:rsidRDefault="00947E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</w:t>
            </w:r>
            <w:r w:rsidR="00947E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юридического отдела, член комиссии.</w:t>
            </w:r>
          </w:p>
        </w:tc>
      </w:tr>
    </w:tbl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Кузнецову Е.А., которая</w:t>
      </w:r>
      <w:r w:rsidRPr="00B64985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AE7B8C" w:rsidRPr="000406C3" w:rsidRDefault="00AE7B8C" w:rsidP="00AE7B8C"/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7C04AC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mari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ru</w:t>
      </w:r>
      <w:r w:rsidRPr="00E96368">
        <w:rPr>
          <w:b/>
          <w:sz w:val="24"/>
          <w:szCs w:val="24"/>
        </w:rPr>
        <w:t>/</w:t>
      </w:r>
      <w:r w:rsidRPr="00E96368">
        <w:rPr>
          <w:b/>
          <w:sz w:val="24"/>
          <w:szCs w:val="24"/>
          <w:lang w:val="en-US"/>
        </w:rPr>
        <w:t>minprom</w:t>
      </w:r>
      <w:r w:rsidRPr="00E96368">
        <w:rPr>
          <w:b/>
          <w:sz w:val="24"/>
          <w:szCs w:val="24"/>
        </w:rPr>
        <w:t xml:space="preserve"> 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="007C04AC" w:rsidRPr="007C04AC">
        <w:rPr>
          <w:sz w:val="24"/>
          <w:szCs w:val="24"/>
        </w:rPr>
        <w:t>1</w:t>
      </w:r>
      <w:r w:rsidR="000E0DFE">
        <w:rPr>
          <w:sz w:val="24"/>
          <w:szCs w:val="24"/>
        </w:rPr>
        <w:t xml:space="preserve">3 мая </w:t>
      </w:r>
      <w:r w:rsidR="007C04AC" w:rsidRPr="007C04AC">
        <w:rPr>
          <w:sz w:val="24"/>
          <w:szCs w:val="24"/>
        </w:rPr>
        <w:t>202</w:t>
      </w:r>
      <w:r w:rsidR="000E0DFE">
        <w:rPr>
          <w:sz w:val="24"/>
          <w:szCs w:val="24"/>
        </w:rPr>
        <w:t>2</w:t>
      </w:r>
      <w:r w:rsidR="007C04AC" w:rsidRPr="007C04AC">
        <w:rPr>
          <w:sz w:val="24"/>
          <w:szCs w:val="24"/>
        </w:rPr>
        <w:t xml:space="preserve"> г.</w:t>
      </w:r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вскрытия конвертов 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5D2275">
        <w:rPr>
          <w:sz w:val="24"/>
          <w:szCs w:val="24"/>
        </w:rPr>
        <w:t>1</w:t>
      </w:r>
      <w:r w:rsidR="000E0DFE">
        <w:rPr>
          <w:sz w:val="24"/>
          <w:szCs w:val="24"/>
        </w:rPr>
        <w:t>6 июня 2022</w:t>
      </w:r>
      <w:r w:rsidR="007C04AC" w:rsidRPr="005D2275">
        <w:rPr>
          <w:sz w:val="24"/>
          <w:szCs w:val="24"/>
        </w:rPr>
        <w:t xml:space="preserve"> г. </w:t>
      </w:r>
      <w:r w:rsidR="00B204F8" w:rsidRPr="005D2275">
        <w:rPr>
          <w:sz w:val="24"/>
          <w:szCs w:val="24"/>
        </w:rPr>
        <w:t>в</w:t>
      </w:r>
      <w:r w:rsidR="00745FFB" w:rsidRPr="005D2275">
        <w:rPr>
          <w:sz w:val="24"/>
          <w:szCs w:val="24"/>
        </w:rPr>
        <w:t xml:space="preserve"> </w:t>
      </w:r>
      <w:r w:rsidR="007C04AC" w:rsidRPr="005D2275">
        <w:rPr>
          <w:sz w:val="24"/>
          <w:szCs w:val="24"/>
        </w:rPr>
        <w:t>1</w:t>
      </w:r>
      <w:r w:rsidR="005D2275">
        <w:rPr>
          <w:sz w:val="24"/>
          <w:szCs w:val="24"/>
        </w:rPr>
        <w:t>6</w:t>
      </w:r>
      <w:r w:rsidR="00745FFB" w:rsidRPr="005D2275">
        <w:rPr>
          <w:sz w:val="24"/>
          <w:szCs w:val="24"/>
        </w:rPr>
        <w:t xml:space="preserve"> часов </w:t>
      </w:r>
      <w:r w:rsidR="005D2275" w:rsidRPr="005D2275">
        <w:rPr>
          <w:sz w:val="24"/>
          <w:szCs w:val="24"/>
        </w:rPr>
        <w:t>3</w:t>
      </w:r>
      <w:r w:rsidR="00745FFB" w:rsidRPr="005D2275">
        <w:rPr>
          <w:sz w:val="24"/>
          <w:szCs w:val="24"/>
        </w:rPr>
        <w:t>0 минут</w:t>
      </w:r>
      <w:r w:rsidR="00745FFB" w:rsidRPr="00A8296B">
        <w:rPr>
          <w:sz w:val="24"/>
          <w:szCs w:val="24"/>
        </w:rPr>
        <w:t xml:space="preserve"> (время московское) по адресу: </w:t>
      </w:r>
      <w:r w:rsidR="00745FFB" w:rsidRPr="00A8296B">
        <w:rPr>
          <w:bCs/>
          <w:sz w:val="24"/>
          <w:szCs w:val="24"/>
        </w:rPr>
        <w:t>Республика Марий Эл, г. Йошкар-Ола, набережная Брюгге, д. 3, каб. № 4</w:t>
      </w:r>
      <w:r w:rsidR="007C04AC">
        <w:rPr>
          <w:bCs/>
          <w:sz w:val="24"/>
          <w:szCs w:val="24"/>
        </w:rPr>
        <w:t>12</w:t>
      </w:r>
      <w:r w:rsidRPr="00BF6B57">
        <w:rPr>
          <w:bCs/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7F6B27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 xml:space="preserve">13 мая </w:t>
      </w:r>
      <w:r w:rsidR="007C04AC">
        <w:rPr>
          <w:sz w:val="24"/>
          <w:szCs w:val="24"/>
        </w:rPr>
        <w:t>202</w:t>
      </w:r>
      <w:r w:rsidR="000E0DFE">
        <w:rPr>
          <w:sz w:val="24"/>
          <w:szCs w:val="24"/>
        </w:rPr>
        <w:t>2</w:t>
      </w:r>
      <w:r w:rsidR="007F6B27">
        <w:rPr>
          <w:sz w:val="24"/>
          <w:szCs w:val="24"/>
        </w:rPr>
        <w:t xml:space="preserve"> г. № </w:t>
      </w:r>
      <w:r w:rsidR="000E0DFE">
        <w:rPr>
          <w:sz w:val="24"/>
          <w:szCs w:val="24"/>
        </w:rPr>
        <w:t>137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E96368">
        <w:rPr>
          <w:sz w:val="24"/>
          <w:szCs w:val="24"/>
        </w:rPr>
        <w:t xml:space="preserve"> проведении</w:t>
      </w:r>
      <w:r w:rsidR="00E96368" w:rsidRPr="00711EF5">
        <w:rPr>
          <w:sz w:val="24"/>
          <w:szCs w:val="24"/>
        </w:rPr>
        <w:t xml:space="preserve"> открытого конкурса </w:t>
      </w:r>
      <w:r w:rsidR="00E96368">
        <w:rPr>
          <w:sz w:val="24"/>
          <w:szCs w:val="24"/>
        </w:rPr>
        <w:br/>
      </w:r>
      <w:r w:rsidR="00E96368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E96368">
        <w:rPr>
          <w:sz w:val="24"/>
          <w:szCs w:val="24"/>
        </w:rPr>
        <w:t>о межмуниципальным маршрутам регулярных</w:t>
      </w:r>
      <w:r w:rsidR="00E96368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E96368">
        <w:rPr>
          <w:sz w:val="24"/>
          <w:szCs w:val="24"/>
        </w:rPr>
        <w:t>»</w:t>
      </w:r>
      <w:r w:rsidR="00745FFB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</w:t>
      </w:r>
      <w:r w:rsidR="000E0DFE">
        <w:rPr>
          <w:sz w:val="24"/>
          <w:szCs w:val="24"/>
        </w:rPr>
        <w:t xml:space="preserve">17 июня </w:t>
      </w:r>
      <w:r w:rsidR="005D2275">
        <w:rPr>
          <w:sz w:val="24"/>
          <w:szCs w:val="24"/>
        </w:rPr>
        <w:t>202</w:t>
      </w:r>
      <w:r w:rsidR="000E0DFE">
        <w:rPr>
          <w:sz w:val="24"/>
          <w:szCs w:val="24"/>
        </w:rPr>
        <w:t>2</w:t>
      </w:r>
      <w:r w:rsidR="005D2275">
        <w:rPr>
          <w:sz w:val="24"/>
          <w:szCs w:val="24"/>
        </w:rPr>
        <w:t xml:space="preserve"> г. </w:t>
      </w:r>
      <w:r w:rsidR="00745FFB" w:rsidRPr="00A8296B">
        <w:rPr>
          <w:sz w:val="24"/>
          <w:szCs w:val="24"/>
        </w:rPr>
        <w:t xml:space="preserve">по </w:t>
      </w:r>
      <w:r w:rsidR="000E0DFE">
        <w:rPr>
          <w:sz w:val="24"/>
          <w:szCs w:val="24"/>
        </w:rPr>
        <w:t xml:space="preserve">23 июня </w:t>
      </w:r>
      <w:r w:rsidR="00E96368">
        <w:rPr>
          <w:sz w:val="24"/>
          <w:szCs w:val="24"/>
        </w:rPr>
        <w:t>20</w:t>
      </w:r>
      <w:r w:rsidR="005D2275">
        <w:rPr>
          <w:sz w:val="24"/>
          <w:szCs w:val="24"/>
        </w:rPr>
        <w:t>2</w:t>
      </w:r>
      <w:r w:rsidR="000E0DFE">
        <w:rPr>
          <w:sz w:val="24"/>
          <w:szCs w:val="24"/>
        </w:rPr>
        <w:t>2</w:t>
      </w:r>
      <w:r w:rsidR="00E96368">
        <w:rPr>
          <w:sz w:val="24"/>
          <w:szCs w:val="24"/>
        </w:rPr>
        <w:t xml:space="preserve"> г. 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>Республика Марий Эл, г. Йошкар-Ола, набережная Брюгге, д. 3</w:t>
      </w:r>
      <w:r w:rsidR="00745FFB">
        <w:rPr>
          <w:sz w:val="24"/>
          <w:szCs w:val="24"/>
        </w:rPr>
        <w:t>, каб. № 4</w:t>
      </w:r>
      <w:r w:rsidR="005D2275">
        <w:rPr>
          <w:sz w:val="24"/>
          <w:szCs w:val="24"/>
        </w:rPr>
        <w:t>12</w:t>
      </w:r>
      <w:r w:rsidR="00745FF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0E0DFE">
        <w:rPr>
          <w:sz w:val="24"/>
          <w:szCs w:val="24"/>
        </w:rPr>
        <w:t xml:space="preserve">24 июня </w:t>
      </w:r>
      <w:r w:rsidR="007C04AC">
        <w:rPr>
          <w:sz w:val="24"/>
          <w:szCs w:val="24"/>
        </w:rPr>
        <w:t>202</w:t>
      </w:r>
      <w:r w:rsidR="000E0DFE">
        <w:rPr>
          <w:sz w:val="24"/>
          <w:szCs w:val="24"/>
        </w:rPr>
        <w:t>2</w:t>
      </w:r>
      <w:r w:rsidR="007C04AC"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г. по адресу: </w:t>
      </w:r>
      <w:r w:rsidRPr="00BF6B57">
        <w:rPr>
          <w:bCs/>
          <w:sz w:val="24"/>
          <w:szCs w:val="24"/>
        </w:rPr>
        <w:t xml:space="preserve">Республика Марий Эл, </w:t>
      </w:r>
      <w:r w:rsidR="00AE7B8C">
        <w:rPr>
          <w:bCs/>
          <w:sz w:val="24"/>
          <w:szCs w:val="24"/>
        </w:rPr>
        <w:br/>
      </w:r>
      <w:r w:rsidRPr="00BF6B57">
        <w:rPr>
          <w:bCs/>
          <w:sz w:val="24"/>
          <w:szCs w:val="24"/>
        </w:rPr>
        <w:t>г. Йошкар-Ола, набережная Брюгге, д. 3, каб. № 4</w:t>
      </w:r>
      <w:r w:rsidR="007C04AC">
        <w:rPr>
          <w:bCs/>
          <w:sz w:val="24"/>
          <w:szCs w:val="24"/>
        </w:rPr>
        <w:t>12</w:t>
      </w:r>
      <w:r w:rsidRPr="00BF6B57">
        <w:rPr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Default="00745FFB" w:rsidP="00745FFB">
      <w:pPr>
        <w:jc w:val="both"/>
        <w:rPr>
          <w:b/>
          <w:sz w:val="24"/>
          <w:szCs w:val="24"/>
        </w:rPr>
      </w:pPr>
    </w:p>
    <w:p w:rsidR="000E0DFE" w:rsidRDefault="000E0DFE" w:rsidP="000E0DFE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0E0DFE" w:rsidRPr="00A07F25" w:rsidRDefault="000E0DFE" w:rsidP="000E0DFE">
      <w:pPr>
        <w:ind w:firstLine="709"/>
        <w:jc w:val="both"/>
        <w:rPr>
          <w:b/>
          <w:sz w:val="24"/>
          <w:szCs w:val="24"/>
        </w:rPr>
      </w:pPr>
      <w:r w:rsidRPr="003770F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770FE">
        <w:rPr>
          <w:sz w:val="24"/>
          <w:szCs w:val="24"/>
        </w:rPr>
        <w:t>Индивидуального предпринимателя Шимину Л.А.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0E0DFE" w:rsidRPr="00B64985" w:rsidRDefault="000E0DFE" w:rsidP="000E0D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Обществ</w:t>
      </w:r>
      <w:r w:rsidR="00947E37">
        <w:rPr>
          <w:sz w:val="24"/>
          <w:szCs w:val="24"/>
        </w:rPr>
        <w:t>а</w:t>
      </w:r>
      <w:r>
        <w:rPr>
          <w:sz w:val="24"/>
          <w:szCs w:val="24"/>
        </w:rPr>
        <w:t xml:space="preserve"> с ограниченной ответственностью «ТК Автобусы Марий Эл»;</w:t>
      </w:r>
    </w:p>
    <w:p w:rsidR="000E0DFE" w:rsidRDefault="000E0DFE" w:rsidP="000E0DFE">
      <w:pPr>
        <w:jc w:val="both"/>
        <w:rPr>
          <w:sz w:val="24"/>
          <w:szCs w:val="24"/>
        </w:rPr>
      </w:pPr>
    </w:p>
    <w:p w:rsidR="000E0DFE" w:rsidRDefault="000E0DFE" w:rsidP="000E0DF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0E0DFE" w:rsidRPr="003770FE" w:rsidRDefault="000E0DFE" w:rsidP="000E0DFE">
      <w:pPr>
        <w:ind w:firstLine="709"/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1. Индивидуального предпринимателя Шимину Л.А.; </w:t>
      </w:r>
    </w:p>
    <w:p w:rsidR="000E0DFE" w:rsidRPr="003770FE" w:rsidRDefault="000E0DFE" w:rsidP="000E0DFE">
      <w:pPr>
        <w:ind w:firstLine="709"/>
        <w:jc w:val="both"/>
        <w:rPr>
          <w:sz w:val="24"/>
          <w:szCs w:val="24"/>
        </w:rPr>
      </w:pPr>
      <w:r w:rsidRPr="003770FE">
        <w:rPr>
          <w:sz w:val="24"/>
          <w:szCs w:val="24"/>
        </w:rPr>
        <w:t>2. Обществ</w:t>
      </w:r>
      <w:r w:rsidR="00947E37">
        <w:rPr>
          <w:sz w:val="24"/>
          <w:szCs w:val="24"/>
        </w:rPr>
        <w:t>а</w:t>
      </w:r>
      <w:bookmarkStart w:id="0" w:name="_GoBack"/>
      <w:bookmarkEnd w:id="0"/>
      <w:r w:rsidRPr="003770FE">
        <w:rPr>
          <w:sz w:val="24"/>
          <w:szCs w:val="24"/>
        </w:rPr>
        <w:t xml:space="preserve"> с ограниченной ответственностью «ТК Автобусы Марий Эл».</w:t>
      </w:r>
    </w:p>
    <w:p w:rsidR="005D2275" w:rsidRDefault="005D2275" w:rsidP="000E0DFE">
      <w:pPr>
        <w:jc w:val="both"/>
        <w:rPr>
          <w:b/>
          <w:sz w:val="24"/>
          <w:szCs w:val="24"/>
        </w:rPr>
      </w:pP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конкурс по лотам</w:t>
      </w:r>
      <w:r w:rsidRPr="00A8296B">
        <w:rPr>
          <w:sz w:val="24"/>
          <w:szCs w:val="24"/>
        </w:rPr>
        <w:t xml:space="preserve"> </w:t>
      </w:r>
      <w:r w:rsidRPr="008C6265">
        <w:rPr>
          <w:sz w:val="24"/>
          <w:szCs w:val="24"/>
        </w:rPr>
        <w:t xml:space="preserve">№№ </w:t>
      </w:r>
      <w:r w:rsidR="000E0DFE">
        <w:rPr>
          <w:sz w:val="24"/>
          <w:szCs w:val="24"/>
        </w:rPr>
        <w:t>1 и 2</w:t>
      </w:r>
      <w:r>
        <w:rPr>
          <w:sz w:val="24"/>
          <w:szCs w:val="24"/>
        </w:rPr>
        <w:t xml:space="preserve"> состоявшимся. Подвести итоги оценки </w:t>
      </w:r>
      <w:r w:rsidR="00273346">
        <w:rPr>
          <w:sz w:val="24"/>
          <w:szCs w:val="24"/>
        </w:rPr>
        <w:br/>
      </w:r>
      <w:r>
        <w:rPr>
          <w:sz w:val="24"/>
          <w:szCs w:val="24"/>
        </w:rPr>
        <w:t>и сопоставления поданных заявок на участие в конкурсе:</w:t>
      </w:r>
    </w:p>
    <w:p w:rsidR="00586618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0E0D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7C04AC" w:rsidRPr="008C40E3" w:rsidTr="007C04AC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8C40E3" w:rsidRDefault="007C04AC" w:rsidP="007C04AC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7C04AC" w:rsidRPr="008C40E3" w:rsidTr="007C04AC">
        <w:trPr>
          <w:trHeight w:val="251"/>
        </w:trPr>
        <w:tc>
          <w:tcPr>
            <w:tcW w:w="1843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7C04AC" w:rsidRPr="00E44309" w:rsidRDefault="007C04AC" w:rsidP="007C04A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7C04AC" w:rsidRPr="008C40E3" w:rsidTr="007C04AC">
        <w:trPr>
          <w:trHeight w:val="369"/>
        </w:trPr>
        <w:tc>
          <w:tcPr>
            <w:tcW w:w="1843" w:type="dxa"/>
            <w:vMerge/>
          </w:tcPr>
          <w:p w:rsidR="007C04AC" w:rsidRPr="008C40E3" w:rsidRDefault="007C04AC" w:rsidP="007C04A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</w:tr>
      <w:tr w:rsidR="007C04AC" w:rsidRPr="008C40E3" w:rsidTr="007C04AC">
        <w:trPr>
          <w:trHeight w:val="201"/>
        </w:trPr>
        <w:tc>
          <w:tcPr>
            <w:tcW w:w="1843" w:type="dxa"/>
          </w:tcPr>
          <w:p w:rsidR="007C04AC" w:rsidRPr="005D2275" w:rsidRDefault="000E0DFE" w:rsidP="007C04AC">
            <w:r>
              <w:t>ИП Шимина Л.А.</w:t>
            </w:r>
          </w:p>
        </w:tc>
        <w:tc>
          <w:tcPr>
            <w:tcW w:w="567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C04AC" w:rsidRPr="008C40E3" w:rsidTr="007C04AC">
        <w:trPr>
          <w:trHeight w:val="184"/>
        </w:trPr>
        <w:tc>
          <w:tcPr>
            <w:tcW w:w="1843" w:type="dxa"/>
          </w:tcPr>
          <w:p w:rsidR="000E0DFE" w:rsidRDefault="000E0DFE" w:rsidP="007C04AC">
            <w:r>
              <w:t xml:space="preserve">ООО «ТК Автобусы </w:t>
            </w:r>
          </w:p>
          <w:p w:rsidR="007C04AC" w:rsidRPr="008C40E3" w:rsidRDefault="000E0DFE" w:rsidP="007C04AC">
            <w:r>
              <w:t>Марий Эл»</w:t>
            </w:r>
          </w:p>
        </w:tc>
        <w:tc>
          <w:tcPr>
            <w:tcW w:w="567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E27970" w:rsidP="007C04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E27970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7C04AC" w:rsidRPr="008C40E3" w:rsidRDefault="00E27970" w:rsidP="007C04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C04AC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E279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0E0DFE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0E0DFE" w:rsidRPr="008C40E3" w:rsidTr="000E0DFE">
        <w:trPr>
          <w:trHeight w:val="201"/>
        </w:trPr>
        <w:tc>
          <w:tcPr>
            <w:tcW w:w="1843" w:type="dxa"/>
          </w:tcPr>
          <w:p w:rsidR="000E0DFE" w:rsidRPr="005D2275" w:rsidRDefault="000E0DFE" w:rsidP="000E0DFE">
            <w:r>
              <w:t>ИП Шимина Л.А.</w:t>
            </w:r>
          </w:p>
        </w:tc>
        <w:tc>
          <w:tcPr>
            <w:tcW w:w="567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0DFE" w:rsidRPr="005D2275" w:rsidRDefault="00E27970" w:rsidP="000E0DF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E0DFE" w:rsidRPr="008C40E3" w:rsidTr="000E0DFE">
        <w:trPr>
          <w:trHeight w:val="184"/>
        </w:trPr>
        <w:tc>
          <w:tcPr>
            <w:tcW w:w="1843" w:type="dxa"/>
          </w:tcPr>
          <w:p w:rsidR="000E0DFE" w:rsidRDefault="000E0DFE" w:rsidP="000E0DFE">
            <w:r>
              <w:t xml:space="preserve">ООО «ТК Автобусы </w:t>
            </w:r>
          </w:p>
          <w:p w:rsidR="000E0DFE" w:rsidRPr="008C40E3" w:rsidRDefault="000E0DFE" w:rsidP="000E0DFE">
            <w:r>
              <w:t>Марий Эл»</w:t>
            </w:r>
          </w:p>
        </w:tc>
        <w:tc>
          <w:tcPr>
            <w:tcW w:w="567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FE" w:rsidRPr="008C40E3" w:rsidRDefault="00E27970" w:rsidP="000E0D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0DFE" w:rsidRPr="005D2275" w:rsidRDefault="00E27970" w:rsidP="000E0DF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0E0DFE" w:rsidRPr="008C40E3" w:rsidRDefault="00E27970" w:rsidP="000E0D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5D2275" w:rsidRDefault="005D2275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86618" w:rsidRPr="00B5637E" w:rsidRDefault="00586618" w:rsidP="000E0DFE">
      <w:pPr>
        <w:widowControl w:val="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 xml:space="preserve">13 мая 2022 г.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1</w:t>
      </w:r>
    </w:p>
    <w:p w:rsidR="00E41061" w:rsidRPr="00BA00E4" w:rsidRDefault="00E41061" w:rsidP="00E41061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>индивидуально</w:t>
      </w:r>
      <w:r w:rsidR="002135C9" w:rsidRPr="00BA00E4">
        <w:rPr>
          <w:b/>
          <w:sz w:val="24"/>
          <w:szCs w:val="24"/>
        </w:rPr>
        <w:t>го</w:t>
      </w:r>
      <w:r w:rsidRPr="00BA00E4">
        <w:rPr>
          <w:b/>
          <w:sz w:val="24"/>
          <w:szCs w:val="24"/>
        </w:rPr>
        <w:t xml:space="preserve"> предпринимател</w:t>
      </w:r>
      <w:r w:rsidR="002135C9" w:rsidRPr="00BA00E4">
        <w:rPr>
          <w:b/>
          <w:sz w:val="24"/>
          <w:szCs w:val="24"/>
        </w:rPr>
        <w:t>я</w:t>
      </w:r>
      <w:r w:rsidRPr="00BA00E4">
        <w:rPr>
          <w:b/>
          <w:sz w:val="24"/>
          <w:szCs w:val="24"/>
        </w:rPr>
        <w:t xml:space="preserve"> </w:t>
      </w:r>
      <w:r w:rsidR="000E0DFE">
        <w:rPr>
          <w:b/>
          <w:sz w:val="24"/>
          <w:szCs w:val="24"/>
        </w:rPr>
        <w:t>Шимину Л.А.</w:t>
      </w:r>
      <w:r w:rsidR="00273346" w:rsidRPr="00BA00E4">
        <w:rPr>
          <w:b/>
          <w:sz w:val="24"/>
          <w:szCs w:val="24"/>
        </w:rPr>
        <w:t>;</w:t>
      </w:r>
    </w:p>
    <w:p w:rsidR="00E41061" w:rsidRPr="00A07F25" w:rsidRDefault="00E41061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</w:t>
      </w:r>
      <w:r w:rsidR="000E0DFE">
        <w:rPr>
          <w:sz w:val="24"/>
          <w:szCs w:val="24"/>
        </w:rPr>
        <w:t xml:space="preserve">ТК Автобусы Марий Эл» </w:t>
      </w:r>
    </w:p>
    <w:p w:rsidR="00E41061" w:rsidRPr="00A07F25" w:rsidRDefault="00E41061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061" w:rsidRPr="00A07F25" w:rsidRDefault="00E41061" w:rsidP="00E4106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2</w:t>
      </w:r>
    </w:p>
    <w:p w:rsidR="002135C9" w:rsidRPr="00BA00E4" w:rsidRDefault="002135C9" w:rsidP="002135C9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 xml:space="preserve">индивидуального предпринимателя </w:t>
      </w:r>
      <w:r w:rsidR="000E0DFE">
        <w:rPr>
          <w:b/>
          <w:sz w:val="24"/>
          <w:szCs w:val="24"/>
        </w:rPr>
        <w:t>Шимину Л.А.;</w:t>
      </w:r>
    </w:p>
    <w:p w:rsidR="002135C9" w:rsidRPr="00A07F25" w:rsidRDefault="002135C9" w:rsidP="002135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A00E4"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</w:t>
      </w:r>
      <w:r w:rsidR="000E0DFE">
        <w:rPr>
          <w:sz w:val="24"/>
          <w:szCs w:val="24"/>
        </w:rPr>
        <w:t>ТК Автобусы Марий Эл».</w:t>
      </w:r>
    </w:p>
    <w:p w:rsidR="00E41061" w:rsidRDefault="00E41061" w:rsidP="00E41061">
      <w:pPr>
        <w:jc w:val="both"/>
        <w:rPr>
          <w:sz w:val="24"/>
          <w:szCs w:val="24"/>
        </w:rPr>
      </w:pPr>
    </w:p>
    <w:p w:rsidR="000E0DFE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конкурсной документации и приказа Министерства транспорта </w:t>
      </w:r>
      <w:r w:rsidR="000A44B4">
        <w:rPr>
          <w:sz w:val="24"/>
          <w:szCs w:val="24"/>
        </w:rPr>
        <w:br/>
      </w:r>
      <w:r>
        <w:rPr>
          <w:sz w:val="24"/>
          <w:szCs w:val="24"/>
        </w:rPr>
        <w:t xml:space="preserve">и дорожного хозяйства Республики Марий Эл </w:t>
      </w:r>
      <w:r w:rsidR="00C06C45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 xml:space="preserve">13 мая </w:t>
      </w:r>
      <w:r w:rsidR="002135C9">
        <w:rPr>
          <w:sz w:val="24"/>
          <w:szCs w:val="24"/>
        </w:rPr>
        <w:t>202</w:t>
      </w:r>
      <w:r w:rsidR="000E0DFE">
        <w:rPr>
          <w:sz w:val="24"/>
          <w:szCs w:val="24"/>
        </w:rPr>
        <w:t>2</w:t>
      </w:r>
      <w:r w:rsidR="002135C9">
        <w:rPr>
          <w:sz w:val="24"/>
          <w:szCs w:val="24"/>
        </w:rPr>
        <w:t xml:space="preserve"> г.</w:t>
      </w:r>
      <w:r w:rsidR="00A75676">
        <w:rPr>
          <w:sz w:val="24"/>
          <w:szCs w:val="24"/>
        </w:rPr>
        <w:t xml:space="preserve"> №</w:t>
      </w:r>
      <w:r w:rsidR="00C06C45">
        <w:rPr>
          <w:sz w:val="24"/>
          <w:szCs w:val="24"/>
        </w:rPr>
        <w:t xml:space="preserve"> </w:t>
      </w:r>
      <w:r w:rsidR="000E0DFE">
        <w:rPr>
          <w:sz w:val="24"/>
          <w:szCs w:val="24"/>
        </w:rPr>
        <w:t>137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«</w:t>
      </w:r>
      <w:r w:rsidR="00A75676" w:rsidRPr="00711EF5">
        <w:rPr>
          <w:sz w:val="24"/>
          <w:szCs w:val="24"/>
        </w:rPr>
        <w:t>О</w:t>
      </w:r>
      <w:r w:rsidR="00A75676">
        <w:rPr>
          <w:sz w:val="24"/>
          <w:szCs w:val="24"/>
        </w:rPr>
        <w:t xml:space="preserve"> проведении</w:t>
      </w:r>
      <w:r w:rsidR="00A75676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A75676">
        <w:rPr>
          <w:sz w:val="24"/>
          <w:szCs w:val="24"/>
        </w:rPr>
        <w:t>о межмуниципальным маршрутам регулярных</w:t>
      </w:r>
      <w:r w:rsidR="00A75676" w:rsidRPr="00711EF5">
        <w:rPr>
          <w:sz w:val="24"/>
          <w:szCs w:val="24"/>
        </w:rPr>
        <w:t xml:space="preserve"> перевозок по нерегулируемым тарифам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на территории Республики Марий Эл</w:t>
      </w:r>
      <w:r w:rsidR="00A7567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2135C9">
        <w:rPr>
          <w:sz w:val="24"/>
          <w:szCs w:val="24"/>
        </w:rPr>
        <w:t xml:space="preserve">индивидуальному предпринимателю </w:t>
      </w:r>
      <w:r w:rsidR="002135C9">
        <w:rPr>
          <w:sz w:val="24"/>
          <w:szCs w:val="24"/>
        </w:rPr>
        <w:br/>
      </w:r>
      <w:r w:rsidR="000E0DFE">
        <w:rPr>
          <w:sz w:val="24"/>
          <w:szCs w:val="24"/>
        </w:rPr>
        <w:t xml:space="preserve">Шиминой Л.А. </w:t>
      </w:r>
      <w:r w:rsidR="008F4FC3" w:rsidRPr="008F4FC3">
        <w:rPr>
          <w:sz w:val="24"/>
          <w:szCs w:val="24"/>
        </w:rPr>
        <w:t>(по лот</w:t>
      </w:r>
      <w:r w:rsidR="002135C9">
        <w:rPr>
          <w:sz w:val="24"/>
          <w:szCs w:val="24"/>
        </w:rPr>
        <w:t>ам</w:t>
      </w:r>
      <w:r w:rsidR="00E42A83" w:rsidRPr="008F4FC3">
        <w:rPr>
          <w:sz w:val="24"/>
          <w:szCs w:val="24"/>
        </w:rPr>
        <w:t xml:space="preserve"> </w:t>
      </w:r>
      <w:r w:rsidR="002135C9">
        <w:rPr>
          <w:sz w:val="24"/>
          <w:szCs w:val="24"/>
        </w:rPr>
        <w:t>№</w:t>
      </w:r>
      <w:r w:rsidR="00E42A83" w:rsidRPr="008F4FC3">
        <w:rPr>
          <w:sz w:val="24"/>
          <w:szCs w:val="24"/>
        </w:rPr>
        <w:t xml:space="preserve">№ </w:t>
      </w:r>
      <w:r w:rsidR="000E0DFE">
        <w:rPr>
          <w:sz w:val="24"/>
          <w:szCs w:val="24"/>
        </w:rPr>
        <w:t>1 и 2</w:t>
      </w:r>
      <w:r w:rsidR="002135C9">
        <w:rPr>
          <w:sz w:val="24"/>
          <w:szCs w:val="24"/>
        </w:rPr>
        <w:t xml:space="preserve">) </w:t>
      </w:r>
      <w:r w:rsidR="00B5637E" w:rsidRPr="00E42A83">
        <w:rPr>
          <w:sz w:val="24"/>
          <w:szCs w:val="24"/>
        </w:rPr>
        <w:t>необходимо</w:t>
      </w:r>
      <w:r w:rsidR="00DB2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>транспортные средства, предусмотренные заявками на участие в открытом конкурсе</w:t>
      </w:r>
      <w:r w:rsidR="007A772B">
        <w:rPr>
          <w:sz w:val="24"/>
          <w:szCs w:val="24"/>
        </w:rPr>
        <w:t>, для подтверждения их наличия 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</w:t>
      </w:r>
      <w:r w:rsidR="007A772B" w:rsidRPr="0016381D">
        <w:rPr>
          <w:sz w:val="24"/>
          <w:szCs w:val="24"/>
        </w:rPr>
        <w:t>характеристикам</w:t>
      </w:r>
      <w:r w:rsidR="007A772B" w:rsidRPr="000E0DFE">
        <w:rPr>
          <w:sz w:val="24"/>
          <w:szCs w:val="24"/>
          <w:highlight w:val="yellow"/>
        </w:rPr>
        <w:t xml:space="preserve"> </w:t>
      </w:r>
      <w:r w:rsidR="00500A56">
        <w:rPr>
          <w:sz w:val="24"/>
          <w:szCs w:val="24"/>
          <w:highlight w:val="yellow"/>
        </w:rPr>
        <w:t>11</w:t>
      </w:r>
      <w:r w:rsidR="000E0DFE" w:rsidRPr="000E0DFE">
        <w:rPr>
          <w:sz w:val="24"/>
          <w:szCs w:val="24"/>
          <w:highlight w:val="yellow"/>
        </w:rPr>
        <w:t xml:space="preserve"> июля 2022 г. в </w:t>
      </w:r>
      <w:r w:rsidR="00500A56">
        <w:rPr>
          <w:sz w:val="24"/>
          <w:szCs w:val="24"/>
          <w:highlight w:val="yellow"/>
        </w:rPr>
        <w:t>10</w:t>
      </w:r>
      <w:r w:rsidR="000E0DFE" w:rsidRPr="000E0DFE">
        <w:rPr>
          <w:sz w:val="24"/>
          <w:szCs w:val="24"/>
          <w:highlight w:val="yellow"/>
        </w:rPr>
        <w:t xml:space="preserve"> </w:t>
      </w:r>
      <w:r w:rsidR="007A772B" w:rsidRPr="000E0DFE">
        <w:rPr>
          <w:sz w:val="24"/>
          <w:szCs w:val="24"/>
          <w:highlight w:val="yellow"/>
        </w:rPr>
        <w:t xml:space="preserve">час. </w:t>
      </w:r>
      <w:r w:rsidR="00500A56">
        <w:rPr>
          <w:sz w:val="24"/>
          <w:szCs w:val="24"/>
          <w:highlight w:val="yellow"/>
        </w:rPr>
        <w:t>0</w:t>
      </w:r>
      <w:r w:rsidR="007A772B" w:rsidRPr="000E0DFE">
        <w:rPr>
          <w:sz w:val="24"/>
          <w:szCs w:val="24"/>
          <w:highlight w:val="yellow"/>
        </w:rPr>
        <w:t>0 мин.</w:t>
      </w:r>
      <w:r w:rsidR="00534858" w:rsidRPr="00534858">
        <w:rPr>
          <w:sz w:val="24"/>
          <w:szCs w:val="24"/>
        </w:rPr>
        <w:t xml:space="preserve"> </w:t>
      </w:r>
      <w:r w:rsidR="000E0DFE" w:rsidRPr="000E0DFE">
        <w:rPr>
          <w:sz w:val="24"/>
          <w:szCs w:val="24"/>
        </w:rPr>
        <w:t xml:space="preserve">Место осмотра - Республика Марий Эл, </w:t>
      </w:r>
      <w:r w:rsidR="000E0DFE">
        <w:rPr>
          <w:sz w:val="24"/>
          <w:szCs w:val="24"/>
        </w:rPr>
        <w:br/>
      </w:r>
      <w:r w:rsidR="000E0DFE" w:rsidRPr="000E0DFE">
        <w:rPr>
          <w:sz w:val="24"/>
          <w:szCs w:val="24"/>
        </w:rPr>
        <w:t>г.Йошкар-Ола, Воскресенский просп., 5, асфальтированная площадка перед зданием Арена «Марий Эл».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="00BA00E4" w:rsidRPr="0031293E">
        <w:rPr>
          <w:color w:val="000000" w:themeColor="text1"/>
          <w:sz w:val="24"/>
          <w:szCs w:val="24"/>
        </w:rPr>
        <w:t>п/п</w:t>
      </w:r>
      <w:r w:rsidRPr="0031293E">
        <w:rPr>
          <w:color w:val="000000" w:themeColor="text1"/>
          <w:sz w:val="24"/>
          <w:szCs w:val="24"/>
        </w:rPr>
        <w:tab/>
        <w:t xml:space="preserve">                        Е.А.Кузнецова</w:t>
      </w: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31293E">
        <w:rPr>
          <w:color w:val="000000" w:themeColor="text1"/>
          <w:sz w:val="24"/>
          <w:szCs w:val="24"/>
        </w:rPr>
        <w:t xml:space="preserve">Заместитель председателя комиссии </w:t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="00BA00E4" w:rsidRPr="0031293E">
        <w:rPr>
          <w:color w:val="000000" w:themeColor="text1"/>
          <w:sz w:val="24"/>
          <w:szCs w:val="24"/>
        </w:rPr>
        <w:t>п/п</w:t>
      </w:r>
      <w:r w:rsidRPr="0031293E">
        <w:rPr>
          <w:color w:val="000000" w:themeColor="text1"/>
          <w:sz w:val="24"/>
          <w:szCs w:val="24"/>
        </w:rPr>
        <w:tab/>
        <w:t xml:space="preserve">                                 Р.И.Рзаев</w:t>
      </w: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31293E">
        <w:rPr>
          <w:color w:val="000000" w:themeColor="text1"/>
          <w:sz w:val="24"/>
          <w:szCs w:val="24"/>
        </w:rPr>
        <w:t xml:space="preserve">Секретарь комиссии </w:t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="00BA00E4" w:rsidRPr="0031293E">
        <w:rPr>
          <w:color w:val="000000" w:themeColor="text1"/>
          <w:sz w:val="24"/>
          <w:szCs w:val="24"/>
        </w:rPr>
        <w:t>п/п</w:t>
      </w:r>
      <w:r w:rsidRPr="0031293E">
        <w:rPr>
          <w:color w:val="000000" w:themeColor="text1"/>
          <w:sz w:val="24"/>
          <w:szCs w:val="24"/>
        </w:rPr>
        <w:tab/>
      </w:r>
      <w:r w:rsidR="000E0DFE" w:rsidRPr="0031293E">
        <w:rPr>
          <w:color w:val="000000" w:themeColor="text1"/>
          <w:sz w:val="24"/>
          <w:szCs w:val="24"/>
        </w:rPr>
        <w:t xml:space="preserve">                       А.Р.Григорьева</w:t>
      </w:r>
    </w:p>
    <w:p w:rsidR="000E0DFE" w:rsidRPr="0031293E" w:rsidRDefault="000E0DFE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3346" w:rsidRPr="0031293E" w:rsidRDefault="00273346" w:rsidP="0027334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31293E">
        <w:rPr>
          <w:color w:val="000000" w:themeColor="text1"/>
          <w:sz w:val="24"/>
          <w:szCs w:val="24"/>
        </w:rPr>
        <w:t>Члены комиссии</w:t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ab/>
      </w:r>
      <w:r w:rsidR="00BA00E4" w:rsidRPr="0031293E">
        <w:rPr>
          <w:color w:val="000000" w:themeColor="text1"/>
          <w:sz w:val="24"/>
          <w:szCs w:val="24"/>
        </w:rPr>
        <w:t>п/п</w:t>
      </w:r>
      <w:r w:rsidR="00BA00E4" w:rsidRPr="0031293E">
        <w:rPr>
          <w:color w:val="000000" w:themeColor="text1"/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 xml:space="preserve">                       </w:t>
      </w:r>
      <w:r w:rsidR="000E0DFE" w:rsidRPr="0031293E">
        <w:rPr>
          <w:color w:val="000000" w:themeColor="text1"/>
          <w:sz w:val="24"/>
          <w:szCs w:val="24"/>
        </w:rPr>
        <w:t xml:space="preserve">    </w:t>
      </w:r>
      <w:r w:rsidRPr="0031293E">
        <w:rPr>
          <w:color w:val="000000" w:themeColor="text1"/>
          <w:sz w:val="24"/>
          <w:szCs w:val="24"/>
        </w:rPr>
        <w:t>А.</w:t>
      </w:r>
      <w:r w:rsidR="000E0DFE" w:rsidRPr="0031293E">
        <w:rPr>
          <w:color w:val="000000" w:themeColor="text1"/>
          <w:sz w:val="24"/>
          <w:szCs w:val="24"/>
        </w:rPr>
        <w:t>И.Соколов</w:t>
      </w:r>
    </w:p>
    <w:p w:rsidR="00273346" w:rsidRPr="0031293E" w:rsidRDefault="00273346" w:rsidP="00273346">
      <w:pPr>
        <w:widowControl w:val="0"/>
        <w:ind w:left="6332" w:firstLine="748"/>
        <w:jc w:val="both"/>
        <w:rPr>
          <w:color w:val="000000" w:themeColor="text1"/>
          <w:sz w:val="24"/>
          <w:szCs w:val="24"/>
        </w:rPr>
      </w:pPr>
    </w:p>
    <w:p w:rsidR="009E4CE4" w:rsidRPr="0031293E" w:rsidRDefault="00273346" w:rsidP="000E0DFE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  <w:r w:rsidRPr="0031293E">
        <w:rPr>
          <w:color w:val="000000" w:themeColor="text1"/>
          <w:sz w:val="24"/>
          <w:szCs w:val="24"/>
        </w:rPr>
        <w:tab/>
      </w:r>
      <w:r w:rsidR="00BA00E4" w:rsidRPr="0031293E">
        <w:rPr>
          <w:color w:val="000000" w:themeColor="text1"/>
          <w:sz w:val="24"/>
          <w:szCs w:val="24"/>
        </w:rPr>
        <w:t>п/п</w:t>
      </w:r>
      <w:r w:rsidRPr="0031293E">
        <w:rPr>
          <w:color w:val="000000" w:themeColor="text1"/>
          <w:sz w:val="24"/>
          <w:szCs w:val="24"/>
        </w:rPr>
        <w:tab/>
        <w:t xml:space="preserve">                      </w:t>
      </w:r>
      <w:r w:rsidR="000E0DFE" w:rsidRPr="0031293E">
        <w:rPr>
          <w:color w:val="000000" w:themeColor="text1"/>
          <w:sz w:val="24"/>
          <w:szCs w:val="24"/>
        </w:rPr>
        <w:t xml:space="preserve"> </w:t>
      </w:r>
      <w:r w:rsidRPr="0031293E">
        <w:rPr>
          <w:color w:val="000000" w:themeColor="text1"/>
          <w:sz w:val="24"/>
          <w:szCs w:val="24"/>
        </w:rPr>
        <w:t xml:space="preserve">    </w:t>
      </w:r>
      <w:r w:rsidR="000E0DFE" w:rsidRPr="0031293E">
        <w:rPr>
          <w:color w:val="000000" w:themeColor="text1"/>
          <w:sz w:val="24"/>
          <w:szCs w:val="24"/>
        </w:rPr>
        <w:t>Н.С.Чечевин</w:t>
      </w:r>
    </w:p>
    <w:p w:rsidR="00A75676" w:rsidRPr="0031293E" w:rsidRDefault="00A75676" w:rsidP="00A75676">
      <w:pPr>
        <w:widowControl w:val="0"/>
        <w:ind w:left="6332" w:firstLine="748"/>
        <w:jc w:val="both"/>
        <w:rPr>
          <w:color w:val="000000" w:themeColor="text1"/>
          <w:sz w:val="24"/>
          <w:szCs w:val="24"/>
        </w:rPr>
      </w:pPr>
    </w:p>
    <w:sectPr w:rsidR="00A75676" w:rsidRPr="0031293E" w:rsidSect="004426F4">
      <w:headerReference w:type="default" r:id="rId12"/>
      <w:footerReference w:type="even" r:id="rId13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03" w:rsidRDefault="00AE5303">
      <w:r>
        <w:separator/>
      </w:r>
    </w:p>
  </w:endnote>
  <w:endnote w:type="continuationSeparator" w:id="0">
    <w:p w:rsidR="00AE5303" w:rsidRDefault="00A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03" w:rsidRDefault="00AE5303">
      <w:r>
        <w:separator/>
      </w:r>
    </w:p>
  </w:footnote>
  <w:footnote w:type="continuationSeparator" w:id="0">
    <w:p w:rsidR="00AE5303" w:rsidRDefault="00AE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E3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1EBE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88260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конкурсной комиссии оценки и сопоставления заявок на участие в открытом конкурсе</_x041e__x043f__x0438__x0441__x0430__x043d__x0438__x0435_>
    <_x0420__x0430__x0437__x0434__x0435__x043b_ xmlns="7d34a9bb-bdae-407d-b435-6b3e505c01e8">Открытый конкурс</_x0420__x0430__x0437__x0434__x0435__x043b_>
    <_dlc_DocId xmlns="57504d04-691e-4fc4-8f09-4f19fdbe90f6">XXJ7TYMEEKJ2-504-370</_dlc_DocId>
    <_dlc_DocIdUrl xmlns="57504d04-691e-4fc4-8f09-4f19fdbe90f6">
      <Url>https://vip.gov.mari.ru/minprom/_layouts/DocIdRedir.aspx?ID=XXJ7TYMEEKJ2-504-370</Url>
      <Description>XXJ7TYMEEKJ2-504-370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FF03-B79B-4E0D-9D54-97638AB69C65}"/>
</file>

<file path=customXml/itemProps2.xml><?xml version="1.0" encoding="utf-8"?>
<ds:datastoreItem xmlns:ds="http://schemas.openxmlformats.org/officeDocument/2006/customXml" ds:itemID="{3465D2CC-7E20-44C1-807A-C92A326307EF}"/>
</file>

<file path=customXml/itemProps3.xml><?xml version="1.0" encoding="utf-8"?>
<ds:datastoreItem xmlns:ds="http://schemas.openxmlformats.org/officeDocument/2006/customXml" ds:itemID="{FFE4EC86-21AC-4506-A71C-C06C3B41DF83}"/>
</file>

<file path=customXml/itemProps4.xml><?xml version="1.0" encoding="utf-8"?>
<ds:datastoreItem xmlns:ds="http://schemas.openxmlformats.org/officeDocument/2006/customXml" ds:itemID="{9851B284-3B65-44D6-B42D-35239A144094}"/>
</file>

<file path=customXml/itemProps5.xml><?xml version="1.0" encoding="utf-8"?>
<ds:datastoreItem xmlns:ds="http://schemas.openxmlformats.org/officeDocument/2006/customXml" ds:itemID="{1C041C65-FB64-4EC7-B345-752E43448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6130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от 24 июня 2022 г. </dc:title>
  <dc:creator>computer</dc:creator>
  <cp:lastModifiedBy>Григорьева А.Р.</cp:lastModifiedBy>
  <cp:revision>13</cp:revision>
  <cp:lastPrinted>2022-06-27T07:18:00Z</cp:lastPrinted>
  <dcterms:created xsi:type="dcterms:W3CDTF">2021-03-31T08:48:00Z</dcterms:created>
  <dcterms:modified xsi:type="dcterms:W3CDTF">2022-06-27T10:57:00Z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01077318-362a-49f1-8532-dfe4a6d96263</vt:lpwstr>
  </property>
</Properties>
</file>