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C4" w:rsidRDefault="00B434E1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C80B05"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 w:rsidR="0075306F">
        <w:rPr>
          <w:rFonts w:ascii="Times New Roman" w:hAnsi="Times New Roman" w:cs="Times New Roman"/>
          <w:sz w:val="28"/>
          <w:szCs w:val="28"/>
        </w:rPr>
        <w:t>4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0</w:t>
      </w:r>
      <w:r w:rsidR="00507B11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каб.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34E1" w:rsidRDefault="0075306F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6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75306F">
        <w:rPr>
          <w:rFonts w:ascii="Times New Roman" w:hAnsi="Times New Roman" w:cs="Times New Roman"/>
          <w:sz w:val="28"/>
          <w:szCs w:val="28"/>
        </w:rPr>
        <w:t xml:space="preserve"> тарифов на </w:t>
      </w:r>
      <w:r w:rsidR="00B434E1">
        <w:rPr>
          <w:rFonts w:ascii="Times New Roman" w:hAnsi="Times New Roman" w:cs="Times New Roman"/>
          <w:sz w:val="28"/>
          <w:szCs w:val="28"/>
        </w:rPr>
        <w:t>тепловую энергию, поставляемую потребителям ООО ПСО «Стройтепломонтаж», на 2024 год.</w:t>
      </w:r>
    </w:p>
    <w:p w:rsidR="00B434E1" w:rsidRDefault="0045109B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06F" w:rsidRPr="0075306F">
        <w:rPr>
          <w:rFonts w:ascii="Times New Roman" w:hAnsi="Times New Roman" w:cs="Times New Roman"/>
          <w:sz w:val="28"/>
          <w:szCs w:val="28"/>
        </w:rPr>
        <w:t>. </w:t>
      </w:r>
      <w:r w:rsid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8A4B58" w:rsidRP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B58" w:rsidRP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подключение (технологическое присоединение) к централизованным сетям водоотведения объекта «Многоквартирный жилой дом поз. 20, расположенный по адресу: г. Йошкар-Ола, с. Семеновка, ул. Интернатская»</w:t>
      </w:r>
      <w:r w:rsid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58" w:rsidRP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</w:t>
      </w:r>
      <w:r w:rsidR="008A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06F" w:rsidRPr="0075306F" w:rsidRDefault="0045109B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06F">
        <w:rPr>
          <w:rFonts w:ascii="Times New Roman" w:hAnsi="Times New Roman" w:cs="Times New Roman"/>
          <w:sz w:val="28"/>
          <w:szCs w:val="28"/>
        </w:rPr>
        <w:t>. О признании утратившим</w:t>
      </w:r>
      <w:r w:rsidR="00B434E1">
        <w:rPr>
          <w:rFonts w:ascii="Times New Roman" w:hAnsi="Times New Roman" w:cs="Times New Roman"/>
          <w:sz w:val="28"/>
          <w:szCs w:val="28"/>
        </w:rPr>
        <w:t>и</w:t>
      </w:r>
      <w:r w:rsidR="0075306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434E1">
        <w:rPr>
          <w:rFonts w:ascii="Times New Roman" w:hAnsi="Times New Roman" w:cs="Times New Roman"/>
          <w:sz w:val="28"/>
          <w:szCs w:val="28"/>
        </w:rPr>
        <w:t xml:space="preserve">некоторых приказов </w:t>
      </w:r>
      <w:r w:rsidR="0075306F" w:rsidRPr="0075306F">
        <w:rPr>
          <w:rFonts w:ascii="Times New Roman" w:hAnsi="Times New Roman" w:cs="Times New Roman"/>
          <w:sz w:val="28"/>
          <w:szCs w:val="28"/>
        </w:rPr>
        <w:t>Мин</w:t>
      </w:r>
      <w:r w:rsidR="00B434E1">
        <w:rPr>
          <w:rFonts w:ascii="Times New Roman" w:hAnsi="Times New Roman" w:cs="Times New Roman"/>
          <w:sz w:val="28"/>
          <w:szCs w:val="28"/>
        </w:rPr>
        <w:t>истерства промышленности, экономического развития и торговли Республики Марий Эл.</w:t>
      </w:r>
    </w:p>
    <w:p w:rsidR="00B434E1" w:rsidRDefault="0045109B" w:rsidP="00B434E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06F" w:rsidRPr="0075306F">
        <w:rPr>
          <w:sz w:val="28"/>
          <w:szCs w:val="28"/>
        </w:rPr>
        <w:t>.</w:t>
      </w:r>
      <w:r w:rsidR="0075306F">
        <w:rPr>
          <w:sz w:val="28"/>
          <w:szCs w:val="28"/>
        </w:rPr>
        <w:t xml:space="preserve"> </w:t>
      </w:r>
      <w:r w:rsidR="00B434E1" w:rsidRPr="00B434E1">
        <w:rPr>
          <w:sz w:val="28"/>
          <w:szCs w:val="28"/>
        </w:rPr>
        <w:t>О внесении изменений в приказ Министерства промышленности, экономического развития</w:t>
      </w:r>
      <w:r w:rsidR="00B434E1">
        <w:rPr>
          <w:sz w:val="28"/>
          <w:szCs w:val="28"/>
        </w:rPr>
        <w:t xml:space="preserve"> и торговли Республики Марий Эл от 20 декабря 2023 г. № 139</w:t>
      </w:r>
      <w:r w:rsidR="00B434E1" w:rsidRPr="00B434E1">
        <w:rPr>
          <w:sz w:val="28"/>
          <w:szCs w:val="28"/>
        </w:rPr>
        <w:t xml:space="preserve"> т</w:t>
      </w:r>
      <w:r w:rsidR="00B434E1">
        <w:rPr>
          <w:sz w:val="28"/>
          <w:szCs w:val="28"/>
        </w:rPr>
        <w:t>.</w:t>
      </w:r>
    </w:p>
    <w:p w:rsidR="00B06C97" w:rsidRPr="0075306F" w:rsidRDefault="0045109B" w:rsidP="00B434E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B06C97">
        <w:rPr>
          <w:sz w:val="28"/>
          <w:szCs w:val="28"/>
        </w:rPr>
        <w:t>.</w:t>
      </w:r>
      <w:r w:rsidR="00B06C97" w:rsidRPr="00B06C97">
        <w:rPr>
          <w:sz w:val="28"/>
          <w:szCs w:val="28"/>
        </w:rPr>
        <w:t> </w:t>
      </w:r>
      <w:r w:rsidR="00B434E1" w:rsidRPr="00B434E1">
        <w:rPr>
          <w:sz w:val="28"/>
          <w:szCs w:val="28"/>
        </w:rPr>
        <w:t>О внесении изменений в приказ Министерства промышленности, экономического развития</w:t>
      </w:r>
      <w:r w:rsidR="00B434E1">
        <w:rPr>
          <w:sz w:val="28"/>
          <w:szCs w:val="28"/>
        </w:rPr>
        <w:t xml:space="preserve"> и торговли Республики Марий Эл </w:t>
      </w:r>
      <w:r w:rsidR="00B434E1" w:rsidRPr="00B434E1">
        <w:rPr>
          <w:sz w:val="28"/>
          <w:szCs w:val="28"/>
        </w:rPr>
        <w:t>от 15 декабря 2023 г. № 96 т</w:t>
      </w:r>
      <w:r w:rsidR="00B434E1">
        <w:rPr>
          <w:sz w:val="28"/>
          <w:szCs w:val="28"/>
        </w:rPr>
        <w:t>.</w:t>
      </w:r>
    </w:p>
    <w:sectPr w:rsidR="00B06C97" w:rsidRPr="0075306F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2469A"/>
    <w:rsid w:val="00131DC1"/>
    <w:rsid w:val="00135741"/>
    <w:rsid w:val="001358D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109B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E5347"/>
    <w:rsid w:val="004F260A"/>
    <w:rsid w:val="004F2CC3"/>
    <w:rsid w:val="005079A8"/>
    <w:rsid w:val="00507B11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A759F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5306F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A4B58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06C97"/>
    <w:rsid w:val="00B31ACA"/>
    <w:rsid w:val="00B34F51"/>
    <w:rsid w:val="00B351EA"/>
    <w:rsid w:val="00B434E1"/>
    <w:rsid w:val="00B4718E"/>
    <w:rsid w:val="00B510EC"/>
    <w:rsid w:val="00B513DA"/>
    <w:rsid w:val="00B65337"/>
    <w:rsid w:val="00B65D97"/>
    <w:rsid w:val="00B70202"/>
    <w:rsid w:val="00B77621"/>
    <w:rsid w:val="00B77ED4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0968-C681-4C55-8A0D-65E77CA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Caregorodceva</cp:lastModifiedBy>
  <cp:revision>12</cp:revision>
  <cp:lastPrinted>2018-09-05T11:29:00Z</cp:lastPrinted>
  <dcterms:created xsi:type="dcterms:W3CDTF">2024-02-02T13:25:00Z</dcterms:created>
  <dcterms:modified xsi:type="dcterms:W3CDTF">2024-02-20T08:53:00Z</dcterms:modified>
</cp:coreProperties>
</file>