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160"/>
        <w:gridCol w:w="4318"/>
      </w:tblGrid>
      <w:tr w:rsidR="00D36C61" w:rsidRPr="001135B1" w:rsidTr="002C33EF">
        <w:trPr>
          <w:trHeight w:val="1363"/>
        </w:trPr>
        <w:tc>
          <w:tcPr>
            <w:tcW w:w="5032" w:type="dxa"/>
            <w:hideMark/>
          </w:tcPr>
          <w:p w:rsidR="00D36C61" w:rsidRPr="001135B1" w:rsidRDefault="00D36C6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C61" w:rsidRPr="001135B1" w:rsidRDefault="00D36C6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МАРИЙ ЭЛ РЕСПУБЛИКЫСЕ</w:t>
            </w:r>
          </w:p>
          <w:p w:rsidR="00D36C61" w:rsidRPr="001135B1" w:rsidRDefault="00D36C6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ПАРАНЬГА МУНИЦИПАЛ </w:t>
            </w:r>
          </w:p>
          <w:p w:rsidR="00D36C61" w:rsidRPr="001135B1" w:rsidRDefault="00D36C61" w:rsidP="002C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 xml:space="preserve">РАЙОНЫН </w:t>
            </w:r>
          </w:p>
          <w:p w:rsidR="00D36C61" w:rsidRPr="001135B1" w:rsidRDefault="00D36C61" w:rsidP="002C3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РУШ-ЛАЖМАРИЙ</w:t>
            </w:r>
          </w:p>
          <w:p w:rsidR="00D36C61" w:rsidRPr="001135B1" w:rsidRDefault="00D36C61" w:rsidP="002C33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ЯЛ КУНДЕМЫН</w:t>
            </w:r>
          </w:p>
          <w:p w:rsidR="00D36C61" w:rsidRPr="001135B1" w:rsidRDefault="00D36C61" w:rsidP="002C33EF">
            <w:pPr>
              <w:pStyle w:val="a3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 w:cs="Times New Roman"/>
                <w:sz w:val="20"/>
                <w:szCs w:val="20"/>
              </w:rPr>
              <w:t>ДЕПУТАТ ПОГЫНЖО</w:t>
            </w:r>
          </w:p>
        </w:tc>
        <w:tc>
          <w:tcPr>
            <w:tcW w:w="160" w:type="dxa"/>
          </w:tcPr>
          <w:p w:rsidR="00D36C61" w:rsidRPr="001135B1" w:rsidRDefault="00D36C61" w:rsidP="002C33EF">
            <w:pPr>
              <w:pStyle w:val="a3"/>
              <w:spacing w:line="276" w:lineRule="auto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4318" w:type="dxa"/>
            <w:hideMark/>
          </w:tcPr>
          <w:p w:rsidR="00D36C61" w:rsidRPr="001135B1" w:rsidRDefault="00D36C61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6C61" w:rsidRPr="001135B1" w:rsidRDefault="00D36C61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СОБРАНИЕ  ДЕПУТАТОВ</w:t>
            </w:r>
          </w:p>
          <w:p w:rsidR="00D36C61" w:rsidRPr="001135B1" w:rsidRDefault="00D36C61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РУССКО-ЛЯЖМАРИНСКОГО </w:t>
            </w:r>
          </w:p>
          <w:p w:rsidR="00D36C61" w:rsidRPr="001135B1" w:rsidRDefault="00D36C61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D36C61" w:rsidRPr="001135B1" w:rsidRDefault="00D36C61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ПАРАНЬГИНСКОГО </w:t>
            </w:r>
          </w:p>
          <w:p w:rsidR="00D36C61" w:rsidRPr="001135B1" w:rsidRDefault="00D36C61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D36C61" w:rsidRPr="001135B1" w:rsidRDefault="00D36C61" w:rsidP="002C33E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135B1">
              <w:rPr>
                <w:rFonts w:ascii="Times New Roman" w:hAnsi="Times New Roman"/>
                <w:sz w:val="20"/>
                <w:szCs w:val="20"/>
              </w:rPr>
              <w:t>РЕСПУБЛИКИ МАРИЙ ЭЛ</w:t>
            </w:r>
          </w:p>
        </w:tc>
      </w:tr>
    </w:tbl>
    <w:p w:rsidR="00D36C61" w:rsidRDefault="00D36C61" w:rsidP="00330B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782" w:rsidRPr="00371782" w:rsidRDefault="00371782" w:rsidP="00330B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71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178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96A1C" w:rsidRDefault="00CA1F9D" w:rsidP="00CA1F9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9203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E9203A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1F9D" w:rsidRDefault="00496A1C" w:rsidP="00CA1F9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  <w:r w:rsidR="00CA1F9D" w:rsidRPr="00E9203A">
        <w:rPr>
          <w:rFonts w:ascii="Times New Roman" w:hAnsi="Times New Roman" w:cs="Times New Roman"/>
          <w:sz w:val="28"/>
          <w:szCs w:val="28"/>
        </w:rPr>
        <w:t xml:space="preserve"> </w:t>
      </w:r>
      <w:r w:rsidR="00CA1F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71782" w:rsidRDefault="00F54B91" w:rsidP="00371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 № </w:t>
      </w:r>
      <w:r w:rsidR="002B4E8B">
        <w:rPr>
          <w:rFonts w:ascii="Times New Roman" w:hAnsi="Times New Roman" w:cs="Times New Roman"/>
          <w:sz w:val="28"/>
          <w:szCs w:val="28"/>
        </w:rPr>
        <w:t>194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14A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4A09">
        <w:rPr>
          <w:rFonts w:ascii="Times New Roman" w:hAnsi="Times New Roman" w:cs="Times New Roman"/>
          <w:sz w:val="28"/>
          <w:szCs w:val="28"/>
        </w:rPr>
        <w:t xml:space="preserve">  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от </w:t>
      </w:r>
      <w:r w:rsidR="00496A1C">
        <w:rPr>
          <w:rFonts w:ascii="Times New Roman" w:hAnsi="Times New Roman" w:cs="Times New Roman"/>
          <w:sz w:val="28"/>
          <w:szCs w:val="28"/>
        </w:rPr>
        <w:t>3</w:t>
      </w:r>
      <w:r w:rsidR="00B64596">
        <w:rPr>
          <w:rFonts w:ascii="Times New Roman" w:hAnsi="Times New Roman" w:cs="Times New Roman"/>
          <w:sz w:val="28"/>
          <w:szCs w:val="28"/>
        </w:rPr>
        <w:t>1</w:t>
      </w:r>
      <w:r w:rsidR="00646CB5">
        <w:rPr>
          <w:rFonts w:ascii="Times New Roman" w:hAnsi="Times New Roman" w:cs="Times New Roman"/>
          <w:sz w:val="28"/>
          <w:szCs w:val="28"/>
        </w:rPr>
        <w:t xml:space="preserve"> </w:t>
      </w:r>
      <w:r w:rsidR="00CA1F9D">
        <w:rPr>
          <w:rFonts w:ascii="Times New Roman" w:hAnsi="Times New Roman" w:cs="Times New Roman"/>
          <w:sz w:val="28"/>
          <w:szCs w:val="28"/>
        </w:rPr>
        <w:t>марта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 20</w:t>
      </w:r>
      <w:r w:rsidR="00CA1F9D">
        <w:rPr>
          <w:rFonts w:ascii="Times New Roman" w:hAnsi="Times New Roman" w:cs="Times New Roman"/>
          <w:sz w:val="28"/>
          <w:szCs w:val="28"/>
        </w:rPr>
        <w:t>2</w:t>
      </w:r>
      <w:r w:rsidR="00496A1C">
        <w:rPr>
          <w:rFonts w:ascii="Times New Roman" w:hAnsi="Times New Roman" w:cs="Times New Roman"/>
          <w:sz w:val="28"/>
          <w:szCs w:val="28"/>
        </w:rPr>
        <w:t>3</w:t>
      </w:r>
      <w:r w:rsidR="00371782" w:rsidRPr="00371782">
        <w:rPr>
          <w:rFonts w:ascii="Times New Roman" w:hAnsi="Times New Roman" w:cs="Times New Roman"/>
          <w:sz w:val="28"/>
          <w:szCs w:val="28"/>
        </w:rPr>
        <w:t>г.</w:t>
      </w:r>
    </w:p>
    <w:p w:rsidR="00E14A09" w:rsidRPr="00371782" w:rsidRDefault="00E14A09" w:rsidP="00371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47D" w:rsidRPr="00A3247D" w:rsidRDefault="00371782" w:rsidP="00A32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1782"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proofErr w:type="spellStart"/>
      <w:r w:rsidR="00A3247D" w:rsidRPr="00A3247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="00A3247D" w:rsidRPr="00A3247D">
        <w:rPr>
          <w:rFonts w:ascii="Times New Roman" w:hAnsi="Times New Roman" w:cs="Times New Roman"/>
          <w:sz w:val="28"/>
          <w:szCs w:val="28"/>
        </w:rPr>
        <w:t xml:space="preserve">  сельской администрации </w:t>
      </w:r>
      <w:r w:rsidR="00496A1C">
        <w:rPr>
          <w:rFonts w:ascii="Times New Roman" w:hAnsi="Times New Roman" w:cs="Times New Roman"/>
          <w:sz w:val="28"/>
          <w:szCs w:val="28"/>
        </w:rPr>
        <w:t>о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результатах  деятельности</w:t>
      </w:r>
      <w:r w:rsidR="00A3247D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и деятельности </w:t>
      </w:r>
      <w:proofErr w:type="spellStart"/>
      <w:r w:rsidR="00A3247D" w:rsidRPr="00A3247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="00A3247D" w:rsidRPr="00A3247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A3247D">
        <w:rPr>
          <w:rFonts w:ascii="Times New Roman" w:hAnsi="Times New Roman" w:cs="Times New Roman"/>
          <w:sz w:val="28"/>
          <w:szCs w:val="28"/>
        </w:rPr>
        <w:t xml:space="preserve">  Параньгинского муниципального района Республики Марий Эл за 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202</w:t>
      </w:r>
      <w:r w:rsidR="00D0760A">
        <w:rPr>
          <w:rFonts w:ascii="Times New Roman" w:hAnsi="Times New Roman" w:cs="Times New Roman"/>
          <w:sz w:val="28"/>
          <w:szCs w:val="28"/>
        </w:rPr>
        <w:t>2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год 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</w:t>
      </w:r>
      <w:r w:rsidR="00496A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247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71782" w:rsidRPr="00371782" w:rsidRDefault="00371782" w:rsidP="00A324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782" w:rsidRPr="00371782" w:rsidRDefault="00E14A09" w:rsidP="0037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Заслушав отчет главы администрации </w:t>
      </w:r>
      <w:proofErr w:type="spellStart"/>
      <w:r w:rsidR="00F71C31" w:rsidRPr="00371782">
        <w:rPr>
          <w:rFonts w:ascii="Times New Roman" w:hAnsi="Times New Roman" w:cs="Times New Roman"/>
          <w:sz w:val="28"/>
          <w:szCs w:val="28"/>
        </w:rPr>
        <w:t>Русско-Ляжмаринско</w:t>
      </w:r>
      <w:r w:rsidR="00F71C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71C31" w:rsidRPr="00371782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F71C31">
        <w:rPr>
          <w:rFonts w:ascii="Times New Roman" w:hAnsi="Times New Roman" w:cs="Times New Roman"/>
          <w:sz w:val="28"/>
          <w:szCs w:val="28"/>
        </w:rPr>
        <w:t>го</w:t>
      </w:r>
      <w:r w:rsidR="00F71C31" w:rsidRPr="0037178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1C31">
        <w:rPr>
          <w:rFonts w:ascii="Times New Roman" w:hAnsi="Times New Roman" w:cs="Times New Roman"/>
          <w:sz w:val="28"/>
          <w:szCs w:val="28"/>
        </w:rPr>
        <w:t>я</w:t>
      </w:r>
      <w:r w:rsidR="00820DC8">
        <w:rPr>
          <w:rFonts w:ascii="Times New Roman" w:hAnsi="Times New Roman" w:cs="Times New Roman"/>
          <w:sz w:val="28"/>
          <w:szCs w:val="28"/>
        </w:rPr>
        <w:t xml:space="preserve"> о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 результатах деятельности главы администрации и деятельности </w:t>
      </w:r>
      <w:proofErr w:type="spellStart"/>
      <w:r w:rsidR="00A3247D" w:rsidRPr="00A3247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="00A3247D" w:rsidRPr="00A3247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A3247D">
        <w:rPr>
          <w:rFonts w:ascii="Times New Roman" w:hAnsi="Times New Roman" w:cs="Times New Roman"/>
          <w:sz w:val="28"/>
          <w:szCs w:val="28"/>
        </w:rPr>
        <w:t xml:space="preserve">  Параньгинского муниципального района Республики Марий Эл за 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202</w:t>
      </w:r>
      <w:r w:rsidR="00820DC8">
        <w:rPr>
          <w:rFonts w:ascii="Times New Roman" w:hAnsi="Times New Roman" w:cs="Times New Roman"/>
          <w:sz w:val="28"/>
          <w:szCs w:val="28"/>
        </w:rPr>
        <w:t>2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год 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</w:t>
      </w:r>
      <w:r w:rsidR="00820D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324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 Собрание депутатов  </w:t>
      </w:r>
      <w:proofErr w:type="spellStart"/>
      <w:r w:rsidR="00F71C31" w:rsidRPr="00E9203A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F71C31">
        <w:rPr>
          <w:rFonts w:ascii="Times New Roman" w:hAnsi="Times New Roman" w:cs="Times New Roman"/>
          <w:sz w:val="28"/>
          <w:szCs w:val="28"/>
        </w:rPr>
        <w:t xml:space="preserve"> </w:t>
      </w:r>
      <w:r w:rsidR="00F71C31" w:rsidRPr="00E92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1C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1782" w:rsidRPr="003717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1782" w:rsidRPr="00371782">
        <w:rPr>
          <w:rFonts w:ascii="Times New Roman" w:hAnsi="Times New Roman" w:cs="Times New Roman"/>
          <w:sz w:val="28"/>
          <w:szCs w:val="28"/>
        </w:rPr>
        <w:t xml:space="preserve"> Е Ш </w:t>
      </w:r>
      <w:r w:rsidR="00A3247D">
        <w:rPr>
          <w:rFonts w:ascii="Times New Roman" w:hAnsi="Times New Roman" w:cs="Times New Roman"/>
          <w:sz w:val="28"/>
          <w:szCs w:val="28"/>
        </w:rPr>
        <w:t>И Л О</w:t>
      </w:r>
      <w:r w:rsidR="00371782" w:rsidRPr="00371782">
        <w:rPr>
          <w:rFonts w:ascii="Times New Roman" w:hAnsi="Times New Roman" w:cs="Times New Roman"/>
          <w:sz w:val="28"/>
          <w:szCs w:val="28"/>
        </w:rPr>
        <w:t>:</w:t>
      </w:r>
    </w:p>
    <w:p w:rsidR="00371782" w:rsidRPr="00371782" w:rsidRDefault="00371782" w:rsidP="0037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782">
        <w:rPr>
          <w:rFonts w:ascii="Times New Roman" w:hAnsi="Times New Roman" w:cs="Times New Roman"/>
          <w:sz w:val="28"/>
          <w:szCs w:val="28"/>
        </w:rPr>
        <w:t xml:space="preserve">1. Отчет главы </w:t>
      </w:r>
      <w:proofErr w:type="spellStart"/>
      <w:r w:rsidRPr="00371782">
        <w:rPr>
          <w:rFonts w:ascii="Times New Roman" w:hAnsi="Times New Roman" w:cs="Times New Roman"/>
          <w:sz w:val="28"/>
          <w:szCs w:val="28"/>
        </w:rPr>
        <w:t>Русско-Ляжмаринско</w:t>
      </w:r>
      <w:r w:rsidR="00A324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178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247D">
        <w:rPr>
          <w:rFonts w:ascii="Times New Roman" w:hAnsi="Times New Roman" w:cs="Times New Roman"/>
          <w:sz w:val="28"/>
          <w:szCs w:val="28"/>
        </w:rPr>
        <w:t>й</w:t>
      </w:r>
      <w:r w:rsidRPr="00371782">
        <w:rPr>
          <w:rFonts w:ascii="Times New Roman" w:hAnsi="Times New Roman" w:cs="Times New Roman"/>
          <w:sz w:val="28"/>
          <w:szCs w:val="28"/>
        </w:rPr>
        <w:t xml:space="preserve"> </w:t>
      </w:r>
      <w:r w:rsidR="00A3247D" w:rsidRPr="00371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1782">
        <w:rPr>
          <w:rFonts w:ascii="Times New Roman" w:hAnsi="Times New Roman" w:cs="Times New Roman"/>
          <w:sz w:val="28"/>
          <w:szCs w:val="28"/>
        </w:rPr>
        <w:t xml:space="preserve">Гладышева А.А. </w:t>
      </w:r>
      <w:r w:rsidR="00820DC8">
        <w:rPr>
          <w:rFonts w:ascii="Times New Roman" w:hAnsi="Times New Roman" w:cs="Times New Roman"/>
          <w:sz w:val="28"/>
          <w:szCs w:val="28"/>
        </w:rPr>
        <w:t>о</w:t>
      </w:r>
      <w:r w:rsidRPr="00371782">
        <w:rPr>
          <w:rFonts w:ascii="Times New Roman" w:hAnsi="Times New Roman" w:cs="Times New Roman"/>
          <w:sz w:val="28"/>
          <w:szCs w:val="28"/>
        </w:rPr>
        <w:t xml:space="preserve"> результатах деятельности главы администрации и деятельности </w:t>
      </w:r>
      <w:proofErr w:type="spellStart"/>
      <w:r w:rsidR="00A3247D" w:rsidRPr="00A3247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="00A3247D" w:rsidRPr="00A3247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A3247D">
        <w:rPr>
          <w:rFonts w:ascii="Times New Roman" w:hAnsi="Times New Roman" w:cs="Times New Roman"/>
          <w:sz w:val="28"/>
          <w:szCs w:val="28"/>
        </w:rPr>
        <w:t xml:space="preserve">  Параньгинского муниципального района Республики Марий Эл за 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202</w:t>
      </w:r>
      <w:r w:rsidR="00820DC8">
        <w:rPr>
          <w:rFonts w:ascii="Times New Roman" w:hAnsi="Times New Roman" w:cs="Times New Roman"/>
          <w:sz w:val="28"/>
          <w:szCs w:val="28"/>
        </w:rPr>
        <w:t>2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год 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</w:t>
      </w:r>
      <w:r w:rsidR="00820D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7178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371782" w:rsidRPr="00371782" w:rsidRDefault="00371782" w:rsidP="0037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1782">
        <w:rPr>
          <w:rFonts w:ascii="Times New Roman" w:hAnsi="Times New Roman" w:cs="Times New Roman"/>
          <w:sz w:val="28"/>
          <w:szCs w:val="28"/>
        </w:rPr>
        <w:t xml:space="preserve">2. Деятельность главы </w:t>
      </w:r>
      <w:proofErr w:type="spellStart"/>
      <w:r w:rsidR="00A3247D" w:rsidRPr="00371782">
        <w:rPr>
          <w:rFonts w:ascii="Times New Roman" w:hAnsi="Times New Roman" w:cs="Times New Roman"/>
          <w:sz w:val="28"/>
          <w:szCs w:val="28"/>
        </w:rPr>
        <w:t>Русско-Ляжмаринско</w:t>
      </w:r>
      <w:r w:rsidR="00A3247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3247D" w:rsidRPr="0037178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3247D">
        <w:rPr>
          <w:rFonts w:ascii="Times New Roman" w:hAnsi="Times New Roman" w:cs="Times New Roman"/>
          <w:sz w:val="28"/>
          <w:szCs w:val="28"/>
        </w:rPr>
        <w:t>й</w:t>
      </w:r>
      <w:r w:rsidR="00A3247D" w:rsidRPr="0037178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71782">
        <w:rPr>
          <w:rFonts w:ascii="Times New Roman" w:hAnsi="Times New Roman" w:cs="Times New Roman"/>
          <w:sz w:val="28"/>
          <w:szCs w:val="28"/>
        </w:rPr>
        <w:t xml:space="preserve"> Гладышева А.А. и деятельность </w:t>
      </w:r>
      <w:proofErr w:type="spellStart"/>
      <w:r w:rsidR="00A3247D" w:rsidRPr="00A3247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="00A3247D" w:rsidRPr="00A3247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A3247D">
        <w:rPr>
          <w:rFonts w:ascii="Times New Roman" w:hAnsi="Times New Roman" w:cs="Times New Roman"/>
          <w:sz w:val="28"/>
          <w:szCs w:val="28"/>
        </w:rPr>
        <w:t xml:space="preserve">  Параньгинского муниципального района Республики Марий Эл за 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202</w:t>
      </w:r>
      <w:r w:rsidR="00820DC8">
        <w:rPr>
          <w:rFonts w:ascii="Times New Roman" w:hAnsi="Times New Roman" w:cs="Times New Roman"/>
          <w:sz w:val="28"/>
          <w:szCs w:val="28"/>
        </w:rPr>
        <w:t>2</w:t>
      </w:r>
      <w:r w:rsidR="00A3247D" w:rsidRPr="00A3247D">
        <w:rPr>
          <w:rFonts w:ascii="Times New Roman" w:hAnsi="Times New Roman" w:cs="Times New Roman"/>
          <w:sz w:val="28"/>
          <w:szCs w:val="28"/>
        </w:rPr>
        <w:t xml:space="preserve"> год 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и задачах на 202</w:t>
      </w:r>
      <w:r w:rsidR="00820D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3247D" w:rsidRPr="00A3247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71782">
        <w:rPr>
          <w:rFonts w:ascii="Times New Roman" w:hAnsi="Times New Roman" w:cs="Times New Roman"/>
          <w:sz w:val="28"/>
          <w:szCs w:val="28"/>
        </w:rPr>
        <w:t xml:space="preserve"> признать удовлетворительной.</w:t>
      </w:r>
    </w:p>
    <w:p w:rsidR="00371782" w:rsidRDefault="00371782" w:rsidP="0037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782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371782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E14A09" w:rsidRDefault="00371782" w:rsidP="0037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комиссии по социально-экономическому развитию и по связям с общественностью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Русско-Ляжмаринско</w:t>
      </w:r>
      <w:r w:rsidR="00950151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0151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E14A09" w:rsidRPr="00371782" w:rsidRDefault="00E14A09" w:rsidP="00371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C31" w:rsidRDefault="00E14A09" w:rsidP="00F71C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71C31" w:rsidRPr="00F7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C31" w:rsidRPr="00E9203A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="00F71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34" w:rsidRDefault="00F71C31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2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E4A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1782" w:rsidRPr="003717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А.Глушко</w:t>
      </w:r>
      <w:r w:rsidR="00371782" w:rsidRPr="00371782">
        <w:rPr>
          <w:rFonts w:ascii="Times New Roman" w:hAnsi="Times New Roman" w:cs="Times New Roman"/>
          <w:sz w:val="28"/>
          <w:szCs w:val="28"/>
        </w:rPr>
        <w:t xml:space="preserve">ва   </w:t>
      </w:r>
    </w:p>
    <w:p w:rsidR="008435FD" w:rsidRDefault="008435FD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5FD" w:rsidRDefault="008435FD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5FD" w:rsidRDefault="008435FD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5FD" w:rsidRDefault="008435FD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5FD" w:rsidRDefault="008435FD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5FD" w:rsidRDefault="008435FD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5FD" w:rsidRDefault="008435FD" w:rsidP="00CA59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6469" w:rsidRPr="00D0760A" w:rsidRDefault="008435FD" w:rsidP="00843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760A">
        <w:rPr>
          <w:rFonts w:ascii="Times New Roman" w:hAnsi="Times New Roman" w:cs="Times New Roman"/>
          <w:sz w:val="28"/>
          <w:szCs w:val="28"/>
        </w:rPr>
        <w:t>ОТЧЕТ</w:t>
      </w:r>
      <w:r w:rsidR="00416469" w:rsidRPr="00D0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69" w:rsidRPr="00D0760A" w:rsidRDefault="00416469" w:rsidP="008435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7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469" w:rsidRPr="00D0760A" w:rsidRDefault="008435FD" w:rsidP="00430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60A">
        <w:rPr>
          <w:rFonts w:ascii="Times New Roman" w:hAnsi="Times New Roman" w:cs="Times New Roman"/>
          <w:sz w:val="28"/>
          <w:szCs w:val="28"/>
        </w:rPr>
        <w:t>Отчет  о  результатах  деятельности в  202</w:t>
      </w:r>
      <w:r w:rsidR="00D0760A">
        <w:rPr>
          <w:rFonts w:ascii="Times New Roman" w:hAnsi="Times New Roman" w:cs="Times New Roman"/>
          <w:sz w:val="28"/>
          <w:szCs w:val="28"/>
        </w:rPr>
        <w:t>2</w:t>
      </w:r>
      <w:r w:rsidRPr="00D0760A">
        <w:rPr>
          <w:rFonts w:ascii="Times New Roman" w:hAnsi="Times New Roman" w:cs="Times New Roman"/>
          <w:sz w:val="28"/>
          <w:szCs w:val="28"/>
        </w:rPr>
        <w:t xml:space="preserve">году </w:t>
      </w:r>
      <w:r w:rsidR="00416469" w:rsidRPr="00D0760A">
        <w:rPr>
          <w:rFonts w:ascii="Times New Roman" w:hAnsi="Times New Roman" w:cs="Times New Roman"/>
          <w:sz w:val="28"/>
          <w:szCs w:val="28"/>
        </w:rPr>
        <w:t>и</w:t>
      </w:r>
      <w:r w:rsidRPr="00D0760A">
        <w:rPr>
          <w:rFonts w:ascii="Times New Roman" w:hAnsi="Times New Roman" w:cs="Times New Roman"/>
          <w:sz w:val="28"/>
          <w:szCs w:val="28"/>
        </w:rPr>
        <w:t xml:space="preserve"> </w:t>
      </w:r>
      <w:r w:rsidR="00416469" w:rsidRPr="00D0760A">
        <w:rPr>
          <w:rFonts w:ascii="Times New Roman" w:eastAsia="Times New Roman" w:hAnsi="Times New Roman" w:cs="Times New Roman"/>
          <w:sz w:val="28"/>
          <w:szCs w:val="28"/>
        </w:rPr>
        <w:t>задачах на 202</w:t>
      </w:r>
      <w:r w:rsidR="00D076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16469" w:rsidRPr="00D0760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435FD" w:rsidRPr="008435FD" w:rsidRDefault="008435FD" w:rsidP="00430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60A">
        <w:rPr>
          <w:rFonts w:ascii="Times New Roman" w:hAnsi="Times New Roman" w:cs="Times New Roman"/>
          <w:sz w:val="28"/>
          <w:szCs w:val="28"/>
        </w:rPr>
        <w:t xml:space="preserve">главы    </w:t>
      </w:r>
      <w:proofErr w:type="spellStart"/>
      <w:r w:rsidRPr="00D0760A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Pr="00D0760A">
        <w:rPr>
          <w:rFonts w:ascii="Times New Roman" w:hAnsi="Times New Roman" w:cs="Times New Roman"/>
          <w:sz w:val="28"/>
          <w:szCs w:val="28"/>
        </w:rPr>
        <w:t xml:space="preserve">  сельской администрации</w:t>
      </w:r>
    </w:p>
    <w:p w:rsidR="008435FD" w:rsidRPr="008435FD" w:rsidRDefault="008435FD" w:rsidP="00843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5FD" w:rsidRPr="008435FD" w:rsidRDefault="008435FD" w:rsidP="008435FD">
      <w:pPr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                             Уважаемые депутаты и приглашенные!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          Сегодня  мы  подводим  итоги  работы  за  прошедший  год  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 сельской администрации. Вся  работа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 сельской администрации в 202</w:t>
      </w:r>
      <w:r w:rsidR="00D0760A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 году  осуществлялась  на основании  Федерального  закона №131-ФЗ от 6 октября 2003 года  «Об  общих  принципах  организации  местного  самоуправления  в  Российской  Федерации»,  Положения  о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 сельской администрации  и  перспективного  плана  работы  администрации.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Согласно  Уставу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определена  следующая  структура  органов  местного самоуправления: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Русско-Ляжмаринкого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 сельского поселения – представительный орган сельского поселения.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2. Глава  сельского поселения – председатель Собрания депутатов.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3. Администрация сельского поселения – исполнительно - распорядительный орган поселения.</w:t>
      </w:r>
    </w:p>
    <w:p w:rsidR="008435FD" w:rsidRPr="008435FD" w:rsidRDefault="008435FD" w:rsidP="0087011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Русско-Ляжмаринское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сельское поселение имеет  официальный сайт  в  Интернете (</w:t>
      </w:r>
      <w:hyperlink r:id="rId5" w:history="1"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paranga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russ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87011D" w:rsidRPr="00870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lyazhmar</w:t>
        </w:r>
      </w:hyperlink>
      <w:r w:rsidR="0087011D" w:rsidRPr="0087011D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87011D" w:rsidRPr="0087011D">
        <w:rPr>
          <w:rStyle w:val="a4"/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>)                                          и адрес  электронной  почты (</w:t>
      </w:r>
      <w:hyperlink r:id="rId6" w:history="1">
        <w:r w:rsidRPr="008435FD">
          <w:rPr>
            <w:rStyle w:val="a4"/>
            <w:rFonts w:ascii="Times New Roman" w:hAnsi="Times New Roman" w:cs="Times New Roman"/>
            <w:sz w:val="28"/>
            <w:szCs w:val="28"/>
          </w:rPr>
          <w:t>gladyshev_mari@</w:t>
        </w:r>
        <w:r w:rsidRPr="008435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435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35F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435FD">
        <w:rPr>
          <w:rFonts w:ascii="Times New Roman" w:hAnsi="Times New Roman" w:cs="Times New Roman"/>
          <w:sz w:val="28"/>
          <w:szCs w:val="28"/>
        </w:rPr>
        <w:t>)</w:t>
      </w:r>
      <w:r w:rsidR="009E4AE1">
        <w:rPr>
          <w:rFonts w:ascii="Times New Roman" w:hAnsi="Times New Roman" w:cs="Times New Roman"/>
          <w:sz w:val="28"/>
          <w:szCs w:val="28"/>
        </w:rPr>
        <w:t>.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Работа  администрации  сельского поселения  по  решению  вопросов  местного  значения  осуществлялась  в  постоянном  взаимодействии  с  депутатами  Собрания  депутатов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Русско-Ляжмаринского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 сельского  поселения,  с  администрацией  района,  жителями  сельского  поселения, руководителями  предприятий,  организаций,  учреждений,  расположенных  на  территории  сельского поселения,  индивидуальными  предпринимателями.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В  первую  очередь  администрация  сельского поселения решала все вопросы,  связанные с федеральными законами при  тесном  взаимодействии  с  администрацией района,  которая  большую  помощь  оказывает  в  решении  любых  вопросов:  финансовых,  хозяйственных,  юридических.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Тесно  взаимодействуем  с прокуратурой района.  Администрацией поселения  в  202</w:t>
      </w:r>
      <w:r w:rsidR="00F76882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 году  принято  </w:t>
      </w:r>
      <w:r w:rsidR="00F76882">
        <w:rPr>
          <w:rFonts w:ascii="Times New Roman" w:hAnsi="Times New Roman" w:cs="Times New Roman"/>
          <w:sz w:val="28"/>
          <w:szCs w:val="28"/>
        </w:rPr>
        <w:t>11</w:t>
      </w:r>
      <w:r w:rsidR="00AC760F">
        <w:rPr>
          <w:rFonts w:ascii="Times New Roman" w:hAnsi="Times New Roman" w:cs="Times New Roman"/>
          <w:sz w:val="28"/>
          <w:szCs w:val="28"/>
        </w:rPr>
        <w:t>1     постановления, из них 41 НПА,    в</w:t>
      </w:r>
      <w:r w:rsidRPr="008435FD">
        <w:rPr>
          <w:rFonts w:ascii="Times New Roman" w:hAnsi="Times New Roman" w:cs="Times New Roman"/>
          <w:sz w:val="28"/>
          <w:szCs w:val="28"/>
        </w:rPr>
        <w:t>се  они  представлены  в  прокуратуру</w:t>
      </w:r>
      <w:r w:rsidR="00AC760F">
        <w:rPr>
          <w:rFonts w:ascii="Times New Roman" w:hAnsi="Times New Roman" w:cs="Times New Roman"/>
          <w:sz w:val="28"/>
          <w:szCs w:val="28"/>
        </w:rPr>
        <w:t xml:space="preserve"> и </w:t>
      </w:r>
      <w:r w:rsidR="00AC760F" w:rsidRPr="008435FD">
        <w:rPr>
          <w:rFonts w:ascii="Times New Roman" w:hAnsi="Times New Roman" w:cs="Times New Roman"/>
          <w:sz w:val="28"/>
          <w:szCs w:val="28"/>
        </w:rPr>
        <w:t xml:space="preserve">Министерство внутренней политики, развития местного самоуправления юстиции Республики Марий Эл </w:t>
      </w:r>
      <w:r w:rsidRPr="008435FD">
        <w:rPr>
          <w:rFonts w:ascii="Times New Roman" w:hAnsi="Times New Roman" w:cs="Times New Roman"/>
          <w:sz w:val="28"/>
          <w:szCs w:val="28"/>
        </w:rPr>
        <w:t xml:space="preserve">для  правовой  оценки.  Получено  администрацией поселения из прокуратуры протестов   и  представлений – </w:t>
      </w:r>
      <w:r w:rsidR="00AC760F">
        <w:rPr>
          <w:rFonts w:ascii="Times New Roman" w:hAnsi="Times New Roman" w:cs="Times New Roman"/>
          <w:sz w:val="28"/>
          <w:szCs w:val="28"/>
        </w:rPr>
        <w:t>20</w:t>
      </w:r>
      <w:r w:rsidR="00F54B91">
        <w:rPr>
          <w:rFonts w:ascii="Times New Roman" w:hAnsi="Times New Roman" w:cs="Times New Roman"/>
          <w:sz w:val="28"/>
          <w:szCs w:val="28"/>
        </w:rPr>
        <w:t>, на все даны ответы.</w:t>
      </w:r>
    </w:p>
    <w:p w:rsidR="008435FD" w:rsidRPr="008435FD" w:rsidRDefault="00AC760F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47CE">
        <w:rPr>
          <w:rFonts w:ascii="Times New Roman" w:hAnsi="Times New Roman" w:cs="Times New Roman"/>
          <w:sz w:val="28"/>
          <w:szCs w:val="28"/>
        </w:rPr>
        <w:t xml:space="preserve">    </w:t>
      </w:r>
      <w:r w:rsidR="008435FD" w:rsidRPr="00FE47CE">
        <w:rPr>
          <w:rFonts w:ascii="Times New Roman" w:hAnsi="Times New Roman" w:cs="Times New Roman"/>
          <w:sz w:val="28"/>
          <w:szCs w:val="28"/>
        </w:rPr>
        <w:t xml:space="preserve">Администрация  осуществляет исполнение  отдельных  государственных  полномочий  в  части ведения  воинского учета: учет  граждан,  пребывающих  в  запасе,  и  граждан,  подлежащих  призыву  на воинскую  службу  в  </w:t>
      </w:r>
      <w:proofErr w:type="gramStart"/>
      <w:r w:rsidR="008435FD" w:rsidRPr="00FE47C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435FD" w:rsidRPr="00FE47CE">
        <w:rPr>
          <w:rFonts w:ascii="Times New Roman" w:hAnsi="Times New Roman" w:cs="Times New Roman"/>
          <w:sz w:val="28"/>
          <w:szCs w:val="28"/>
        </w:rPr>
        <w:t xml:space="preserve"> РФ</w:t>
      </w:r>
      <w:r w:rsidR="00FE47CE" w:rsidRPr="00FE47CE">
        <w:rPr>
          <w:rFonts w:ascii="Times New Roman" w:hAnsi="Times New Roman" w:cs="Times New Roman"/>
          <w:sz w:val="28"/>
          <w:szCs w:val="28"/>
        </w:rPr>
        <w:t xml:space="preserve">   -5чел</w:t>
      </w:r>
      <w:r w:rsidR="008435FD" w:rsidRPr="00FE47CE">
        <w:rPr>
          <w:rFonts w:ascii="Times New Roman" w:hAnsi="Times New Roman" w:cs="Times New Roman"/>
          <w:sz w:val="28"/>
          <w:szCs w:val="28"/>
        </w:rPr>
        <w:t xml:space="preserve">., </w:t>
      </w:r>
      <w:r w:rsidR="00392147">
        <w:rPr>
          <w:rFonts w:ascii="Times New Roman" w:hAnsi="Times New Roman" w:cs="Times New Roman"/>
          <w:sz w:val="28"/>
          <w:szCs w:val="28"/>
        </w:rPr>
        <w:t xml:space="preserve">5 </w:t>
      </w:r>
      <w:r w:rsidR="00FE47CE" w:rsidRPr="00FE47CE">
        <w:rPr>
          <w:rFonts w:ascii="Times New Roman" w:hAnsi="Times New Roman" w:cs="Times New Roman"/>
          <w:sz w:val="28"/>
          <w:szCs w:val="28"/>
        </w:rPr>
        <w:t>чел. -</w:t>
      </w:r>
      <w:r w:rsidR="008435FD" w:rsidRPr="00FE47CE">
        <w:rPr>
          <w:rFonts w:ascii="Times New Roman" w:hAnsi="Times New Roman" w:cs="Times New Roman"/>
          <w:sz w:val="28"/>
          <w:szCs w:val="28"/>
        </w:rPr>
        <w:t xml:space="preserve"> служат в рядах РА, </w:t>
      </w:r>
      <w:r w:rsidR="00FE47CE" w:rsidRPr="00FE47CE">
        <w:rPr>
          <w:rFonts w:ascii="Times New Roman" w:hAnsi="Times New Roman" w:cs="Times New Roman"/>
          <w:sz w:val="28"/>
          <w:szCs w:val="28"/>
        </w:rPr>
        <w:t xml:space="preserve">3чел. - </w:t>
      </w:r>
      <w:r w:rsidR="00F54B91" w:rsidRPr="00FE47CE">
        <w:rPr>
          <w:rFonts w:ascii="Times New Roman" w:hAnsi="Times New Roman" w:cs="Times New Roman"/>
          <w:sz w:val="28"/>
          <w:szCs w:val="28"/>
        </w:rPr>
        <w:t xml:space="preserve"> </w:t>
      </w:r>
      <w:r w:rsidR="00FE47CE" w:rsidRPr="00FE47CE">
        <w:rPr>
          <w:rFonts w:ascii="Times New Roman" w:hAnsi="Times New Roman" w:cs="Times New Roman"/>
          <w:sz w:val="28"/>
          <w:szCs w:val="28"/>
        </w:rPr>
        <w:t>по контракту</w:t>
      </w:r>
      <w:r w:rsidR="00FE47CE">
        <w:rPr>
          <w:rFonts w:ascii="Times New Roman" w:hAnsi="Times New Roman" w:cs="Times New Roman"/>
          <w:sz w:val="28"/>
          <w:szCs w:val="28"/>
        </w:rPr>
        <w:t>, по мобилизации – 4чел.</w:t>
      </w:r>
    </w:p>
    <w:p w:rsidR="008435FD" w:rsidRPr="008435FD" w:rsidRDefault="008435FD" w:rsidP="004E5575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Большое  внимание  уделялось  работе  с  населением.  Собрание граждан по населенным  пунктам,  личные  беседы, беседы  на  местах, прием граждан,</w:t>
      </w:r>
      <w:r w:rsidR="00AC760F">
        <w:rPr>
          <w:rFonts w:ascii="Times New Roman" w:hAnsi="Times New Roman" w:cs="Times New Roman"/>
          <w:sz w:val="28"/>
          <w:szCs w:val="28"/>
        </w:rPr>
        <w:t xml:space="preserve"> за 2022</w:t>
      </w:r>
      <w:r w:rsidR="00F20A34">
        <w:rPr>
          <w:rFonts w:ascii="Times New Roman" w:hAnsi="Times New Roman" w:cs="Times New Roman"/>
          <w:sz w:val="28"/>
          <w:szCs w:val="28"/>
        </w:rPr>
        <w:t xml:space="preserve">год было </w:t>
      </w:r>
      <w:r w:rsidR="00AC760F">
        <w:rPr>
          <w:rFonts w:ascii="Times New Roman" w:hAnsi="Times New Roman" w:cs="Times New Roman"/>
          <w:sz w:val="28"/>
          <w:szCs w:val="28"/>
        </w:rPr>
        <w:t>9</w:t>
      </w:r>
      <w:r w:rsidR="00F20A34">
        <w:rPr>
          <w:rFonts w:ascii="Times New Roman" w:hAnsi="Times New Roman" w:cs="Times New Roman"/>
          <w:sz w:val="28"/>
          <w:szCs w:val="28"/>
        </w:rPr>
        <w:t xml:space="preserve"> обращений граждан, в т.ч. </w:t>
      </w:r>
      <w:r w:rsidR="00AC760F">
        <w:rPr>
          <w:rFonts w:ascii="Times New Roman" w:hAnsi="Times New Roman" w:cs="Times New Roman"/>
          <w:sz w:val="28"/>
          <w:szCs w:val="28"/>
        </w:rPr>
        <w:t>9</w:t>
      </w:r>
      <w:r w:rsidR="00F20A34">
        <w:rPr>
          <w:rFonts w:ascii="Times New Roman" w:hAnsi="Times New Roman" w:cs="Times New Roman"/>
          <w:sz w:val="28"/>
          <w:szCs w:val="28"/>
        </w:rPr>
        <w:t xml:space="preserve"> устных, </w:t>
      </w:r>
      <w:r w:rsidR="00AC760F">
        <w:rPr>
          <w:rFonts w:ascii="Times New Roman" w:hAnsi="Times New Roman" w:cs="Times New Roman"/>
          <w:sz w:val="28"/>
          <w:szCs w:val="28"/>
        </w:rPr>
        <w:t xml:space="preserve">0 </w:t>
      </w:r>
      <w:r w:rsidR="00F20A34">
        <w:rPr>
          <w:rFonts w:ascii="Times New Roman" w:hAnsi="Times New Roman" w:cs="Times New Roman"/>
          <w:sz w:val="28"/>
          <w:szCs w:val="28"/>
        </w:rPr>
        <w:t xml:space="preserve">письменных, </w:t>
      </w:r>
      <w:r w:rsidRPr="008435FD">
        <w:rPr>
          <w:rFonts w:ascii="Times New Roman" w:hAnsi="Times New Roman" w:cs="Times New Roman"/>
          <w:sz w:val="28"/>
          <w:szCs w:val="28"/>
        </w:rPr>
        <w:t xml:space="preserve"> выдача справок и других документов по месту требования, выдача и оформление земельных участков, провели проверку земельных участков, находящихся в пожизненном владении. Проводится работа по выявлению  не благополучных семей в сельском поселении. 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 xml:space="preserve">На  собраниях  граждан  обсуждались  самые  необходимые  вопросы – это ремонт улично-дорожной сети по деревням (отсутствие дорог с твёрдым покрытием),   </w:t>
      </w:r>
      <w:proofErr w:type="spellStart"/>
      <w:r w:rsidR="00FE47CE">
        <w:rPr>
          <w:rFonts w:ascii="Times New Roman" w:hAnsi="Times New Roman" w:cs="Times New Roman"/>
          <w:sz w:val="28"/>
          <w:szCs w:val="28"/>
        </w:rPr>
        <w:t>до</w:t>
      </w:r>
      <w:r w:rsidRPr="008435FD">
        <w:rPr>
          <w:rFonts w:ascii="Times New Roman" w:hAnsi="Times New Roman" w:cs="Times New Roman"/>
          <w:sz w:val="28"/>
          <w:szCs w:val="28"/>
        </w:rPr>
        <w:t>газификация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 граждан, не подключившихся к газу, а также малоимущих, освещение улиц, автобусное сообщение, работа фельдшерско-акушерского пункта,  пастьба  скота,  наведение  санитарного  порядка  в  населенных  пунктах, вопрос о бродячих собаках</w:t>
      </w:r>
      <w:r w:rsidR="00AC760F">
        <w:rPr>
          <w:rFonts w:ascii="Times New Roman" w:hAnsi="Times New Roman" w:cs="Times New Roman"/>
          <w:sz w:val="28"/>
          <w:szCs w:val="28"/>
        </w:rPr>
        <w:t xml:space="preserve"> и диких рыжих лисах</w:t>
      </w:r>
      <w:r w:rsidRPr="008435FD">
        <w:rPr>
          <w:rFonts w:ascii="Times New Roman" w:hAnsi="Times New Roman" w:cs="Times New Roman"/>
          <w:sz w:val="28"/>
          <w:szCs w:val="28"/>
        </w:rPr>
        <w:t xml:space="preserve">, противопожарная  безопасность и  гражданская оборона.  </w:t>
      </w:r>
      <w:proofErr w:type="gramEnd"/>
    </w:p>
    <w:p w:rsidR="008435FD" w:rsidRPr="008435FD" w:rsidRDefault="008435FD" w:rsidP="004E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В целях противопожарной безопасности администрацией проводится определенная  работа, совместно с представителями ПЧ-52, которые проживает на территории нашего поселения, был проведен подворный обход  жителей  на предмет соблюдения правил пожарной безопасности, </w:t>
      </w:r>
      <w:r w:rsidR="00F20A34">
        <w:rPr>
          <w:rFonts w:ascii="Times New Roman" w:hAnsi="Times New Roman" w:cs="Times New Roman"/>
          <w:sz w:val="28"/>
          <w:szCs w:val="28"/>
        </w:rPr>
        <w:t xml:space="preserve">проведен инструктаж под роспись, проводилась очистка пожарных гидрантов и установка указателей. </w:t>
      </w:r>
      <w:r w:rsidRPr="008435FD">
        <w:rPr>
          <w:rFonts w:ascii="Times New Roman" w:hAnsi="Times New Roman" w:cs="Times New Roman"/>
          <w:sz w:val="28"/>
          <w:szCs w:val="28"/>
        </w:rPr>
        <w:t xml:space="preserve"> Особое внимание уделялось группам риска, в которые вошли злоупотребляющие алкоголем, неблагополучные, многодетные семьи, одиноко проживающие престарелые граждане, создана  добровольная  пожарная  дружина, которая  укомплектована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мотоп</w:t>
      </w:r>
      <w:r w:rsidR="008C1525">
        <w:rPr>
          <w:rFonts w:ascii="Times New Roman" w:hAnsi="Times New Roman" w:cs="Times New Roman"/>
          <w:sz w:val="28"/>
          <w:szCs w:val="28"/>
        </w:rPr>
        <w:t>омпами</w:t>
      </w:r>
      <w:proofErr w:type="spellEnd"/>
      <w:r w:rsidR="008C1525">
        <w:rPr>
          <w:rFonts w:ascii="Times New Roman" w:hAnsi="Times New Roman" w:cs="Times New Roman"/>
          <w:sz w:val="28"/>
          <w:szCs w:val="28"/>
        </w:rPr>
        <w:t>, на территории поселения произошло 3 пожара, в т.ч. один дом.</w:t>
      </w:r>
      <w:r w:rsidRPr="0084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>На 1 января 202</w:t>
      </w:r>
      <w:r w:rsidR="00FE47CE">
        <w:rPr>
          <w:rFonts w:ascii="Times New Roman" w:hAnsi="Times New Roman" w:cs="Times New Roman"/>
          <w:sz w:val="28"/>
          <w:szCs w:val="28"/>
        </w:rPr>
        <w:t>3</w:t>
      </w:r>
      <w:r w:rsidRPr="008435FD">
        <w:rPr>
          <w:rFonts w:ascii="Times New Roman" w:hAnsi="Times New Roman" w:cs="Times New Roman"/>
          <w:sz w:val="28"/>
          <w:szCs w:val="28"/>
        </w:rPr>
        <w:t xml:space="preserve"> года на территории поселения постоянно проживают 8</w:t>
      </w:r>
      <w:r w:rsidR="00FE47CE">
        <w:rPr>
          <w:rFonts w:ascii="Times New Roman" w:hAnsi="Times New Roman" w:cs="Times New Roman"/>
          <w:sz w:val="28"/>
          <w:szCs w:val="28"/>
        </w:rPr>
        <w:t>1</w:t>
      </w:r>
      <w:r w:rsidRPr="008435FD">
        <w:rPr>
          <w:rFonts w:ascii="Times New Roman" w:hAnsi="Times New Roman" w:cs="Times New Roman"/>
          <w:sz w:val="28"/>
          <w:szCs w:val="28"/>
        </w:rPr>
        <w:t xml:space="preserve">0 человек, из них граждан трудоспособного возраста - </w:t>
      </w:r>
      <w:r w:rsidR="008C1525">
        <w:rPr>
          <w:rFonts w:ascii="Times New Roman" w:hAnsi="Times New Roman" w:cs="Times New Roman"/>
          <w:sz w:val="28"/>
          <w:szCs w:val="28"/>
        </w:rPr>
        <w:t>39</w:t>
      </w:r>
      <w:r w:rsidR="00EE134D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 человек; пенсионеров - 2</w:t>
      </w:r>
      <w:r w:rsidR="00EE134D">
        <w:rPr>
          <w:rFonts w:ascii="Times New Roman" w:hAnsi="Times New Roman" w:cs="Times New Roman"/>
          <w:sz w:val="28"/>
          <w:szCs w:val="28"/>
        </w:rPr>
        <w:t>10</w:t>
      </w:r>
      <w:r w:rsidRPr="008435FD">
        <w:rPr>
          <w:rFonts w:ascii="Times New Roman" w:hAnsi="Times New Roman" w:cs="Times New Roman"/>
          <w:sz w:val="28"/>
          <w:szCs w:val="28"/>
        </w:rPr>
        <w:t>чел., учащихся -</w:t>
      </w:r>
      <w:r w:rsidR="00D55C9E">
        <w:rPr>
          <w:rFonts w:ascii="Times New Roman" w:hAnsi="Times New Roman" w:cs="Times New Roman"/>
          <w:sz w:val="28"/>
          <w:szCs w:val="28"/>
        </w:rPr>
        <w:t xml:space="preserve"> </w:t>
      </w:r>
      <w:r w:rsidR="00B94367">
        <w:rPr>
          <w:rFonts w:ascii="Times New Roman" w:hAnsi="Times New Roman" w:cs="Times New Roman"/>
          <w:sz w:val="28"/>
          <w:szCs w:val="28"/>
        </w:rPr>
        <w:t>72</w:t>
      </w:r>
      <w:r w:rsidRPr="008435FD">
        <w:rPr>
          <w:rFonts w:ascii="Times New Roman" w:hAnsi="Times New Roman" w:cs="Times New Roman"/>
          <w:sz w:val="28"/>
          <w:szCs w:val="28"/>
        </w:rPr>
        <w:t>, в том числе</w:t>
      </w:r>
      <w:r w:rsidR="001741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741F7">
        <w:rPr>
          <w:rFonts w:ascii="Times New Roman" w:hAnsi="Times New Roman" w:cs="Times New Roman"/>
          <w:sz w:val="28"/>
          <w:szCs w:val="28"/>
        </w:rPr>
        <w:t>Ляжмаринской</w:t>
      </w:r>
      <w:proofErr w:type="spellEnd"/>
      <w:r w:rsidR="001741F7">
        <w:rPr>
          <w:rFonts w:ascii="Times New Roman" w:hAnsi="Times New Roman" w:cs="Times New Roman"/>
          <w:sz w:val="28"/>
          <w:szCs w:val="28"/>
        </w:rPr>
        <w:t xml:space="preserve"> школе учатся -64</w:t>
      </w:r>
      <w:r w:rsidRPr="008435FD">
        <w:rPr>
          <w:rFonts w:ascii="Times New Roman" w:hAnsi="Times New Roman" w:cs="Times New Roman"/>
          <w:sz w:val="28"/>
          <w:szCs w:val="28"/>
        </w:rPr>
        <w:t xml:space="preserve">, детей дошкольного возраста – </w:t>
      </w:r>
      <w:r w:rsidR="00B94367">
        <w:rPr>
          <w:rFonts w:ascii="Times New Roman" w:hAnsi="Times New Roman" w:cs="Times New Roman"/>
          <w:sz w:val="28"/>
          <w:szCs w:val="28"/>
        </w:rPr>
        <w:t>44</w:t>
      </w:r>
      <w:r w:rsidRPr="008435FD">
        <w:rPr>
          <w:rFonts w:ascii="Times New Roman" w:hAnsi="Times New Roman" w:cs="Times New Roman"/>
          <w:sz w:val="28"/>
          <w:szCs w:val="28"/>
        </w:rPr>
        <w:t xml:space="preserve">, из них садик посещают – </w:t>
      </w:r>
      <w:r w:rsidR="00B94367">
        <w:rPr>
          <w:rFonts w:ascii="Times New Roman" w:hAnsi="Times New Roman" w:cs="Times New Roman"/>
          <w:sz w:val="28"/>
          <w:szCs w:val="28"/>
        </w:rPr>
        <w:t>2</w:t>
      </w:r>
      <w:r w:rsidR="00FC73D2">
        <w:rPr>
          <w:rFonts w:ascii="Times New Roman" w:hAnsi="Times New Roman" w:cs="Times New Roman"/>
          <w:sz w:val="28"/>
          <w:szCs w:val="28"/>
        </w:rPr>
        <w:t>2</w:t>
      </w:r>
      <w:r w:rsidR="004B7C78">
        <w:rPr>
          <w:rFonts w:ascii="Times New Roman" w:hAnsi="Times New Roman" w:cs="Times New Roman"/>
          <w:sz w:val="28"/>
          <w:szCs w:val="28"/>
        </w:rPr>
        <w:t>, студентов</w:t>
      </w:r>
      <w:r w:rsidRPr="008435FD">
        <w:rPr>
          <w:rFonts w:ascii="Times New Roman" w:hAnsi="Times New Roman" w:cs="Times New Roman"/>
          <w:sz w:val="28"/>
          <w:szCs w:val="28"/>
        </w:rPr>
        <w:t>-25,  одиноких матерей – 39, где воспитыва</w:t>
      </w:r>
      <w:r w:rsidR="004B7C78">
        <w:rPr>
          <w:rFonts w:ascii="Times New Roman" w:hAnsi="Times New Roman" w:cs="Times New Roman"/>
          <w:sz w:val="28"/>
          <w:szCs w:val="28"/>
        </w:rPr>
        <w:t>ет</w:t>
      </w:r>
      <w:r w:rsidRPr="008435FD">
        <w:rPr>
          <w:rFonts w:ascii="Times New Roman" w:hAnsi="Times New Roman" w:cs="Times New Roman"/>
          <w:sz w:val="28"/>
          <w:szCs w:val="28"/>
        </w:rPr>
        <w:t>ся 51 ребенок, многодетных семей – 1</w:t>
      </w:r>
      <w:r w:rsidR="00C02399">
        <w:rPr>
          <w:rFonts w:ascii="Times New Roman" w:hAnsi="Times New Roman" w:cs="Times New Roman"/>
          <w:sz w:val="28"/>
          <w:szCs w:val="28"/>
        </w:rPr>
        <w:t>5</w:t>
      </w:r>
      <w:r w:rsidRPr="008435FD">
        <w:rPr>
          <w:rFonts w:ascii="Times New Roman" w:hAnsi="Times New Roman" w:cs="Times New Roman"/>
          <w:sz w:val="28"/>
          <w:szCs w:val="28"/>
        </w:rPr>
        <w:t xml:space="preserve">,  где воспитываются </w:t>
      </w:r>
      <w:r w:rsidR="00C02399">
        <w:rPr>
          <w:rFonts w:ascii="Times New Roman" w:hAnsi="Times New Roman" w:cs="Times New Roman"/>
          <w:sz w:val="28"/>
          <w:szCs w:val="28"/>
        </w:rPr>
        <w:t>48</w:t>
      </w:r>
      <w:r w:rsidRPr="008435FD">
        <w:rPr>
          <w:rFonts w:ascii="Times New Roman" w:hAnsi="Times New Roman" w:cs="Times New Roman"/>
          <w:sz w:val="28"/>
          <w:szCs w:val="28"/>
        </w:rPr>
        <w:t xml:space="preserve"> детей.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 xml:space="preserve"> Неблагополучных семей-1, тружеников тыла - </w:t>
      </w:r>
      <w:r w:rsidR="004B7C78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94367" w:rsidRPr="008435FD" w:rsidRDefault="00B94367" w:rsidP="0042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39214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2147" w:rsidRPr="008435FD">
        <w:rPr>
          <w:rFonts w:ascii="Times New Roman" w:hAnsi="Times New Roman" w:cs="Times New Roman"/>
          <w:sz w:val="28"/>
          <w:szCs w:val="28"/>
        </w:rPr>
        <w:t xml:space="preserve">родилось- </w:t>
      </w:r>
      <w:r w:rsidR="00392147">
        <w:rPr>
          <w:rFonts w:ascii="Times New Roman" w:hAnsi="Times New Roman" w:cs="Times New Roman"/>
          <w:sz w:val="28"/>
          <w:szCs w:val="28"/>
        </w:rPr>
        <w:t>8</w:t>
      </w:r>
      <w:r w:rsidR="00392147" w:rsidRPr="008435FD">
        <w:rPr>
          <w:rFonts w:ascii="Times New Roman" w:hAnsi="Times New Roman" w:cs="Times New Roman"/>
          <w:sz w:val="28"/>
          <w:szCs w:val="28"/>
        </w:rPr>
        <w:t>человек,  умерло –</w:t>
      </w:r>
      <w:r w:rsidR="00392147">
        <w:rPr>
          <w:rFonts w:ascii="Times New Roman" w:hAnsi="Times New Roman" w:cs="Times New Roman"/>
          <w:sz w:val="28"/>
          <w:szCs w:val="28"/>
        </w:rPr>
        <w:t>16</w:t>
      </w:r>
      <w:r w:rsidR="00392147" w:rsidRPr="008435F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435FD" w:rsidRPr="008435FD" w:rsidRDefault="008435FD" w:rsidP="0042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202</w:t>
      </w:r>
      <w:r w:rsidR="00FD3350">
        <w:rPr>
          <w:rFonts w:ascii="Times New Roman" w:hAnsi="Times New Roman" w:cs="Times New Roman"/>
          <w:sz w:val="28"/>
          <w:szCs w:val="28"/>
        </w:rPr>
        <w:t>1</w:t>
      </w:r>
      <w:r w:rsidRPr="008435FD">
        <w:rPr>
          <w:rFonts w:ascii="Times New Roman" w:hAnsi="Times New Roman" w:cs="Times New Roman"/>
          <w:sz w:val="28"/>
          <w:szCs w:val="28"/>
        </w:rPr>
        <w:t xml:space="preserve"> году  родилось- </w:t>
      </w:r>
      <w:r w:rsidR="00C02399">
        <w:rPr>
          <w:rFonts w:ascii="Times New Roman" w:hAnsi="Times New Roman" w:cs="Times New Roman"/>
          <w:sz w:val="28"/>
          <w:szCs w:val="28"/>
        </w:rPr>
        <w:t>3</w:t>
      </w:r>
      <w:r w:rsidRPr="008435FD">
        <w:rPr>
          <w:rFonts w:ascii="Times New Roman" w:hAnsi="Times New Roman" w:cs="Times New Roman"/>
          <w:sz w:val="28"/>
          <w:szCs w:val="28"/>
        </w:rPr>
        <w:t xml:space="preserve"> человек,  умерло –</w:t>
      </w:r>
      <w:r w:rsidR="00C02399">
        <w:rPr>
          <w:rFonts w:ascii="Times New Roman" w:hAnsi="Times New Roman" w:cs="Times New Roman"/>
          <w:sz w:val="28"/>
          <w:szCs w:val="28"/>
        </w:rPr>
        <w:t>19</w:t>
      </w:r>
      <w:r w:rsidRPr="008435F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435FD" w:rsidRPr="008435FD" w:rsidRDefault="008435FD" w:rsidP="0042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20</w:t>
      </w:r>
      <w:r w:rsidR="00C02399">
        <w:rPr>
          <w:rFonts w:ascii="Times New Roman" w:hAnsi="Times New Roman" w:cs="Times New Roman"/>
          <w:sz w:val="28"/>
          <w:szCs w:val="28"/>
        </w:rPr>
        <w:t>20</w:t>
      </w:r>
      <w:r w:rsidRPr="008435F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2399" w:rsidRPr="008435FD">
        <w:rPr>
          <w:rFonts w:ascii="Times New Roman" w:hAnsi="Times New Roman" w:cs="Times New Roman"/>
          <w:sz w:val="28"/>
          <w:szCs w:val="28"/>
        </w:rPr>
        <w:t>родилось- 4 человек,</w:t>
      </w:r>
      <w:r w:rsidR="00C02399">
        <w:rPr>
          <w:rFonts w:ascii="Times New Roman" w:hAnsi="Times New Roman" w:cs="Times New Roman"/>
          <w:sz w:val="28"/>
          <w:szCs w:val="28"/>
        </w:rPr>
        <w:t xml:space="preserve">  умерло – 8 человек</w:t>
      </w:r>
      <w:r w:rsidRPr="008435FD">
        <w:rPr>
          <w:rFonts w:ascii="Times New Roman" w:hAnsi="Times New Roman" w:cs="Times New Roman"/>
          <w:sz w:val="28"/>
          <w:szCs w:val="28"/>
        </w:rPr>
        <w:t>,</w:t>
      </w:r>
    </w:p>
    <w:p w:rsidR="00421067" w:rsidRDefault="00421067" w:rsidP="0042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5FD" w:rsidRPr="008435FD" w:rsidRDefault="00421067" w:rsidP="0042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– 2 </w:t>
      </w:r>
      <w:r w:rsidRPr="008435FD">
        <w:rPr>
          <w:rFonts w:ascii="Times New Roman" w:hAnsi="Times New Roman" w:cs="Times New Roman"/>
          <w:sz w:val="28"/>
          <w:szCs w:val="28"/>
        </w:rPr>
        <w:t>брак зарегистрирован,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 развода</w:t>
      </w:r>
    </w:p>
    <w:p w:rsidR="008435FD" w:rsidRPr="008435FD" w:rsidRDefault="008435FD" w:rsidP="0042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202</w:t>
      </w:r>
      <w:r w:rsidR="00C02399">
        <w:rPr>
          <w:rFonts w:ascii="Times New Roman" w:hAnsi="Times New Roman" w:cs="Times New Roman"/>
          <w:sz w:val="28"/>
          <w:szCs w:val="28"/>
        </w:rPr>
        <w:t>1 – 3</w:t>
      </w:r>
      <w:r w:rsidRPr="008435FD">
        <w:rPr>
          <w:rFonts w:ascii="Times New Roman" w:hAnsi="Times New Roman" w:cs="Times New Roman"/>
          <w:sz w:val="28"/>
          <w:szCs w:val="28"/>
        </w:rPr>
        <w:t xml:space="preserve"> брак зарегистрирован,</w:t>
      </w:r>
      <w:r w:rsidR="00C02399">
        <w:rPr>
          <w:rFonts w:ascii="Times New Roman" w:hAnsi="Times New Roman" w:cs="Times New Roman"/>
          <w:sz w:val="28"/>
          <w:szCs w:val="28"/>
        </w:rPr>
        <w:t>1</w:t>
      </w:r>
      <w:r w:rsidRPr="008435FD">
        <w:rPr>
          <w:rFonts w:ascii="Times New Roman" w:hAnsi="Times New Roman" w:cs="Times New Roman"/>
          <w:sz w:val="28"/>
          <w:szCs w:val="28"/>
        </w:rPr>
        <w:t xml:space="preserve"> развода,</w:t>
      </w:r>
    </w:p>
    <w:p w:rsidR="008435FD" w:rsidRPr="008435FD" w:rsidRDefault="008435FD" w:rsidP="0042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20</w:t>
      </w:r>
      <w:r w:rsidR="00C02399">
        <w:rPr>
          <w:rFonts w:ascii="Times New Roman" w:hAnsi="Times New Roman" w:cs="Times New Roman"/>
          <w:sz w:val="28"/>
          <w:szCs w:val="28"/>
        </w:rPr>
        <w:t>20</w:t>
      </w:r>
      <w:r w:rsidRPr="008435FD">
        <w:rPr>
          <w:rFonts w:ascii="Times New Roman" w:hAnsi="Times New Roman" w:cs="Times New Roman"/>
          <w:sz w:val="28"/>
          <w:szCs w:val="28"/>
        </w:rPr>
        <w:t xml:space="preserve">году 1 брак зарегистрирован, </w:t>
      </w:r>
      <w:r w:rsidR="00C02399">
        <w:rPr>
          <w:rFonts w:ascii="Times New Roman" w:hAnsi="Times New Roman" w:cs="Times New Roman"/>
          <w:sz w:val="28"/>
          <w:szCs w:val="28"/>
        </w:rPr>
        <w:t>4</w:t>
      </w:r>
      <w:r w:rsidRPr="008435FD">
        <w:rPr>
          <w:rFonts w:ascii="Times New Roman" w:hAnsi="Times New Roman" w:cs="Times New Roman"/>
          <w:sz w:val="28"/>
          <w:szCs w:val="28"/>
        </w:rPr>
        <w:t xml:space="preserve"> развода,</w:t>
      </w:r>
    </w:p>
    <w:p w:rsidR="008435FD" w:rsidRPr="008435FD" w:rsidRDefault="008435FD" w:rsidP="00421067">
      <w:pPr>
        <w:pStyle w:val="1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5FD" w:rsidRPr="008435FD" w:rsidRDefault="008435FD" w:rsidP="004E5575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Pr="008435FD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расположены   социально-важные  объекты – это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Ляжмаринская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 общеобразовательная  школа,  детский  сад,  ФАП,</w:t>
      </w:r>
      <w:r w:rsidR="00C02399">
        <w:rPr>
          <w:rFonts w:ascii="Times New Roman" w:hAnsi="Times New Roman" w:cs="Times New Roman"/>
          <w:sz w:val="28"/>
          <w:szCs w:val="28"/>
        </w:rPr>
        <w:t xml:space="preserve"> в котором на сегодняшний день нет фельдшера,</w:t>
      </w:r>
      <w:r w:rsidRPr="008435FD">
        <w:rPr>
          <w:rFonts w:ascii="Times New Roman" w:hAnsi="Times New Roman" w:cs="Times New Roman"/>
          <w:sz w:val="28"/>
          <w:szCs w:val="28"/>
        </w:rPr>
        <w:t xml:space="preserve"> отделение «Почта России»,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Ляжмаринский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Дом  культуры,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Иштыринский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Хасановский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</w:t>
      </w:r>
      <w:r w:rsidR="00421067">
        <w:rPr>
          <w:rFonts w:ascii="Times New Roman" w:hAnsi="Times New Roman" w:cs="Times New Roman"/>
          <w:sz w:val="28"/>
          <w:szCs w:val="28"/>
        </w:rPr>
        <w:t>сельские клубы</w:t>
      </w:r>
      <w:r w:rsidRPr="008435FD">
        <w:rPr>
          <w:rFonts w:ascii="Times New Roman" w:hAnsi="Times New Roman" w:cs="Times New Roman"/>
          <w:sz w:val="28"/>
          <w:szCs w:val="28"/>
        </w:rPr>
        <w:t xml:space="preserve">,  </w:t>
      </w:r>
      <w:r w:rsidR="00C02399">
        <w:rPr>
          <w:rFonts w:ascii="Times New Roman" w:hAnsi="Times New Roman" w:cs="Times New Roman"/>
          <w:sz w:val="28"/>
          <w:szCs w:val="28"/>
        </w:rPr>
        <w:t>3</w:t>
      </w:r>
      <w:r w:rsidRPr="008435FD">
        <w:rPr>
          <w:rFonts w:ascii="Times New Roman" w:hAnsi="Times New Roman" w:cs="Times New Roman"/>
          <w:sz w:val="28"/>
          <w:szCs w:val="28"/>
        </w:rPr>
        <w:t xml:space="preserve"> (</w:t>
      </w:r>
      <w:r w:rsidR="00C02399">
        <w:rPr>
          <w:rFonts w:ascii="Times New Roman" w:hAnsi="Times New Roman" w:cs="Times New Roman"/>
          <w:sz w:val="28"/>
          <w:szCs w:val="28"/>
        </w:rPr>
        <w:t>три</w:t>
      </w:r>
      <w:r w:rsidRPr="008435FD">
        <w:rPr>
          <w:rFonts w:ascii="Times New Roman" w:hAnsi="Times New Roman" w:cs="Times New Roman"/>
          <w:sz w:val="28"/>
          <w:szCs w:val="28"/>
        </w:rPr>
        <w:t>) магазин</w:t>
      </w:r>
      <w:r w:rsidR="00C02399">
        <w:rPr>
          <w:rFonts w:ascii="Times New Roman" w:hAnsi="Times New Roman" w:cs="Times New Roman"/>
          <w:sz w:val="28"/>
          <w:szCs w:val="28"/>
        </w:rPr>
        <w:t>а</w:t>
      </w:r>
      <w:r w:rsidRPr="008435FD">
        <w:rPr>
          <w:rFonts w:ascii="Times New Roman" w:hAnsi="Times New Roman" w:cs="Times New Roman"/>
          <w:sz w:val="28"/>
          <w:szCs w:val="28"/>
        </w:rPr>
        <w:t xml:space="preserve">  с  продажей  товаров  повседневного  спроса.</w:t>
      </w:r>
    </w:p>
    <w:p w:rsidR="008435FD" w:rsidRPr="008435FD" w:rsidRDefault="00C02399" w:rsidP="004E5575"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5FD" w:rsidRPr="008435FD">
        <w:rPr>
          <w:rFonts w:ascii="Times New Roman" w:hAnsi="Times New Roman" w:cs="Times New Roman"/>
          <w:sz w:val="28"/>
          <w:szCs w:val="28"/>
        </w:rPr>
        <w:t>Предпринимательской деятельностью занимаются пятеро, из них 1 человек – в торговле, 1- в сельском  хозяйстве, 2- человек занимается оказанием  транспортных  услуг, 1- человек за</w:t>
      </w:r>
      <w:r w:rsidR="00421067">
        <w:rPr>
          <w:rFonts w:ascii="Times New Roman" w:hAnsi="Times New Roman" w:cs="Times New Roman"/>
          <w:sz w:val="28"/>
          <w:szCs w:val="28"/>
        </w:rPr>
        <w:t>нимается обработкой  древесины.</w:t>
      </w:r>
    </w:p>
    <w:p w:rsidR="008435FD" w:rsidRPr="008435FD" w:rsidRDefault="008435FD" w:rsidP="004E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На предприятиях и организациях, находящихся на территории сельского поселения работает  65чел.,   ООО  «</w:t>
      </w:r>
      <w:r w:rsidR="00B96991">
        <w:rPr>
          <w:rFonts w:ascii="Times New Roman" w:hAnsi="Times New Roman" w:cs="Times New Roman"/>
          <w:sz w:val="28"/>
          <w:szCs w:val="28"/>
        </w:rPr>
        <w:t>Агрофирма Колос</w:t>
      </w:r>
      <w:r w:rsidRPr="008435FD">
        <w:rPr>
          <w:rFonts w:ascii="Times New Roman" w:hAnsi="Times New Roman" w:cs="Times New Roman"/>
          <w:sz w:val="28"/>
          <w:szCs w:val="28"/>
        </w:rPr>
        <w:t>»-</w:t>
      </w:r>
      <w:r w:rsidR="00B96991">
        <w:rPr>
          <w:rFonts w:ascii="Times New Roman" w:hAnsi="Times New Roman" w:cs="Times New Roman"/>
          <w:sz w:val="28"/>
          <w:szCs w:val="28"/>
        </w:rPr>
        <w:t>3</w:t>
      </w:r>
      <w:r w:rsidRPr="008435FD">
        <w:rPr>
          <w:rFonts w:ascii="Times New Roman" w:hAnsi="Times New Roman" w:cs="Times New Roman"/>
          <w:sz w:val="28"/>
          <w:szCs w:val="28"/>
        </w:rPr>
        <w:t>чел.,                              птицефабрика «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Акашевсая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>»-</w:t>
      </w:r>
      <w:r w:rsidR="00421067">
        <w:rPr>
          <w:rFonts w:ascii="Times New Roman" w:hAnsi="Times New Roman" w:cs="Times New Roman"/>
          <w:sz w:val="28"/>
          <w:szCs w:val="28"/>
        </w:rPr>
        <w:t>4</w:t>
      </w:r>
      <w:r w:rsidR="00B96991">
        <w:rPr>
          <w:rFonts w:ascii="Times New Roman" w:hAnsi="Times New Roman" w:cs="Times New Roman"/>
          <w:sz w:val="28"/>
          <w:szCs w:val="28"/>
        </w:rPr>
        <w:t>8</w:t>
      </w:r>
      <w:r w:rsidRPr="008435FD">
        <w:rPr>
          <w:rFonts w:ascii="Times New Roman" w:hAnsi="Times New Roman" w:cs="Times New Roman"/>
          <w:sz w:val="28"/>
          <w:szCs w:val="28"/>
        </w:rPr>
        <w:t>чел., а также выезжают на работу за пред</w:t>
      </w:r>
      <w:r w:rsidR="00B96991">
        <w:rPr>
          <w:rFonts w:ascii="Times New Roman" w:hAnsi="Times New Roman" w:cs="Times New Roman"/>
          <w:sz w:val="28"/>
          <w:szCs w:val="28"/>
        </w:rPr>
        <w:t>елы района и республики более -</w:t>
      </w:r>
      <w:r w:rsidR="00421067">
        <w:rPr>
          <w:rFonts w:ascii="Times New Roman" w:hAnsi="Times New Roman" w:cs="Times New Roman"/>
          <w:sz w:val="28"/>
          <w:szCs w:val="28"/>
        </w:rPr>
        <w:t>200</w:t>
      </w:r>
      <w:r w:rsidRPr="008435FD">
        <w:rPr>
          <w:rFonts w:ascii="Times New Roman" w:hAnsi="Times New Roman" w:cs="Times New Roman"/>
          <w:sz w:val="28"/>
          <w:szCs w:val="28"/>
        </w:rPr>
        <w:t xml:space="preserve">чел.  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Население занимается ЛПХ, где содержат </w:t>
      </w:r>
      <w:r w:rsidR="00421067">
        <w:rPr>
          <w:rFonts w:ascii="Times New Roman" w:hAnsi="Times New Roman" w:cs="Times New Roman"/>
          <w:sz w:val="28"/>
          <w:szCs w:val="28"/>
        </w:rPr>
        <w:t>65</w:t>
      </w:r>
      <w:r w:rsidR="00B96991">
        <w:rPr>
          <w:rFonts w:ascii="Times New Roman" w:hAnsi="Times New Roman" w:cs="Times New Roman"/>
          <w:sz w:val="28"/>
          <w:szCs w:val="28"/>
        </w:rPr>
        <w:t xml:space="preserve"> </w:t>
      </w:r>
      <w:r w:rsidRPr="008435FD">
        <w:rPr>
          <w:rFonts w:ascii="Times New Roman" w:hAnsi="Times New Roman" w:cs="Times New Roman"/>
          <w:sz w:val="28"/>
          <w:szCs w:val="28"/>
        </w:rPr>
        <w:t xml:space="preserve">голов КРС, в том числе </w:t>
      </w:r>
      <w:r w:rsidR="00B96991">
        <w:rPr>
          <w:rFonts w:ascii="Times New Roman" w:hAnsi="Times New Roman" w:cs="Times New Roman"/>
          <w:sz w:val="28"/>
          <w:szCs w:val="28"/>
        </w:rPr>
        <w:t>4</w:t>
      </w:r>
      <w:r w:rsidR="00421067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голов коров, а также свиней коз, овец, гусей и кур для собственных нужд. На  территории  поселения    </w:t>
      </w:r>
      <w:r w:rsidR="00831FFB">
        <w:rPr>
          <w:rFonts w:ascii="Times New Roman" w:hAnsi="Times New Roman" w:cs="Times New Roman"/>
          <w:sz w:val="28"/>
          <w:szCs w:val="28"/>
        </w:rPr>
        <w:t xml:space="preserve">построен один </w:t>
      </w:r>
      <w:r w:rsidRPr="008435FD">
        <w:rPr>
          <w:rFonts w:ascii="Times New Roman" w:hAnsi="Times New Roman" w:cs="Times New Roman"/>
          <w:sz w:val="28"/>
          <w:szCs w:val="28"/>
        </w:rPr>
        <w:t xml:space="preserve">   дом. 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     В населённых  пунктах, где проживает  96% населения,  имеется водопровод,  газопровод, проводится сбор твердо бытовых отходов.</w:t>
      </w:r>
    </w:p>
    <w:p w:rsidR="008435FD" w:rsidRPr="008435FD" w:rsidRDefault="008435FD" w:rsidP="004E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Бюджет поселения в 202</w:t>
      </w:r>
      <w:r w:rsidR="00831FFB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году </w:t>
      </w:r>
      <w:r w:rsidR="00B96991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8435FD">
        <w:rPr>
          <w:rFonts w:ascii="Times New Roman" w:hAnsi="Times New Roman" w:cs="Times New Roman"/>
          <w:sz w:val="28"/>
          <w:szCs w:val="28"/>
        </w:rPr>
        <w:t>состав</w:t>
      </w:r>
      <w:r w:rsidR="00B96991">
        <w:rPr>
          <w:rFonts w:ascii="Times New Roman" w:hAnsi="Times New Roman" w:cs="Times New Roman"/>
          <w:sz w:val="28"/>
          <w:szCs w:val="28"/>
        </w:rPr>
        <w:t>ил</w:t>
      </w:r>
      <w:r w:rsidR="00662EAE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Pr="008435FD">
        <w:rPr>
          <w:rFonts w:ascii="Times New Roman" w:hAnsi="Times New Roman" w:cs="Times New Roman"/>
          <w:sz w:val="28"/>
          <w:szCs w:val="28"/>
        </w:rPr>
        <w:t xml:space="preserve"> </w:t>
      </w:r>
      <w:r w:rsidR="00B22B1B">
        <w:rPr>
          <w:rFonts w:ascii="Times New Roman" w:hAnsi="Times New Roman" w:cs="Times New Roman"/>
          <w:sz w:val="28"/>
          <w:szCs w:val="28"/>
        </w:rPr>
        <w:t>1686</w:t>
      </w:r>
      <w:r w:rsidR="00B96991" w:rsidRPr="00B96991">
        <w:rPr>
          <w:rFonts w:ascii="Times New Roman" w:hAnsi="Times New Roman" w:cs="Times New Roman"/>
          <w:sz w:val="28"/>
          <w:szCs w:val="28"/>
        </w:rPr>
        <w:t>,</w:t>
      </w:r>
      <w:r w:rsidR="00B22B1B">
        <w:rPr>
          <w:rFonts w:ascii="Times New Roman" w:hAnsi="Times New Roman" w:cs="Times New Roman"/>
          <w:sz w:val="28"/>
          <w:szCs w:val="28"/>
        </w:rPr>
        <w:t>0</w:t>
      </w:r>
      <w:r w:rsidR="00B96991" w:rsidRPr="00B96991">
        <w:rPr>
          <w:rFonts w:ascii="Times New Roman" w:hAnsi="Times New Roman" w:cs="Times New Roman"/>
          <w:sz w:val="28"/>
          <w:szCs w:val="28"/>
        </w:rPr>
        <w:t>тыс. рублей,</w:t>
      </w:r>
      <w:r w:rsidR="00662EAE">
        <w:rPr>
          <w:rFonts w:ascii="Times New Roman" w:hAnsi="Times New Roman" w:cs="Times New Roman"/>
          <w:sz w:val="28"/>
          <w:szCs w:val="28"/>
        </w:rPr>
        <w:t xml:space="preserve"> у</w:t>
      </w:r>
      <w:r w:rsidR="00662EAE" w:rsidRPr="00662EAE">
        <w:rPr>
          <w:rFonts w:ascii="Times New Roman" w:hAnsi="Times New Roman" w:cs="Times New Roman"/>
          <w:sz w:val="28"/>
          <w:szCs w:val="28"/>
        </w:rPr>
        <w:t xml:space="preserve">точненный </w:t>
      </w:r>
      <w:r w:rsidR="00662EAE" w:rsidRPr="00662EAE">
        <w:rPr>
          <w:rFonts w:ascii="Times New Roman" w:hAnsi="Times New Roman" w:cs="Times New Roman"/>
          <w:sz w:val="28"/>
          <w:szCs w:val="28"/>
        </w:rPr>
        <w:tab/>
      </w:r>
      <w:r w:rsidR="00662EAE">
        <w:rPr>
          <w:rFonts w:ascii="Times New Roman" w:hAnsi="Times New Roman" w:cs="Times New Roman"/>
          <w:sz w:val="28"/>
          <w:szCs w:val="28"/>
        </w:rPr>
        <w:t>бюджет</w:t>
      </w:r>
      <w:r w:rsidR="00662EAE" w:rsidRPr="00662EAE">
        <w:rPr>
          <w:rFonts w:ascii="Times New Roman" w:hAnsi="Times New Roman" w:cs="Times New Roman"/>
          <w:sz w:val="28"/>
          <w:szCs w:val="28"/>
        </w:rPr>
        <w:tab/>
        <w:t>на</w:t>
      </w:r>
      <w:r w:rsidR="00662EAE" w:rsidRPr="00662EAE">
        <w:rPr>
          <w:rFonts w:ascii="Times New Roman" w:hAnsi="Times New Roman" w:cs="Times New Roman"/>
          <w:sz w:val="28"/>
          <w:szCs w:val="28"/>
        </w:rPr>
        <w:tab/>
        <w:t>202</w:t>
      </w:r>
      <w:r w:rsidR="00B22B1B">
        <w:rPr>
          <w:rFonts w:ascii="Times New Roman" w:hAnsi="Times New Roman" w:cs="Times New Roman"/>
          <w:sz w:val="28"/>
          <w:szCs w:val="28"/>
        </w:rPr>
        <w:t>2</w:t>
      </w:r>
      <w:r w:rsidR="00662EAE" w:rsidRPr="00662EAE">
        <w:rPr>
          <w:rFonts w:ascii="Times New Roman" w:hAnsi="Times New Roman" w:cs="Times New Roman"/>
          <w:sz w:val="28"/>
          <w:szCs w:val="28"/>
        </w:rPr>
        <w:t xml:space="preserve"> год  по доходам составляет   </w:t>
      </w:r>
      <w:r w:rsidR="00B22B1B">
        <w:rPr>
          <w:rFonts w:ascii="Times New Roman" w:hAnsi="Times New Roman" w:cs="Times New Roman"/>
          <w:sz w:val="28"/>
          <w:szCs w:val="28"/>
        </w:rPr>
        <w:t>2167</w:t>
      </w:r>
      <w:r w:rsidR="00662EAE" w:rsidRPr="00662EAE">
        <w:rPr>
          <w:rFonts w:ascii="Times New Roman" w:hAnsi="Times New Roman" w:cs="Times New Roman"/>
          <w:sz w:val="28"/>
          <w:szCs w:val="28"/>
        </w:rPr>
        <w:t>,</w:t>
      </w:r>
      <w:r w:rsidR="00B22B1B">
        <w:rPr>
          <w:rFonts w:ascii="Times New Roman" w:hAnsi="Times New Roman" w:cs="Times New Roman"/>
          <w:sz w:val="28"/>
          <w:szCs w:val="28"/>
        </w:rPr>
        <w:t>8</w:t>
      </w:r>
      <w:r w:rsidR="00662EAE" w:rsidRPr="00662EAE">
        <w:rPr>
          <w:rFonts w:ascii="Times New Roman" w:hAnsi="Times New Roman" w:cs="Times New Roman"/>
          <w:sz w:val="28"/>
          <w:szCs w:val="28"/>
        </w:rPr>
        <w:t xml:space="preserve"> тыс. рублей, по расходам  </w:t>
      </w:r>
      <w:r w:rsidR="00B22B1B">
        <w:rPr>
          <w:rFonts w:ascii="Times New Roman" w:hAnsi="Times New Roman" w:cs="Times New Roman"/>
          <w:sz w:val="28"/>
          <w:szCs w:val="28"/>
        </w:rPr>
        <w:t>2207</w:t>
      </w:r>
      <w:r w:rsidR="00662EAE" w:rsidRPr="00662EAE">
        <w:rPr>
          <w:rFonts w:ascii="Times New Roman" w:hAnsi="Times New Roman" w:cs="Times New Roman"/>
          <w:sz w:val="28"/>
          <w:szCs w:val="28"/>
        </w:rPr>
        <w:t>,</w:t>
      </w:r>
      <w:r w:rsidR="00B22B1B">
        <w:rPr>
          <w:rFonts w:ascii="Times New Roman" w:hAnsi="Times New Roman" w:cs="Times New Roman"/>
          <w:sz w:val="28"/>
          <w:szCs w:val="28"/>
        </w:rPr>
        <w:t>0</w:t>
      </w:r>
      <w:r w:rsidR="00662EAE" w:rsidRPr="00662EAE">
        <w:rPr>
          <w:rFonts w:ascii="Times New Roman" w:hAnsi="Times New Roman" w:cs="Times New Roman"/>
          <w:sz w:val="28"/>
          <w:szCs w:val="28"/>
        </w:rPr>
        <w:t xml:space="preserve"> тыс. рублей, дефицит бюджета </w:t>
      </w:r>
      <w:r w:rsidR="00B22B1B">
        <w:rPr>
          <w:rFonts w:ascii="Times New Roman" w:hAnsi="Times New Roman" w:cs="Times New Roman"/>
          <w:sz w:val="28"/>
          <w:szCs w:val="28"/>
        </w:rPr>
        <w:t>39</w:t>
      </w:r>
      <w:r w:rsidR="00662EAE" w:rsidRPr="00662EAE">
        <w:rPr>
          <w:rFonts w:ascii="Times New Roman" w:hAnsi="Times New Roman" w:cs="Times New Roman"/>
          <w:sz w:val="28"/>
          <w:szCs w:val="28"/>
        </w:rPr>
        <w:t>,</w:t>
      </w:r>
      <w:r w:rsidR="00B22B1B">
        <w:rPr>
          <w:rFonts w:ascii="Times New Roman" w:hAnsi="Times New Roman" w:cs="Times New Roman"/>
          <w:sz w:val="28"/>
          <w:szCs w:val="28"/>
        </w:rPr>
        <w:t>2</w:t>
      </w:r>
      <w:r w:rsidR="00662EAE" w:rsidRPr="00662E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62EAE">
        <w:rPr>
          <w:sz w:val="28"/>
          <w:szCs w:val="28"/>
        </w:rPr>
        <w:t xml:space="preserve">. </w:t>
      </w:r>
      <w:r w:rsidR="00B96991" w:rsidRPr="00B96991">
        <w:rPr>
          <w:rFonts w:ascii="Times New Roman" w:hAnsi="Times New Roman" w:cs="Times New Roman"/>
          <w:sz w:val="28"/>
          <w:szCs w:val="28"/>
        </w:rPr>
        <w:t xml:space="preserve"> </w:t>
      </w:r>
      <w:r w:rsidRPr="008435FD">
        <w:rPr>
          <w:rFonts w:ascii="Times New Roman" w:hAnsi="Times New Roman" w:cs="Times New Roman"/>
          <w:sz w:val="28"/>
          <w:szCs w:val="28"/>
        </w:rPr>
        <w:t>из них собственные доходы, со</w:t>
      </w:r>
      <w:r w:rsidR="00662EAE">
        <w:rPr>
          <w:rFonts w:ascii="Times New Roman" w:hAnsi="Times New Roman" w:cs="Times New Roman"/>
          <w:sz w:val="28"/>
          <w:szCs w:val="28"/>
        </w:rPr>
        <w:t xml:space="preserve">бираемые на нашей территории  </w:t>
      </w:r>
      <w:r w:rsidR="009747AC">
        <w:rPr>
          <w:rFonts w:ascii="Times New Roman" w:hAnsi="Times New Roman" w:cs="Times New Roman"/>
          <w:sz w:val="28"/>
          <w:szCs w:val="28"/>
        </w:rPr>
        <w:t>235</w:t>
      </w:r>
      <w:r w:rsidR="00333CBE" w:rsidRPr="00333CBE">
        <w:rPr>
          <w:rFonts w:ascii="Times New Roman" w:hAnsi="Times New Roman" w:cs="Times New Roman"/>
          <w:sz w:val="28"/>
          <w:szCs w:val="28"/>
        </w:rPr>
        <w:t>,</w:t>
      </w:r>
      <w:r w:rsidR="009747AC">
        <w:rPr>
          <w:rFonts w:ascii="Times New Roman" w:hAnsi="Times New Roman" w:cs="Times New Roman"/>
          <w:sz w:val="28"/>
          <w:szCs w:val="28"/>
        </w:rPr>
        <w:t>3</w:t>
      </w:r>
      <w:r w:rsidR="00333CBE" w:rsidRPr="003B224A">
        <w:rPr>
          <w:sz w:val="28"/>
          <w:szCs w:val="28"/>
        </w:rPr>
        <w:t xml:space="preserve"> </w:t>
      </w:r>
      <w:r w:rsidRPr="008435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 xml:space="preserve">ублей, что составляет </w:t>
      </w:r>
      <w:r w:rsidR="009747AC">
        <w:rPr>
          <w:rFonts w:ascii="Times New Roman" w:hAnsi="Times New Roman" w:cs="Times New Roman"/>
          <w:sz w:val="28"/>
          <w:szCs w:val="28"/>
        </w:rPr>
        <w:t>10,9</w:t>
      </w:r>
      <w:r w:rsidRPr="008435FD">
        <w:rPr>
          <w:rFonts w:ascii="Times New Roman" w:hAnsi="Times New Roman" w:cs="Times New Roman"/>
          <w:sz w:val="28"/>
          <w:szCs w:val="28"/>
        </w:rPr>
        <w:t xml:space="preserve">% от бюджета, при плане </w:t>
      </w:r>
      <w:r w:rsidR="009747AC">
        <w:rPr>
          <w:rFonts w:ascii="Times New Roman" w:hAnsi="Times New Roman" w:cs="Times New Roman"/>
          <w:sz w:val="28"/>
          <w:szCs w:val="28"/>
        </w:rPr>
        <w:t>230</w:t>
      </w:r>
      <w:r w:rsidRPr="008435FD">
        <w:rPr>
          <w:rFonts w:ascii="Times New Roman" w:hAnsi="Times New Roman" w:cs="Times New Roman"/>
          <w:sz w:val="28"/>
          <w:szCs w:val="28"/>
        </w:rPr>
        <w:t xml:space="preserve">тыс.руб. исполнение </w:t>
      </w:r>
      <w:r w:rsidR="00333CBE">
        <w:rPr>
          <w:rFonts w:ascii="Times New Roman" w:hAnsi="Times New Roman" w:cs="Times New Roman"/>
          <w:sz w:val="28"/>
          <w:szCs w:val="28"/>
        </w:rPr>
        <w:t>10</w:t>
      </w:r>
      <w:r w:rsidR="009747AC">
        <w:rPr>
          <w:rFonts w:ascii="Times New Roman" w:hAnsi="Times New Roman" w:cs="Times New Roman"/>
          <w:sz w:val="28"/>
          <w:szCs w:val="28"/>
        </w:rPr>
        <w:t>2,1</w:t>
      </w:r>
      <w:r w:rsidRPr="008435FD">
        <w:rPr>
          <w:rFonts w:ascii="Times New Roman" w:hAnsi="Times New Roman" w:cs="Times New Roman"/>
          <w:sz w:val="28"/>
          <w:szCs w:val="28"/>
        </w:rPr>
        <w:t>%, в том числе налог на землю-</w:t>
      </w:r>
      <w:r w:rsidR="00C012C3">
        <w:rPr>
          <w:rFonts w:ascii="Times New Roman" w:hAnsi="Times New Roman" w:cs="Times New Roman"/>
          <w:sz w:val="28"/>
          <w:szCs w:val="28"/>
        </w:rPr>
        <w:t>9</w:t>
      </w:r>
      <w:r w:rsidR="00333CBE">
        <w:rPr>
          <w:rFonts w:ascii="Times New Roman" w:hAnsi="Times New Roman" w:cs="Times New Roman"/>
          <w:sz w:val="28"/>
          <w:szCs w:val="28"/>
        </w:rPr>
        <w:t>,</w:t>
      </w:r>
      <w:r w:rsidR="00C012C3">
        <w:rPr>
          <w:rFonts w:ascii="Times New Roman" w:hAnsi="Times New Roman" w:cs="Times New Roman"/>
          <w:sz w:val="28"/>
          <w:szCs w:val="28"/>
        </w:rPr>
        <w:t>0</w:t>
      </w:r>
      <w:r w:rsidRPr="008435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>уб., налог на имущество физических лиц-</w:t>
      </w:r>
      <w:r w:rsidR="00C012C3">
        <w:rPr>
          <w:rFonts w:ascii="Times New Roman" w:hAnsi="Times New Roman" w:cs="Times New Roman"/>
          <w:sz w:val="28"/>
          <w:szCs w:val="28"/>
        </w:rPr>
        <w:t>21</w:t>
      </w:r>
      <w:r w:rsidR="00333CBE">
        <w:rPr>
          <w:rFonts w:ascii="Times New Roman" w:hAnsi="Times New Roman" w:cs="Times New Roman"/>
          <w:sz w:val="28"/>
          <w:szCs w:val="28"/>
        </w:rPr>
        <w:t>,</w:t>
      </w:r>
      <w:r w:rsidR="00C012C3">
        <w:rPr>
          <w:rFonts w:ascii="Times New Roman" w:hAnsi="Times New Roman" w:cs="Times New Roman"/>
          <w:sz w:val="28"/>
          <w:szCs w:val="28"/>
        </w:rPr>
        <w:t>0</w:t>
      </w:r>
      <w:r w:rsidRPr="008435FD">
        <w:rPr>
          <w:rFonts w:ascii="Times New Roman" w:hAnsi="Times New Roman" w:cs="Times New Roman"/>
          <w:sz w:val="28"/>
          <w:szCs w:val="28"/>
        </w:rPr>
        <w:t xml:space="preserve"> тыс.руб., НДФЛ-</w:t>
      </w:r>
      <w:r w:rsidR="00C012C3">
        <w:rPr>
          <w:rFonts w:ascii="Times New Roman" w:hAnsi="Times New Roman" w:cs="Times New Roman"/>
          <w:sz w:val="28"/>
          <w:szCs w:val="28"/>
        </w:rPr>
        <w:t>80</w:t>
      </w:r>
      <w:r w:rsidRPr="008435FD">
        <w:rPr>
          <w:rFonts w:ascii="Times New Roman" w:hAnsi="Times New Roman" w:cs="Times New Roman"/>
          <w:sz w:val="28"/>
          <w:szCs w:val="28"/>
        </w:rPr>
        <w:t>,0 тыс.руб. – это налоги поступают в бюджет поселения,  эти средства направляются на исполнение полномочий администрацией, задолженность по налогу на имущество  на 01.01.202</w:t>
      </w:r>
      <w:r w:rsidR="00C012C3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>года составляет 1</w:t>
      </w:r>
      <w:r w:rsidR="00C012C3">
        <w:rPr>
          <w:rFonts w:ascii="Times New Roman" w:hAnsi="Times New Roman" w:cs="Times New Roman"/>
          <w:sz w:val="28"/>
          <w:szCs w:val="28"/>
        </w:rPr>
        <w:t>5</w:t>
      </w:r>
      <w:r w:rsidRPr="008435FD">
        <w:rPr>
          <w:rFonts w:ascii="Times New Roman" w:hAnsi="Times New Roman" w:cs="Times New Roman"/>
          <w:sz w:val="28"/>
          <w:szCs w:val="28"/>
        </w:rPr>
        <w:t>,8тыс. руб., по налогу на землю 2,9тыс.руб.</w:t>
      </w:r>
    </w:p>
    <w:p w:rsidR="008435FD" w:rsidRPr="008435FD" w:rsidRDefault="008435FD" w:rsidP="004E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В  зимнее  время  проводи</w:t>
      </w:r>
      <w:r w:rsidR="00FD3350">
        <w:rPr>
          <w:rFonts w:ascii="Times New Roman" w:hAnsi="Times New Roman" w:cs="Times New Roman"/>
          <w:sz w:val="28"/>
          <w:szCs w:val="28"/>
        </w:rPr>
        <w:t>лась</w:t>
      </w:r>
      <w:r w:rsidRPr="008435FD">
        <w:rPr>
          <w:rFonts w:ascii="Times New Roman" w:hAnsi="Times New Roman" w:cs="Times New Roman"/>
          <w:sz w:val="28"/>
          <w:szCs w:val="28"/>
        </w:rPr>
        <w:t xml:space="preserve"> очистка  улиц  от  снега  в  полном  объеме, в пределах предусмотренных средств в  бюджете поселения в сумме </w:t>
      </w:r>
      <w:r w:rsidR="00EE1B4A">
        <w:rPr>
          <w:rFonts w:ascii="Times New Roman" w:hAnsi="Times New Roman" w:cs="Times New Roman"/>
          <w:sz w:val="28"/>
          <w:szCs w:val="28"/>
        </w:rPr>
        <w:t>1</w:t>
      </w:r>
      <w:r w:rsidR="00C012C3">
        <w:rPr>
          <w:rFonts w:ascii="Times New Roman" w:hAnsi="Times New Roman" w:cs="Times New Roman"/>
          <w:sz w:val="28"/>
          <w:szCs w:val="28"/>
        </w:rPr>
        <w:t>36</w:t>
      </w:r>
      <w:r w:rsidRPr="008435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>уб. За 202</w:t>
      </w:r>
      <w:r w:rsidR="00C012C3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 год задолженности по данной работе нет. </w:t>
      </w:r>
    </w:p>
    <w:p w:rsidR="008435FD" w:rsidRPr="008435FD" w:rsidRDefault="008435FD" w:rsidP="004E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В населенных  пунктах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Иштыра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, Русская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Ляжмарь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,  Мари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Ляжмарь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Хасаново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Скрябино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работает  уличное  освещение, где установлены 110 энергосберегающих светильников, установилено12 реле времени на все группы учёта, за электроэнергию оплачено </w:t>
      </w:r>
      <w:r w:rsidR="00C012C3">
        <w:rPr>
          <w:rFonts w:ascii="Times New Roman" w:hAnsi="Times New Roman" w:cs="Times New Roman"/>
          <w:sz w:val="28"/>
          <w:szCs w:val="28"/>
        </w:rPr>
        <w:t>36</w:t>
      </w:r>
      <w:r w:rsidR="00EE1B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E1B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1B4A">
        <w:rPr>
          <w:rFonts w:ascii="Times New Roman" w:hAnsi="Times New Roman" w:cs="Times New Roman"/>
          <w:sz w:val="28"/>
          <w:szCs w:val="28"/>
        </w:rPr>
        <w:t xml:space="preserve">уб, оплата электрику </w:t>
      </w:r>
      <w:r w:rsidR="00C012C3">
        <w:rPr>
          <w:rFonts w:ascii="Times New Roman" w:hAnsi="Times New Roman" w:cs="Times New Roman"/>
          <w:sz w:val="28"/>
          <w:szCs w:val="28"/>
        </w:rPr>
        <w:t>0</w:t>
      </w:r>
      <w:r w:rsidR="00EE1B4A">
        <w:rPr>
          <w:rFonts w:ascii="Times New Roman" w:hAnsi="Times New Roman" w:cs="Times New Roman"/>
          <w:sz w:val="28"/>
          <w:szCs w:val="28"/>
        </w:rPr>
        <w:t xml:space="preserve">,0 </w:t>
      </w:r>
      <w:r w:rsidRPr="008435FD">
        <w:rPr>
          <w:rFonts w:ascii="Times New Roman" w:hAnsi="Times New Roman" w:cs="Times New Roman"/>
          <w:sz w:val="28"/>
          <w:szCs w:val="28"/>
        </w:rPr>
        <w:t>тыс.руб.  электрооборудования закупали</w:t>
      </w:r>
      <w:r w:rsidR="00EE1B4A">
        <w:rPr>
          <w:rFonts w:ascii="Times New Roman" w:hAnsi="Times New Roman" w:cs="Times New Roman"/>
          <w:sz w:val="28"/>
          <w:szCs w:val="28"/>
        </w:rPr>
        <w:t xml:space="preserve"> </w:t>
      </w:r>
      <w:r w:rsidR="00C012C3">
        <w:rPr>
          <w:rFonts w:ascii="Times New Roman" w:hAnsi="Times New Roman" w:cs="Times New Roman"/>
          <w:sz w:val="28"/>
          <w:szCs w:val="28"/>
        </w:rPr>
        <w:t>11</w:t>
      </w:r>
      <w:r w:rsidR="00EE1B4A">
        <w:rPr>
          <w:rFonts w:ascii="Times New Roman" w:hAnsi="Times New Roman" w:cs="Times New Roman"/>
          <w:sz w:val="28"/>
          <w:szCs w:val="28"/>
        </w:rPr>
        <w:t>,</w:t>
      </w:r>
      <w:r w:rsidR="00C012C3">
        <w:rPr>
          <w:rFonts w:ascii="Times New Roman" w:hAnsi="Times New Roman" w:cs="Times New Roman"/>
          <w:sz w:val="28"/>
          <w:szCs w:val="28"/>
        </w:rPr>
        <w:t>8</w:t>
      </w:r>
      <w:r w:rsidR="00EE1B4A">
        <w:rPr>
          <w:rFonts w:ascii="Times New Roman" w:hAnsi="Times New Roman" w:cs="Times New Roman"/>
          <w:sz w:val="28"/>
          <w:szCs w:val="28"/>
        </w:rPr>
        <w:t>тыс.руб.</w:t>
      </w:r>
      <w:r w:rsidRPr="008435FD">
        <w:rPr>
          <w:rFonts w:ascii="Times New Roman" w:hAnsi="Times New Roman" w:cs="Times New Roman"/>
          <w:sz w:val="28"/>
          <w:szCs w:val="28"/>
        </w:rPr>
        <w:t>.</w:t>
      </w:r>
    </w:p>
    <w:p w:rsidR="008435FD" w:rsidRPr="008435FD" w:rsidRDefault="00C012C3" w:rsidP="009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35FD" w:rsidRPr="008435FD">
        <w:rPr>
          <w:rFonts w:ascii="Times New Roman" w:hAnsi="Times New Roman" w:cs="Times New Roman"/>
          <w:sz w:val="28"/>
          <w:szCs w:val="28"/>
        </w:rPr>
        <w:t xml:space="preserve">емонт дороги ремонт </w:t>
      </w:r>
      <w:r w:rsidR="009D4083">
        <w:rPr>
          <w:rFonts w:ascii="Times New Roman" w:hAnsi="Times New Roman" w:cs="Times New Roman"/>
          <w:sz w:val="28"/>
          <w:szCs w:val="28"/>
        </w:rPr>
        <w:t>не проводили</w:t>
      </w:r>
      <w:r w:rsidR="008435FD" w:rsidRPr="008435FD">
        <w:rPr>
          <w:rFonts w:ascii="Times New Roman" w:hAnsi="Times New Roman" w:cs="Times New Roman"/>
          <w:sz w:val="28"/>
          <w:szCs w:val="28"/>
        </w:rPr>
        <w:t>.</w:t>
      </w:r>
    </w:p>
    <w:p w:rsidR="008435FD" w:rsidRPr="008435FD" w:rsidRDefault="008435FD" w:rsidP="000C25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Провели дератизацию парка от клещей и грызунов на сумму 1</w:t>
      </w:r>
      <w:r w:rsidR="009D4083">
        <w:rPr>
          <w:rFonts w:ascii="Times New Roman" w:hAnsi="Times New Roman" w:cs="Times New Roman"/>
          <w:sz w:val="28"/>
          <w:szCs w:val="28"/>
        </w:rPr>
        <w:t>1</w:t>
      </w:r>
      <w:r w:rsidRPr="008435F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>уб.;</w:t>
      </w:r>
    </w:p>
    <w:p w:rsidR="008435FD" w:rsidRPr="008435FD" w:rsidRDefault="008435FD" w:rsidP="004E5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Оплатили взносы за капитальный ремонт многоквартирных домов-</w:t>
      </w:r>
      <w:r w:rsidR="009D4083">
        <w:rPr>
          <w:rFonts w:ascii="Times New Roman" w:hAnsi="Times New Roman" w:cs="Times New Roman"/>
          <w:sz w:val="28"/>
          <w:szCs w:val="28"/>
        </w:rPr>
        <w:t>77</w:t>
      </w:r>
      <w:r w:rsidR="00FD3350">
        <w:rPr>
          <w:rFonts w:ascii="Times New Roman" w:hAnsi="Times New Roman" w:cs="Times New Roman"/>
          <w:sz w:val="28"/>
          <w:szCs w:val="28"/>
        </w:rPr>
        <w:t>,</w:t>
      </w:r>
      <w:r w:rsidR="009D4083">
        <w:rPr>
          <w:rFonts w:ascii="Times New Roman" w:hAnsi="Times New Roman" w:cs="Times New Roman"/>
          <w:sz w:val="28"/>
          <w:szCs w:val="28"/>
        </w:rPr>
        <w:t>4</w:t>
      </w:r>
      <w:r w:rsidR="000C2544">
        <w:rPr>
          <w:rFonts w:ascii="Times New Roman" w:hAnsi="Times New Roman" w:cs="Times New Roman"/>
          <w:sz w:val="28"/>
          <w:szCs w:val="28"/>
        </w:rPr>
        <w:t xml:space="preserve"> </w:t>
      </w:r>
      <w:r w:rsidR="00FD335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3350">
        <w:rPr>
          <w:rFonts w:ascii="Times New Roman" w:hAnsi="Times New Roman" w:cs="Times New Roman"/>
          <w:sz w:val="28"/>
          <w:szCs w:val="28"/>
        </w:rPr>
        <w:t>.</w:t>
      </w:r>
      <w:r w:rsidR="000C2544" w:rsidRPr="00FD33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C2544" w:rsidRPr="00FD3350">
        <w:rPr>
          <w:rFonts w:ascii="Times New Roman" w:hAnsi="Times New Roman" w:cs="Times New Roman"/>
          <w:sz w:val="28"/>
          <w:szCs w:val="28"/>
        </w:rPr>
        <w:t>уб.</w:t>
      </w:r>
      <w:r w:rsidR="000C2544">
        <w:rPr>
          <w:sz w:val="28"/>
          <w:szCs w:val="28"/>
        </w:rPr>
        <w:t xml:space="preserve"> </w:t>
      </w:r>
      <w:r w:rsidRPr="008435FD">
        <w:rPr>
          <w:rFonts w:ascii="Times New Roman" w:hAnsi="Times New Roman" w:cs="Times New Roman"/>
          <w:sz w:val="28"/>
          <w:szCs w:val="28"/>
        </w:rPr>
        <w:t>задолженность на 01.01.202</w:t>
      </w:r>
      <w:r w:rsidR="009D4083">
        <w:rPr>
          <w:rFonts w:ascii="Times New Roman" w:hAnsi="Times New Roman" w:cs="Times New Roman"/>
          <w:sz w:val="28"/>
          <w:szCs w:val="28"/>
        </w:rPr>
        <w:t>3</w:t>
      </w:r>
      <w:r w:rsidRPr="008435FD">
        <w:rPr>
          <w:rFonts w:ascii="Times New Roman" w:hAnsi="Times New Roman" w:cs="Times New Roman"/>
          <w:sz w:val="28"/>
          <w:szCs w:val="28"/>
        </w:rPr>
        <w:t>г. не имеется., оплата социального найма населением за 202</w:t>
      </w:r>
      <w:r w:rsidR="009D4083">
        <w:rPr>
          <w:rFonts w:ascii="Times New Roman" w:hAnsi="Times New Roman" w:cs="Times New Roman"/>
          <w:sz w:val="28"/>
          <w:szCs w:val="28"/>
        </w:rPr>
        <w:t>2</w:t>
      </w:r>
      <w:r w:rsidRPr="008435FD">
        <w:rPr>
          <w:rFonts w:ascii="Times New Roman" w:hAnsi="Times New Roman" w:cs="Times New Roman"/>
          <w:sz w:val="28"/>
          <w:szCs w:val="28"/>
        </w:rPr>
        <w:t xml:space="preserve">год  составила </w:t>
      </w:r>
      <w:r w:rsidR="004740FB">
        <w:rPr>
          <w:rFonts w:ascii="Times New Roman" w:hAnsi="Times New Roman" w:cs="Times New Roman"/>
          <w:sz w:val="28"/>
          <w:szCs w:val="28"/>
        </w:rPr>
        <w:t>90</w:t>
      </w:r>
      <w:r w:rsidR="00FD3350">
        <w:rPr>
          <w:rFonts w:ascii="Times New Roman" w:hAnsi="Times New Roman" w:cs="Times New Roman"/>
          <w:sz w:val="28"/>
          <w:szCs w:val="28"/>
        </w:rPr>
        <w:t xml:space="preserve">тыс.руб., </w:t>
      </w:r>
      <w:r w:rsidRPr="008435FD">
        <w:rPr>
          <w:rFonts w:ascii="Times New Roman" w:hAnsi="Times New Roman" w:cs="Times New Roman"/>
          <w:sz w:val="28"/>
          <w:szCs w:val="28"/>
        </w:rPr>
        <w:t>начисление 8</w:t>
      </w:r>
      <w:r w:rsidR="004740FB">
        <w:rPr>
          <w:rFonts w:ascii="Times New Roman" w:hAnsi="Times New Roman" w:cs="Times New Roman"/>
          <w:sz w:val="28"/>
          <w:szCs w:val="28"/>
        </w:rPr>
        <w:t>7</w:t>
      </w:r>
      <w:r w:rsidRPr="008435FD">
        <w:rPr>
          <w:rFonts w:ascii="Times New Roman" w:hAnsi="Times New Roman" w:cs="Times New Roman"/>
          <w:sz w:val="28"/>
          <w:szCs w:val="28"/>
        </w:rPr>
        <w:t xml:space="preserve">тыс.руб., задолженность не имеется. </w:t>
      </w:r>
    </w:p>
    <w:p w:rsidR="00C853D3" w:rsidRDefault="00C853D3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2022году администрацией была подготовлена проектно-сметная документация по двум программам:</w:t>
      </w:r>
    </w:p>
    <w:p w:rsidR="00C853D3" w:rsidRDefault="00C853D3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1.ремонт памятника</w:t>
      </w:r>
      <w:r w:rsidR="004740FB">
        <w:rPr>
          <w:rFonts w:ascii="Times New Roman" w:hAnsi="Times New Roman" w:cs="Times New Roman"/>
          <w:sz w:val="28"/>
          <w:szCs w:val="28"/>
        </w:rPr>
        <w:t xml:space="preserve"> в д</w:t>
      </w:r>
      <w:proofErr w:type="gramStart"/>
      <w:r w:rsidR="004740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40FB">
        <w:rPr>
          <w:rFonts w:ascii="Times New Roman" w:hAnsi="Times New Roman" w:cs="Times New Roman"/>
          <w:sz w:val="28"/>
          <w:szCs w:val="28"/>
        </w:rPr>
        <w:t xml:space="preserve">усская </w:t>
      </w:r>
      <w:proofErr w:type="spellStart"/>
      <w:r w:rsidR="004740FB">
        <w:rPr>
          <w:rFonts w:ascii="Times New Roman" w:hAnsi="Times New Roman" w:cs="Times New Roman"/>
          <w:sz w:val="28"/>
          <w:szCs w:val="28"/>
        </w:rPr>
        <w:t>Ляжмарь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программе комплексного развития сельских территорий на сумму 1145381 рублей.</w:t>
      </w:r>
    </w:p>
    <w:p w:rsidR="00F5742B" w:rsidRDefault="00C853D3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4740FB">
        <w:rPr>
          <w:rFonts w:ascii="Times New Roman" w:hAnsi="Times New Roman" w:cs="Times New Roman"/>
          <w:sz w:val="28"/>
          <w:szCs w:val="28"/>
        </w:rPr>
        <w:t>ремонт дороги в д</w:t>
      </w:r>
      <w:proofErr w:type="gramStart"/>
      <w:r w:rsidR="004740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740FB">
        <w:rPr>
          <w:rFonts w:ascii="Times New Roman" w:hAnsi="Times New Roman" w:cs="Times New Roman"/>
          <w:sz w:val="28"/>
          <w:szCs w:val="28"/>
        </w:rPr>
        <w:t xml:space="preserve">усская </w:t>
      </w:r>
      <w:proofErr w:type="spellStart"/>
      <w:r w:rsidR="004740FB">
        <w:rPr>
          <w:rFonts w:ascii="Times New Roman" w:hAnsi="Times New Roman" w:cs="Times New Roman"/>
          <w:sz w:val="28"/>
          <w:szCs w:val="28"/>
        </w:rPr>
        <w:t>Ляжмарь</w:t>
      </w:r>
      <w:proofErr w:type="spellEnd"/>
      <w:r w:rsidR="004740FB">
        <w:rPr>
          <w:rFonts w:ascii="Times New Roman" w:hAnsi="Times New Roman" w:cs="Times New Roman"/>
          <w:sz w:val="28"/>
          <w:szCs w:val="28"/>
        </w:rPr>
        <w:t xml:space="preserve"> по программе местных инициатив на сумму 1590615,5 рублей по программе местных инициатив, по котор</w:t>
      </w:r>
      <w:r w:rsidR="00F5742B">
        <w:rPr>
          <w:rFonts w:ascii="Times New Roman" w:hAnsi="Times New Roman" w:cs="Times New Roman"/>
          <w:sz w:val="28"/>
          <w:szCs w:val="28"/>
        </w:rPr>
        <w:t>о</w:t>
      </w:r>
      <w:r w:rsidR="004740FB">
        <w:rPr>
          <w:rFonts w:ascii="Times New Roman" w:hAnsi="Times New Roman" w:cs="Times New Roman"/>
          <w:sz w:val="28"/>
          <w:szCs w:val="28"/>
        </w:rPr>
        <w:t>й прошли</w:t>
      </w:r>
      <w:r w:rsidR="00F5742B">
        <w:rPr>
          <w:rFonts w:ascii="Times New Roman" w:hAnsi="Times New Roman" w:cs="Times New Roman"/>
          <w:sz w:val="28"/>
          <w:szCs w:val="28"/>
        </w:rPr>
        <w:t xml:space="preserve"> и будем проводить работы. </w:t>
      </w:r>
    </w:p>
    <w:p w:rsidR="008435FD" w:rsidRPr="008435FD" w:rsidRDefault="00F5742B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д.Иштыра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проведен ремонт дороги на сумму 510500рублей. </w:t>
      </w:r>
    </w:p>
    <w:p w:rsidR="008435FD" w:rsidRPr="008435FD" w:rsidRDefault="009D4083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35FD" w:rsidRPr="008435FD">
        <w:rPr>
          <w:rFonts w:ascii="Times New Roman" w:hAnsi="Times New Roman" w:cs="Times New Roman"/>
          <w:sz w:val="28"/>
          <w:szCs w:val="28"/>
        </w:rPr>
        <w:t xml:space="preserve">По  графику  главой  администрации  проводится  прием  граждан.  По  возможности  стараемся  ответить  на  все   задаваемые   вопросы. </w:t>
      </w:r>
    </w:p>
    <w:p w:rsidR="008435FD" w:rsidRPr="008435FD" w:rsidRDefault="009D4083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8435FD" w:rsidRPr="008435FD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5FD" w:rsidRPr="008435FD">
        <w:rPr>
          <w:rFonts w:ascii="Times New Roman" w:hAnsi="Times New Roman" w:cs="Times New Roman"/>
          <w:sz w:val="28"/>
          <w:szCs w:val="28"/>
        </w:rPr>
        <w:t xml:space="preserve">  населения с работниками администрации района, со    специалистами  пенсионного  фонда,  работников  соцзащиты  населения  и  центра  занятости  населения. 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>Учреждения культуры  работали  в  штатном  режиме</w:t>
      </w:r>
      <w:r w:rsidR="00F014C5">
        <w:rPr>
          <w:rFonts w:ascii="Times New Roman" w:hAnsi="Times New Roman" w:cs="Times New Roman"/>
          <w:sz w:val="28"/>
          <w:szCs w:val="28"/>
        </w:rPr>
        <w:t>, провели новогодний бал-маскарад</w:t>
      </w:r>
      <w:proofErr w:type="gramStart"/>
      <w:r w:rsidR="00F014C5">
        <w:rPr>
          <w:rFonts w:ascii="Times New Roman" w:hAnsi="Times New Roman" w:cs="Times New Roman"/>
          <w:sz w:val="28"/>
          <w:szCs w:val="28"/>
        </w:rPr>
        <w:t xml:space="preserve"> </w:t>
      </w:r>
      <w:r w:rsidRPr="008435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 xml:space="preserve"> </w:t>
      </w:r>
      <w:r w:rsidR="009D4083">
        <w:rPr>
          <w:rFonts w:ascii="Times New Roman" w:hAnsi="Times New Roman" w:cs="Times New Roman"/>
          <w:sz w:val="28"/>
          <w:szCs w:val="28"/>
        </w:rPr>
        <w:t xml:space="preserve">проводились мероприятия </w:t>
      </w:r>
      <w:r w:rsidR="00C853D3">
        <w:rPr>
          <w:rFonts w:ascii="Times New Roman" w:hAnsi="Times New Roman" w:cs="Times New Roman"/>
          <w:sz w:val="28"/>
          <w:szCs w:val="28"/>
        </w:rPr>
        <w:t>согласно плану</w:t>
      </w:r>
      <w:r w:rsidR="009D4083">
        <w:rPr>
          <w:rFonts w:ascii="Times New Roman" w:hAnsi="Times New Roman" w:cs="Times New Roman"/>
          <w:sz w:val="28"/>
          <w:szCs w:val="28"/>
        </w:rPr>
        <w:t xml:space="preserve"> </w:t>
      </w:r>
      <w:r w:rsidR="00C853D3">
        <w:rPr>
          <w:rFonts w:ascii="Times New Roman" w:hAnsi="Times New Roman" w:cs="Times New Roman"/>
          <w:sz w:val="28"/>
          <w:szCs w:val="28"/>
        </w:rPr>
        <w:t xml:space="preserve"> </w:t>
      </w:r>
      <w:r w:rsidRPr="008435FD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Обязанностей  у  администрации  много,  но  не  все  подкрепляется  денежными  средствами,  кроме  очистки  дорог  от  снега  и  уличного  освещения. Основные задачи, которые стоят перед </w:t>
      </w:r>
      <w:proofErr w:type="spellStart"/>
      <w:r w:rsidRPr="008435FD">
        <w:rPr>
          <w:rFonts w:ascii="Times New Roman" w:hAnsi="Times New Roman" w:cs="Times New Roman"/>
          <w:sz w:val="28"/>
          <w:szCs w:val="28"/>
        </w:rPr>
        <w:t>Русско-Ляжмаринской</w:t>
      </w:r>
      <w:proofErr w:type="spellEnd"/>
      <w:r w:rsidRPr="008435FD">
        <w:rPr>
          <w:rFonts w:ascii="Times New Roman" w:hAnsi="Times New Roman" w:cs="Times New Roman"/>
          <w:sz w:val="28"/>
          <w:szCs w:val="28"/>
        </w:rPr>
        <w:t xml:space="preserve"> сельской администрацией  на предстоящий период: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 - обеспечение выполнения основных показателей социально-экономического развития сельского поселения по росту объемов производства, инвестиций в основной капитал;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- сохранению и увеличению налогового потенциала в 202</w:t>
      </w:r>
      <w:r w:rsidR="00C853D3">
        <w:rPr>
          <w:rFonts w:ascii="Times New Roman" w:hAnsi="Times New Roman" w:cs="Times New Roman"/>
          <w:sz w:val="28"/>
          <w:szCs w:val="28"/>
        </w:rPr>
        <w:t>3</w:t>
      </w:r>
      <w:r w:rsidRPr="008435FD">
        <w:rPr>
          <w:rFonts w:ascii="Times New Roman" w:hAnsi="Times New Roman" w:cs="Times New Roman"/>
          <w:sz w:val="28"/>
          <w:szCs w:val="28"/>
        </w:rPr>
        <w:t xml:space="preserve"> году, в том числе  налог на землю и налог на имущество физических лиц, большая задолженность по оплате;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- совместная работа с общественными организациями, проведение встреч с населением деревень и в трудовых коллективах;</w:t>
      </w:r>
    </w:p>
    <w:p w:rsidR="008435FD" w:rsidRPr="008435FD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 - осуществление 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 xml:space="preserve"> исполнением нормативно-правовых актов, своевременное представление информации и отчетов в вышестоящие организации и ряд других вопросов. </w:t>
      </w:r>
    </w:p>
    <w:p w:rsidR="008435FD" w:rsidRPr="00F71C31" w:rsidRDefault="008435FD" w:rsidP="004E5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5FD">
        <w:rPr>
          <w:rFonts w:ascii="Times New Roman" w:hAnsi="Times New Roman" w:cs="Times New Roman"/>
          <w:sz w:val="28"/>
          <w:szCs w:val="28"/>
        </w:rPr>
        <w:t xml:space="preserve">     В  заключение  хочется  сказать,  что  администрация  и  в  дальнейшем  рассчитывает  на  поддержку Правительства Республики Марий Эл, руководства района и  наших  жителей.  Убеждены,  что  мы  совместно  сможем  найти эффективные  пути  решения  многих  </w:t>
      </w:r>
      <w:proofErr w:type="gramStart"/>
      <w:r w:rsidRPr="008435FD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8435FD">
        <w:rPr>
          <w:rFonts w:ascii="Times New Roman" w:hAnsi="Times New Roman" w:cs="Times New Roman"/>
          <w:sz w:val="28"/>
          <w:szCs w:val="28"/>
        </w:rPr>
        <w:t xml:space="preserve">  и реализуем  намеченные  планы.</w:t>
      </w:r>
    </w:p>
    <w:sectPr w:rsidR="008435FD" w:rsidRPr="00F71C31" w:rsidSect="004306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82"/>
    <w:rsid w:val="00014540"/>
    <w:rsid w:val="00055D98"/>
    <w:rsid w:val="00067E0A"/>
    <w:rsid w:val="000C2544"/>
    <w:rsid w:val="00151E1D"/>
    <w:rsid w:val="001741F7"/>
    <w:rsid w:val="00195FF9"/>
    <w:rsid w:val="001B1D53"/>
    <w:rsid w:val="00243170"/>
    <w:rsid w:val="002B0156"/>
    <w:rsid w:val="002B4E8B"/>
    <w:rsid w:val="00330B01"/>
    <w:rsid w:val="0033383A"/>
    <w:rsid w:val="00333CBE"/>
    <w:rsid w:val="003426DE"/>
    <w:rsid w:val="00371782"/>
    <w:rsid w:val="00381CC7"/>
    <w:rsid w:val="00392147"/>
    <w:rsid w:val="003B3F16"/>
    <w:rsid w:val="00416469"/>
    <w:rsid w:val="00421067"/>
    <w:rsid w:val="004306A3"/>
    <w:rsid w:val="004509EE"/>
    <w:rsid w:val="004740FB"/>
    <w:rsid w:val="0049034A"/>
    <w:rsid w:val="00496A1C"/>
    <w:rsid w:val="004A054C"/>
    <w:rsid w:val="004A1B81"/>
    <w:rsid w:val="004B7C78"/>
    <w:rsid w:val="004E5575"/>
    <w:rsid w:val="005635D9"/>
    <w:rsid w:val="005C3EB0"/>
    <w:rsid w:val="00623AF0"/>
    <w:rsid w:val="00632861"/>
    <w:rsid w:val="00646CB5"/>
    <w:rsid w:val="00662EAE"/>
    <w:rsid w:val="006B2817"/>
    <w:rsid w:val="006F43B6"/>
    <w:rsid w:val="00747029"/>
    <w:rsid w:val="007509E3"/>
    <w:rsid w:val="00750E83"/>
    <w:rsid w:val="007703C7"/>
    <w:rsid w:val="007B1E30"/>
    <w:rsid w:val="00820DC8"/>
    <w:rsid w:val="00831FFB"/>
    <w:rsid w:val="008435FD"/>
    <w:rsid w:val="0087011D"/>
    <w:rsid w:val="00882B7F"/>
    <w:rsid w:val="008C1525"/>
    <w:rsid w:val="009065FF"/>
    <w:rsid w:val="009148A4"/>
    <w:rsid w:val="009368BF"/>
    <w:rsid w:val="00950151"/>
    <w:rsid w:val="0095252B"/>
    <w:rsid w:val="00956D3A"/>
    <w:rsid w:val="009747AC"/>
    <w:rsid w:val="009D4083"/>
    <w:rsid w:val="009E4AE1"/>
    <w:rsid w:val="00A3247D"/>
    <w:rsid w:val="00AC760F"/>
    <w:rsid w:val="00B22B1B"/>
    <w:rsid w:val="00B24314"/>
    <w:rsid w:val="00B64596"/>
    <w:rsid w:val="00B94367"/>
    <w:rsid w:val="00B96991"/>
    <w:rsid w:val="00B97404"/>
    <w:rsid w:val="00BE54E7"/>
    <w:rsid w:val="00C012C3"/>
    <w:rsid w:val="00C02399"/>
    <w:rsid w:val="00C45B94"/>
    <w:rsid w:val="00C750D8"/>
    <w:rsid w:val="00C853D3"/>
    <w:rsid w:val="00CA12D8"/>
    <w:rsid w:val="00CA1F9D"/>
    <w:rsid w:val="00CA5993"/>
    <w:rsid w:val="00CD0034"/>
    <w:rsid w:val="00CF7642"/>
    <w:rsid w:val="00D0760A"/>
    <w:rsid w:val="00D36C61"/>
    <w:rsid w:val="00D55C9E"/>
    <w:rsid w:val="00DB4A8A"/>
    <w:rsid w:val="00DD5883"/>
    <w:rsid w:val="00E10BBF"/>
    <w:rsid w:val="00E14A09"/>
    <w:rsid w:val="00E823BB"/>
    <w:rsid w:val="00ED705E"/>
    <w:rsid w:val="00EE134D"/>
    <w:rsid w:val="00EE1B4A"/>
    <w:rsid w:val="00EE7653"/>
    <w:rsid w:val="00EF6021"/>
    <w:rsid w:val="00F014C5"/>
    <w:rsid w:val="00F20A34"/>
    <w:rsid w:val="00F54B91"/>
    <w:rsid w:val="00F5742B"/>
    <w:rsid w:val="00F71C31"/>
    <w:rsid w:val="00F76882"/>
    <w:rsid w:val="00F84D5E"/>
    <w:rsid w:val="00FC73D2"/>
    <w:rsid w:val="00FD3350"/>
    <w:rsid w:val="00FE47CE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782"/>
    <w:pPr>
      <w:spacing w:after="0" w:line="240" w:lineRule="auto"/>
    </w:pPr>
  </w:style>
  <w:style w:type="character" w:styleId="a4">
    <w:name w:val="Hyperlink"/>
    <w:basedOn w:val="a0"/>
    <w:uiPriority w:val="99"/>
    <w:rsid w:val="008435FD"/>
    <w:rPr>
      <w:color w:val="0000FF"/>
      <w:u w:val="single"/>
    </w:rPr>
  </w:style>
  <w:style w:type="character" w:customStyle="1" w:styleId="1">
    <w:name w:val="Обычный 1 Знак"/>
    <w:link w:val="10"/>
    <w:locked/>
    <w:rsid w:val="008435FD"/>
    <w:rPr>
      <w:sz w:val="24"/>
      <w:szCs w:val="24"/>
      <w:lang w:eastAsia="ar-SA"/>
    </w:rPr>
  </w:style>
  <w:style w:type="paragraph" w:customStyle="1" w:styleId="10">
    <w:name w:val="Обычный 1"/>
    <w:basedOn w:val="a"/>
    <w:link w:val="1"/>
    <w:qFormat/>
    <w:rsid w:val="008435FD"/>
    <w:pPr>
      <w:suppressAutoHyphens/>
      <w:spacing w:after="0" w:line="240" w:lineRule="auto"/>
      <w:ind w:firstLine="708"/>
      <w:jc w:val="both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85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adyshev_mari@mail.ru" TargetMode="External"/><Relationship Id="rId5" Type="http://schemas.openxmlformats.org/officeDocument/2006/relationships/hyperlink" Target="http://mari-el.gov.ru/paranga/Pages/russ_lyazhma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5D31-7166-49B6-928A-BB176B9B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Р-Ляжмаринская сельская администрация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61</cp:revision>
  <cp:lastPrinted>2022-03-15T05:52:00Z</cp:lastPrinted>
  <dcterms:created xsi:type="dcterms:W3CDTF">2014-03-03T06:08:00Z</dcterms:created>
  <dcterms:modified xsi:type="dcterms:W3CDTF">2023-03-31T03:36:00Z</dcterms:modified>
</cp:coreProperties>
</file>