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F219B7" w:rsidRPr="00304C7B" w:rsidTr="005308DB">
        <w:trPr>
          <w:trHeight w:val="87"/>
        </w:trPr>
        <w:tc>
          <w:tcPr>
            <w:tcW w:w="3764" w:type="dxa"/>
          </w:tcPr>
          <w:p w:rsidR="00F219B7" w:rsidRPr="00304C7B" w:rsidRDefault="00F219B7" w:rsidP="005308DB">
            <w:pPr>
              <w:pStyle w:val="affc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9B7" w:rsidRPr="00304C7B" w:rsidRDefault="00F219B7" w:rsidP="00530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B7" w:rsidRPr="00304C7B" w:rsidRDefault="00F219B7" w:rsidP="005308DB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F219B7" w:rsidRPr="00304C7B" w:rsidRDefault="00F219B7" w:rsidP="00F219B7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РЕСПУБЛИКА МАРИЙ ЭЛ</w:t>
      </w:r>
    </w:p>
    <w:p w:rsidR="00F219B7" w:rsidRPr="00304C7B" w:rsidRDefault="00F219B7" w:rsidP="00F219B7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F219B7" w:rsidRPr="00304C7B" w:rsidRDefault="00F219B7" w:rsidP="00F219B7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F219B7" w:rsidRPr="00335B83" w:rsidTr="005308DB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ЯЛ ШОТАН КАЗАНСКИЙ</w:t>
            </w:r>
            <w:r>
              <w:rPr>
                <w:b/>
                <w:szCs w:val="28"/>
              </w:rPr>
              <w:t xml:space="preserve"> ИЛЕМЫН</w:t>
            </w:r>
            <w:r w:rsidRPr="00335B8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</w:p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АДМИНИСТРАЦИЙЖЕ</w:t>
            </w:r>
          </w:p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ПУНЧАЛ</w:t>
            </w:r>
          </w:p>
          <w:p w:rsidR="00F219B7" w:rsidRPr="005F453C" w:rsidRDefault="00F219B7" w:rsidP="005308DB">
            <w:pPr>
              <w:pStyle w:val="1"/>
              <w:rPr>
                <w:noProof/>
                <w:szCs w:val="28"/>
              </w:rPr>
            </w:pPr>
          </w:p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F219B7" w:rsidRPr="00335B83" w:rsidRDefault="00F219B7" w:rsidP="005308DB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КАЗАНСКАЯ СЕЛЬСКАЯ АДМИНИСТРАЦИЯ</w:t>
            </w:r>
          </w:p>
          <w:p w:rsidR="00F219B7" w:rsidRPr="00335B83" w:rsidRDefault="00F219B7" w:rsidP="005308DB">
            <w:pPr>
              <w:ind w:left="-194"/>
              <w:jc w:val="center"/>
              <w:rPr>
                <w:b/>
                <w:szCs w:val="28"/>
              </w:rPr>
            </w:pPr>
            <w:r w:rsidRPr="00335B83">
              <w:rPr>
                <w:b/>
                <w:szCs w:val="28"/>
              </w:rPr>
              <w:t>ПОСТАНОВЛЕНИЕ</w:t>
            </w:r>
          </w:p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</w:p>
          <w:p w:rsidR="00F219B7" w:rsidRPr="00335B83" w:rsidRDefault="00F219B7" w:rsidP="005308DB">
            <w:pPr>
              <w:jc w:val="center"/>
              <w:rPr>
                <w:b/>
                <w:szCs w:val="28"/>
              </w:rPr>
            </w:pPr>
          </w:p>
        </w:tc>
      </w:tr>
    </w:tbl>
    <w:p w:rsidR="00F219B7" w:rsidRPr="000A2FD6" w:rsidRDefault="00F219B7" w:rsidP="00E82FC1">
      <w:pPr>
        <w:jc w:val="right"/>
        <w:rPr>
          <w:i/>
          <w:szCs w:val="28"/>
        </w:rPr>
      </w:pPr>
    </w:p>
    <w:p w:rsidR="00594F19" w:rsidRDefault="00232360" w:rsidP="00E82FC1">
      <w:pPr>
        <w:shd w:val="clear" w:color="auto" w:fill="FFFFFF"/>
        <w:jc w:val="center"/>
        <w:rPr>
          <w:sz w:val="27"/>
          <w:szCs w:val="27"/>
        </w:rPr>
      </w:pPr>
      <w:r w:rsidRPr="00D432FA">
        <w:rPr>
          <w:b/>
          <w:bCs/>
          <w:szCs w:val="28"/>
        </w:rPr>
        <w:t xml:space="preserve">от </w:t>
      </w:r>
      <w:r w:rsidR="00F219B7">
        <w:rPr>
          <w:b/>
          <w:bCs/>
          <w:szCs w:val="28"/>
        </w:rPr>
        <w:t xml:space="preserve"> </w:t>
      </w:r>
      <w:r w:rsidR="00FE1807">
        <w:rPr>
          <w:b/>
          <w:bCs/>
          <w:szCs w:val="28"/>
        </w:rPr>
        <w:t>26</w:t>
      </w:r>
      <w:r w:rsidR="00F219B7">
        <w:rPr>
          <w:b/>
          <w:bCs/>
          <w:szCs w:val="28"/>
        </w:rPr>
        <w:t xml:space="preserve"> апреля  </w:t>
      </w:r>
      <w:r w:rsidR="00A0507D">
        <w:rPr>
          <w:b/>
          <w:bCs/>
          <w:szCs w:val="28"/>
        </w:rPr>
        <w:t xml:space="preserve"> 202</w:t>
      </w:r>
      <w:r w:rsidR="00BC5172">
        <w:rPr>
          <w:b/>
          <w:bCs/>
          <w:szCs w:val="28"/>
        </w:rPr>
        <w:t>4</w:t>
      </w:r>
      <w:r w:rsidR="00594F19" w:rsidRPr="00D432FA">
        <w:rPr>
          <w:b/>
          <w:bCs/>
          <w:szCs w:val="28"/>
        </w:rPr>
        <w:t xml:space="preserve"> года № </w:t>
      </w:r>
      <w:r w:rsidR="008C10F6">
        <w:rPr>
          <w:b/>
          <w:bCs/>
          <w:szCs w:val="28"/>
        </w:rPr>
        <w:t>40</w:t>
      </w:r>
      <w:bookmarkStart w:id="0" w:name="_GoBack"/>
      <w:bookmarkEnd w:id="0"/>
    </w:p>
    <w:p w:rsidR="007A0653" w:rsidRPr="00173FA4" w:rsidRDefault="007A0653" w:rsidP="00E82FC1">
      <w:pPr>
        <w:shd w:val="clear" w:color="auto" w:fill="FFFFFF"/>
        <w:jc w:val="center"/>
        <w:rPr>
          <w:sz w:val="26"/>
          <w:szCs w:val="26"/>
        </w:rPr>
      </w:pPr>
    </w:p>
    <w:p w:rsidR="00007C28" w:rsidRPr="000E5B06" w:rsidRDefault="00A27219" w:rsidP="00E82FC1">
      <w:pPr>
        <w:jc w:val="center"/>
        <w:rPr>
          <w:b/>
          <w:szCs w:val="28"/>
        </w:rPr>
      </w:pPr>
      <w:r w:rsidRPr="000E5B06">
        <w:rPr>
          <w:b/>
          <w:szCs w:val="28"/>
        </w:rPr>
        <w:t>О внесении изменени</w:t>
      </w:r>
      <w:r w:rsidR="005D2A70" w:rsidRPr="000E5B06">
        <w:rPr>
          <w:b/>
          <w:szCs w:val="28"/>
        </w:rPr>
        <w:t>й</w:t>
      </w:r>
      <w:r w:rsidRPr="000E5B06">
        <w:rPr>
          <w:b/>
          <w:szCs w:val="28"/>
        </w:rPr>
        <w:t xml:space="preserve"> в постановление</w:t>
      </w:r>
      <w:r w:rsidR="00BC5172" w:rsidRPr="000E5B06">
        <w:rPr>
          <w:b/>
          <w:szCs w:val="28"/>
        </w:rPr>
        <w:t xml:space="preserve"> </w:t>
      </w:r>
      <w:r w:rsidR="00F219B7">
        <w:rPr>
          <w:b/>
          <w:szCs w:val="28"/>
        </w:rPr>
        <w:t>Казан</w:t>
      </w:r>
      <w:r w:rsidRPr="000E5B06">
        <w:rPr>
          <w:b/>
          <w:szCs w:val="28"/>
        </w:rPr>
        <w:t>ской сельской администрации</w:t>
      </w:r>
      <w:r w:rsidR="00BC5172" w:rsidRPr="000E5B06">
        <w:rPr>
          <w:b/>
          <w:szCs w:val="28"/>
        </w:rPr>
        <w:t xml:space="preserve"> </w:t>
      </w:r>
      <w:r w:rsidRPr="000E5B06">
        <w:rPr>
          <w:b/>
          <w:szCs w:val="28"/>
        </w:rPr>
        <w:t>Сернурского муниципального района Республики Марий Эл</w:t>
      </w:r>
      <w:r w:rsidR="00BC5172" w:rsidRPr="000E5B06">
        <w:rPr>
          <w:b/>
          <w:szCs w:val="28"/>
        </w:rPr>
        <w:t xml:space="preserve"> </w:t>
      </w:r>
      <w:r w:rsidR="00560F93" w:rsidRPr="00560F93">
        <w:rPr>
          <w:b/>
          <w:szCs w:val="28"/>
        </w:rPr>
        <w:t>от 2</w:t>
      </w:r>
      <w:r w:rsidR="00F219B7">
        <w:rPr>
          <w:b/>
          <w:szCs w:val="28"/>
        </w:rPr>
        <w:t>7 января</w:t>
      </w:r>
      <w:r w:rsidR="00560F93" w:rsidRPr="00560F93">
        <w:rPr>
          <w:b/>
          <w:szCs w:val="28"/>
        </w:rPr>
        <w:t xml:space="preserve"> 202</w:t>
      </w:r>
      <w:r w:rsidR="00F219B7">
        <w:rPr>
          <w:b/>
          <w:szCs w:val="28"/>
        </w:rPr>
        <w:t>2</w:t>
      </w:r>
      <w:r w:rsidR="00560F93" w:rsidRPr="00560F93">
        <w:rPr>
          <w:b/>
          <w:szCs w:val="28"/>
        </w:rPr>
        <w:t xml:space="preserve"> года №</w:t>
      </w:r>
      <w:r w:rsidR="004B5357">
        <w:rPr>
          <w:b/>
          <w:szCs w:val="28"/>
        </w:rPr>
        <w:t xml:space="preserve"> </w:t>
      </w:r>
      <w:r w:rsidR="00F219B7">
        <w:rPr>
          <w:b/>
          <w:szCs w:val="28"/>
        </w:rPr>
        <w:t>12</w:t>
      </w:r>
    </w:p>
    <w:p w:rsidR="00007C28" w:rsidRPr="000E5B06" w:rsidRDefault="00007C28" w:rsidP="00E82FC1">
      <w:pPr>
        <w:jc w:val="center"/>
        <w:rPr>
          <w:szCs w:val="28"/>
        </w:rPr>
      </w:pPr>
    </w:p>
    <w:p w:rsidR="006B48CE" w:rsidRPr="000E5B06" w:rsidRDefault="00267954" w:rsidP="00E82FC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E5B06">
        <w:rPr>
          <w:szCs w:val="28"/>
        </w:rPr>
        <w:t>В соответствии с Федеральными законами от 06</w:t>
      </w:r>
      <w:r w:rsidR="004B5357">
        <w:rPr>
          <w:szCs w:val="28"/>
        </w:rPr>
        <w:t xml:space="preserve"> октября </w:t>
      </w:r>
      <w:r w:rsidRPr="000E5B06">
        <w:rPr>
          <w:szCs w:val="28"/>
        </w:rPr>
        <w:t>2003 г.</w:t>
      </w:r>
      <w:r w:rsidR="004B5357">
        <w:rPr>
          <w:szCs w:val="28"/>
        </w:rPr>
        <w:br/>
      </w:r>
      <w:r w:rsidRPr="000E5B06">
        <w:rPr>
          <w:szCs w:val="28"/>
        </w:rPr>
        <w:t>№ 131-ФЗ</w:t>
      </w:r>
      <w:r w:rsidR="004B5357">
        <w:rPr>
          <w:szCs w:val="28"/>
        </w:rPr>
        <w:t xml:space="preserve"> </w:t>
      </w:r>
      <w:r w:rsidRPr="000E5B06">
        <w:rPr>
          <w:szCs w:val="28"/>
        </w:rPr>
        <w:t>«Об общих принципах организации местного самоуправления</w:t>
      </w:r>
      <w:r w:rsidRPr="000E5B06">
        <w:rPr>
          <w:szCs w:val="28"/>
        </w:rPr>
        <w:br/>
        <w:t>в Российской Федерации», от 27</w:t>
      </w:r>
      <w:r w:rsidR="004B5357">
        <w:rPr>
          <w:szCs w:val="28"/>
        </w:rPr>
        <w:t xml:space="preserve"> июля </w:t>
      </w:r>
      <w:r w:rsidRPr="000E5B06">
        <w:rPr>
          <w:szCs w:val="28"/>
        </w:rPr>
        <w:t xml:space="preserve">2010 г. № 210-ФЗ «Об организации предоставления государственных и муниципальных услуг», Уставом </w:t>
      </w:r>
      <w:r w:rsidR="00F219B7">
        <w:rPr>
          <w:szCs w:val="28"/>
        </w:rPr>
        <w:t>Казан</w:t>
      </w:r>
      <w:r w:rsidRPr="000E5B06">
        <w:rPr>
          <w:szCs w:val="28"/>
        </w:rPr>
        <w:t>ского сельского поселения</w:t>
      </w:r>
      <w:r w:rsidR="00BA18B1" w:rsidRPr="000E5B06">
        <w:rPr>
          <w:szCs w:val="28"/>
        </w:rPr>
        <w:t xml:space="preserve">, </w:t>
      </w:r>
      <w:r w:rsidR="00F219B7">
        <w:rPr>
          <w:szCs w:val="28"/>
        </w:rPr>
        <w:t>Казан</w:t>
      </w:r>
      <w:r w:rsidR="00BA18B1" w:rsidRPr="000E5B06">
        <w:rPr>
          <w:szCs w:val="28"/>
        </w:rPr>
        <w:t xml:space="preserve">ская сельская администрация   </w:t>
      </w:r>
      <w:r w:rsidR="00BA18B1" w:rsidRPr="000E5B06">
        <w:rPr>
          <w:spacing w:val="50"/>
          <w:szCs w:val="28"/>
        </w:rPr>
        <w:t>постановляе</w:t>
      </w:r>
      <w:r w:rsidR="00BA18B1" w:rsidRPr="000E5B06">
        <w:rPr>
          <w:szCs w:val="28"/>
        </w:rPr>
        <w:t>т</w:t>
      </w:r>
      <w:r w:rsidR="006B48CE" w:rsidRPr="000E5B06">
        <w:rPr>
          <w:szCs w:val="28"/>
        </w:rPr>
        <w:t>:</w:t>
      </w:r>
    </w:p>
    <w:p w:rsidR="00BA18B1" w:rsidRPr="00EB34E8" w:rsidRDefault="00A27219" w:rsidP="00794EA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0E5B06">
        <w:rPr>
          <w:szCs w:val="28"/>
        </w:rPr>
        <w:t xml:space="preserve">Внести в постановление </w:t>
      </w:r>
      <w:r w:rsidR="00F219B7">
        <w:rPr>
          <w:szCs w:val="28"/>
        </w:rPr>
        <w:t>Казан</w:t>
      </w:r>
      <w:r w:rsidRPr="000E5B06">
        <w:rPr>
          <w:szCs w:val="28"/>
        </w:rPr>
        <w:t xml:space="preserve">ской сельской администрации Сернурского муниципального района Республики Марий Эл </w:t>
      </w:r>
      <w:r w:rsidR="00560F93" w:rsidRPr="00560F93">
        <w:rPr>
          <w:szCs w:val="28"/>
        </w:rPr>
        <w:t xml:space="preserve">от </w:t>
      </w:r>
      <w:r w:rsidR="00F219B7">
        <w:rPr>
          <w:szCs w:val="28"/>
        </w:rPr>
        <w:t>27 января</w:t>
      </w:r>
      <w:r w:rsidR="00560F93" w:rsidRPr="00560F93">
        <w:rPr>
          <w:szCs w:val="28"/>
        </w:rPr>
        <w:t xml:space="preserve"> 202</w:t>
      </w:r>
      <w:r w:rsidR="00F219B7">
        <w:rPr>
          <w:szCs w:val="28"/>
        </w:rPr>
        <w:t>2</w:t>
      </w:r>
      <w:r w:rsidR="00560F93" w:rsidRPr="00560F93">
        <w:rPr>
          <w:szCs w:val="28"/>
        </w:rPr>
        <w:t xml:space="preserve"> г</w:t>
      </w:r>
      <w:r w:rsidR="004B5357">
        <w:rPr>
          <w:szCs w:val="28"/>
        </w:rPr>
        <w:t>.</w:t>
      </w:r>
      <w:r w:rsidR="00560F93" w:rsidRPr="00560F93">
        <w:rPr>
          <w:szCs w:val="28"/>
        </w:rPr>
        <w:t xml:space="preserve"> №</w:t>
      </w:r>
      <w:r w:rsidR="004B5357">
        <w:rPr>
          <w:szCs w:val="28"/>
        </w:rPr>
        <w:t xml:space="preserve"> </w:t>
      </w:r>
      <w:r w:rsidR="00F219B7">
        <w:rPr>
          <w:szCs w:val="28"/>
        </w:rPr>
        <w:t>12</w:t>
      </w:r>
      <w:r w:rsidRPr="000E5B06">
        <w:rPr>
          <w:szCs w:val="28"/>
        </w:rPr>
        <w:t xml:space="preserve"> </w:t>
      </w:r>
      <w:r w:rsidR="00267954" w:rsidRPr="000E5B06">
        <w:rPr>
          <w:szCs w:val="28"/>
        </w:rPr>
        <w:t>«</w:t>
      </w:r>
      <w:r w:rsidR="00560F93" w:rsidRPr="00560F93">
        <w:rPr>
          <w:szCs w:val="28"/>
        </w:rPr>
        <w:t>Об утверждении Административного регламента</w:t>
      </w:r>
      <w:r w:rsidR="00560F93">
        <w:rPr>
          <w:szCs w:val="28"/>
        </w:rPr>
        <w:t xml:space="preserve"> </w:t>
      </w:r>
      <w:r w:rsidR="00560F93" w:rsidRPr="00560F93">
        <w:rPr>
          <w:szCs w:val="28"/>
        </w:rPr>
        <w:t xml:space="preserve">предоставления муниципальной услуги </w:t>
      </w:r>
      <w:r w:rsidR="00560F93" w:rsidRPr="00560F93">
        <w:rPr>
          <w:bCs/>
          <w:szCs w:val="28"/>
        </w:rPr>
        <w:t xml:space="preserve">«Признание садового дома жилым домом и жилого дома садовым домом» на территории </w:t>
      </w:r>
      <w:r w:rsidR="00F219B7">
        <w:rPr>
          <w:bCs/>
          <w:szCs w:val="28"/>
        </w:rPr>
        <w:t>Казан</w:t>
      </w:r>
      <w:r w:rsidR="00560F93" w:rsidRPr="00560F93">
        <w:rPr>
          <w:bCs/>
          <w:szCs w:val="28"/>
        </w:rPr>
        <w:t>ского сельского поселения</w:t>
      </w:r>
      <w:r w:rsidRPr="000E5B06">
        <w:rPr>
          <w:szCs w:val="28"/>
        </w:rPr>
        <w:t>»</w:t>
      </w:r>
      <w:r w:rsidR="000E5B06">
        <w:rPr>
          <w:szCs w:val="28"/>
        </w:rPr>
        <w:t xml:space="preserve"> </w:t>
      </w:r>
      <w:r w:rsidRPr="000E5B06">
        <w:rPr>
          <w:szCs w:val="28"/>
        </w:rPr>
        <w:t>следующ</w:t>
      </w:r>
      <w:r w:rsidR="005D2A70" w:rsidRPr="000E5B06">
        <w:rPr>
          <w:szCs w:val="28"/>
        </w:rPr>
        <w:t>и</w:t>
      </w:r>
      <w:r w:rsidRPr="000E5B06">
        <w:rPr>
          <w:szCs w:val="28"/>
        </w:rPr>
        <w:t>е изменени</w:t>
      </w:r>
      <w:r w:rsidR="005D2A70" w:rsidRPr="000E5B06">
        <w:rPr>
          <w:szCs w:val="28"/>
        </w:rPr>
        <w:t>я</w:t>
      </w:r>
      <w:r w:rsidRPr="000E5B06">
        <w:rPr>
          <w:szCs w:val="28"/>
        </w:rPr>
        <w:t>:</w:t>
      </w:r>
    </w:p>
    <w:p w:rsidR="00EB34E8" w:rsidRPr="00EB34E8" w:rsidRDefault="00EB34E8" w:rsidP="00EB34E8">
      <w:pPr>
        <w:numPr>
          <w:ilvl w:val="1"/>
          <w:numId w:val="2"/>
        </w:numPr>
        <w:tabs>
          <w:tab w:val="left" w:pos="1134"/>
        </w:tabs>
        <w:jc w:val="both"/>
        <w:rPr>
          <w:rFonts w:eastAsia="Calibri"/>
          <w:b/>
          <w:szCs w:val="28"/>
        </w:rPr>
      </w:pPr>
      <w:r w:rsidRPr="00EB34E8">
        <w:rPr>
          <w:b/>
          <w:szCs w:val="28"/>
        </w:rPr>
        <w:t>В приложении</w:t>
      </w:r>
      <w:r w:rsidR="004B5357">
        <w:rPr>
          <w:szCs w:val="28"/>
        </w:rPr>
        <w:t xml:space="preserve"> к постановлению</w:t>
      </w:r>
      <w:r w:rsidRPr="004B5357">
        <w:rPr>
          <w:szCs w:val="28"/>
        </w:rPr>
        <w:t>:</w:t>
      </w:r>
    </w:p>
    <w:p w:rsidR="004B5357" w:rsidRPr="004B5357" w:rsidRDefault="004B5357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</w:t>
      </w:r>
      <w:r w:rsidRPr="00EB34E8">
        <w:rPr>
          <w:rFonts w:eastAsia="Calibri"/>
          <w:b/>
          <w:szCs w:val="28"/>
        </w:rPr>
        <w:t>пункт</w:t>
      </w:r>
      <w:r>
        <w:rPr>
          <w:rFonts w:eastAsia="Calibri"/>
          <w:b/>
          <w:szCs w:val="28"/>
        </w:rPr>
        <w:t>е</w:t>
      </w:r>
      <w:r w:rsidRPr="00EB34E8">
        <w:rPr>
          <w:rFonts w:eastAsia="Calibri"/>
          <w:b/>
          <w:szCs w:val="28"/>
        </w:rPr>
        <w:t xml:space="preserve"> 1.4</w:t>
      </w:r>
      <w:r>
        <w:rPr>
          <w:rFonts w:eastAsia="Calibri"/>
          <w:b/>
          <w:szCs w:val="28"/>
        </w:rPr>
        <w:t>:</w:t>
      </w:r>
    </w:p>
    <w:p w:rsidR="00EB34E8" w:rsidRDefault="00EB34E8" w:rsidP="004B5357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EB34E8">
        <w:rPr>
          <w:rFonts w:eastAsia="Calibri"/>
          <w:b/>
          <w:szCs w:val="28"/>
        </w:rPr>
        <w:t xml:space="preserve">в подпункте 1 </w:t>
      </w:r>
      <w:r>
        <w:rPr>
          <w:rFonts w:eastAsia="Calibri"/>
          <w:szCs w:val="28"/>
        </w:rPr>
        <w:t>слова «</w:t>
      </w:r>
      <w:r w:rsidRPr="00BB325A">
        <w:t>или многофункциональном центре предоставления государственных и муниципальных услуг (далее – многофункциональный центр)</w:t>
      </w:r>
      <w:r>
        <w:rPr>
          <w:rFonts w:eastAsia="Calibri"/>
          <w:szCs w:val="28"/>
        </w:rPr>
        <w:t xml:space="preserve">» </w:t>
      </w:r>
      <w:r w:rsidR="000069CF">
        <w:rPr>
          <w:rFonts w:eastAsia="Calibri"/>
          <w:szCs w:val="28"/>
        </w:rPr>
        <w:t>исключить</w:t>
      </w:r>
      <w:r w:rsidR="004B5357">
        <w:rPr>
          <w:rFonts w:eastAsia="Calibri"/>
          <w:szCs w:val="28"/>
        </w:rPr>
        <w:t>;</w:t>
      </w:r>
    </w:p>
    <w:p w:rsidR="004B5357" w:rsidRDefault="004B5357" w:rsidP="004B5357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069CF">
        <w:rPr>
          <w:rFonts w:eastAsia="Calibri"/>
          <w:b/>
          <w:szCs w:val="28"/>
        </w:rPr>
        <w:t>подпункт 4</w:t>
      </w:r>
      <w:r>
        <w:rPr>
          <w:rFonts w:eastAsia="Calibri"/>
          <w:szCs w:val="28"/>
        </w:rPr>
        <w:t xml:space="preserve"> изложить в следующей редакции:</w:t>
      </w:r>
    </w:p>
    <w:p w:rsidR="004B5357" w:rsidRPr="00EB34E8" w:rsidRDefault="004B5357" w:rsidP="004B5357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«4) </w:t>
      </w:r>
      <w:r w:rsidRPr="00BB325A">
        <w:t>посредством размещения в открытой и доступной форме информации</w:t>
      </w:r>
      <w:r w:rsidR="000069CF">
        <w:t xml:space="preserve"> </w:t>
      </w:r>
      <w:r w:rsidR="00C110BD">
        <w:rPr>
          <w:szCs w:val="28"/>
        </w:rPr>
        <w:t xml:space="preserve">в </w:t>
      </w:r>
      <w:r w:rsidR="00C110BD" w:rsidRPr="00AA23A2">
        <w:rPr>
          <w:szCs w:val="28"/>
        </w:rPr>
        <w:t>Един</w:t>
      </w:r>
      <w:r w:rsidR="00C110BD">
        <w:rPr>
          <w:szCs w:val="28"/>
        </w:rPr>
        <w:t>ом</w:t>
      </w:r>
      <w:r w:rsidR="00C110BD" w:rsidRPr="00AA23A2">
        <w:rPr>
          <w:szCs w:val="28"/>
        </w:rPr>
        <w:t xml:space="preserve"> портал</w:t>
      </w:r>
      <w:r w:rsidR="00C110BD">
        <w:rPr>
          <w:szCs w:val="28"/>
        </w:rPr>
        <w:t>е</w:t>
      </w:r>
      <w:r w:rsidR="00C110BD" w:rsidRPr="00AA23A2">
        <w:rPr>
          <w:szCs w:val="28"/>
        </w:rPr>
        <w:t xml:space="preserve"> государственных услуг</w:t>
      </w:r>
      <w:r w:rsidR="00C110BD">
        <w:rPr>
          <w:szCs w:val="28"/>
        </w:rPr>
        <w:t xml:space="preserve"> – </w:t>
      </w:r>
      <w:r w:rsidR="00C110BD" w:rsidRPr="00AA23A2">
        <w:rPr>
          <w:szCs w:val="28"/>
        </w:rPr>
        <w:t xml:space="preserve">www.gosuslugi.ru (далее </w:t>
      </w:r>
      <w:r w:rsidR="00C110BD">
        <w:rPr>
          <w:szCs w:val="28"/>
        </w:rPr>
        <w:t>–</w:t>
      </w:r>
      <w:r w:rsidR="00C110BD" w:rsidRPr="00AA23A2">
        <w:rPr>
          <w:szCs w:val="28"/>
        </w:rPr>
        <w:t xml:space="preserve"> ЕПГУ</w:t>
      </w:r>
      <w:r w:rsidR="00C110BD">
        <w:rPr>
          <w:szCs w:val="28"/>
        </w:rPr>
        <w:t xml:space="preserve">) </w:t>
      </w:r>
      <w:r w:rsidR="00C110BD">
        <w:rPr>
          <w:bCs/>
        </w:rPr>
        <w:t xml:space="preserve">или </w:t>
      </w:r>
      <w:r w:rsidR="00C110BD" w:rsidRPr="003D5386">
        <w:rPr>
          <w:szCs w:val="28"/>
        </w:rPr>
        <w:t>Портал</w:t>
      </w:r>
      <w:r w:rsidR="00C110BD">
        <w:rPr>
          <w:szCs w:val="28"/>
        </w:rPr>
        <w:t>е</w:t>
      </w:r>
      <w:r w:rsidR="00C110BD" w:rsidRPr="003D5386">
        <w:rPr>
          <w:szCs w:val="28"/>
        </w:rPr>
        <w:t xml:space="preserve"> государственных и муниципальных услуг (функций) Республики Марий Эл – pgu.mari-el.gov.ru (далее – ПГУ)</w:t>
      </w:r>
      <w:r w:rsidR="00C110BD">
        <w:rPr>
          <w:szCs w:val="28"/>
        </w:rPr>
        <w:t>.</w:t>
      </w:r>
      <w:r>
        <w:rPr>
          <w:rFonts w:eastAsia="Calibri"/>
          <w:szCs w:val="28"/>
        </w:rPr>
        <w:t>»</w:t>
      </w:r>
      <w:r w:rsidR="00C110BD">
        <w:rPr>
          <w:rFonts w:eastAsia="Calibri"/>
          <w:szCs w:val="28"/>
        </w:rPr>
        <w:t>;</w:t>
      </w:r>
    </w:p>
    <w:p w:rsidR="00EB34E8" w:rsidRPr="00EB34E8" w:rsidRDefault="00EB34E8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EB34E8">
        <w:rPr>
          <w:rFonts w:eastAsia="Calibri"/>
          <w:b/>
          <w:szCs w:val="28"/>
        </w:rPr>
        <w:t>в пункте 1.6</w:t>
      </w:r>
      <w:r>
        <w:rPr>
          <w:rFonts w:eastAsia="Calibri"/>
          <w:szCs w:val="28"/>
        </w:rPr>
        <w:t xml:space="preserve"> исключить слова «</w:t>
      </w:r>
      <w:r w:rsidRPr="00BB325A">
        <w:t>работник многофункционального центра,</w:t>
      </w:r>
      <w:r>
        <w:rPr>
          <w:rFonts w:eastAsia="Calibri"/>
          <w:szCs w:val="28"/>
        </w:rPr>
        <w:t>»;</w:t>
      </w:r>
    </w:p>
    <w:p w:rsidR="003D5386" w:rsidRDefault="00560F93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</w:t>
      </w:r>
      <w:r w:rsidR="00BC5172" w:rsidRPr="000E5B06">
        <w:rPr>
          <w:rFonts w:eastAsia="Calibri"/>
          <w:b/>
          <w:szCs w:val="28"/>
        </w:rPr>
        <w:t>пункт</w:t>
      </w:r>
      <w:r>
        <w:rPr>
          <w:rFonts w:eastAsia="Calibri"/>
          <w:b/>
          <w:szCs w:val="28"/>
        </w:rPr>
        <w:t>е</w:t>
      </w:r>
      <w:r w:rsidR="00BC5172" w:rsidRPr="000E5B06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1.8</w:t>
      </w:r>
      <w:r w:rsidR="00BC5172" w:rsidRPr="000E5B06">
        <w:rPr>
          <w:rFonts w:eastAsia="Calibri"/>
          <w:szCs w:val="28"/>
        </w:rPr>
        <w:t xml:space="preserve"> </w:t>
      </w:r>
      <w:r w:rsidR="00C110BD" w:rsidRPr="000069CF">
        <w:rPr>
          <w:rFonts w:eastAsia="Calibri"/>
          <w:b/>
          <w:szCs w:val="28"/>
        </w:rPr>
        <w:t>и далее по тексту</w:t>
      </w:r>
      <w:r w:rsidR="00C110B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слов</w:t>
      </w:r>
      <w:r w:rsidR="00EB34E8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 «ЕПГУ» заменить словами «</w:t>
      </w:r>
      <w:r w:rsidRPr="00AA23A2">
        <w:rPr>
          <w:szCs w:val="28"/>
        </w:rPr>
        <w:t>ЕПГУ</w:t>
      </w:r>
      <w:r w:rsidR="00EB34E8">
        <w:rPr>
          <w:szCs w:val="28"/>
        </w:rPr>
        <w:t xml:space="preserve"> или ПГУ</w:t>
      </w:r>
      <w:r>
        <w:rPr>
          <w:rFonts w:eastAsia="Calibri"/>
          <w:szCs w:val="28"/>
        </w:rPr>
        <w:t>»;</w:t>
      </w:r>
    </w:p>
    <w:p w:rsidR="00EB34E8" w:rsidRPr="0006688C" w:rsidRDefault="00EB34E8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EB34E8">
        <w:rPr>
          <w:rFonts w:eastAsia="Calibri"/>
          <w:b/>
          <w:szCs w:val="28"/>
        </w:rPr>
        <w:t>в пункте 1.</w:t>
      </w:r>
      <w:r>
        <w:rPr>
          <w:rFonts w:eastAsia="Calibri"/>
          <w:b/>
          <w:szCs w:val="28"/>
        </w:rPr>
        <w:t>9</w:t>
      </w:r>
      <w:r>
        <w:rPr>
          <w:rFonts w:eastAsia="Calibri"/>
          <w:szCs w:val="28"/>
        </w:rPr>
        <w:t xml:space="preserve"> слова </w:t>
      </w:r>
      <w:r>
        <w:rPr>
          <w:rFonts w:eastAsia="Calibri"/>
          <w:b/>
          <w:szCs w:val="28"/>
        </w:rPr>
        <w:t>«</w:t>
      </w:r>
      <w:r w:rsidRPr="00BB325A">
        <w:t>и в многофункциональном центре</w:t>
      </w:r>
      <w:r>
        <w:rPr>
          <w:rFonts w:eastAsia="Calibri"/>
          <w:b/>
          <w:szCs w:val="28"/>
        </w:rPr>
        <w:t>»</w:t>
      </w:r>
      <w:r w:rsidR="004B5357">
        <w:rPr>
          <w:rFonts w:eastAsia="Calibri"/>
          <w:b/>
          <w:szCs w:val="28"/>
        </w:rPr>
        <w:br/>
      </w:r>
      <w:r w:rsidR="0006688C" w:rsidRPr="0006688C">
        <w:rPr>
          <w:rFonts w:eastAsia="Calibri"/>
          <w:szCs w:val="28"/>
        </w:rPr>
        <w:t>и «</w:t>
      </w:r>
      <w:r w:rsidR="0006688C" w:rsidRPr="0006688C">
        <w:t>, а также многофункциональных центров</w:t>
      </w:r>
      <w:r w:rsidR="0006688C" w:rsidRPr="0006688C">
        <w:rPr>
          <w:rFonts w:eastAsia="Calibri"/>
          <w:szCs w:val="28"/>
        </w:rPr>
        <w:t xml:space="preserve">» </w:t>
      </w:r>
      <w:r w:rsidR="0006688C">
        <w:rPr>
          <w:rFonts w:eastAsia="Calibri"/>
          <w:szCs w:val="28"/>
        </w:rPr>
        <w:t>исключить</w:t>
      </w:r>
      <w:r w:rsidRPr="0006688C">
        <w:rPr>
          <w:rFonts w:eastAsia="Calibri"/>
          <w:szCs w:val="28"/>
        </w:rPr>
        <w:t>;</w:t>
      </w:r>
    </w:p>
    <w:p w:rsidR="00560F93" w:rsidRDefault="0076443E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76443E">
        <w:rPr>
          <w:rFonts w:eastAsia="Calibri"/>
          <w:b/>
          <w:szCs w:val="28"/>
        </w:rPr>
        <w:t>пункт 1.11</w:t>
      </w:r>
      <w:r>
        <w:rPr>
          <w:rFonts w:eastAsia="Calibri"/>
          <w:szCs w:val="28"/>
        </w:rPr>
        <w:t xml:space="preserve"> признать утратившим силу;</w:t>
      </w:r>
    </w:p>
    <w:p w:rsidR="00C110BD" w:rsidRDefault="0076443E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76443E">
        <w:rPr>
          <w:rFonts w:eastAsia="Calibri"/>
          <w:b/>
          <w:szCs w:val="28"/>
        </w:rPr>
        <w:lastRenderedPageBreak/>
        <w:t>пункт 1.12</w:t>
      </w:r>
      <w:r>
        <w:rPr>
          <w:rFonts w:eastAsia="Calibri"/>
          <w:szCs w:val="28"/>
        </w:rPr>
        <w:t xml:space="preserve"> </w:t>
      </w:r>
      <w:r w:rsidR="00C110BD">
        <w:rPr>
          <w:rFonts w:eastAsia="Calibri"/>
          <w:szCs w:val="28"/>
        </w:rPr>
        <w:t>изложить в следующей редакции:</w:t>
      </w:r>
    </w:p>
    <w:p w:rsidR="0076443E" w:rsidRDefault="0076443E" w:rsidP="00C110B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C110BD">
        <w:rPr>
          <w:rFonts w:eastAsia="Calibri"/>
          <w:szCs w:val="28"/>
        </w:rPr>
        <w:t xml:space="preserve">1.12. </w:t>
      </w:r>
      <w:r w:rsidR="00C110BD" w:rsidRPr="00BB325A">
        <w:t xml:space="preserve">Информация о ходе рассмотрения </w:t>
      </w:r>
      <w:r w:rsidR="00C110BD">
        <w:rPr>
          <w:bCs/>
        </w:rPr>
        <w:t>заявления</w:t>
      </w:r>
      <w:r w:rsidR="00C110BD" w:rsidRPr="00BB325A">
        <w:t xml:space="preserve">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C110BD">
        <w:t xml:space="preserve"> или ПГУ</w:t>
      </w:r>
      <w:r w:rsidR="00C110BD" w:rsidRPr="00BB325A">
        <w:t>, а также</w:t>
      </w:r>
      <w:r w:rsidR="0070725A">
        <w:br/>
      </w:r>
      <w:r w:rsidR="00C110BD" w:rsidRPr="00BB325A">
        <w:t>в Уполномоченно</w:t>
      </w:r>
      <w:r w:rsidR="00C110BD">
        <w:t>м органе</w:t>
      </w:r>
      <w:r w:rsidR="00C110BD" w:rsidRPr="00BB325A">
        <w:t xml:space="preserve"> при обращении Заявителя лично, по телефону</w:t>
      </w:r>
      <w:r w:rsidR="00C110BD">
        <w:t xml:space="preserve"> или</w:t>
      </w:r>
      <w:r w:rsidR="00C110BD" w:rsidRPr="00BB325A">
        <w:t xml:space="preserve"> посредством электронной почты</w:t>
      </w:r>
      <w:r w:rsidR="000069CF">
        <w:t>.</w:t>
      </w:r>
      <w:r>
        <w:rPr>
          <w:rFonts w:eastAsia="Calibri"/>
          <w:szCs w:val="28"/>
        </w:rPr>
        <w:t>»;</w:t>
      </w:r>
    </w:p>
    <w:p w:rsidR="0076443E" w:rsidRDefault="0076443E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подпункте </w:t>
      </w:r>
      <w:r w:rsidR="000069CF">
        <w:rPr>
          <w:rFonts w:eastAsia="Calibri"/>
          <w:b/>
          <w:szCs w:val="28"/>
        </w:rPr>
        <w:t>«а»</w:t>
      </w:r>
      <w:r>
        <w:rPr>
          <w:rFonts w:eastAsia="Calibri"/>
          <w:b/>
          <w:szCs w:val="28"/>
        </w:rPr>
        <w:t xml:space="preserve"> пункта 2.4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bCs/>
        </w:rPr>
        <w:t xml:space="preserve"> заменить словами «ЕПГУ и</w:t>
      </w:r>
      <w:r w:rsidR="00EB34E8">
        <w:rPr>
          <w:bCs/>
        </w:rPr>
        <w:t>ли</w:t>
      </w:r>
      <w:r>
        <w:rPr>
          <w:bCs/>
        </w:rPr>
        <w:t xml:space="preserve"> </w:t>
      </w:r>
      <w:r w:rsidR="00742DCB" w:rsidRPr="003D5386">
        <w:rPr>
          <w:szCs w:val="28"/>
        </w:rPr>
        <w:t>ПГУ</w:t>
      </w:r>
      <w:r>
        <w:rPr>
          <w:rFonts w:eastAsia="Calibri"/>
          <w:szCs w:val="28"/>
        </w:rPr>
        <w:t>»</w:t>
      </w:r>
      <w:r w:rsidR="00FA4E3F">
        <w:rPr>
          <w:rFonts w:eastAsia="Calibri"/>
          <w:szCs w:val="28"/>
        </w:rPr>
        <w:t>;</w:t>
      </w:r>
    </w:p>
    <w:p w:rsidR="0006688C" w:rsidRPr="0006688C" w:rsidRDefault="0006688C" w:rsidP="00EB34E8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в пункте 2.8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, многофункциональном центре</w:t>
      </w:r>
      <w:r>
        <w:rPr>
          <w:rFonts w:eastAsia="Calibri"/>
          <w:szCs w:val="28"/>
        </w:rPr>
        <w:t>» исключить;</w:t>
      </w:r>
    </w:p>
    <w:p w:rsidR="0006688C" w:rsidRDefault="0006688C" w:rsidP="00EB34E8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в пункте 2.20:</w:t>
      </w:r>
    </w:p>
    <w:p w:rsidR="0006688C" w:rsidRDefault="0006688C" w:rsidP="0006688C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в подпункт «а»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многофункциональный центр</w:t>
      </w:r>
      <w:r>
        <w:rPr>
          <w:rFonts w:eastAsia="Calibri"/>
          <w:szCs w:val="28"/>
        </w:rPr>
        <w:t>» заменить словами «ЕПГУ или ПГУ»;</w:t>
      </w:r>
    </w:p>
    <w:p w:rsidR="0006688C" w:rsidRPr="00EB34E8" w:rsidRDefault="0006688C" w:rsidP="0006688C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 xml:space="preserve">в </w:t>
      </w:r>
      <w:r>
        <w:rPr>
          <w:rFonts w:eastAsia="Calibri"/>
          <w:b/>
          <w:szCs w:val="28"/>
        </w:rPr>
        <w:t>абзаце пятом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, многофункциональный центр</w:t>
      </w:r>
      <w:r>
        <w:rPr>
          <w:rFonts w:eastAsia="Calibri"/>
          <w:szCs w:val="28"/>
        </w:rPr>
        <w:t>» исключить;</w:t>
      </w:r>
    </w:p>
    <w:p w:rsidR="0006688C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в пункте 2.25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или многофункциональном центре</w:t>
      </w:r>
      <w:r>
        <w:rPr>
          <w:rFonts w:eastAsia="Calibri"/>
          <w:szCs w:val="28"/>
        </w:rPr>
        <w:t>» исключить;</w:t>
      </w:r>
    </w:p>
    <w:p w:rsidR="0006688C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в абзаце восемь пункта 2.27</w:t>
      </w:r>
      <w:r>
        <w:rPr>
          <w:rFonts w:eastAsia="Calibri"/>
          <w:szCs w:val="28"/>
        </w:rPr>
        <w:t xml:space="preserve"> слова «</w:t>
      </w:r>
      <w:r w:rsidRPr="00BB325A">
        <w:rPr>
          <w:bCs/>
        </w:rPr>
        <w:t>работника многофункционального центра,</w:t>
      </w:r>
      <w:r>
        <w:rPr>
          <w:rFonts w:eastAsia="Calibri"/>
          <w:szCs w:val="28"/>
        </w:rPr>
        <w:t>» и «</w:t>
      </w:r>
      <w:r w:rsidRPr="00BB325A">
        <w:rPr>
          <w:bCs/>
        </w:rPr>
        <w:t>, руководителя многофункционального центра</w:t>
      </w:r>
      <w:r>
        <w:rPr>
          <w:rFonts w:eastAsia="Calibri"/>
          <w:szCs w:val="28"/>
        </w:rPr>
        <w:t>» исключить;</w:t>
      </w:r>
    </w:p>
    <w:p w:rsidR="00965D7F" w:rsidRDefault="00965D7F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965D7F">
        <w:rPr>
          <w:rFonts w:eastAsia="Calibri"/>
          <w:b/>
          <w:szCs w:val="28"/>
        </w:rPr>
        <w:t>в пункте 3.3</w:t>
      </w:r>
      <w:r>
        <w:rPr>
          <w:rFonts w:eastAsia="Calibri"/>
          <w:szCs w:val="28"/>
        </w:rPr>
        <w:t xml:space="preserve"> слова «</w:t>
      </w:r>
      <w:r w:rsidRPr="00BB325A">
        <w:t>, регионального портала</w:t>
      </w:r>
      <w:r>
        <w:rPr>
          <w:rFonts w:eastAsia="Calibri"/>
          <w:szCs w:val="28"/>
        </w:rPr>
        <w:t>» исключить;</w:t>
      </w:r>
    </w:p>
    <w:p w:rsidR="00965D7F" w:rsidRDefault="00965D7F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965D7F">
        <w:rPr>
          <w:rFonts w:eastAsia="Calibri"/>
          <w:b/>
          <w:szCs w:val="28"/>
        </w:rPr>
        <w:t>в пункте 3.4</w:t>
      </w:r>
      <w:r>
        <w:rPr>
          <w:rFonts w:eastAsia="Calibri"/>
          <w:szCs w:val="28"/>
        </w:rPr>
        <w:t xml:space="preserve"> слова «</w:t>
      </w:r>
      <w:r w:rsidRPr="00BB325A">
        <w:t>региональный портал,</w:t>
      </w:r>
      <w:r>
        <w:rPr>
          <w:rFonts w:eastAsia="Calibri"/>
          <w:szCs w:val="28"/>
        </w:rPr>
        <w:t>» исключить;</w:t>
      </w:r>
    </w:p>
    <w:p w:rsidR="00965D7F" w:rsidRPr="00965D7F" w:rsidRDefault="00965D7F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в абзаце третьем пункта 3.5 слова «</w:t>
      </w:r>
      <w:r w:rsidRPr="00BB325A">
        <w:t>регионального портала,</w:t>
      </w:r>
      <w:r>
        <w:rPr>
          <w:rFonts w:eastAsia="Calibri"/>
          <w:b/>
          <w:szCs w:val="28"/>
        </w:rPr>
        <w:t xml:space="preserve">» </w:t>
      </w:r>
      <w:r w:rsidRPr="00965D7F">
        <w:rPr>
          <w:rFonts w:eastAsia="Calibri"/>
          <w:szCs w:val="28"/>
        </w:rPr>
        <w:t>исключить;</w:t>
      </w:r>
    </w:p>
    <w:p w:rsidR="0006688C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пункте 3.6 абзац третий </w:t>
      </w:r>
      <w:r w:rsidRPr="0006688C">
        <w:rPr>
          <w:rFonts w:eastAsia="Calibri"/>
          <w:szCs w:val="28"/>
        </w:rPr>
        <w:t>исключить;</w:t>
      </w:r>
    </w:p>
    <w:p w:rsidR="0006688C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в пункте 5.1</w:t>
      </w:r>
      <w:r>
        <w:rPr>
          <w:rFonts w:eastAsia="Calibri"/>
          <w:szCs w:val="28"/>
        </w:rPr>
        <w:t xml:space="preserve"> слова «</w:t>
      </w:r>
      <w:r w:rsidRPr="00BB325A">
        <w:t>, многофункционального центра, а также работника многофункционального центра</w:t>
      </w:r>
      <w:r>
        <w:rPr>
          <w:rFonts w:eastAsia="Calibri"/>
          <w:szCs w:val="28"/>
        </w:rPr>
        <w:t>» исключить;</w:t>
      </w:r>
    </w:p>
    <w:p w:rsidR="0006688C" w:rsidRPr="0006688C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в пункте 5.2:</w:t>
      </w:r>
    </w:p>
    <w:p w:rsidR="0006688C" w:rsidRDefault="0006688C" w:rsidP="0006688C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абзацы третий и четвертый</w:t>
      </w:r>
      <w:r>
        <w:rPr>
          <w:rFonts w:eastAsia="Calibri"/>
          <w:b/>
          <w:szCs w:val="28"/>
        </w:rPr>
        <w:t xml:space="preserve"> </w:t>
      </w:r>
      <w:r w:rsidRPr="0006688C">
        <w:rPr>
          <w:rFonts w:eastAsia="Calibri"/>
          <w:szCs w:val="28"/>
        </w:rPr>
        <w:t>исключить</w:t>
      </w:r>
      <w:r>
        <w:rPr>
          <w:rFonts w:eastAsia="Calibri"/>
          <w:szCs w:val="28"/>
        </w:rPr>
        <w:t>;</w:t>
      </w:r>
    </w:p>
    <w:p w:rsidR="0006688C" w:rsidRPr="0006688C" w:rsidRDefault="0006688C" w:rsidP="0006688C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 w:rsidRPr="0006688C">
        <w:rPr>
          <w:rFonts w:eastAsia="Calibri"/>
          <w:b/>
          <w:szCs w:val="28"/>
        </w:rPr>
        <w:t>в абзаце шестом</w:t>
      </w:r>
      <w:r>
        <w:rPr>
          <w:rFonts w:eastAsia="Calibri"/>
          <w:szCs w:val="28"/>
        </w:rPr>
        <w:t xml:space="preserve"> слова «</w:t>
      </w:r>
      <w:r w:rsidRPr="00BB325A">
        <w:t>, многофункциональном центре,</w:t>
      </w:r>
      <w:r w:rsidR="0070725A">
        <w:br/>
      </w:r>
      <w:r w:rsidRPr="00BB325A">
        <w:t>у учредителя многофункционального центра</w:t>
      </w:r>
      <w:r>
        <w:rPr>
          <w:rFonts w:eastAsia="Calibri"/>
          <w:szCs w:val="28"/>
        </w:rPr>
        <w:t>» исключить;</w:t>
      </w:r>
    </w:p>
    <w:p w:rsidR="00FA4E3F" w:rsidRPr="00FA4E3F" w:rsidRDefault="00FA4E3F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часть </w:t>
      </w:r>
      <w:r>
        <w:rPr>
          <w:rFonts w:eastAsia="Calibri"/>
          <w:b/>
          <w:szCs w:val="28"/>
          <w:lang w:val="en-US"/>
        </w:rPr>
        <w:t>VI</w:t>
      </w:r>
      <w:r>
        <w:rPr>
          <w:rFonts w:eastAsia="Calibri"/>
          <w:b/>
          <w:szCs w:val="28"/>
        </w:rPr>
        <w:t xml:space="preserve"> исключить;</w:t>
      </w:r>
    </w:p>
    <w:p w:rsidR="00FA4E3F" w:rsidRPr="000069CF" w:rsidRDefault="00FA4E3F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</w:t>
      </w:r>
      <w:r w:rsidRPr="0006688C">
        <w:rPr>
          <w:b/>
          <w:bCs/>
        </w:rPr>
        <w:t>Приложении № 1</w:t>
      </w:r>
      <w:r>
        <w:rPr>
          <w:bCs/>
        </w:rPr>
        <w:t xml:space="preserve"> </w:t>
      </w:r>
      <w:r w:rsidRPr="008D2BAF">
        <w:t>к Административному регламенту</w:t>
      </w:r>
      <w:r>
        <w:t xml:space="preserve"> слова</w:t>
      </w:r>
      <w:r w:rsidR="004B5357">
        <w:br/>
      </w:r>
      <w:r>
        <w:t xml:space="preserve">«в МФЦ» заменить на слова «в личном кабинете </w:t>
      </w:r>
      <w:r w:rsidR="005C3061" w:rsidRPr="003D5386">
        <w:rPr>
          <w:szCs w:val="28"/>
        </w:rPr>
        <w:t>Портал</w:t>
      </w:r>
      <w:r w:rsidR="005C3061">
        <w:rPr>
          <w:szCs w:val="28"/>
        </w:rPr>
        <w:t>а</w:t>
      </w:r>
      <w:r w:rsidR="005C3061" w:rsidRPr="003D5386">
        <w:rPr>
          <w:szCs w:val="28"/>
        </w:rPr>
        <w:t xml:space="preserve"> государственных и муниципальных услуг (функций) Республики Марий Эл –</w:t>
      </w:r>
      <w:r w:rsidR="0070725A">
        <w:rPr>
          <w:szCs w:val="28"/>
        </w:rPr>
        <w:br/>
      </w:r>
      <w:r w:rsidR="005C3061" w:rsidRPr="003D5386">
        <w:rPr>
          <w:szCs w:val="28"/>
        </w:rPr>
        <w:t xml:space="preserve">pgu.mari-el.gov.ru или </w:t>
      </w:r>
      <w:r w:rsidR="005C3061" w:rsidRPr="00AA23A2">
        <w:rPr>
          <w:szCs w:val="28"/>
        </w:rPr>
        <w:t>Един</w:t>
      </w:r>
      <w:r w:rsidR="005C3061">
        <w:rPr>
          <w:szCs w:val="28"/>
        </w:rPr>
        <w:t>о</w:t>
      </w:r>
      <w:r w:rsidR="00386C37">
        <w:rPr>
          <w:szCs w:val="28"/>
        </w:rPr>
        <w:t>го</w:t>
      </w:r>
      <w:r w:rsidR="005C3061" w:rsidRPr="00AA23A2">
        <w:rPr>
          <w:szCs w:val="28"/>
        </w:rPr>
        <w:t xml:space="preserve"> портал</w:t>
      </w:r>
      <w:r w:rsidR="00386C37">
        <w:rPr>
          <w:szCs w:val="28"/>
        </w:rPr>
        <w:t>а</w:t>
      </w:r>
      <w:r w:rsidR="005C3061" w:rsidRPr="00AA23A2">
        <w:rPr>
          <w:szCs w:val="28"/>
        </w:rPr>
        <w:t xml:space="preserve"> государственных услу</w:t>
      </w:r>
      <w:r w:rsidR="0070725A">
        <w:rPr>
          <w:szCs w:val="28"/>
        </w:rPr>
        <w:t xml:space="preserve">г </w:t>
      </w:r>
      <w:r w:rsidR="005C3061">
        <w:rPr>
          <w:szCs w:val="28"/>
        </w:rPr>
        <w:t xml:space="preserve">– </w:t>
      </w:r>
      <w:hyperlink r:id="rId7" w:history="1">
        <w:r w:rsidR="0006688C" w:rsidRPr="00562CA9">
          <w:rPr>
            <w:rStyle w:val="af5"/>
            <w:szCs w:val="28"/>
          </w:rPr>
          <w:t>www.gosuslugi.ru.</w:t>
        </w:r>
        <w:r w:rsidR="0006688C" w:rsidRPr="00562CA9">
          <w:rPr>
            <w:rStyle w:val="af5"/>
          </w:rPr>
          <w:t>»</w:t>
        </w:r>
      </w:hyperlink>
      <w:r w:rsidR="0006688C">
        <w:t>;</w:t>
      </w:r>
    </w:p>
    <w:p w:rsidR="000069CF" w:rsidRDefault="000069CF" w:rsidP="000069CF">
      <w:pPr>
        <w:tabs>
          <w:tab w:val="left" w:pos="1134"/>
        </w:tabs>
        <w:jc w:val="both"/>
        <w:rPr>
          <w:rFonts w:eastAsia="Calibri"/>
          <w:szCs w:val="28"/>
        </w:rPr>
      </w:pPr>
    </w:p>
    <w:p w:rsidR="0006688C" w:rsidRPr="001738B8" w:rsidRDefault="0006688C" w:rsidP="00E733D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</w:t>
      </w:r>
      <w:r w:rsidR="001738B8">
        <w:rPr>
          <w:rFonts w:eastAsia="Calibri"/>
          <w:b/>
          <w:szCs w:val="28"/>
        </w:rPr>
        <w:t xml:space="preserve">разделе 3 </w:t>
      </w:r>
      <w:r w:rsidRPr="0006688C">
        <w:rPr>
          <w:b/>
          <w:bCs/>
        </w:rPr>
        <w:t xml:space="preserve">Приложении № </w:t>
      </w:r>
      <w:r>
        <w:rPr>
          <w:b/>
          <w:bCs/>
        </w:rPr>
        <w:t>4</w:t>
      </w:r>
      <w:r>
        <w:rPr>
          <w:bCs/>
        </w:rPr>
        <w:t xml:space="preserve"> </w:t>
      </w:r>
      <w:r w:rsidRPr="008D2BAF">
        <w:t>к Административному регламенту</w:t>
      </w:r>
      <w:r>
        <w:t xml:space="preserve"> </w:t>
      </w:r>
      <w:r w:rsidR="001738B8">
        <w:t>таблице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1738B8">
            <w:pPr>
              <w:rPr>
                <w:i/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 xml:space="preserve">направить в форме электронного документа в Личный кабинет Единого портала государственных услуг </w:t>
            </w:r>
            <w:r w:rsidR="00386C37">
              <w:rPr>
                <w:bCs/>
                <w:sz w:val="24"/>
                <w:szCs w:val="24"/>
              </w:rPr>
              <w:t>или</w:t>
            </w:r>
            <w:r w:rsidRPr="001738B8">
              <w:rPr>
                <w:bCs/>
                <w:sz w:val="24"/>
                <w:szCs w:val="24"/>
              </w:rPr>
              <w:t xml:space="preserve"> </w:t>
            </w:r>
            <w:r w:rsidRPr="001738B8">
              <w:rPr>
                <w:sz w:val="24"/>
                <w:szCs w:val="24"/>
              </w:rPr>
              <w:t>Портала государственных и муниципальных услуг (функций) Республики Марий Эл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1738B8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>выдать</w:t>
            </w:r>
            <w:r w:rsidRPr="001738B8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1738B8">
              <w:rPr>
                <w:sz w:val="24"/>
                <w:szCs w:val="24"/>
              </w:rPr>
              <w:t xml:space="preserve"> при личном обращении </w:t>
            </w:r>
            <w:r w:rsidRPr="001738B8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lastRenderedPageBreak/>
              <w:t xml:space="preserve">направить </w:t>
            </w:r>
            <w:r w:rsidRPr="001738B8">
              <w:rPr>
                <w:bCs/>
                <w:sz w:val="24"/>
                <w:szCs w:val="24"/>
              </w:rPr>
              <w:t>на бумажном носителе</w:t>
            </w:r>
            <w:r w:rsidRPr="001738B8">
              <w:rPr>
                <w:sz w:val="24"/>
                <w:szCs w:val="24"/>
              </w:rPr>
              <w:t xml:space="preserve"> на почтовый адрес: </w:t>
            </w:r>
          </w:p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9287" w:type="dxa"/>
            <w:gridSpan w:val="2"/>
            <w:shd w:val="clear" w:color="auto" w:fill="auto"/>
          </w:tcPr>
          <w:p w:rsidR="001738B8" w:rsidRPr="001738B8" w:rsidRDefault="001738B8" w:rsidP="00396BD7">
            <w:pPr>
              <w:jc w:val="center"/>
              <w:rPr>
                <w:i/>
                <w:sz w:val="24"/>
                <w:szCs w:val="24"/>
              </w:rPr>
            </w:pPr>
            <w:r w:rsidRPr="001738B8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B5357" w:rsidRDefault="004B5357" w:rsidP="004B5357">
      <w:pPr>
        <w:tabs>
          <w:tab w:val="left" w:pos="1134"/>
        </w:tabs>
        <w:ind w:left="709"/>
        <w:jc w:val="both"/>
        <w:rPr>
          <w:rFonts w:eastAsia="Calibri"/>
          <w:szCs w:val="28"/>
        </w:rPr>
      </w:pPr>
    </w:p>
    <w:p w:rsidR="004B5357" w:rsidRPr="004B5357" w:rsidRDefault="004B5357" w:rsidP="004B5357">
      <w:pPr>
        <w:tabs>
          <w:tab w:val="left" w:pos="1134"/>
        </w:tabs>
        <w:ind w:left="709"/>
        <w:jc w:val="both"/>
        <w:rPr>
          <w:rFonts w:eastAsia="Calibri"/>
          <w:szCs w:val="28"/>
        </w:rPr>
      </w:pPr>
    </w:p>
    <w:p w:rsidR="001738B8" w:rsidRPr="001738B8" w:rsidRDefault="001738B8" w:rsidP="001738B8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разделе 2 </w:t>
      </w:r>
      <w:r w:rsidRPr="0006688C">
        <w:rPr>
          <w:b/>
          <w:bCs/>
        </w:rPr>
        <w:t xml:space="preserve">Приложении № </w:t>
      </w:r>
      <w:r>
        <w:rPr>
          <w:b/>
          <w:bCs/>
        </w:rPr>
        <w:t>6</w:t>
      </w:r>
      <w:r>
        <w:rPr>
          <w:bCs/>
        </w:rPr>
        <w:t xml:space="preserve"> </w:t>
      </w:r>
      <w:r w:rsidRPr="008D2BAF">
        <w:t>к Административному регламенту</w:t>
      </w:r>
      <w:r>
        <w:t xml:space="preserve"> таблице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i/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 xml:space="preserve">направить в форме электронного документа в Личный кабинет Единого портала государственных услуг </w:t>
            </w:r>
            <w:r w:rsidRPr="001738B8">
              <w:rPr>
                <w:bCs/>
                <w:sz w:val="24"/>
                <w:szCs w:val="24"/>
              </w:rPr>
              <w:t>и</w:t>
            </w:r>
            <w:r w:rsidR="00386C37">
              <w:rPr>
                <w:bCs/>
                <w:sz w:val="24"/>
                <w:szCs w:val="24"/>
              </w:rPr>
              <w:t>ли</w:t>
            </w:r>
            <w:r w:rsidRPr="001738B8">
              <w:rPr>
                <w:bCs/>
                <w:sz w:val="24"/>
                <w:szCs w:val="24"/>
              </w:rPr>
              <w:t xml:space="preserve"> </w:t>
            </w:r>
            <w:r w:rsidRPr="001738B8">
              <w:rPr>
                <w:sz w:val="24"/>
                <w:szCs w:val="24"/>
              </w:rPr>
              <w:t>Портала государственных и муниципальных услуг (функций) Республики Марий Эл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>выдать</w:t>
            </w:r>
            <w:r w:rsidRPr="001738B8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1738B8">
              <w:rPr>
                <w:sz w:val="24"/>
                <w:szCs w:val="24"/>
              </w:rPr>
              <w:t xml:space="preserve"> при личном обращении </w:t>
            </w:r>
            <w:r w:rsidRPr="001738B8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 xml:space="preserve">направить </w:t>
            </w:r>
            <w:r w:rsidRPr="001738B8">
              <w:rPr>
                <w:bCs/>
                <w:sz w:val="24"/>
                <w:szCs w:val="24"/>
              </w:rPr>
              <w:t>на бумажном носителе</w:t>
            </w:r>
            <w:r w:rsidRPr="001738B8">
              <w:rPr>
                <w:sz w:val="24"/>
                <w:szCs w:val="24"/>
              </w:rPr>
              <w:t xml:space="preserve"> на почтовый адрес: </w:t>
            </w:r>
          </w:p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9287" w:type="dxa"/>
            <w:gridSpan w:val="2"/>
            <w:shd w:val="clear" w:color="auto" w:fill="auto"/>
          </w:tcPr>
          <w:p w:rsidR="001738B8" w:rsidRPr="001738B8" w:rsidRDefault="001738B8" w:rsidP="00396BD7">
            <w:pPr>
              <w:jc w:val="center"/>
              <w:rPr>
                <w:i/>
                <w:sz w:val="24"/>
                <w:szCs w:val="24"/>
              </w:rPr>
            </w:pPr>
            <w:r w:rsidRPr="001738B8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B5357" w:rsidRPr="004B5357" w:rsidRDefault="004B5357" w:rsidP="004B5357">
      <w:pPr>
        <w:tabs>
          <w:tab w:val="left" w:pos="1134"/>
        </w:tabs>
        <w:ind w:left="709"/>
        <w:jc w:val="both"/>
        <w:rPr>
          <w:rFonts w:eastAsia="Calibri"/>
          <w:szCs w:val="28"/>
        </w:rPr>
      </w:pPr>
    </w:p>
    <w:p w:rsidR="001738B8" w:rsidRPr="001738B8" w:rsidRDefault="001738B8" w:rsidP="001738B8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 xml:space="preserve">в </w:t>
      </w:r>
      <w:r w:rsidRPr="0006688C">
        <w:rPr>
          <w:b/>
          <w:bCs/>
        </w:rPr>
        <w:t xml:space="preserve">Приложении № </w:t>
      </w:r>
      <w:r>
        <w:rPr>
          <w:b/>
          <w:bCs/>
        </w:rPr>
        <w:t>9</w:t>
      </w:r>
      <w:r>
        <w:rPr>
          <w:bCs/>
        </w:rPr>
        <w:t xml:space="preserve"> </w:t>
      </w:r>
      <w:r w:rsidRPr="008D2BAF">
        <w:t>к Административному регламенту</w:t>
      </w:r>
      <w:r>
        <w:t xml:space="preserve"> таблице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i/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 xml:space="preserve">направить в форме электронного документа в Личный кабинет Единого портала государственных услуг </w:t>
            </w:r>
            <w:r w:rsidRPr="001738B8">
              <w:rPr>
                <w:bCs/>
                <w:sz w:val="24"/>
                <w:szCs w:val="24"/>
              </w:rPr>
              <w:t>и</w:t>
            </w:r>
            <w:r w:rsidR="00386C37">
              <w:rPr>
                <w:bCs/>
                <w:sz w:val="24"/>
                <w:szCs w:val="24"/>
              </w:rPr>
              <w:t>ли</w:t>
            </w:r>
            <w:r w:rsidRPr="001738B8">
              <w:rPr>
                <w:bCs/>
                <w:sz w:val="24"/>
                <w:szCs w:val="24"/>
              </w:rPr>
              <w:t xml:space="preserve"> </w:t>
            </w:r>
            <w:r w:rsidRPr="001738B8">
              <w:rPr>
                <w:sz w:val="24"/>
                <w:szCs w:val="24"/>
              </w:rPr>
              <w:t>Портала государственных и муниципальных услуг (функций) Республики Марий Эл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>выдать</w:t>
            </w:r>
            <w:r w:rsidRPr="001738B8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1738B8">
              <w:rPr>
                <w:sz w:val="24"/>
                <w:szCs w:val="24"/>
              </w:rPr>
              <w:t xml:space="preserve"> при личном обращении </w:t>
            </w:r>
            <w:r w:rsidRPr="001738B8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8472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  <w:r w:rsidRPr="001738B8">
              <w:rPr>
                <w:sz w:val="24"/>
                <w:szCs w:val="24"/>
              </w:rPr>
              <w:t xml:space="preserve">направить </w:t>
            </w:r>
            <w:r w:rsidRPr="001738B8">
              <w:rPr>
                <w:bCs/>
                <w:sz w:val="24"/>
                <w:szCs w:val="24"/>
              </w:rPr>
              <w:t>на бумажном носителе</w:t>
            </w:r>
            <w:r w:rsidRPr="001738B8">
              <w:rPr>
                <w:sz w:val="24"/>
                <w:szCs w:val="24"/>
              </w:rPr>
              <w:t xml:space="preserve"> на почтовый адрес: </w:t>
            </w:r>
          </w:p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1738B8" w:rsidRPr="001738B8" w:rsidRDefault="001738B8" w:rsidP="00396BD7">
            <w:pPr>
              <w:rPr>
                <w:sz w:val="24"/>
                <w:szCs w:val="24"/>
              </w:rPr>
            </w:pPr>
          </w:p>
        </w:tc>
      </w:tr>
      <w:tr w:rsidR="001738B8" w:rsidRPr="001738B8" w:rsidTr="00396BD7">
        <w:tc>
          <w:tcPr>
            <w:tcW w:w="9287" w:type="dxa"/>
            <w:gridSpan w:val="2"/>
            <w:shd w:val="clear" w:color="auto" w:fill="auto"/>
          </w:tcPr>
          <w:p w:rsidR="001738B8" w:rsidRPr="001738B8" w:rsidRDefault="001738B8" w:rsidP="00396BD7">
            <w:pPr>
              <w:jc w:val="center"/>
              <w:rPr>
                <w:i/>
                <w:sz w:val="24"/>
                <w:szCs w:val="24"/>
              </w:rPr>
            </w:pPr>
            <w:r w:rsidRPr="001738B8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B5357" w:rsidRPr="004B5357" w:rsidRDefault="004B5357" w:rsidP="004B5357">
      <w:pPr>
        <w:tabs>
          <w:tab w:val="left" w:pos="1134"/>
        </w:tabs>
        <w:ind w:left="709"/>
        <w:jc w:val="both"/>
        <w:rPr>
          <w:rFonts w:eastAsia="Calibri"/>
          <w:szCs w:val="28"/>
        </w:rPr>
      </w:pPr>
    </w:p>
    <w:p w:rsidR="00795311" w:rsidRPr="000E5B06" w:rsidRDefault="00BA18B1" w:rsidP="00E82F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B06">
        <w:rPr>
          <w:rFonts w:eastAsia="Calibri"/>
          <w:szCs w:val="28"/>
        </w:rPr>
        <w:t>Настоящее</w:t>
      </w:r>
      <w:r w:rsidRPr="000E5B06">
        <w:rPr>
          <w:rFonts w:eastAsia="Calibri"/>
          <w:szCs w:val="28"/>
          <w:lang w:eastAsia="en-US"/>
        </w:rPr>
        <w:t xml:space="preserve"> постановление вступает в силу со дня его </w:t>
      </w:r>
      <w:r w:rsidR="005D2A70" w:rsidRPr="000E5B06">
        <w:rPr>
          <w:rFonts w:eastAsia="Calibri"/>
          <w:szCs w:val="28"/>
          <w:lang w:eastAsia="en-US"/>
        </w:rPr>
        <w:t>подписании</w:t>
      </w:r>
      <w:r w:rsidR="005D2A70" w:rsidRPr="000E5B06">
        <w:rPr>
          <w:rFonts w:eastAsia="Calibri"/>
          <w:szCs w:val="28"/>
          <w:lang w:eastAsia="en-US"/>
        </w:rPr>
        <w:br/>
      </w:r>
      <w:r w:rsidR="009D7D81" w:rsidRPr="000E5B06">
        <w:rPr>
          <w:rFonts w:eastAsia="Calibri"/>
          <w:szCs w:val="28"/>
          <w:lang w:eastAsia="en-US"/>
        </w:rPr>
        <w:t>и подлежит обнародованию на официальном сайте в информационно-телекоммуникационной сети «Интернет».</w:t>
      </w:r>
    </w:p>
    <w:p w:rsidR="00267954" w:rsidRPr="000E5B06" w:rsidRDefault="00267954" w:rsidP="00E82FC1">
      <w:pPr>
        <w:pStyle w:val="a5"/>
        <w:ind w:left="0" w:right="0"/>
        <w:rPr>
          <w:szCs w:val="28"/>
        </w:rPr>
      </w:pPr>
    </w:p>
    <w:p w:rsidR="005D2A70" w:rsidRPr="000E5B06" w:rsidRDefault="005D2A70" w:rsidP="00E82FC1">
      <w:pPr>
        <w:pStyle w:val="a5"/>
        <w:ind w:left="0" w:right="0"/>
        <w:rPr>
          <w:szCs w:val="28"/>
        </w:rPr>
      </w:pPr>
    </w:p>
    <w:p w:rsidR="005D2A70" w:rsidRPr="000E5B06" w:rsidRDefault="005D2A70" w:rsidP="00E82FC1">
      <w:pPr>
        <w:pStyle w:val="a5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0"/>
        <w:gridCol w:w="4756"/>
      </w:tblGrid>
      <w:tr w:rsidR="00B03459" w:rsidRPr="000E5B06" w:rsidTr="00644C9E">
        <w:trPr>
          <w:trHeight w:val="423"/>
          <w:jc w:val="center"/>
        </w:trPr>
        <w:tc>
          <w:tcPr>
            <w:tcW w:w="4190" w:type="dxa"/>
          </w:tcPr>
          <w:p w:rsidR="00B03459" w:rsidRPr="000E5B06" w:rsidRDefault="00EC1DB7" w:rsidP="00FE1807">
            <w:pPr>
              <w:pStyle w:val="a9"/>
              <w:tabs>
                <w:tab w:val="left" w:pos="0"/>
              </w:tabs>
              <w:ind w:left="-165" w:firstLine="165"/>
              <w:rPr>
                <w:szCs w:val="28"/>
              </w:rPr>
            </w:pPr>
            <w:r w:rsidRPr="000E5B06">
              <w:rPr>
                <w:szCs w:val="28"/>
              </w:rPr>
              <w:t>Г</w:t>
            </w:r>
            <w:r w:rsidR="00B03459" w:rsidRPr="000E5B06">
              <w:rPr>
                <w:szCs w:val="28"/>
              </w:rPr>
              <w:t>лав</w:t>
            </w:r>
            <w:r w:rsidR="00BD0098">
              <w:rPr>
                <w:szCs w:val="28"/>
              </w:rPr>
              <w:t>а</w:t>
            </w:r>
            <w:r w:rsidR="00B03459" w:rsidRPr="000E5B06">
              <w:rPr>
                <w:szCs w:val="28"/>
              </w:rPr>
              <w:t xml:space="preserve"> </w:t>
            </w:r>
            <w:r w:rsidR="00F219B7">
              <w:rPr>
                <w:szCs w:val="28"/>
              </w:rPr>
              <w:t>Казан</w:t>
            </w:r>
            <w:r w:rsidR="00B03459" w:rsidRPr="000E5B06">
              <w:rPr>
                <w:szCs w:val="28"/>
              </w:rPr>
              <w:t xml:space="preserve">ской </w:t>
            </w:r>
            <w:r w:rsidR="00B03459" w:rsidRPr="000E5B06">
              <w:rPr>
                <w:szCs w:val="28"/>
              </w:rPr>
              <w:br/>
            </w:r>
            <w:r w:rsidR="00FE1807">
              <w:rPr>
                <w:szCs w:val="28"/>
              </w:rPr>
              <w:t xml:space="preserve"> </w:t>
            </w:r>
            <w:r w:rsidR="00B03459" w:rsidRPr="000E5B06">
              <w:rPr>
                <w:szCs w:val="28"/>
              </w:rPr>
              <w:t>сельской администрации</w:t>
            </w:r>
          </w:p>
        </w:tc>
        <w:tc>
          <w:tcPr>
            <w:tcW w:w="4756" w:type="dxa"/>
          </w:tcPr>
          <w:p w:rsidR="00B03459" w:rsidRPr="000E5B06" w:rsidRDefault="00B03459" w:rsidP="00E82FC1">
            <w:pPr>
              <w:jc w:val="right"/>
              <w:rPr>
                <w:szCs w:val="28"/>
              </w:rPr>
            </w:pPr>
          </w:p>
          <w:p w:rsidR="00B03459" w:rsidRPr="000E5B06" w:rsidRDefault="00FE1807" w:rsidP="00E82F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О.П.Логинова</w:t>
            </w:r>
          </w:p>
        </w:tc>
      </w:tr>
    </w:tbl>
    <w:p w:rsidR="006B48CE" w:rsidRDefault="006B48CE" w:rsidP="00E82FC1">
      <w:pPr>
        <w:pStyle w:val="a5"/>
        <w:ind w:left="0" w:right="0"/>
        <w:rPr>
          <w:sz w:val="24"/>
          <w:szCs w:val="24"/>
        </w:rPr>
      </w:pPr>
    </w:p>
    <w:sectPr w:rsidR="006B48CE" w:rsidSect="00BF557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96" w:rsidRDefault="008E4896">
      <w:r>
        <w:separator/>
      </w:r>
    </w:p>
  </w:endnote>
  <w:endnote w:type="continuationSeparator" w:id="0">
    <w:p w:rsidR="008E4896" w:rsidRDefault="008E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96" w:rsidRDefault="008E4896">
      <w:r>
        <w:separator/>
      </w:r>
    </w:p>
  </w:footnote>
  <w:footnote w:type="continuationSeparator" w:id="0">
    <w:p w:rsidR="008E4896" w:rsidRDefault="008E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2B"/>
    <w:multiLevelType w:val="hybridMultilevel"/>
    <w:tmpl w:val="C07E47E2"/>
    <w:lvl w:ilvl="0" w:tplc="36969F50">
      <w:start w:val="1"/>
      <w:numFmt w:val="decimal"/>
      <w:lvlText w:val="%1."/>
      <w:lvlJc w:val="left"/>
      <w:pPr>
        <w:ind w:left="14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0F805A6E"/>
    <w:multiLevelType w:val="hybridMultilevel"/>
    <w:tmpl w:val="C00E7E9A"/>
    <w:lvl w:ilvl="0" w:tplc="3DF2DF50">
      <w:start w:val="1"/>
      <w:numFmt w:val="decimal"/>
      <w:lvlText w:val="%1)"/>
      <w:lvlJc w:val="left"/>
      <w:pPr>
        <w:ind w:left="1428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5247AD"/>
    <w:multiLevelType w:val="hybridMultilevel"/>
    <w:tmpl w:val="F65844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430B82"/>
    <w:multiLevelType w:val="hybridMultilevel"/>
    <w:tmpl w:val="5A20EAF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3A7576"/>
    <w:multiLevelType w:val="multilevel"/>
    <w:tmpl w:val="C13A54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6391E50"/>
    <w:multiLevelType w:val="hybridMultilevel"/>
    <w:tmpl w:val="1F0A3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4A1C"/>
    <w:multiLevelType w:val="hybridMultilevel"/>
    <w:tmpl w:val="699264A6"/>
    <w:lvl w:ilvl="0" w:tplc="EEE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29BF"/>
    <w:multiLevelType w:val="hybridMultilevel"/>
    <w:tmpl w:val="C21AD392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4D0649A">
      <w:start w:val="1"/>
      <w:numFmt w:val="decimal"/>
      <w:lvlText w:val="%2)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A301F1"/>
    <w:multiLevelType w:val="multilevel"/>
    <w:tmpl w:val="21CE3B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upperRoman"/>
      <w:lvlText w:val="%8."/>
      <w:lvlJc w:val="righ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4C81E8F"/>
    <w:multiLevelType w:val="hybridMultilevel"/>
    <w:tmpl w:val="255EF808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8C02DC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7FB1"/>
    <w:multiLevelType w:val="multilevel"/>
    <w:tmpl w:val="2C92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D806BC"/>
    <w:multiLevelType w:val="hybridMultilevel"/>
    <w:tmpl w:val="FDDED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1004C0"/>
    <w:multiLevelType w:val="hybridMultilevel"/>
    <w:tmpl w:val="E9C25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101CF2"/>
    <w:multiLevelType w:val="hybridMultilevel"/>
    <w:tmpl w:val="4558B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0072EE"/>
    <w:multiLevelType w:val="hybridMultilevel"/>
    <w:tmpl w:val="A16638F2"/>
    <w:lvl w:ilvl="0" w:tplc="DE4CBE9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72E2E"/>
    <w:multiLevelType w:val="hybridMultilevel"/>
    <w:tmpl w:val="614E6F80"/>
    <w:lvl w:ilvl="0" w:tplc="07A0F676">
      <w:start w:val="13"/>
      <w:numFmt w:val="decimal"/>
      <w:lvlText w:val="%1."/>
      <w:lvlJc w:val="left"/>
      <w:pPr>
        <w:ind w:left="1789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9DB2C68"/>
    <w:multiLevelType w:val="hybridMultilevel"/>
    <w:tmpl w:val="699264A6"/>
    <w:lvl w:ilvl="0" w:tplc="EEE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A71B99"/>
    <w:multiLevelType w:val="hybridMultilevel"/>
    <w:tmpl w:val="FF1202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F0685D"/>
    <w:multiLevelType w:val="hybridMultilevel"/>
    <w:tmpl w:val="699264A6"/>
    <w:lvl w:ilvl="0" w:tplc="EEE0B56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312A21"/>
    <w:multiLevelType w:val="hybridMultilevel"/>
    <w:tmpl w:val="5A88865A"/>
    <w:lvl w:ilvl="0" w:tplc="2506C9A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0275E5"/>
    <w:multiLevelType w:val="hybridMultilevel"/>
    <w:tmpl w:val="7EE6A7A2"/>
    <w:lvl w:ilvl="0" w:tplc="83B2BD0E">
      <w:start w:val="1"/>
      <w:numFmt w:val="decimal"/>
      <w:lvlText w:val="%1)"/>
      <w:lvlJc w:val="left"/>
      <w:pPr>
        <w:ind w:left="142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19"/>
  </w:num>
  <w:num w:numId="11">
    <w:abstractNumId w:val="3"/>
  </w:num>
  <w:num w:numId="12">
    <w:abstractNumId w:val="2"/>
  </w:num>
  <w:num w:numId="13">
    <w:abstractNumId w:val="16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8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5A"/>
    <w:rsid w:val="0000113A"/>
    <w:rsid w:val="00004DCE"/>
    <w:rsid w:val="000069CF"/>
    <w:rsid w:val="000072BD"/>
    <w:rsid w:val="00007C28"/>
    <w:rsid w:val="00031D3F"/>
    <w:rsid w:val="00040029"/>
    <w:rsid w:val="00042C24"/>
    <w:rsid w:val="0006636F"/>
    <w:rsid w:val="0006688C"/>
    <w:rsid w:val="00082A78"/>
    <w:rsid w:val="00086473"/>
    <w:rsid w:val="000A2FD6"/>
    <w:rsid w:val="000A4348"/>
    <w:rsid w:val="000A548B"/>
    <w:rsid w:val="000A6389"/>
    <w:rsid w:val="000B4D5C"/>
    <w:rsid w:val="000C557C"/>
    <w:rsid w:val="000C67B7"/>
    <w:rsid w:val="000D10ED"/>
    <w:rsid w:val="000D38B0"/>
    <w:rsid w:val="000E0866"/>
    <w:rsid w:val="000E1408"/>
    <w:rsid w:val="000E5B06"/>
    <w:rsid w:val="0010169F"/>
    <w:rsid w:val="00112209"/>
    <w:rsid w:val="00115712"/>
    <w:rsid w:val="00125EE0"/>
    <w:rsid w:val="001345EE"/>
    <w:rsid w:val="001520C3"/>
    <w:rsid w:val="00164967"/>
    <w:rsid w:val="00171D02"/>
    <w:rsid w:val="00171D9A"/>
    <w:rsid w:val="00172241"/>
    <w:rsid w:val="001738B8"/>
    <w:rsid w:val="00173FA4"/>
    <w:rsid w:val="00184AE6"/>
    <w:rsid w:val="00184DB3"/>
    <w:rsid w:val="001B185C"/>
    <w:rsid w:val="001C0FE6"/>
    <w:rsid w:val="001D55E5"/>
    <w:rsid w:val="001D6DF3"/>
    <w:rsid w:val="001D740F"/>
    <w:rsid w:val="001E14B8"/>
    <w:rsid w:val="001E5D3D"/>
    <w:rsid w:val="001F6322"/>
    <w:rsid w:val="002051A3"/>
    <w:rsid w:val="002237E5"/>
    <w:rsid w:val="00232360"/>
    <w:rsid w:val="00233473"/>
    <w:rsid w:val="00255329"/>
    <w:rsid w:val="00263C2B"/>
    <w:rsid w:val="00264BE5"/>
    <w:rsid w:val="0026570A"/>
    <w:rsid w:val="00267954"/>
    <w:rsid w:val="00283E18"/>
    <w:rsid w:val="002A0ED5"/>
    <w:rsid w:val="002A4548"/>
    <w:rsid w:val="002A6259"/>
    <w:rsid w:val="002A718A"/>
    <w:rsid w:val="002B583C"/>
    <w:rsid w:val="002C0C84"/>
    <w:rsid w:val="002C51FF"/>
    <w:rsid w:val="002C5448"/>
    <w:rsid w:val="002E40E6"/>
    <w:rsid w:val="002F3137"/>
    <w:rsid w:val="00302B3E"/>
    <w:rsid w:val="00304108"/>
    <w:rsid w:val="00305C64"/>
    <w:rsid w:val="00320154"/>
    <w:rsid w:val="00336E2D"/>
    <w:rsid w:val="00345DA3"/>
    <w:rsid w:val="00354C33"/>
    <w:rsid w:val="003677F2"/>
    <w:rsid w:val="00373EF2"/>
    <w:rsid w:val="00375291"/>
    <w:rsid w:val="00386C37"/>
    <w:rsid w:val="00387095"/>
    <w:rsid w:val="00396674"/>
    <w:rsid w:val="00396BD7"/>
    <w:rsid w:val="003A0C69"/>
    <w:rsid w:val="003B3C7E"/>
    <w:rsid w:val="003B6BCE"/>
    <w:rsid w:val="003C2247"/>
    <w:rsid w:val="003D4895"/>
    <w:rsid w:val="003D5386"/>
    <w:rsid w:val="003D5928"/>
    <w:rsid w:val="003D6147"/>
    <w:rsid w:val="003E2688"/>
    <w:rsid w:val="003F19DB"/>
    <w:rsid w:val="003F3AFC"/>
    <w:rsid w:val="0040096A"/>
    <w:rsid w:val="0040230A"/>
    <w:rsid w:val="00404EFF"/>
    <w:rsid w:val="00406006"/>
    <w:rsid w:val="0041744E"/>
    <w:rsid w:val="00420B02"/>
    <w:rsid w:val="004401D4"/>
    <w:rsid w:val="00452C39"/>
    <w:rsid w:val="00462C33"/>
    <w:rsid w:val="00470764"/>
    <w:rsid w:val="00472D7F"/>
    <w:rsid w:val="0047326A"/>
    <w:rsid w:val="00474AD4"/>
    <w:rsid w:val="00481833"/>
    <w:rsid w:val="00482DFF"/>
    <w:rsid w:val="004854C5"/>
    <w:rsid w:val="0049135B"/>
    <w:rsid w:val="004933D3"/>
    <w:rsid w:val="004A40AA"/>
    <w:rsid w:val="004B1CCA"/>
    <w:rsid w:val="004B5357"/>
    <w:rsid w:val="004B5E84"/>
    <w:rsid w:val="004B6EDF"/>
    <w:rsid w:val="004C0A5E"/>
    <w:rsid w:val="004C3E20"/>
    <w:rsid w:val="004C5133"/>
    <w:rsid w:val="004E02C6"/>
    <w:rsid w:val="004E18FD"/>
    <w:rsid w:val="004E19CC"/>
    <w:rsid w:val="004E3287"/>
    <w:rsid w:val="004F726B"/>
    <w:rsid w:val="004F7F93"/>
    <w:rsid w:val="00500C23"/>
    <w:rsid w:val="00503158"/>
    <w:rsid w:val="005056AD"/>
    <w:rsid w:val="00512217"/>
    <w:rsid w:val="00512C9D"/>
    <w:rsid w:val="0052683A"/>
    <w:rsid w:val="00532504"/>
    <w:rsid w:val="0053569A"/>
    <w:rsid w:val="00535B44"/>
    <w:rsid w:val="00540DE9"/>
    <w:rsid w:val="0054756E"/>
    <w:rsid w:val="00547D3C"/>
    <w:rsid w:val="00551259"/>
    <w:rsid w:val="00560F93"/>
    <w:rsid w:val="0056416A"/>
    <w:rsid w:val="00572CF9"/>
    <w:rsid w:val="0057672E"/>
    <w:rsid w:val="0059464D"/>
    <w:rsid w:val="00594F19"/>
    <w:rsid w:val="00596FAB"/>
    <w:rsid w:val="00597DB8"/>
    <w:rsid w:val="005C1544"/>
    <w:rsid w:val="005C1E84"/>
    <w:rsid w:val="005C3061"/>
    <w:rsid w:val="005C4F68"/>
    <w:rsid w:val="005D2A70"/>
    <w:rsid w:val="005D3577"/>
    <w:rsid w:val="005D5247"/>
    <w:rsid w:val="005E2CF8"/>
    <w:rsid w:val="005F5105"/>
    <w:rsid w:val="005F6FF5"/>
    <w:rsid w:val="006108F8"/>
    <w:rsid w:val="0061108E"/>
    <w:rsid w:val="00612DD8"/>
    <w:rsid w:val="00617122"/>
    <w:rsid w:val="00624154"/>
    <w:rsid w:val="006247D0"/>
    <w:rsid w:val="00631390"/>
    <w:rsid w:val="00632FD7"/>
    <w:rsid w:val="006354E2"/>
    <w:rsid w:val="00644C9E"/>
    <w:rsid w:val="006571C4"/>
    <w:rsid w:val="00672A13"/>
    <w:rsid w:val="006765C0"/>
    <w:rsid w:val="00692C29"/>
    <w:rsid w:val="0069367D"/>
    <w:rsid w:val="006A50A3"/>
    <w:rsid w:val="006A77C2"/>
    <w:rsid w:val="006B48CE"/>
    <w:rsid w:val="006B78AF"/>
    <w:rsid w:val="006C1EE2"/>
    <w:rsid w:val="006F208D"/>
    <w:rsid w:val="006F2D67"/>
    <w:rsid w:val="0070437C"/>
    <w:rsid w:val="0070725A"/>
    <w:rsid w:val="007125F7"/>
    <w:rsid w:val="0074000F"/>
    <w:rsid w:val="00742DCB"/>
    <w:rsid w:val="00750381"/>
    <w:rsid w:val="00751652"/>
    <w:rsid w:val="007626D8"/>
    <w:rsid w:val="0076443E"/>
    <w:rsid w:val="00766685"/>
    <w:rsid w:val="007674FF"/>
    <w:rsid w:val="007734B3"/>
    <w:rsid w:val="00777AD5"/>
    <w:rsid w:val="00782A04"/>
    <w:rsid w:val="00794CD6"/>
    <w:rsid w:val="00794EA4"/>
    <w:rsid w:val="00795311"/>
    <w:rsid w:val="007A0653"/>
    <w:rsid w:val="007A0E10"/>
    <w:rsid w:val="007A38EF"/>
    <w:rsid w:val="007B6046"/>
    <w:rsid w:val="007D29E7"/>
    <w:rsid w:val="007D3607"/>
    <w:rsid w:val="007D69DC"/>
    <w:rsid w:val="007E0CD4"/>
    <w:rsid w:val="007E4297"/>
    <w:rsid w:val="007E4EEA"/>
    <w:rsid w:val="007F47A7"/>
    <w:rsid w:val="007F6493"/>
    <w:rsid w:val="007F74AC"/>
    <w:rsid w:val="008125C0"/>
    <w:rsid w:val="00823D16"/>
    <w:rsid w:val="00823F6B"/>
    <w:rsid w:val="00831A6A"/>
    <w:rsid w:val="00870DCA"/>
    <w:rsid w:val="00876F6E"/>
    <w:rsid w:val="00883D56"/>
    <w:rsid w:val="00887F99"/>
    <w:rsid w:val="008B1FF2"/>
    <w:rsid w:val="008C10F6"/>
    <w:rsid w:val="008C5307"/>
    <w:rsid w:val="008C7F5E"/>
    <w:rsid w:val="008E1018"/>
    <w:rsid w:val="008E13F0"/>
    <w:rsid w:val="008E4896"/>
    <w:rsid w:val="008F2438"/>
    <w:rsid w:val="008F5D36"/>
    <w:rsid w:val="00905AC1"/>
    <w:rsid w:val="00913E1F"/>
    <w:rsid w:val="00926334"/>
    <w:rsid w:val="00930838"/>
    <w:rsid w:val="00945545"/>
    <w:rsid w:val="00951E91"/>
    <w:rsid w:val="00956F23"/>
    <w:rsid w:val="00956F31"/>
    <w:rsid w:val="00962EF8"/>
    <w:rsid w:val="00965D7F"/>
    <w:rsid w:val="0097434A"/>
    <w:rsid w:val="009A2771"/>
    <w:rsid w:val="009A5D76"/>
    <w:rsid w:val="009C0A5F"/>
    <w:rsid w:val="009C2FDD"/>
    <w:rsid w:val="009D6DF7"/>
    <w:rsid w:val="009D7D81"/>
    <w:rsid w:val="009E195A"/>
    <w:rsid w:val="009E5583"/>
    <w:rsid w:val="009F09D5"/>
    <w:rsid w:val="00A00524"/>
    <w:rsid w:val="00A00EF6"/>
    <w:rsid w:val="00A03B7E"/>
    <w:rsid w:val="00A0507D"/>
    <w:rsid w:val="00A14F9E"/>
    <w:rsid w:val="00A22568"/>
    <w:rsid w:val="00A2333C"/>
    <w:rsid w:val="00A27219"/>
    <w:rsid w:val="00A341D6"/>
    <w:rsid w:val="00A37F14"/>
    <w:rsid w:val="00A50A64"/>
    <w:rsid w:val="00A5114C"/>
    <w:rsid w:val="00A60183"/>
    <w:rsid w:val="00A6469A"/>
    <w:rsid w:val="00A77288"/>
    <w:rsid w:val="00A908F7"/>
    <w:rsid w:val="00AA2155"/>
    <w:rsid w:val="00AB0710"/>
    <w:rsid w:val="00AB28B2"/>
    <w:rsid w:val="00AC372F"/>
    <w:rsid w:val="00AF02B5"/>
    <w:rsid w:val="00AF7674"/>
    <w:rsid w:val="00B03459"/>
    <w:rsid w:val="00B04D37"/>
    <w:rsid w:val="00B10CB7"/>
    <w:rsid w:val="00B17248"/>
    <w:rsid w:val="00B172D5"/>
    <w:rsid w:val="00B177F0"/>
    <w:rsid w:val="00B21A1E"/>
    <w:rsid w:val="00B3248E"/>
    <w:rsid w:val="00B436D0"/>
    <w:rsid w:val="00B452A1"/>
    <w:rsid w:val="00B52B56"/>
    <w:rsid w:val="00B53C6B"/>
    <w:rsid w:val="00B60285"/>
    <w:rsid w:val="00B6245E"/>
    <w:rsid w:val="00B7377D"/>
    <w:rsid w:val="00B85A0F"/>
    <w:rsid w:val="00B8778B"/>
    <w:rsid w:val="00BA0526"/>
    <w:rsid w:val="00BA18B1"/>
    <w:rsid w:val="00BA4A1B"/>
    <w:rsid w:val="00BA6186"/>
    <w:rsid w:val="00BB1E99"/>
    <w:rsid w:val="00BB59D2"/>
    <w:rsid w:val="00BC34DA"/>
    <w:rsid w:val="00BC5172"/>
    <w:rsid w:val="00BD0098"/>
    <w:rsid w:val="00BD5775"/>
    <w:rsid w:val="00BF34E0"/>
    <w:rsid w:val="00BF557F"/>
    <w:rsid w:val="00BF6AD3"/>
    <w:rsid w:val="00C04DC3"/>
    <w:rsid w:val="00C07DAC"/>
    <w:rsid w:val="00C110BD"/>
    <w:rsid w:val="00C3076A"/>
    <w:rsid w:val="00C356F2"/>
    <w:rsid w:val="00C40C6B"/>
    <w:rsid w:val="00C427F1"/>
    <w:rsid w:val="00C45595"/>
    <w:rsid w:val="00C508D7"/>
    <w:rsid w:val="00C55A45"/>
    <w:rsid w:val="00C55C51"/>
    <w:rsid w:val="00C5764F"/>
    <w:rsid w:val="00C7026A"/>
    <w:rsid w:val="00C76828"/>
    <w:rsid w:val="00C84809"/>
    <w:rsid w:val="00C94958"/>
    <w:rsid w:val="00CA05E7"/>
    <w:rsid w:val="00CC5F9D"/>
    <w:rsid w:val="00CD6E67"/>
    <w:rsid w:val="00CE0827"/>
    <w:rsid w:val="00CE2BE1"/>
    <w:rsid w:val="00CF40A5"/>
    <w:rsid w:val="00D01F57"/>
    <w:rsid w:val="00D10173"/>
    <w:rsid w:val="00D31BEC"/>
    <w:rsid w:val="00D32A98"/>
    <w:rsid w:val="00D36F5A"/>
    <w:rsid w:val="00D37792"/>
    <w:rsid w:val="00D432FA"/>
    <w:rsid w:val="00D447BA"/>
    <w:rsid w:val="00D51643"/>
    <w:rsid w:val="00D561F8"/>
    <w:rsid w:val="00D660E7"/>
    <w:rsid w:val="00D72F2A"/>
    <w:rsid w:val="00D8376F"/>
    <w:rsid w:val="00D83F25"/>
    <w:rsid w:val="00D90FFA"/>
    <w:rsid w:val="00D97539"/>
    <w:rsid w:val="00DA69B9"/>
    <w:rsid w:val="00DB164D"/>
    <w:rsid w:val="00DB3F65"/>
    <w:rsid w:val="00DB70BE"/>
    <w:rsid w:val="00DC0A59"/>
    <w:rsid w:val="00DC120A"/>
    <w:rsid w:val="00DC7BF0"/>
    <w:rsid w:val="00DD1E87"/>
    <w:rsid w:val="00DD43CA"/>
    <w:rsid w:val="00DE19F6"/>
    <w:rsid w:val="00DE324B"/>
    <w:rsid w:val="00DF1865"/>
    <w:rsid w:val="00DF4E84"/>
    <w:rsid w:val="00E02349"/>
    <w:rsid w:val="00E37F89"/>
    <w:rsid w:val="00E421D8"/>
    <w:rsid w:val="00E45B4C"/>
    <w:rsid w:val="00E602FB"/>
    <w:rsid w:val="00E733D6"/>
    <w:rsid w:val="00E75743"/>
    <w:rsid w:val="00E815EE"/>
    <w:rsid w:val="00E827BF"/>
    <w:rsid w:val="00E82FC1"/>
    <w:rsid w:val="00E86B8F"/>
    <w:rsid w:val="00E91CE0"/>
    <w:rsid w:val="00E96FD5"/>
    <w:rsid w:val="00EA4049"/>
    <w:rsid w:val="00EB34E8"/>
    <w:rsid w:val="00EB70CA"/>
    <w:rsid w:val="00EC18D3"/>
    <w:rsid w:val="00EC1DB7"/>
    <w:rsid w:val="00EC42E1"/>
    <w:rsid w:val="00ED19F1"/>
    <w:rsid w:val="00ED54E7"/>
    <w:rsid w:val="00ED5F56"/>
    <w:rsid w:val="00EE2C05"/>
    <w:rsid w:val="00EE3D69"/>
    <w:rsid w:val="00EE477A"/>
    <w:rsid w:val="00EF318C"/>
    <w:rsid w:val="00EF7904"/>
    <w:rsid w:val="00F00832"/>
    <w:rsid w:val="00F008BF"/>
    <w:rsid w:val="00F13288"/>
    <w:rsid w:val="00F219B7"/>
    <w:rsid w:val="00F2511D"/>
    <w:rsid w:val="00F3367F"/>
    <w:rsid w:val="00F4525C"/>
    <w:rsid w:val="00F56714"/>
    <w:rsid w:val="00F80175"/>
    <w:rsid w:val="00F81221"/>
    <w:rsid w:val="00F83CDB"/>
    <w:rsid w:val="00F91CD9"/>
    <w:rsid w:val="00FA2317"/>
    <w:rsid w:val="00FA4E3F"/>
    <w:rsid w:val="00FA580B"/>
    <w:rsid w:val="00FB2FD4"/>
    <w:rsid w:val="00FB6EF1"/>
    <w:rsid w:val="00FB7D62"/>
    <w:rsid w:val="00FC6310"/>
    <w:rsid w:val="00FD151B"/>
    <w:rsid w:val="00FD26CA"/>
    <w:rsid w:val="00FD275E"/>
    <w:rsid w:val="00FE180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5F31"/>
  <w15:docId w15:val="{09895977-315E-4632-B417-11EF39F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B8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 w:firstLine="567"/>
      <w:jc w:val="both"/>
    </w:pPr>
  </w:style>
  <w:style w:type="paragraph" w:styleId="a3">
    <w:name w:val="Body Text"/>
    <w:basedOn w:val="a"/>
    <w:link w:val="a4"/>
    <w:pPr>
      <w:ind w:right="-1"/>
      <w:jc w:val="both"/>
    </w:pPr>
  </w:style>
  <w:style w:type="paragraph" w:styleId="a5">
    <w:name w:val="Block Text"/>
    <w:basedOn w:val="a"/>
    <w:pPr>
      <w:ind w:left="851" w:right="567"/>
      <w:jc w:val="both"/>
    </w:pPr>
  </w:style>
  <w:style w:type="paragraph" w:styleId="a6">
    <w:name w:val="Body Text Indent"/>
    <w:basedOn w:val="a"/>
    <w:pPr>
      <w:tabs>
        <w:tab w:val="left" w:pos="9355"/>
      </w:tabs>
      <w:ind w:right="-1" w:firstLine="851"/>
    </w:pPr>
  </w:style>
  <w:style w:type="paragraph" w:styleId="20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7">
    <w:name w:val="Title"/>
    <w:basedOn w:val="a"/>
    <w:link w:val="a8"/>
    <w:qFormat/>
    <w:pPr>
      <w:jc w:val="center"/>
    </w:pPr>
    <w:rPr>
      <w:szCs w:val="28"/>
    </w:rPr>
  </w:style>
  <w:style w:type="paragraph" w:styleId="30">
    <w:name w:val="Body Text 3"/>
    <w:basedOn w:val="a"/>
    <w:rPr>
      <w:szCs w:val="28"/>
    </w:rPr>
  </w:style>
  <w:style w:type="paragraph" w:styleId="a9">
    <w:name w:val="header"/>
    <w:basedOn w:val="a"/>
    <w:link w:val="aa"/>
    <w:uiPriority w:val="99"/>
    <w:rsid w:val="00BA4A1B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link w:val="ConsPlusNormal0"/>
    <w:rsid w:val="00A1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B60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"/>
    <w:basedOn w:val="a"/>
    <w:rsid w:val="005E2C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2">
    <w:name w:val="Заголовок №2_"/>
    <w:link w:val="23"/>
    <w:rsid w:val="00115712"/>
    <w:rPr>
      <w:sz w:val="21"/>
      <w:szCs w:val="21"/>
      <w:lang w:bidi="ar-SA"/>
    </w:rPr>
  </w:style>
  <w:style w:type="character" w:customStyle="1" w:styleId="11">
    <w:name w:val="Заголовок №1_"/>
    <w:link w:val="12"/>
    <w:rsid w:val="00115712"/>
    <w:rPr>
      <w:b/>
      <w:bCs/>
      <w:spacing w:val="20"/>
      <w:sz w:val="25"/>
      <w:szCs w:val="25"/>
      <w:lang w:bidi="ar-SA"/>
    </w:rPr>
  </w:style>
  <w:style w:type="character" w:customStyle="1" w:styleId="4">
    <w:name w:val="Основной текст (4)_"/>
    <w:link w:val="40"/>
    <w:rsid w:val="00115712"/>
    <w:rPr>
      <w:b/>
      <w:bCs/>
      <w:spacing w:val="10"/>
      <w:sz w:val="25"/>
      <w:szCs w:val="25"/>
      <w:lang w:bidi="ar-SA"/>
    </w:rPr>
  </w:style>
  <w:style w:type="character" w:customStyle="1" w:styleId="24">
    <w:name w:val="Основной текст (2)_"/>
    <w:link w:val="25"/>
    <w:rsid w:val="00115712"/>
    <w:rPr>
      <w:noProof/>
      <w:lang w:bidi="ar-SA"/>
    </w:rPr>
  </w:style>
  <w:style w:type="paragraph" w:customStyle="1" w:styleId="23">
    <w:name w:val="Заголовок №2"/>
    <w:basedOn w:val="a"/>
    <w:link w:val="22"/>
    <w:rsid w:val="00115712"/>
    <w:pPr>
      <w:shd w:val="clear" w:color="auto" w:fill="FFFFFF"/>
      <w:spacing w:after="120" w:line="240" w:lineRule="atLeast"/>
      <w:jc w:val="center"/>
      <w:outlineLvl w:val="1"/>
    </w:pPr>
    <w:rPr>
      <w:sz w:val="21"/>
      <w:szCs w:val="21"/>
    </w:rPr>
  </w:style>
  <w:style w:type="paragraph" w:customStyle="1" w:styleId="12">
    <w:name w:val="Заголовок №1"/>
    <w:basedOn w:val="a"/>
    <w:link w:val="11"/>
    <w:rsid w:val="00115712"/>
    <w:pPr>
      <w:shd w:val="clear" w:color="auto" w:fill="FFFFFF"/>
      <w:spacing w:before="1620" w:line="326" w:lineRule="exact"/>
      <w:outlineLvl w:val="0"/>
    </w:pPr>
    <w:rPr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115712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115712"/>
    <w:pPr>
      <w:shd w:val="clear" w:color="auto" w:fill="FFFFFF"/>
      <w:spacing w:line="240" w:lineRule="atLeast"/>
    </w:pPr>
    <w:rPr>
      <w:noProof/>
      <w:sz w:val="20"/>
    </w:rPr>
  </w:style>
  <w:style w:type="table" w:styleId="ad">
    <w:name w:val="Table Grid"/>
    <w:basedOn w:val="a1"/>
    <w:rsid w:val="00115712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32360"/>
    <w:rPr>
      <w:sz w:val="28"/>
    </w:rPr>
  </w:style>
  <w:style w:type="paragraph" w:styleId="ae">
    <w:name w:val="Balloon Text"/>
    <w:basedOn w:val="a"/>
    <w:link w:val="af"/>
    <w:uiPriority w:val="99"/>
    <w:rsid w:val="00777AD5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77AD5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uiPriority w:val="99"/>
    <w:rsid w:val="007A0653"/>
  </w:style>
  <w:style w:type="paragraph" w:customStyle="1" w:styleId="af1">
    <w:name w:val="Знак Знак Знак Знак"/>
    <w:basedOn w:val="a"/>
    <w:rsid w:val="007A06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numbering" w:customStyle="1" w:styleId="13">
    <w:name w:val="Нет списка1"/>
    <w:next w:val="a2"/>
    <w:uiPriority w:val="99"/>
    <w:semiHidden/>
    <w:rsid w:val="00267954"/>
  </w:style>
  <w:style w:type="paragraph" w:styleId="af2">
    <w:name w:val="footnote text"/>
    <w:basedOn w:val="a"/>
    <w:link w:val="af3"/>
    <w:uiPriority w:val="99"/>
    <w:rsid w:val="002679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267954"/>
  </w:style>
  <w:style w:type="character" w:styleId="af4">
    <w:name w:val="footnote reference"/>
    <w:uiPriority w:val="99"/>
    <w:rsid w:val="00267954"/>
    <w:rPr>
      <w:vertAlign w:val="superscript"/>
    </w:rPr>
  </w:style>
  <w:style w:type="character" w:styleId="af5">
    <w:name w:val="Hyperlink"/>
    <w:uiPriority w:val="99"/>
    <w:rsid w:val="00267954"/>
    <w:rPr>
      <w:color w:val="0000FF"/>
      <w:u w:val="single"/>
    </w:rPr>
  </w:style>
  <w:style w:type="paragraph" w:customStyle="1" w:styleId="14">
    <w:name w:val="_а_Е’__ (дќа) И’ц_1"/>
    <w:aliases w:val="_а_Е’__ (дќа) И’ц_ И’ц_,___С¬__ (_x_) ÷¬__1,___С¬__ (_x_) ÷¬__ ÷¬__"/>
    <w:basedOn w:val="a"/>
    <w:next w:val="af6"/>
    <w:uiPriority w:val="99"/>
    <w:unhideWhenUsed/>
    <w:rsid w:val="0026795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267954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267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uiPriority w:val="99"/>
    <w:rsid w:val="00267954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267954"/>
    <w:rPr>
      <w:sz w:val="24"/>
      <w:szCs w:val="24"/>
    </w:rPr>
  </w:style>
  <w:style w:type="character" w:customStyle="1" w:styleId="afb">
    <w:name w:val="Текст примечания Знак"/>
    <w:link w:val="afa"/>
    <w:uiPriority w:val="99"/>
    <w:rsid w:val="00267954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rsid w:val="00267954"/>
    <w:rPr>
      <w:b/>
      <w:bCs/>
    </w:rPr>
  </w:style>
  <w:style w:type="character" w:customStyle="1" w:styleId="afd">
    <w:name w:val="Тема примечания Знак"/>
    <w:link w:val="afc"/>
    <w:uiPriority w:val="99"/>
    <w:rsid w:val="00267954"/>
    <w:rPr>
      <w:b/>
      <w:bCs/>
      <w:sz w:val="24"/>
      <w:szCs w:val="24"/>
    </w:rPr>
  </w:style>
  <w:style w:type="character" w:styleId="afe">
    <w:name w:val="FollowedHyperlink"/>
    <w:uiPriority w:val="99"/>
    <w:rsid w:val="00267954"/>
    <w:rPr>
      <w:color w:val="800080"/>
      <w:u w:val="single"/>
    </w:rPr>
  </w:style>
  <w:style w:type="paragraph" w:customStyle="1" w:styleId="aff">
    <w:name w:val="Знак Знак Знак Знак"/>
    <w:basedOn w:val="a"/>
    <w:rsid w:val="002679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267954"/>
    <w:rPr>
      <w:sz w:val="28"/>
    </w:rPr>
  </w:style>
  <w:style w:type="paragraph" w:customStyle="1" w:styleId="15">
    <w:name w:val="Абзац списка1"/>
    <w:basedOn w:val="a"/>
    <w:rsid w:val="00267954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267954"/>
    <w:rPr>
      <w:sz w:val="24"/>
      <w:szCs w:val="24"/>
    </w:rPr>
  </w:style>
  <w:style w:type="character" w:customStyle="1" w:styleId="16">
    <w:name w:val="Тема примечания Знак1"/>
    <w:uiPriority w:val="99"/>
    <w:locked/>
    <w:rsid w:val="00267954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26795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6">
    <w:name w:val="Body Text Indent 2"/>
    <w:basedOn w:val="a"/>
    <w:link w:val="27"/>
    <w:rsid w:val="00267954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rsid w:val="0026795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67954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26795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1">
    <w:name w:val="footer"/>
    <w:basedOn w:val="a"/>
    <w:link w:val="aff2"/>
    <w:rsid w:val="002679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2">
    <w:name w:val="Нижний колонтитул Знак"/>
    <w:link w:val="aff1"/>
    <w:rsid w:val="00267954"/>
    <w:rPr>
      <w:sz w:val="24"/>
      <w:szCs w:val="24"/>
    </w:rPr>
  </w:style>
  <w:style w:type="paragraph" w:styleId="aff3">
    <w:name w:val="endnote text"/>
    <w:basedOn w:val="a"/>
    <w:link w:val="aff4"/>
    <w:rsid w:val="00267954"/>
    <w:rPr>
      <w:sz w:val="20"/>
    </w:rPr>
  </w:style>
  <w:style w:type="character" w:customStyle="1" w:styleId="aff4">
    <w:name w:val="Текст концевой сноски Знак"/>
    <w:basedOn w:val="a0"/>
    <w:link w:val="aff3"/>
    <w:rsid w:val="00267954"/>
  </w:style>
  <w:style w:type="character" w:styleId="aff5">
    <w:name w:val="endnote reference"/>
    <w:rsid w:val="00267954"/>
    <w:rPr>
      <w:vertAlign w:val="superscript"/>
    </w:rPr>
  </w:style>
  <w:style w:type="paragraph" w:customStyle="1" w:styleId="210">
    <w:name w:val="Средняя сетка 21"/>
    <w:uiPriority w:val="1"/>
    <w:qFormat/>
    <w:rsid w:val="0026795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2679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267954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26795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267954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26795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267954"/>
    <w:rPr>
      <w:sz w:val="24"/>
    </w:rPr>
  </w:style>
  <w:style w:type="character" w:customStyle="1" w:styleId="10">
    <w:name w:val="Заголовок 1 Знак"/>
    <w:link w:val="1"/>
    <w:uiPriority w:val="9"/>
    <w:rsid w:val="00267954"/>
    <w:rPr>
      <w:b/>
      <w:sz w:val="28"/>
    </w:rPr>
  </w:style>
  <w:style w:type="paragraph" w:styleId="31">
    <w:name w:val="Body Text Indent 3"/>
    <w:basedOn w:val="a"/>
    <w:link w:val="32"/>
    <w:rsid w:val="002679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67954"/>
    <w:rPr>
      <w:sz w:val="16"/>
      <w:szCs w:val="16"/>
    </w:rPr>
  </w:style>
  <w:style w:type="paragraph" w:customStyle="1" w:styleId="formattext">
    <w:name w:val="formattext"/>
    <w:basedOn w:val="a"/>
    <w:rsid w:val="0026795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79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nhideWhenUsed/>
    <w:rsid w:val="00267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267954"/>
    <w:rPr>
      <w:rFonts w:ascii="Courier New" w:hAnsi="Courier New"/>
    </w:rPr>
  </w:style>
  <w:style w:type="paragraph" w:customStyle="1" w:styleId="aff6">
    <w:name w:val="МУ Обычный стиль"/>
    <w:basedOn w:val="a"/>
    <w:autoRedefine/>
    <w:rsid w:val="0026795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  <w:shd w:val="clear" w:color="auto" w:fill="FFFFFF"/>
    </w:rPr>
  </w:style>
  <w:style w:type="character" w:customStyle="1" w:styleId="blk">
    <w:name w:val="blk"/>
    <w:rsid w:val="00267954"/>
  </w:style>
  <w:style w:type="table" w:customStyle="1" w:styleId="17">
    <w:name w:val="Сетка таблицы1"/>
    <w:basedOn w:val="a1"/>
    <w:next w:val="ad"/>
    <w:uiPriority w:val="99"/>
    <w:rsid w:val="0026795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267954"/>
    <w:rPr>
      <w:rFonts w:eastAsia="Calibri"/>
      <w:noProof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,Абзац списка Знак"/>
    <w:link w:val="-10"/>
    <w:uiPriority w:val="34"/>
    <w:qFormat/>
    <w:locked/>
    <w:rsid w:val="00267954"/>
    <w:rPr>
      <w:sz w:val="24"/>
      <w:szCs w:val="24"/>
    </w:rPr>
  </w:style>
  <w:style w:type="character" w:customStyle="1" w:styleId="a8">
    <w:name w:val="Заголовок Знак"/>
    <w:link w:val="a7"/>
    <w:rsid w:val="00267954"/>
    <w:rPr>
      <w:sz w:val="28"/>
      <w:szCs w:val="28"/>
    </w:rPr>
  </w:style>
  <w:style w:type="character" w:styleId="aff7">
    <w:name w:val="Emphasis"/>
    <w:qFormat/>
    <w:rsid w:val="00267954"/>
    <w:rPr>
      <w:i/>
      <w:iCs/>
    </w:rPr>
  </w:style>
  <w:style w:type="character" w:customStyle="1" w:styleId="fontstyle01">
    <w:name w:val="fontstyle01"/>
    <w:rsid w:val="002679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6">
    <w:name w:val="Обычный (Интернет)"/>
    <w:basedOn w:val="a"/>
    <w:rsid w:val="00267954"/>
    <w:rPr>
      <w:sz w:val="24"/>
      <w:szCs w:val="24"/>
    </w:rPr>
  </w:style>
  <w:style w:type="table" w:styleId="-10">
    <w:name w:val="Colorful List Accent 1"/>
    <w:basedOn w:val="a1"/>
    <w:link w:val="-1"/>
    <w:uiPriority w:val="34"/>
    <w:rsid w:val="00267954"/>
    <w:rPr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ff8">
    <w:name w:val="Неразрешенное упоминание"/>
    <w:uiPriority w:val="99"/>
    <w:semiHidden/>
    <w:unhideWhenUsed/>
    <w:rsid w:val="00905AC1"/>
    <w:rPr>
      <w:color w:val="605E5C"/>
      <w:shd w:val="clear" w:color="auto" w:fill="E1DFDD"/>
    </w:rPr>
  </w:style>
  <w:style w:type="numbering" w:customStyle="1" w:styleId="28">
    <w:name w:val="Нет списка2"/>
    <w:next w:val="a2"/>
    <w:uiPriority w:val="99"/>
    <w:semiHidden/>
    <w:rsid w:val="002A0ED5"/>
  </w:style>
  <w:style w:type="paragraph" w:customStyle="1" w:styleId="af8">
    <w:basedOn w:val="a"/>
    <w:next w:val="af6"/>
    <w:link w:val="af7"/>
    <w:uiPriority w:val="99"/>
    <w:unhideWhenUsed/>
    <w:rsid w:val="002A0ED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f9">
    <w:name w:val="List Paragraph"/>
    <w:aliases w:val="ТЗ список,Абзац списка нумерованный"/>
    <w:basedOn w:val="a"/>
    <w:uiPriority w:val="34"/>
    <w:qFormat/>
    <w:rsid w:val="002A0ED5"/>
    <w:pPr>
      <w:ind w:left="708"/>
    </w:pPr>
    <w:rPr>
      <w:sz w:val="24"/>
      <w:szCs w:val="24"/>
    </w:rPr>
  </w:style>
  <w:style w:type="paragraph" w:styleId="affa">
    <w:name w:val="No Spacing"/>
    <w:uiPriority w:val="1"/>
    <w:qFormat/>
    <w:rsid w:val="002A0ED5"/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d"/>
    <w:uiPriority w:val="99"/>
    <w:rsid w:val="002A0ED5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2A0ED5"/>
    <w:rPr>
      <w:sz w:val="24"/>
      <w:szCs w:val="24"/>
    </w:rPr>
  </w:style>
  <w:style w:type="character" w:customStyle="1" w:styleId="fontstyle21">
    <w:name w:val="fontstyle21"/>
    <w:rsid w:val="002A0ED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2A0ED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affc">
    <w:name w:val="Заголовок таблицы"/>
    <w:basedOn w:val="a"/>
    <w:rsid w:val="00F219B7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27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Надежда</cp:lastModifiedBy>
  <cp:revision>14</cp:revision>
  <cp:lastPrinted>2024-04-25T11:04:00Z</cp:lastPrinted>
  <dcterms:created xsi:type="dcterms:W3CDTF">2024-03-27T07:14:00Z</dcterms:created>
  <dcterms:modified xsi:type="dcterms:W3CDTF">2024-04-27T07:55:00Z</dcterms:modified>
</cp:coreProperties>
</file>