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7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06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B268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Pr="00A42007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9F50D2" w:rsidRPr="00A42007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941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6E">
        <w:rPr>
          <w:rFonts w:ascii="Times New Roman" w:hAnsi="Times New Roman" w:cs="Times New Roman"/>
          <w:sz w:val="28"/>
          <w:szCs w:val="28"/>
        </w:rPr>
        <w:t>мая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570403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894155">
        <w:rPr>
          <w:rFonts w:ascii="Times New Roman" w:hAnsi="Times New Roman" w:cs="Times New Roman"/>
          <w:sz w:val="28"/>
          <w:szCs w:val="28"/>
        </w:rPr>
        <w:t>___</w:t>
      </w:r>
    </w:p>
    <w:p w:rsidR="00E95339" w:rsidRDefault="00175ACC" w:rsidP="00175AC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г.Йошкар-Ола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2007" w:rsidRPr="00A42007" w:rsidRDefault="00A42007" w:rsidP="00A42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уведомления представителя нанимателя </w:t>
      </w:r>
      <w:r w:rsidRPr="00A4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</w:t>
      </w:r>
      <w:r w:rsidR="0078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A4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молодежной политики</w:t>
      </w:r>
      <w:r w:rsidRPr="00A4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Эл, и регистрации таких уведомлений</w:t>
      </w:r>
    </w:p>
    <w:p w:rsidR="00A42007" w:rsidRPr="00A42007" w:rsidRDefault="00A42007" w:rsidP="00A4200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2007" w:rsidRPr="00A42007" w:rsidRDefault="00A42007" w:rsidP="00A42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A42007" w:rsidRPr="00A42007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42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</w:t>
        </w:r>
      </w:hyperlink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A42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 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 р и к а з ы в а ю:</w:t>
      </w:r>
    </w:p>
    <w:p w:rsidR="00A42007" w:rsidRPr="00A42007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прилагаемый </w:t>
      </w:r>
      <w:hyperlink w:anchor="P39" w:history="1">
        <w:r w:rsidRPr="00A42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которого является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молодежной политики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Эл, и регистрации таких уведомлений.</w:t>
      </w:r>
    </w:p>
    <w:p w:rsidR="00A42007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комитета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Костюшко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.В.) довести настоящий приказ до сведения государственных гражданских служащих Республики Марий Эл в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Эл.</w:t>
      </w:r>
    </w:p>
    <w:p w:rsidR="00A42007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4F1411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4F1411" w:rsidRPr="00AB0FC1">
        <w:rPr>
          <w:rFonts w:ascii="Times New Roman" w:hAnsi="Times New Roman"/>
          <w:sz w:val="28"/>
          <w:szCs w:val="28"/>
        </w:rPr>
        <w:t>Настоящ</w:t>
      </w:r>
      <w:r w:rsidR="004F1411">
        <w:rPr>
          <w:rFonts w:ascii="Times New Roman" w:hAnsi="Times New Roman"/>
          <w:sz w:val="28"/>
          <w:szCs w:val="28"/>
        </w:rPr>
        <w:t>ий</w:t>
      </w:r>
      <w:r w:rsidR="004F1411" w:rsidRPr="00AB0FC1">
        <w:rPr>
          <w:rFonts w:ascii="Times New Roman" w:hAnsi="Times New Roman"/>
          <w:sz w:val="28"/>
          <w:szCs w:val="28"/>
        </w:rPr>
        <w:t xml:space="preserve"> </w:t>
      </w:r>
      <w:r w:rsidR="004F1411">
        <w:rPr>
          <w:rFonts w:ascii="Times New Roman" w:hAnsi="Times New Roman"/>
          <w:sz w:val="28"/>
          <w:szCs w:val="28"/>
        </w:rPr>
        <w:t>приказ</w:t>
      </w:r>
      <w:r w:rsidR="004F1411"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4F1411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4F1411">
        <w:rPr>
          <w:rFonts w:ascii="Times New Roman" w:hAnsi="Times New Roman"/>
          <w:sz w:val="28"/>
          <w:szCs w:val="28"/>
        </w:rPr>
        <w:br/>
        <w:t>с 14 декабря 2022 г.</w:t>
      </w: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410C">
        <w:rPr>
          <w:rFonts w:ascii="Times New Roman" w:hAnsi="Times New Roman" w:cs="Times New Roman"/>
          <w:sz w:val="28"/>
          <w:szCs w:val="28"/>
        </w:rPr>
        <w:t>С.Игошин</w:t>
      </w:r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6"/>
        <w:gridCol w:w="4421"/>
      </w:tblGrid>
      <w:tr w:rsidR="00B0287B" w:rsidRPr="006B6F75" w:rsidTr="009C7CBB">
        <w:tc>
          <w:tcPr>
            <w:tcW w:w="4501" w:type="dxa"/>
          </w:tcPr>
          <w:p w:rsidR="00B0287B" w:rsidRPr="006B6F75" w:rsidRDefault="00B0287B" w:rsidP="009C7CB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от _____ мая 2023 г. № ____</w:t>
            </w:r>
          </w:p>
        </w:tc>
      </w:tr>
    </w:tbl>
    <w:p w:rsidR="00B0287B" w:rsidRPr="006B6F75" w:rsidRDefault="00B0287B" w:rsidP="00B02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7B" w:rsidRPr="006B6F75" w:rsidRDefault="00B0287B" w:rsidP="00B02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7B" w:rsidRDefault="00B0287B" w:rsidP="00B02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506" w:rsidRPr="006B6F75" w:rsidRDefault="00325506" w:rsidP="00B02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P36"/>
      <w:bookmarkEnd w:id="0"/>
      <w:r w:rsidRPr="00C425A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Порядок</w:t>
      </w:r>
      <w:r w:rsidRPr="00C425A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 xml:space="preserve">уведомления представителя нанимателя о фактах обращения </w:t>
      </w:r>
      <w:r w:rsidRPr="006B6F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</w:t>
      </w:r>
      <w:r w:rsidRPr="006B6F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председатель Комитета молодежной политики</w:t>
      </w:r>
      <w:r w:rsidRPr="006B6F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Республики Марий Эл, и регистрации таких уведомлений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01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Настоящий Порядок разработан в соответствии с </w:t>
      </w:r>
      <w:hyperlink r:id="rId8" w:history="1">
        <w:r w:rsidRPr="006B6F7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25 декабря 2008 г. N 273-ФЗ "О противодействии коррупции" и предусматривает процедуру уведомления представителя нанимателя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фактах обращения в целях склонения государственного гражданского служащего Республики Марий Эл, представителем нанимателя для которого является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Комитета молодежной политики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Республики Марий Эл (далее - гражданский служащий), к совершению коррупционных правонарушений, перечень сведений, содержащихся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уведомлении, и порядок регистрации таких уведомлений.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02"/>
      <w:bookmarkEnd w:id="1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коррупционного правонарушения.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03"/>
      <w:bookmarkEnd w:id="2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Уведомление о фактах обращения в целях склонения государственного гражданского служащего Республики Марий Эл, представителем нанимателя для которого является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председатель Комитета молодежной политики 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Республики Марий Эл,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служащего, невыполнение которой является правонарушением и влечет увольнение гражданского служащего с государственной гражданской службы Республики Марий Эл либо привлечение его к иным видам ответственности в соответствии с законодательством Российской 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Федерации.</w:t>
      </w:r>
    </w:p>
    <w:p w:rsidR="00B0287B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4"/>
      <w:bookmarkEnd w:id="3"/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Уведомление представляется на имя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председателя Комитета молодежной политики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Республики Марий Эл (далее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bookmarkEnd w:id="4"/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Уведомление оформляется в письменном виде по форме согласно </w:t>
      </w:r>
      <w:hyperlink w:anchor="sub_1100" w:history="1">
        <w:r w:rsidRPr="006B6F7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приложению N 1</w:t>
        </w:r>
      </w:hyperlink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Порядку, за исключением случаев, указанных в </w:t>
      </w:r>
      <w:hyperlink w:anchor="sub_106" w:history="1">
        <w:r w:rsidRPr="006B6F7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пункте 6</w:t>
        </w:r>
      </w:hyperlink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и должно содержать следующие сведения: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фамилию, имя, отчество и полное наименование замещаемой должности, место жительства, контактный телефон гражданского служащего, направившего уведомление;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информацию о лице (лицах), склонявшем гражданского служащего к совершению коррупционного правонарушения;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информацию о сущности предполагаемого коррупционного правонарушения;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информацию о месте, времени, способе и обстоятельствах обращения в целях склонения гражданского служащего к совершению коррупционного правонарушения.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Уведомление заверяется личной подписью гражданского служащего с указанием даты составления уведомления.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5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Гражданский служащий в случае обращения к нему каких-либо лиц (от имени каких-либо лиц) в целях склонения его к совершению коррупционного правонарушения обязан в течение суток со дня указанного обращения уведомить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председателя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факте обращения в целях склонения его к совершению коррупционного правонарушения.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6"/>
      <w:bookmarkEnd w:id="5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В случаях нахождения гражданского служащего не при исполнении служебных обязанностей и (или) вне пределов места прохождения государственной гражданской службы Республики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Марий Эл он обязан в течение суток с использованием любых доступных средств связи уведомить представителя нанимателя о факте склонения его к совершению коррупционного правонарушения. В этом случае уведомление представляется в соответствии с настоящим Порядком </w:t>
      </w:r>
      <w:r w:rsidR="003D00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первого рабочего дня после дня прибытия гражданского служащего к месту прохождения гражданской службы.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7"/>
      <w:bookmarkEnd w:id="6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 Регистрация уведомления осуществляется в день его поступления. Гражданский служащий, составивший и лично представивший уведомление, вправе получить его копию с отметкой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регистрации. Отказ в регистрации уведомления не допускается.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8"/>
      <w:bookmarkEnd w:id="7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 обеспечения деятельности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производит регистрацию уведомления в журнале регистрации уведомлений о фактах обращения в целях склонения государственного гражданского служащего Республики Марий Эл, представителем нанимателя для которого 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является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Комитета молодежной политики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Республики Марий Эл, к совершению коррупционных правонарушений (далее - журнал регистрации), составленном по форме согласно </w:t>
      </w:r>
      <w:hyperlink w:anchor="sub_1200" w:history="1">
        <w:r w:rsidRPr="006B6F7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приложению N 2</w:t>
        </w:r>
      </w:hyperlink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Порядку, после чего незамедлительно направляет его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председателю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bookmarkEnd w:id="8"/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Обязанности по ведению журнала регистрации возлагаются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председателем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уполномоченного гражданского служащего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обеспечения деятельности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Листы журнала регистрации должны быть пронумерованы, прошнурованы и заверены оттиском гербовой печати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молодежной политики 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Республики Марий Эл. Журнал регистрации хранится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отделе обеспечения деятельности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пяти лет со дня регистрации последнего уведомления.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9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случае непосредственного получения им уведомления, в течение суток должен ознакомиться с его содержанием, после чего незамедлительно направить уведомление для регистрации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 обеспечения деятельности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bookmarkEnd w:id="9"/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Зарегистрированное уведомление в течение суток со дня поступления его на регистрацию возвращается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председателю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принятия мер реагирования.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10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 В день получения зарегистрированного уведомления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рассматривает его и информирует в течение двух рабочих дней после дня рассмотрения уведомления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Главу Республики Марий Эл о факте обращения к гражданскому служащему в целях склонения его к совершению коррупционных правонарушений для принятия решения о направлении (в случае необходимости) уведомления в правоохранительные органы.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11"/>
      <w:bookmarkEnd w:id="10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12"/>
      <w:bookmarkEnd w:id="11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12. При уведомлении гражданским служащим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председателя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фактах совершения другими гражданскими служащими коррупционных правонарушений, непредставления ими сведений либо представления заведомо недостоверных или неполных сведений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доходах, об имуществе и обязательствах имущественного характера применяется порядок, аналогичный настоящему Порядку.</w:t>
      </w:r>
    </w:p>
    <w:p w:rsidR="00B0287B" w:rsidRPr="00C425A8" w:rsidRDefault="00B0287B" w:rsidP="00B02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13"/>
      <w:bookmarkEnd w:id="12"/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13. К гражданскому служащему, уведомившему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председателя 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органы прокуратуры или другие государственные органы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ставших ему известными фактах коррупции, меры дисциплинарной ответственности применяются (в случае совершения этим лицом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течение года после указанного уведомления дисциплинарного проступка) только по итогам рассмотрения соответствующего вопроса на 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заседании комиссии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Комитета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молодежной политики</w:t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Республики Марий Эл к служебному поведению государственных гражданских служащих Республики Марий Эл и урегулированию конфликта интересов, </w:t>
      </w:r>
      <w:r w:rsidR="00B06C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C42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котором может принимать участие прокурор.</w:t>
      </w:r>
    </w:p>
    <w:bookmarkEnd w:id="13"/>
    <w:p w:rsidR="00B0287B" w:rsidRPr="006B6F75" w:rsidRDefault="00B0287B" w:rsidP="00B028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B" w:rsidRPr="006B6F75" w:rsidRDefault="00B0287B" w:rsidP="00B0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B" w:rsidRPr="006B6F75" w:rsidRDefault="00B0287B" w:rsidP="00B0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B" w:rsidRPr="006B6F75" w:rsidRDefault="00B0287B" w:rsidP="00B0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1960F8" w:rsidRDefault="001960F8" w:rsidP="00E953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46" w:type="dxa"/>
        <w:tblLook w:val="01E0" w:firstRow="1" w:lastRow="1" w:firstColumn="1" w:lastColumn="1" w:noHBand="0" w:noVBand="0"/>
      </w:tblPr>
      <w:tblGrid>
        <w:gridCol w:w="3923"/>
        <w:gridCol w:w="5123"/>
      </w:tblGrid>
      <w:tr w:rsidR="001960F8" w:rsidRPr="001960F8" w:rsidTr="009C7CBB">
        <w:tc>
          <w:tcPr>
            <w:tcW w:w="3923" w:type="dxa"/>
            <w:shd w:val="clear" w:color="auto" w:fill="auto"/>
          </w:tcPr>
          <w:p w:rsidR="001960F8" w:rsidRPr="001960F8" w:rsidRDefault="001960F8" w:rsidP="0019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3" w:type="dxa"/>
            <w:shd w:val="clear" w:color="auto" w:fill="auto"/>
          </w:tcPr>
          <w:p w:rsidR="001960F8" w:rsidRPr="001960F8" w:rsidRDefault="001960F8" w:rsidP="0019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960F8" w:rsidRPr="001960F8" w:rsidRDefault="001960F8" w:rsidP="0019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</w:t>
            </w: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представителя нанимателя о фактах обращения в целях склонения </w:t>
            </w: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председатель Комитета молодежной политики Республики Марий Эл, и регистрации таких уведомлений</w:t>
            </w:r>
          </w:p>
        </w:tc>
      </w:tr>
    </w:tbl>
    <w:p w:rsidR="001960F8" w:rsidRPr="001960F8" w:rsidRDefault="001960F8" w:rsidP="0019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F8" w:rsidRPr="001960F8" w:rsidRDefault="001960F8" w:rsidP="0019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F8" w:rsidRPr="001960F8" w:rsidRDefault="001960F8" w:rsidP="00196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в целях склонения государственного гражданского служащего Республики Марий Эл, представителем нанимателя для которого является председатель Комитета молодежной политики Республики Марий Эл, к совершению коррупционных правонарушений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1"/>
        <w:gridCol w:w="4696"/>
      </w:tblGrid>
      <w:tr w:rsidR="001960F8" w:rsidRPr="001960F8" w:rsidTr="009C7CBB">
        <w:tc>
          <w:tcPr>
            <w:tcW w:w="4307" w:type="dxa"/>
            <w:shd w:val="clear" w:color="auto" w:fill="auto"/>
          </w:tcPr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</w:t>
            </w: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Марий Эл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и полное наименование 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замещаемой должности, место жительства, 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государственного  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служащего)</w:t>
            </w:r>
          </w:p>
        </w:tc>
      </w:tr>
    </w:tbl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Уведомляю о факте обращения в целях склонения меня 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коррупционному правонарушению стороны_______________________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Ф.И.О.,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а также все известные сведения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физическом (юридическом) лице,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склоняющем государственного гражданского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к правонарушению)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Склонение к коррупционному правонарушению производилось 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противоправного осуществления мною______________________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(указывается сущность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правонарушения)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Склонение к коррупционному правонарушению осуществлялось посредством ___________________________________________________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 склонения: подкуп, угроза, обман и т.д.)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Склонение к коррупционному правонарушению производилось ______________________________________________________________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склонения: телефонный разговор, личная встреча, почта и др.)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Склонение к коррупционному правонарушению произошло 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 час. _____ мин., «____» _____________________ 20__ г. </w:t>
      </w: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____________________________________________________________.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F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адрес)</w:t>
      </w: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4359"/>
        <w:gridCol w:w="4430"/>
      </w:tblGrid>
      <w:tr w:rsidR="001960F8" w:rsidRPr="001960F8" w:rsidTr="008C1823">
        <w:tc>
          <w:tcPr>
            <w:tcW w:w="4359" w:type="dxa"/>
            <w:shd w:val="clear" w:color="auto" w:fill="auto"/>
          </w:tcPr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_______________20___г.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уведомления)</w:t>
            </w:r>
          </w:p>
        </w:tc>
        <w:tc>
          <w:tcPr>
            <w:tcW w:w="4430" w:type="dxa"/>
            <w:shd w:val="clear" w:color="auto" w:fill="auto"/>
          </w:tcPr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bookmarkStart w:id="14" w:name="_GoBack"/>
            <w:bookmarkEnd w:id="14"/>
            <w:r w:rsidRPr="0019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1960F8" w:rsidRPr="001960F8" w:rsidRDefault="001960F8" w:rsidP="0019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 государственного гражданского служащего)</w:t>
            </w:r>
          </w:p>
        </w:tc>
      </w:tr>
    </w:tbl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F8" w:rsidRPr="001960F8" w:rsidRDefault="001960F8" w:rsidP="0019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C7420" w:rsidRDefault="002C7420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4362"/>
      </w:tblGrid>
      <w:tr w:rsidR="005A4F3E" w:rsidRPr="005A4F3E" w:rsidTr="009C7CBB">
        <w:tc>
          <w:tcPr>
            <w:tcW w:w="8501" w:type="dxa"/>
            <w:shd w:val="clear" w:color="auto" w:fill="auto"/>
          </w:tcPr>
          <w:p w:rsidR="005A4F3E" w:rsidRPr="005A4F3E" w:rsidRDefault="005A4F3E" w:rsidP="005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shd w:val="clear" w:color="auto" w:fill="auto"/>
          </w:tcPr>
          <w:p w:rsidR="005A4F3E" w:rsidRPr="005A4F3E" w:rsidRDefault="005A4F3E" w:rsidP="005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5A4F3E" w:rsidRPr="005A4F3E" w:rsidRDefault="005A4F3E" w:rsidP="005A4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председатель Комитета молодежной политики Республики Марий Эл, и регистрации таких уведомлений</w:t>
            </w:r>
          </w:p>
          <w:p w:rsidR="005A4F3E" w:rsidRPr="005A4F3E" w:rsidRDefault="005A4F3E" w:rsidP="005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4F3E" w:rsidRPr="005A4F3E" w:rsidRDefault="005A4F3E" w:rsidP="005A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F3E" w:rsidRPr="005A4F3E" w:rsidRDefault="005A4F3E" w:rsidP="005A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5A4F3E" w:rsidRPr="005A4F3E" w:rsidRDefault="005A4F3E" w:rsidP="005A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F3E" w:rsidRPr="005A4F3E" w:rsidRDefault="005A4F3E" w:rsidP="005A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журнала регистрации уведомлений о фактах обращения в целях склонения государственного </w:t>
      </w:r>
      <w:r w:rsidRPr="005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гражданского служащего Республики Марий Эл, представителем нанимателя для которого является </w:t>
      </w:r>
      <w:r w:rsidRPr="005A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председатель Комитета молодежной политики Республики Марий Эл, к совершению коррупционных правонарушений</w:t>
      </w:r>
    </w:p>
    <w:p w:rsidR="005A4F3E" w:rsidRPr="005A4F3E" w:rsidRDefault="005A4F3E" w:rsidP="005A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371"/>
        <w:gridCol w:w="1843"/>
        <w:gridCol w:w="1843"/>
        <w:gridCol w:w="1842"/>
        <w:gridCol w:w="1276"/>
      </w:tblGrid>
      <w:tr w:rsidR="005A4F3E" w:rsidRPr="005A4F3E" w:rsidTr="005A4F3E">
        <w:tc>
          <w:tcPr>
            <w:tcW w:w="132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1371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184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 государственного гражданского служащего, представившего  уведомление</w:t>
            </w:r>
          </w:p>
        </w:tc>
        <w:tc>
          <w:tcPr>
            <w:tcW w:w="184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должность </w:t>
            </w:r>
          </w:p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подпись уполномоченного гражданского служащего кадровой службы </w:t>
            </w: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подпись государственного гражданского служащего </w:t>
            </w: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получении копии уведомления</w:t>
            </w:r>
          </w:p>
        </w:tc>
        <w:tc>
          <w:tcPr>
            <w:tcW w:w="1276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4F3E" w:rsidRPr="005A4F3E" w:rsidTr="005A4F3E">
        <w:tc>
          <w:tcPr>
            <w:tcW w:w="132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A4F3E" w:rsidRPr="005A4F3E" w:rsidTr="005A4F3E">
        <w:tc>
          <w:tcPr>
            <w:tcW w:w="132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A4F3E" w:rsidRPr="005A4F3E" w:rsidRDefault="005A4F3E" w:rsidP="005A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F3E" w:rsidRPr="005A4F3E" w:rsidRDefault="005A4F3E" w:rsidP="005A4F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F3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A4F3E" w:rsidRDefault="005A4F3E" w:rsidP="00E95339">
      <w:pPr>
        <w:rPr>
          <w:rFonts w:ascii="Times New Roman" w:hAnsi="Times New Roman" w:cs="Times New Roman"/>
          <w:sz w:val="28"/>
          <w:szCs w:val="28"/>
        </w:rPr>
      </w:pPr>
    </w:p>
    <w:sectPr w:rsidR="005A4F3E" w:rsidSect="00325506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95" w:rsidRDefault="00987D95" w:rsidP="001B1F8C">
      <w:pPr>
        <w:spacing w:after="0" w:line="240" w:lineRule="auto"/>
      </w:pPr>
      <w:r>
        <w:separator/>
      </w:r>
    </w:p>
  </w:endnote>
  <w:endnote w:type="continuationSeparator" w:id="0">
    <w:p w:rsidR="00987D95" w:rsidRDefault="00987D95" w:rsidP="001B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95" w:rsidRDefault="00987D95" w:rsidP="001B1F8C">
      <w:pPr>
        <w:spacing w:after="0" w:line="240" w:lineRule="auto"/>
      </w:pPr>
      <w:r>
        <w:separator/>
      </w:r>
    </w:p>
  </w:footnote>
  <w:footnote w:type="continuationSeparator" w:id="0">
    <w:p w:rsidR="00987D95" w:rsidRDefault="00987D95" w:rsidP="001B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617648"/>
      <w:docPartObj>
        <w:docPartGallery w:val="Page Numbers (Top of Page)"/>
        <w:docPartUnique/>
      </w:docPartObj>
    </w:sdtPr>
    <w:sdtEndPr/>
    <w:sdtContent>
      <w:p w:rsidR="001B1F8C" w:rsidRDefault="001B1F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823">
          <w:rPr>
            <w:noProof/>
          </w:rPr>
          <w:t>8</w:t>
        </w:r>
        <w:r>
          <w:fldChar w:fldCharType="end"/>
        </w:r>
      </w:p>
    </w:sdtContent>
  </w:sdt>
  <w:p w:rsidR="001B1F8C" w:rsidRDefault="001B1F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14137"/>
    <w:rsid w:val="00025700"/>
    <w:rsid w:val="000414B0"/>
    <w:rsid w:val="00043E8A"/>
    <w:rsid w:val="0006239F"/>
    <w:rsid w:val="0006366E"/>
    <w:rsid w:val="000670C6"/>
    <w:rsid w:val="00080739"/>
    <w:rsid w:val="00080989"/>
    <w:rsid w:val="00083279"/>
    <w:rsid w:val="00090817"/>
    <w:rsid w:val="00091B8A"/>
    <w:rsid w:val="00092E31"/>
    <w:rsid w:val="000D295D"/>
    <w:rsid w:val="000E32FA"/>
    <w:rsid w:val="000F085F"/>
    <w:rsid w:val="000F2385"/>
    <w:rsid w:val="0013222E"/>
    <w:rsid w:val="00137116"/>
    <w:rsid w:val="00140436"/>
    <w:rsid w:val="00141BF6"/>
    <w:rsid w:val="00154C60"/>
    <w:rsid w:val="00160376"/>
    <w:rsid w:val="001712E9"/>
    <w:rsid w:val="00175ACC"/>
    <w:rsid w:val="00191FA5"/>
    <w:rsid w:val="001960F8"/>
    <w:rsid w:val="001A1F89"/>
    <w:rsid w:val="001A228E"/>
    <w:rsid w:val="001A3FE2"/>
    <w:rsid w:val="001B1F8C"/>
    <w:rsid w:val="001B4539"/>
    <w:rsid w:val="001D20CD"/>
    <w:rsid w:val="001E0361"/>
    <w:rsid w:val="001E4ADC"/>
    <w:rsid w:val="001E6B8C"/>
    <w:rsid w:val="001F2942"/>
    <w:rsid w:val="001F49C1"/>
    <w:rsid w:val="001F63C5"/>
    <w:rsid w:val="001F732A"/>
    <w:rsid w:val="00216210"/>
    <w:rsid w:val="00233AC0"/>
    <w:rsid w:val="00242B59"/>
    <w:rsid w:val="00251B32"/>
    <w:rsid w:val="00257DDB"/>
    <w:rsid w:val="00262927"/>
    <w:rsid w:val="002766CB"/>
    <w:rsid w:val="002916A2"/>
    <w:rsid w:val="002B4C34"/>
    <w:rsid w:val="002B7884"/>
    <w:rsid w:val="002C4380"/>
    <w:rsid w:val="002C7420"/>
    <w:rsid w:val="002E6942"/>
    <w:rsid w:val="002F051B"/>
    <w:rsid w:val="002F32C0"/>
    <w:rsid w:val="00315DE1"/>
    <w:rsid w:val="00325506"/>
    <w:rsid w:val="00340305"/>
    <w:rsid w:val="00340FD7"/>
    <w:rsid w:val="00353888"/>
    <w:rsid w:val="0036142D"/>
    <w:rsid w:val="00377919"/>
    <w:rsid w:val="0038136E"/>
    <w:rsid w:val="003A06B0"/>
    <w:rsid w:val="003A36BF"/>
    <w:rsid w:val="003B76FF"/>
    <w:rsid w:val="003B796B"/>
    <w:rsid w:val="003D006E"/>
    <w:rsid w:val="003E1560"/>
    <w:rsid w:val="003E4936"/>
    <w:rsid w:val="003F623F"/>
    <w:rsid w:val="00400FDB"/>
    <w:rsid w:val="0040364F"/>
    <w:rsid w:val="00406C58"/>
    <w:rsid w:val="0042145B"/>
    <w:rsid w:val="00447F76"/>
    <w:rsid w:val="0045562C"/>
    <w:rsid w:val="00457E12"/>
    <w:rsid w:val="0046407D"/>
    <w:rsid w:val="00493064"/>
    <w:rsid w:val="004E7A68"/>
    <w:rsid w:val="004F1411"/>
    <w:rsid w:val="004F29FB"/>
    <w:rsid w:val="004F7548"/>
    <w:rsid w:val="00510341"/>
    <w:rsid w:val="0051237D"/>
    <w:rsid w:val="005152FC"/>
    <w:rsid w:val="0052246F"/>
    <w:rsid w:val="005224E2"/>
    <w:rsid w:val="00535528"/>
    <w:rsid w:val="0056266F"/>
    <w:rsid w:val="00570403"/>
    <w:rsid w:val="005735B5"/>
    <w:rsid w:val="0057608E"/>
    <w:rsid w:val="005A4F3E"/>
    <w:rsid w:val="005A53AC"/>
    <w:rsid w:val="005B3B12"/>
    <w:rsid w:val="005B669C"/>
    <w:rsid w:val="005D6650"/>
    <w:rsid w:val="005D7889"/>
    <w:rsid w:val="005F3B28"/>
    <w:rsid w:val="006048CB"/>
    <w:rsid w:val="00615BB3"/>
    <w:rsid w:val="00630963"/>
    <w:rsid w:val="0065435D"/>
    <w:rsid w:val="00665C5E"/>
    <w:rsid w:val="00675040"/>
    <w:rsid w:val="006A3684"/>
    <w:rsid w:val="006B0338"/>
    <w:rsid w:val="006C0DA9"/>
    <w:rsid w:val="006C11E9"/>
    <w:rsid w:val="006E5AD7"/>
    <w:rsid w:val="006E6D48"/>
    <w:rsid w:val="006F6470"/>
    <w:rsid w:val="00716B8F"/>
    <w:rsid w:val="007229CB"/>
    <w:rsid w:val="007301AC"/>
    <w:rsid w:val="00732969"/>
    <w:rsid w:val="00751FAA"/>
    <w:rsid w:val="00774D00"/>
    <w:rsid w:val="00783D4E"/>
    <w:rsid w:val="00791FFC"/>
    <w:rsid w:val="007A7FBD"/>
    <w:rsid w:val="007B2BC6"/>
    <w:rsid w:val="007B73A5"/>
    <w:rsid w:val="007C3037"/>
    <w:rsid w:val="007F6450"/>
    <w:rsid w:val="00816DD0"/>
    <w:rsid w:val="008344D9"/>
    <w:rsid w:val="008411E2"/>
    <w:rsid w:val="00850A1C"/>
    <w:rsid w:val="00860395"/>
    <w:rsid w:val="00873D2E"/>
    <w:rsid w:val="00894155"/>
    <w:rsid w:val="008A2C19"/>
    <w:rsid w:val="008A7B0D"/>
    <w:rsid w:val="008C1823"/>
    <w:rsid w:val="008E2F8A"/>
    <w:rsid w:val="008F2EA0"/>
    <w:rsid w:val="008F6E2B"/>
    <w:rsid w:val="00911F30"/>
    <w:rsid w:val="00925F9D"/>
    <w:rsid w:val="00936F40"/>
    <w:rsid w:val="00950206"/>
    <w:rsid w:val="00967966"/>
    <w:rsid w:val="00972642"/>
    <w:rsid w:val="0097300D"/>
    <w:rsid w:val="009741D6"/>
    <w:rsid w:val="00977194"/>
    <w:rsid w:val="00977DCC"/>
    <w:rsid w:val="0098101E"/>
    <w:rsid w:val="00987D95"/>
    <w:rsid w:val="00992922"/>
    <w:rsid w:val="00995EA1"/>
    <w:rsid w:val="009A0E5E"/>
    <w:rsid w:val="009A4086"/>
    <w:rsid w:val="009B4C6C"/>
    <w:rsid w:val="009C366A"/>
    <w:rsid w:val="009C445D"/>
    <w:rsid w:val="009C4C6B"/>
    <w:rsid w:val="009C4E57"/>
    <w:rsid w:val="009C50AD"/>
    <w:rsid w:val="009D042C"/>
    <w:rsid w:val="009D20AA"/>
    <w:rsid w:val="009D62C9"/>
    <w:rsid w:val="009E1586"/>
    <w:rsid w:val="009E7052"/>
    <w:rsid w:val="009F50D2"/>
    <w:rsid w:val="00A06357"/>
    <w:rsid w:val="00A1302C"/>
    <w:rsid w:val="00A14925"/>
    <w:rsid w:val="00A373FD"/>
    <w:rsid w:val="00A42007"/>
    <w:rsid w:val="00A6641E"/>
    <w:rsid w:val="00A679DF"/>
    <w:rsid w:val="00A710B7"/>
    <w:rsid w:val="00A809B3"/>
    <w:rsid w:val="00A809D3"/>
    <w:rsid w:val="00A878A9"/>
    <w:rsid w:val="00A90DA9"/>
    <w:rsid w:val="00AA1139"/>
    <w:rsid w:val="00AA6458"/>
    <w:rsid w:val="00AA6DEB"/>
    <w:rsid w:val="00AB5715"/>
    <w:rsid w:val="00AE2A32"/>
    <w:rsid w:val="00AE7DBC"/>
    <w:rsid w:val="00AF73E0"/>
    <w:rsid w:val="00B00E0A"/>
    <w:rsid w:val="00B0287B"/>
    <w:rsid w:val="00B06C29"/>
    <w:rsid w:val="00B26B85"/>
    <w:rsid w:val="00B307EE"/>
    <w:rsid w:val="00B31BBF"/>
    <w:rsid w:val="00B340C0"/>
    <w:rsid w:val="00B460AB"/>
    <w:rsid w:val="00B46977"/>
    <w:rsid w:val="00B540E9"/>
    <w:rsid w:val="00B54532"/>
    <w:rsid w:val="00B64577"/>
    <w:rsid w:val="00B81971"/>
    <w:rsid w:val="00B92509"/>
    <w:rsid w:val="00B97CE1"/>
    <w:rsid w:val="00BA062E"/>
    <w:rsid w:val="00BC5908"/>
    <w:rsid w:val="00BD2A4E"/>
    <w:rsid w:val="00BE26F5"/>
    <w:rsid w:val="00BE33DB"/>
    <w:rsid w:val="00BE41D7"/>
    <w:rsid w:val="00BE571C"/>
    <w:rsid w:val="00C14682"/>
    <w:rsid w:val="00C36848"/>
    <w:rsid w:val="00C4317D"/>
    <w:rsid w:val="00C44D9F"/>
    <w:rsid w:val="00C462B7"/>
    <w:rsid w:val="00C509AB"/>
    <w:rsid w:val="00C56C42"/>
    <w:rsid w:val="00C85293"/>
    <w:rsid w:val="00C91154"/>
    <w:rsid w:val="00C9652E"/>
    <w:rsid w:val="00C9753C"/>
    <w:rsid w:val="00CD4E63"/>
    <w:rsid w:val="00D00956"/>
    <w:rsid w:val="00D04756"/>
    <w:rsid w:val="00D1601E"/>
    <w:rsid w:val="00D47D39"/>
    <w:rsid w:val="00D51AB9"/>
    <w:rsid w:val="00D65D03"/>
    <w:rsid w:val="00D73388"/>
    <w:rsid w:val="00D74F9D"/>
    <w:rsid w:val="00D8162E"/>
    <w:rsid w:val="00D90516"/>
    <w:rsid w:val="00DA62A3"/>
    <w:rsid w:val="00DB0088"/>
    <w:rsid w:val="00DC0EB7"/>
    <w:rsid w:val="00DF5901"/>
    <w:rsid w:val="00E3430F"/>
    <w:rsid w:val="00E40684"/>
    <w:rsid w:val="00E41BB5"/>
    <w:rsid w:val="00E43415"/>
    <w:rsid w:val="00E64C24"/>
    <w:rsid w:val="00E6732E"/>
    <w:rsid w:val="00E82E08"/>
    <w:rsid w:val="00E95339"/>
    <w:rsid w:val="00EA3F34"/>
    <w:rsid w:val="00EB7B99"/>
    <w:rsid w:val="00EC6DB7"/>
    <w:rsid w:val="00ED15E2"/>
    <w:rsid w:val="00ED40F5"/>
    <w:rsid w:val="00F12DF6"/>
    <w:rsid w:val="00F167D9"/>
    <w:rsid w:val="00F20E35"/>
    <w:rsid w:val="00F254F5"/>
    <w:rsid w:val="00F33071"/>
    <w:rsid w:val="00F35D4B"/>
    <w:rsid w:val="00F540F7"/>
    <w:rsid w:val="00F54241"/>
    <w:rsid w:val="00F70E38"/>
    <w:rsid w:val="00F762DE"/>
    <w:rsid w:val="00F77504"/>
    <w:rsid w:val="00F9257A"/>
    <w:rsid w:val="00FB43FA"/>
    <w:rsid w:val="00FC0761"/>
    <w:rsid w:val="00FC166B"/>
    <w:rsid w:val="00FC6CF7"/>
    <w:rsid w:val="00FD11B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0B5B15-D137-479F-A6EE-11507BA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A4200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A9BDA38DEC94768CD25320EB4799E397160E5B0628DAC3379F546E489466B7E9B6C98F44899B83c6P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2023-04-19T07:41:00Z</cp:lastPrinted>
  <dcterms:created xsi:type="dcterms:W3CDTF">2023-04-19T08:31:00Z</dcterms:created>
  <dcterms:modified xsi:type="dcterms:W3CDTF">2023-05-19T16:02:00Z</dcterms:modified>
</cp:coreProperties>
</file>