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AC2">
      <w:pPr>
        <w:pStyle w:val="1"/>
      </w:pPr>
      <w:hyperlink r:id="rId7" w:history="1">
        <w:r>
          <w:rPr>
            <w:rStyle w:val="a4"/>
            <w:b/>
            <w:bCs/>
          </w:rPr>
          <w:t>Указ Главы Республики Марий Эл от 4 мая 2012 г. N 57 "О проверке достовернос</w:t>
        </w:r>
        <w:r>
          <w:rPr>
            <w:rStyle w:val="a4"/>
            <w:b/>
            <w:bCs/>
          </w:rPr>
          <w:t xml:space="preserve">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</w:t>
        </w:r>
        <w:r>
          <w:rPr>
            <w:rStyle w:val="a4"/>
            <w:b/>
            <w:bCs/>
          </w:rPr>
          <w:t>поведению" (с изменениями и дополнениями)</w:t>
        </w:r>
      </w:hyperlink>
    </w:p>
    <w:p w:rsidR="00000000" w:rsidRDefault="00EB1AC2">
      <w:pPr>
        <w:pStyle w:val="ab"/>
      </w:pPr>
      <w:r>
        <w:t>С изменениями и дополнениями от:</w:t>
      </w:r>
    </w:p>
    <w:p w:rsidR="00000000" w:rsidRDefault="00EB1A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2013 г., 9 июня, 14 августа 2014 г., 31 декабря 2015 г., 11 января, 10 июля 2018 г., 9 декабря 2020 г., 4 марта 2021 г.</w:t>
      </w:r>
    </w:p>
    <w:p w:rsidR="00000000" w:rsidRDefault="00EB1AC2"/>
    <w:p w:rsidR="00000000" w:rsidRDefault="00EB1AC2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 марта 2007 г. N 25-ФЗ "О муниципальной с</w:t>
      </w:r>
      <w:r>
        <w:t>лужбе в Российской Федерации" постановляю:</w:t>
      </w:r>
    </w:p>
    <w:p w:rsidR="00000000" w:rsidRDefault="00EB1AC2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</w:t>
      </w:r>
      <w:r>
        <w:t>ребований к служебному поведению.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9 июня 2014 г. N 109 в пункт 2 внесены изменения</w:t>
      </w:r>
    </w:p>
    <w:p w:rsidR="00000000" w:rsidRDefault="00EB1AC2">
      <w:r>
        <w:t>2. Руководителям органов местного самоуправления:</w:t>
      </w:r>
    </w:p>
    <w:p w:rsidR="00000000" w:rsidRDefault="00EB1AC2">
      <w:r>
        <w:t xml:space="preserve">принять меры по обеспечению исполнения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настоящим Указом;</w:t>
      </w:r>
    </w:p>
    <w:p w:rsidR="00000000" w:rsidRDefault="00EB1AC2">
      <w:r>
        <w:t>определить стр</w:t>
      </w:r>
      <w:r>
        <w:t>уктурные подразделения кадровых служб (должностных лиц кадровых служб), ответственных за работу по профилактике коррупционных и иных правонарушений, возложив на них следующие функции:</w:t>
      </w:r>
    </w:p>
    <w:p w:rsidR="00000000" w:rsidRDefault="00EB1AC2">
      <w:bookmarkStart w:id="2" w:name="sub_201"/>
      <w:r>
        <w:t xml:space="preserve">а) обеспечение соблюдения муниципальными служащими ограничений и </w:t>
      </w:r>
      <w:r>
        <w:t xml:space="preserve">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</w:t>
      </w:r>
      <w:r>
        <w:t>йствии коррупции" и другими нормативными правовыми актами Российской Федерации (далее - требования к служебному поведению);</w:t>
      </w:r>
    </w:p>
    <w:p w:rsidR="00000000" w:rsidRDefault="00EB1AC2">
      <w:bookmarkStart w:id="3" w:name="sub_202"/>
      <w:bookmarkEnd w:id="2"/>
      <w:r>
        <w:t>б) принятие мер по выявлению и устранению причин и условий, способствующих возникновению конфликта интересов на муници</w:t>
      </w:r>
      <w:r>
        <w:t>пальной службе;</w:t>
      </w:r>
    </w:p>
    <w:p w:rsidR="00000000" w:rsidRDefault="00EB1AC2">
      <w:bookmarkStart w:id="4" w:name="sub_203"/>
      <w:bookmarkEnd w:id="3"/>
      <w: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000000" w:rsidRDefault="00EB1AC2">
      <w:bookmarkStart w:id="5" w:name="sub_204"/>
      <w:bookmarkEnd w:id="4"/>
      <w:r>
        <w:t>г) оказание муниципальным служащим консультативной помощи по вопро</w:t>
      </w:r>
      <w:r>
        <w:t>сам, связанным с уведомлением представителя нанимателя (работодателя), органов прокуратуры Российской Федерации, иных государственных органов о фактах совершения другими муниципальными служащими коррупционных правонарушений, непредставления ими сведений ли</w:t>
      </w:r>
      <w:r>
        <w:t>бо представления недостоверных или неполных сведений о доходах, об имуществе и обязательствах имущественного характера, соблюдения ограничений и запретов, связанных с муниципальной службой;</w:t>
      </w:r>
    </w:p>
    <w:p w:rsidR="00000000" w:rsidRDefault="00EB1AC2">
      <w:bookmarkStart w:id="6" w:name="sub_205"/>
      <w:bookmarkEnd w:id="5"/>
      <w:r>
        <w:t>д) обеспечение реализации муниципальными служащими о</w:t>
      </w:r>
      <w:r>
        <w:t>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EB1AC2">
      <w:bookmarkStart w:id="7" w:name="sub_206"/>
      <w:bookmarkEnd w:id="6"/>
      <w:r>
        <w:t>е) организация правового просвещения муниципальных служащих;</w:t>
      </w:r>
    </w:p>
    <w:p w:rsidR="00000000" w:rsidRDefault="00EB1AC2">
      <w:bookmarkStart w:id="8" w:name="sub_207"/>
      <w:bookmarkEnd w:id="7"/>
      <w:r>
        <w:t>ж) проведение служебных проверок;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208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23 января 2018 г. - </w:t>
      </w:r>
      <w:hyperlink r:id="rId1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1AC2">
      <w:r>
        <w:lastRenderedPageBreak/>
        <w:t>з) осуществление проверки достоверности и полноты сведений о доходах, об</w:t>
      </w:r>
      <w:r>
        <w:t xml:space="preserve">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</w:t>
      </w:r>
      <w:r>
        <w:t>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000000" w:rsidRDefault="00EB1AC2">
      <w:bookmarkStart w:id="10" w:name="sub_209"/>
      <w:r>
        <w:t>и) подготовка (уча</w:t>
      </w:r>
      <w:r>
        <w:t>стие в подготовке) в соответствии с компетенцией проектов нормативных правовых актов о противодействии коррупции;</w:t>
      </w:r>
    </w:p>
    <w:p w:rsidR="00000000" w:rsidRDefault="00EB1AC2">
      <w:bookmarkStart w:id="11" w:name="sub_2010"/>
      <w:bookmarkEnd w:id="10"/>
      <w:r>
        <w:t>к) взаимодействие с правоохранительными и иными государственными органами, органами местного самоуправления в установленной сфе</w:t>
      </w:r>
      <w:r>
        <w:t>ре деятельности;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2011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"л" изменен с 20 декабря 2020 г. - </w:t>
      </w:r>
      <w:hyperlink r:id="rId1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9 декабря 2020 г. N 236</w:t>
      </w:r>
    </w:p>
    <w:p w:rsidR="00000000" w:rsidRDefault="00EB1AC2"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</w:t>
      </w:r>
      <w:r>
        <w:t>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</w:t>
      </w:r>
      <w:r>
        <w:t>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</w:t>
      </w:r>
      <w:r>
        <w:t>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Республики Марий Эл, иных федеральных государс</w:t>
      </w:r>
      <w:r>
        <w:t>твенных органов, государственных органов Республики Марий Эл, территориальных органов федеральных органов исполнительной власти, органов местного самоуправления, организаций информации о соблюдении муниципальными служащими требований к служебному поведению</w:t>
      </w:r>
      <w:r>
        <w:t xml:space="preserve">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201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3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31 декабря 2015 г. N 367 пункт 2 дополнен подпунктом "м"</w:t>
      </w:r>
    </w:p>
    <w:p w:rsidR="00000000" w:rsidRDefault="00EB1AC2">
      <w:r>
        <w:t>м) осуществление проверки соблюдения гражданами, замещавшими дол</w:t>
      </w:r>
      <w:r>
        <w:t>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</w:t>
      </w:r>
      <w:r>
        <w:rPr>
          <w:shd w:val="clear" w:color="auto" w:fill="F0F0F0"/>
        </w:rPr>
        <w:t xml:space="preserve">нен с 23 января 2018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p w:rsidR="00000000" w:rsidRDefault="00EB1AC2">
      <w:r>
        <w:t>3. Контроль за исполнением настоящего Указа возложить на Заместителя Председателя Правительства Республики Марий Эл Воронцова С.А.</w:t>
      </w:r>
    </w:p>
    <w:p w:rsidR="00000000" w:rsidRDefault="00EB1AC2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 w:rsidRPr="00EB1AC2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B1AC2" w:rsidRDefault="00EB1AC2">
            <w:pPr>
              <w:pStyle w:val="ac"/>
              <w:rPr>
                <w:rFonts w:eastAsiaTheme="minorEastAsia"/>
              </w:rPr>
            </w:pPr>
            <w:r w:rsidRPr="00EB1AC2">
              <w:rPr>
                <w:rFonts w:eastAsiaTheme="minorEastAsia"/>
              </w:rPr>
              <w:t>Глава</w:t>
            </w:r>
            <w:r w:rsidRPr="00EB1AC2">
              <w:rPr>
                <w:rFonts w:eastAsiaTheme="minorEastAsia"/>
              </w:rPr>
              <w:br/>
              <w:t>Республики Марий Эл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B1AC2" w:rsidRDefault="00EB1AC2">
            <w:pPr>
              <w:pStyle w:val="aa"/>
              <w:jc w:val="right"/>
              <w:rPr>
                <w:rFonts w:eastAsiaTheme="minorEastAsia"/>
              </w:rPr>
            </w:pPr>
            <w:r w:rsidRPr="00EB1AC2">
              <w:rPr>
                <w:rFonts w:eastAsiaTheme="minorEastAsia"/>
              </w:rPr>
              <w:t>Л. Маркелов</w:t>
            </w:r>
          </w:p>
        </w:tc>
      </w:tr>
    </w:tbl>
    <w:p w:rsidR="00000000" w:rsidRDefault="00EB1AC2"/>
    <w:p w:rsidR="00000000" w:rsidRDefault="00EB1AC2">
      <w:pPr>
        <w:pStyle w:val="ac"/>
      </w:pPr>
      <w:r>
        <w:t>г. Йошкар-Ола</w:t>
      </w:r>
    </w:p>
    <w:p w:rsidR="00000000" w:rsidRDefault="00EB1AC2">
      <w:pPr>
        <w:pStyle w:val="ac"/>
      </w:pPr>
      <w:r>
        <w:t>4 мая 2012 года</w:t>
      </w:r>
    </w:p>
    <w:p w:rsidR="00000000" w:rsidRDefault="00EB1AC2">
      <w:pPr>
        <w:pStyle w:val="ac"/>
      </w:pPr>
      <w:r>
        <w:t>N 57</w:t>
      </w:r>
    </w:p>
    <w:p w:rsidR="00000000" w:rsidRDefault="00EB1AC2"/>
    <w:p w:rsidR="00000000" w:rsidRDefault="00EB1AC2">
      <w:pPr>
        <w:pStyle w:val="1"/>
      </w:pPr>
      <w:bookmarkStart w:id="15" w:name="sub_1000"/>
      <w:r>
        <w:t>Положение</w:t>
      </w:r>
      <w:r>
        <w:br/>
        <w:t>о проверке достоверности и пол</w:t>
      </w:r>
      <w:r>
        <w:t>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</w:t>
      </w:r>
      <w:r>
        <w:t>ю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Указом</w:t>
        </w:r>
      </w:hyperlink>
      <w:r>
        <w:t xml:space="preserve"> Главы Республики Марий Эл от 4 мая 2012 г. N 57)</w:t>
      </w:r>
    </w:p>
    <w:bookmarkEnd w:id="15"/>
    <w:p w:rsidR="00000000" w:rsidRDefault="00EB1AC2">
      <w:pPr>
        <w:pStyle w:val="ab"/>
      </w:pPr>
      <w:r>
        <w:t>С изменениями и дополнениями от:</w:t>
      </w:r>
    </w:p>
    <w:p w:rsidR="00000000" w:rsidRDefault="00EB1A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2013 г., 9 июня, 14 августа 2014 г., 31 декабря 2015 г., 11 января, 10 июля 2018 г., 9 декабря 2020 г., 4 марта 2021 г.</w:t>
      </w:r>
    </w:p>
    <w:p w:rsidR="00000000" w:rsidRDefault="00EB1AC2"/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14 августа 2014 г. N 185 в пункт 1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 и распространяющиеся на правоотношения, возникшие с 1 августа 2014 г.</w:t>
      </w:r>
    </w:p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1AC2">
      <w:r>
        <w:t>1. Настоящим Положением определяется порядок осуществления проверки: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изменен с 22 июля 2018 </w:t>
      </w:r>
      <w:r>
        <w:rPr>
          <w:shd w:val="clear" w:color="auto" w:fill="F0F0F0"/>
        </w:rPr>
        <w:t xml:space="preserve">г. - </w:t>
      </w:r>
      <w:hyperlink r:id="rId2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10 июля 2018 г. N 123</w:t>
      </w:r>
    </w:p>
    <w:p w:rsidR="00000000" w:rsidRDefault="00EB1AC2">
      <w:r>
        <w:t>а) достоверности и полноты св</w:t>
      </w:r>
      <w:r>
        <w:t xml:space="preserve">едений о доходах, об имуществе и обязательствах имущественного характера, представленных в соответствии со </w:t>
      </w:r>
      <w:hyperlink r:id="rId22" w:history="1">
        <w:r>
          <w:rPr>
            <w:rStyle w:val="a4"/>
          </w:rPr>
          <w:t>статьей 8</w:t>
        </w:r>
      </w:hyperlink>
      <w:r>
        <w:t xml:space="preserve"> Федерального закона от 25 декабря 2008 г. N </w:t>
      </w:r>
      <w:r>
        <w:t xml:space="preserve">273-ФЗ "О противодействии коррупции" и </w:t>
      </w:r>
      <w:hyperlink r:id="rId23" w:history="1">
        <w:r>
          <w:rPr>
            <w:rStyle w:val="a4"/>
          </w:rPr>
          <w:t>статьей 15</w:t>
        </w:r>
      </w:hyperlink>
      <w:r>
        <w:t xml:space="preserve"> Федерального закона от 2 марта 2007 г. N 25-ФЗ "О муниципальной службе в Российской Федерации":</w:t>
      </w:r>
    </w:p>
    <w:p w:rsidR="00000000" w:rsidRDefault="00EB1AC2">
      <w:bookmarkStart w:id="18" w:name="sub_10112"/>
      <w:r>
        <w:t>гражданами, претендующими на за</w:t>
      </w:r>
      <w:r>
        <w:t>мещение должностей муниципальной службы в органах местного самоуправления в Республике Марий Эл, за исключением граждан, претендующих на замещение должности главы администрации муниципального образования по контракту (далее - граждане), на отчетную дату;</w:t>
      </w:r>
    </w:p>
    <w:p w:rsidR="00000000" w:rsidRDefault="00EB1AC2">
      <w:bookmarkStart w:id="19" w:name="sub_10113"/>
      <w:bookmarkEnd w:id="18"/>
      <w:r>
        <w:t>муниципальными служащими, за исключением лица, замещающего должность главы администрации муниципального образования по контракту, за отчетный период и за два года, предшествующие отчетному периоду;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0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23 января 2018 г. - </w:t>
      </w:r>
      <w:hyperlink r:id="rId2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p w:rsidR="00000000" w:rsidRDefault="00EB1AC2"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органы местного самоуправления в Республике Марий Эл в соответстви</w:t>
      </w:r>
      <w:r>
        <w:t>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EB1AC2">
      <w:bookmarkStart w:id="21" w:name="sub_1013"/>
      <w:r>
        <w:t>в) соблюдения муниципальными служащими в течение трех лет, предшествующих пост</w:t>
      </w:r>
      <w:r>
        <w:t xml:space="preserve">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и другими федеральными законами (далее - требования к служебному поведению).</w:t>
      </w:r>
    </w:p>
    <w:p w:rsidR="00000000" w:rsidRDefault="00EB1AC2">
      <w:bookmarkStart w:id="22" w:name="sub_102"/>
      <w:bookmarkEnd w:id="21"/>
      <w:r>
        <w:t>2. Проверка, предусмотренная</w:t>
      </w:r>
      <w:r>
        <w:t xml:space="preserve"> </w:t>
      </w:r>
      <w:hyperlink w:anchor="sub_101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013" w:history="1">
        <w:r>
          <w:rPr>
            <w:rStyle w:val="a4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органах местного самоуправления (д</w:t>
      </w:r>
      <w:r>
        <w:t xml:space="preserve">алее - должности </w:t>
      </w:r>
      <w:r>
        <w:lastRenderedPageBreak/>
        <w:t>муниципальной службы), и муниципальных служащих, замещающих любую должность муниципальной службы.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20 декабря 2020 г. - </w:t>
      </w:r>
      <w:hyperlink r:id="rId2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9 декабря 2020 г. N 236</w:t>
      </w:r>
    </w:p>
    <w:p w:rsidR="00000000" w:rsidRDefault="00EB1AC2">
      <w:r>
        <w:t>3. Проверка достоверности и полноты сведений о доходах, об имуществе и обязательствах</w:t>
      </w:r>
      <w:r>
        <w:t xml:space="preserve">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назначении на которые граждане и при замещении которых муниципальные служащие обяз</w:t>
      </w:r>
      <w:r>
        <w:t>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муниципал</w:t>
      </w:r>
      <w:r>
        <w:t>ьным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</w:t>
      </w:r>
      <w:r>
        <w:t>ивными правовыми актами Российской Федерации.</w:t>
      </w:r>
    </w:p>
    <w:p w:rsidR="00000000" w:rsidRDefault="00EB1AC2">
      <w:bookmarkStart w:id="24" w:name="sub_1032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</w:t>
      </w:r>
      <w:r>
        <w:t>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</w:t>
      </w:r>
      <w:r>
        <w:t xml:space="preserve">ходах, об имуществе и обязательствах имущественного характера своих супруги (супруга) и несовершеннолетних детей, утвержденным муниципальным правовым актом, и претендующим на замещение должности главы администрации муниципального образования по контракту, </w:t>
      </w:r>
      <w:r>
        <w:t xml:space="preserve">осуществляется в порядке, установленном </w:t>
      </w:r>
      <w:hyperlink r:id="rId27" w:history="1">
        <w:r>
          <w:rPr>
            <w:rStyle w:val="a4"/>
          </w:rPr>
          <w:t>Законом</w:t>
        </w:r>
      </w:hyperlink>
      <w:r>
        <w:t xml:space="preserve"> Республики Марий Эл от 5 декабря 2019 г. N 53-З "О регулировании некоторых вопросов представления сведений о доходах, расходах, об имуществ</w:t>
      </w:r>
      <w:r>
        <w:t>е и обязательствах имущественного характера отдельными категориями граждан и должностных лиц" (далее - Закон Республики Марий Эл N 53-3).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4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20 декабря 2020 г. - </w:t>
      </w:r>
      <w:hyperlink r:id="rId2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9 декабря 2020 г. N 236</w:t>
      </w:r>
    </w:p>
    <w:p w:rsidR="00000000" w:rsidRDefault="00EB1AC2">
      <w:r>
        <w:t xml:space="preserve">4. Проверка, предусмотренная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</w:t>
      </w:r>
      <w:r>
        <w:t>тоящего Положения, осуществляется должностными лицами кадровых служб органов местного самоуправления, уполномоченными на проведение проверки (далее - лица, уполномоченные на проведение проверки), по решению руководителя органа местного самоуправления или д</w:t>
      </w:r>
      <w:r>
        <w:t>олжностного лица, осуществляющего полномочия представителя нанимателя (работодателя) (далее - лицо, уполномоченное на принятие решения о проверке).</w:t>
      </w:r>
    </w:p>
    <w:p w:rsidR="00000000" w:rsidRDefault="00EB1AC2">
      <w:bookmarkStart w:id="26" w:name="sub_402"/>
      <w:r>
        <w:t xml:space="preserve">Проверка, предусмотренная </w:t>
      </w:r>
      <w:hyperlink w:anchor="sub_1011" w:history="1">
        <w:r>
          <w:rPr>
            <w:rStyle w:val="a4"/>
          </w:rPr>
          <w:t>подпунктом "а" пункта 1</w:t>
        </w:r>
      </w:hyperlink>
      <w:r>
        <w:t xml:space="preserve"> настоящего Положения, в о</w:t>
      </w:r>
      <w:r>
        <w:t xml:space="preserve">тношении граждан, претендующих на замещение должности главы администрации муниципального образования по контракту, и лица, замещающего должность главы администрации муниципального образования по контракту, осуществляется управлением Главы Республики Марий </w:t>
      </w:r>
      <w:r>
        <w:t xml:space="preserve">Эл по профилактике коррупционных и иных правонарушений по решению Главы Республики Марий Эл в соответствии с </w:t>
      </w:r>
      <w:hyperlink r:id="rId29" w:history="1">
        <w:r>
          <w:rPr>
            <w:rStyle w:val="a4"/>
          </w:rPr>
          <w:t>Законом</w:t>
        </w:r>
      </w:hyperlink>
      <w:r>
        <w:t xml:space="preserve"> Республики Марий Эл N 53-З.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401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31 декабря 2015 г. N 367 в пункт 4.1 внесены изменения</w:t>
      </w:r>
    </w:p>
    <w:p w:rsidR="00000000" w:rsidRDefault="00EB1AC2">
      <w:r>
        <w:t>4.1. По решению Главы Республики Марий Эл, Председателя Правительства Республики Марий Эл или Заместителя Председателя Правительства Республики Марий Эл в соответствии с распределением обязанностей между Председателем Правительства,</w:t>
      </w:r>
      <w:r>
        <w:t xml:space="preserve"> первыми заместителями и заместителями Председателя Правительства Республики Марий Эл, утвержденным Председателем </w:t>
      </w:r>
      <w:r>
        <w:lastRenderedPageBreak/>
        <w:t>Правительства Республики Марий Эл, управление Главы Республики Марий Эл по профилактике коррупционных и иных правонарушений может в установлен</w:t>
      </w:r>
      <w:r>
        <w:t>ном порядке осуществлять проверку:</w:t>
      </w:r>
    </w:p>
    <w:p w:rsidR="00000000" w:rsidRDefault="00EB1AC2">
      <w:bookmarkStart w:id="28" w:name="sub_401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осуществление полномочи</w:t>
      </w:r>
      <w:r>
        <w:t>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законодательством Российс</w:t>
      </w:r>
      <w:r>
        <w:t>кой Федерации, законодательством Республики Марий Эл и муниципальными нормативными правовыми актами;</w:t>
      </w:r>
    </w:p>
    <w:p w:rsidR="00000000" w:rsidRDefault="00EB1AC2">
      <w:bookmarkStart w:id="29" w:name="sub_4012"/>
      <w:bookmarkEnd w:id="28"/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</w:t>
      </w:r>
      <w:r>
        <w:t xml:space="preserve">ещающими должности, указанные в </w:t>
      </w:r>
      <w:hyperlink w:anchor="sub_401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EB1AC2">
      <w:bookmarkStart w:id="30" w:name="sub_4013"/>
      <w:bookmarkEnd w:id="29"/>
      <w:r>
        <w:t xml:space="preserve">в) соблюдения лицами, замещающими должности, указанные в </w:t>
      </w:r>
      <w:hyperlink w:anchor="sub_4011" w:history="1">
        <w:r>
          <w:rPr>
            <w:rStyle w:val="a4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4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15 мая 2013 г. N 80 Положение дополнено пунктом 4.2, </w:t>
      </w:r>
      <w:hyperlink r:id="rId3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3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EB1AC2">
      <w:r>
        <w:t xml:space="preserve">4.2. Проверка, предусмотренная </w:t>
      </w:r>
      <w:hyperlink w:anchor="sub_401" w:history="1">
        <w:r>
          <w:rPr>
            <w:rStyle w:val="a4"/>
          </w:rPr>
          <w:t>пунктом 4.1</w:t>
        </w:r>
      </w:hyperlink>
      <w:r>
        <w:t xml:space="preserve"> настоящего Положения, может проводиться независимо от проверок, осуществляе</w:t>
      </w:r>
      <w:r>
        <w:t>мых лицами, уполномоченными на проведение проверки.</w:t>
      </w:r>
    </w:p>
    <w:p w:rsidR="00000000" w:rsidRDefault="00EB1AC2">
      <w:bookmarkStart w:id="32" w:name="sub_5"/>
      <w:r>
        <w:t>5.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00000" w:rsidRDefault="00EB1AC2">
      <w:bookmarkStart w:id="33" w:name="sub_6"/>
      <w:bookmarkEnd w:id="32"/>
      <w:r>
        <w:t xml:space="preserve">6. Основанием для осуществления проверки, предусмотренной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EB1AC2">
      <w:bookmarkStart w:id="34" w:name="sub_61"/>
      <w:bookmarkEnd w:id="33"/>
      <w:r>
        <w:t>а) правоохранительными органами, иными государственными органами, органами местного самоуправления и и</w:t>
      </w:r>
      <w:r>
        <w:t>х должностными лицами;</w:t>
      </w:r>
    </w:p>
    <w:p w:rsidR="00000000" w:rsidRDefault="00EB1AC2">
      <w:bookmarkStart w:id="35" w:name="sub_62"/>
      <w:bookmarkEnd w:id="34"/>
      <w: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</w:t>
      </w:r>
      <w:r>
        <w:t>актике коррупционных и иных правонарушений;</w:t>
      </w:r>
    </w:p>
    <w:p w:rsidR="00000000" w:rsidRDefault="00EB1AC2">
      <w:bookmarkStart w:id="36" w:name="sub_63"/>
      <w:bookmarkEnd w:id="35"/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EB1AC2">
      <w:bookmarkStart w:id="37" w:name="sub_64"/>
      <w:bookmarkEnd w:id="36"/>
      <w:r>
        <w:t>г) Общественной палатой Республики Марий Эл;</w:t>
      </w:r>
    </w:p>
    <w:p w:rsidR="00000000" w:rsidRDefault="00EB1AC2">
      <w:bookmarkStart w:id="38" w:name="sub_65"/>
      <w:bookmarkEnd w:id="37"/>
      <w:r>
        <w:t>д) общероссийскими и республиканскими средствами массовой информации.</w:t>
      </w:r>
    </w:p>
    <w:p w:rsidR="00000000" w:rsidRDefault="00EB1AC2">
      <w:bookmarkStart w:id="39" w:name="sub_7"/>
      <w:bookmarkEnd w:id="38"/>
      <w:r>
        <w:t>7. Информация анонимного характера не может служить основанием для проверки.</w:t>
      </w:r>
    </w:p>
    <w:p w:rsidR="00000000" w:rsidRDefault="00EB1AC2">
      <w:bookmarkStart w:id="40" w:name="sub_8"/>
      <w:bookmarkEnd w:id="39"/>
      <w:r>
        <w:t>8. Проверка осуществл</w:t>
      </w:r>
      <w:r>
        <w:t>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EB1AC2">
      <w:bookmarkStart w:id="41" w:name="sub_9"/>
      <w:bookmarkEnd w:id="40"/>
      <w:r>
        <w:t>9. Лица, уполномоченные на проведение проверки, осуществляют проверку:</w:t>
      </w:r>
    </w:p>
    <w:p w:rsidR="00000000" w:rsidRDefault="00EB1AC2">
      <w:bookmarkStart w:id="42" w:name="sub_91"/>
      <w:bookmarkEnd w:id="41"/>
      <w:r>
        <w:t>а) самостоятельно;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92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15 мая 2013 г. N 80 в подпункт "б" внесены изменения, </w:t>
      </w:r>
      <w:hyperlink r:id="rId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3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EB1AC2">
      <w:r>
        <w:t>б) путем направления предложений Главе Республики Марий Эл о направлении запроса:</w:t>
      </w:r>
    </w:p>
    <w:p w:rsidR="00000000" w:rsidRDefault="00EB1AC2">
      <w:r>
        <w:t xml:space="preserve">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7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 г. N 144-ФЗ "Об оперативно-розыскной деятельности" (далее - Федеральный закон "Об оперативно-розыскной деятельности").</w:t>
      </w:r>
    </w:p>
    <w:p w:rsidR="00000000" w:rsidRDefault="00EB1AC2">
      <w:bookmarkStart w:id="44" w:name="sub_10"/>
      <w:r>
        <w:lastRenderedPageBreak/>
        <w:t xml:space="preserve">10. При </w:t>
      </w:r>
      <w:r>
        <w:t xml:space="preserve">осуществлении проверки, предусмотренной </w:t>
      </w:r>
      <w:hyperlink w:anchor="sub_91" w:history="1">
        <w:r>
          <w:rPr>
            <w:rStyle w:val="a4"/>
          </w:rPr>
          <w:t>подпунктом "а" пункта 9</w:t>
        </w:r>
      </w:hyperlink>
      <w:r>
        <w:t xml:space="preserve"> настоящего Положения, лица, уполномоченные на проведение проверки, вправе:</w:t>
      </w:r>
    </w:p>
    <w:p w:rsidR="00000000" w:rsidRDefault="00EB1AC2">
      <w:bookmarkStart w:id="45" w:name="sub_1001"/>
      <w:bookmarkEnd w:id="44"/>
      <w:r>
        <w:t>а) проводить беседу с гражданином или муниципальным служащим;</w:t>
      </w:r>
    </w:p>
    <w:p w:rsidR="00000000" w:rsidRDefault="00EB1AC2">
      <w:bookmarkStart w:id="46" w:name="sub_1002"/>
      <w:bookmarkEnd w:id="45"/>
      <w:r>
        <w:t>б</w:t>
      </w:r>
      <w:r>
        <w:t>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00000" w:rsidRDefault="00EB1AC2">
      <w:bookmarkStart w:id="47" w:name="sub_1003"/>
      <w:bookmarkEnd w:id="46"/>
      <w:r>
        <w:t>в) получать от гражданина или муниципального служащего пояснения по предс</w:t>
      </w:r>
      <w:r>
        <w:t>тавленным им сведениям о доходах, об имуществе и обязательствах имущественного характера и материалам;</w:t>
      </w:r>
    </w:p>
    <w:p w:rsidR="00000000" w:rsidRDefault="00EB1AC2">
      <w:bookmarkStart w:id="48" w:name="sub_1004"/>
      <w:bookmarkEnd w:id="47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</w:t>
      </w:r>
      <w:r>
        <w:t>ов, о представлении сведений, составляющих банковскую, налоговую или иную охраняемую законом тайну) в органы прокуратуры Российской Федерации, иные федеральные государственные органы, государственные органы Республики Марий Эл, государственные органы субъе</w:t>
      </w:r>
      <w:r>
        <w:t>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</w:t>
      </w:r>
      <w:r>
        <w:t>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</w:t>
      </w:r>
      <w:r>
        <w:t>ми правовыми актами Российской Федерации; о соблюдении муниципальным служащим требований к служебному поведению;</w:t>
      </w:r>
    </w:p>
    <w:p w:rsidR="00000000" w:rsidRDefault="00EB1AC2">
      <w:bookmarkStart w:id="49" w:name="sub_1005"/>
      <w:bookmarkEnd w:id="48"/>
      <w:r>
        <w:t>д) наводить справки у физических лиц и получать от них информацию с их согласия;</w:t>
      </w:r>
    </w:p>
    <w:p w:rsidR="00000000" w:rsidRDefault="00EB1AC2">
      <w:bookmarkStart w:id="50" w:name="sub_1006"/>
      <w:bookmarkEnd w:id="49"/>
      <w:r>
        <w:t>е) осуществлять анализ сведени</w:t>
      </w:r>
      <w:r>
        <w:t xml:space="preserve">й, представленных гражданином или муниципальным служащим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1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15 мая 2013 г. N 80 в пункт 11 внесены изменения, </w:t>
      </w:r>
      <w:hyperlink r:id="rId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4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EB1AC2">
      <w:r>
        <w:t xml:space="preserve">11. В запросе, предусмотренном </w:t>
      </w:r>
      <w:hyperlink w:anchor="sub_1004" w:history="1">
        <w:r>
          <w:rPr>
            <w:rStyle w:val="a4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000000" w:rsidRDefault="00EB1AC2">
      <w:bookmarkStart w:id="52" w:name="sub_111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EB1AC2">
      <w:bookmarkStart w:id="53" w:name="sub_112"/>
      <w:bookmarkEnd w:id="52"/>
      <w:r>
        <w:t>б) нормативный правовой акт, на основа</w:t>
      </w:r>
      <w:r>
        <w:t>нии которого направляется запрос;</w:t>
      </w:r>
    </w:p>
    <w:p w:rsidR="00000000" w:rsidRDefault="00EB1AC2">
      <w:bookmarkStart w:id="54" w:name="sub_113"/>
      <w:bookmarkEnd w:id="53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</w:t>
      </w:r>
      <w:r>
        <w:t>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</w:t>
      </w:r>
      <w:r>
        <w:t>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00000" w:rsidRDefault="00EB1AC2">
      <w:bookmarkStart w:id="55" w:name="sub_114"/>
      <w:bookmarkEnd w:id="54"/>
      <w:r>
        <w:t>г) содержание и объем сведений, подлежащих проверке;</w:t>
      </w:r>
    </w:p>
    <w:p w:rsidR="00000000" w:rsidRDefault="00EB1AC2">
      <w:bookmarkStart w:id="56" w:name="sub_115"/>
      <w:bookmarkEnd w:id="55"/>
      <w:r>
        <w:t>д) срок представления запрашиваемых сведений;</w:t>
      </w:r>
    </w:p>
    <w:p w:rsidR="00000000" w:rsidRDefault="00EB1AC2">
      <w:bookmarkStart w:id="57" w:name="sub_116"/>
      <w:bookmarkEnd w:id="56"/>
      <w:r>
        <w:t>е) фамилия, инициалы и номер телефона муниципального служащего, подготовившего запрос;</w:t>
      </w:r>
    </w:p>
    <w:p w:rsidR="00000000" w:rsidRDefault="00EB1AC2">
      <w:bookmarkStart w:id="58" w:name="sub_1161"/>
      <w:bookmarkEnd w:id="57"/>
      <w:r>
        <w:t>е.1) идентификационный номер налогоплательщика (в случае направления запроса в налогов</w:t>
      </w:r>
      <w:r>
        <w:t>ые органы Российской Федерации);</w:t>
      </w:r>
    </w:p>
    <w:p w:rsidR="00000000" w:rsidRDefault="00EB1AC2">
      <w:bookmarkStart w:id="59" w:name="sub_117"/>
      <w:bookmarkEnd w:id="58"/>
      <w:r>
        <w:t>ж) другие необходимые сведения.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2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15 мая 2013 г. N 80 пу</w:t>
      </w:r>
      <w:r>
        <w:rPr>
          <w:shd w:val="clear" w:color="auto" w:fill="F0F0F0"/>
        </w:rPr>
        <w:t xml:space="preserve">нкт 12 изложен в новой редакции, </w:t>
      </w:r>
      <w:hyperlink r:id="rId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EB1AC2">
      <w:r>
        <w:t xml:space="preserve">12. В запросе о проведении оперативно-разыскных мероприятий, помимо сведений, </w:t>
      </w:r>
      <w:r>
        <w:lastRenderedPageBreak/>
        <w:t xml:space="preserve">перечисленных в </w:t>
      </w:r>
      <w:hyperlink w:anchor="sub_11" w:history="1">
        <w:r>
          <w:rPr>
            <w:rStyle w:val="a4"/>
          </w:rPr>
          <w:t>пункте 11</w:t>
        </w:r>
      </w:hyperlink>
      <w:r>
        <w:t xml:space="preserve"> настоящего Положени</w:t>
      </w:r>
      <w:r>
        <w:t xml:space="preserve">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45" w:history="1">
        <w:r>
          <w:rPr>
            <w:rStyle w:val="a4"/>
          </w:rPr>
          <w:t>Федерального закона</w:t>
        </w:r>
      </w:hyperlink>
      <w:r>
        <w:t xml:space="preserve"> "Об оперативно-розыскной деятельности".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12.1 изменен с 4 марта 2021 г. - </w:t>
      </w:r>
      <w:hyperlink r:id="rId4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</w:t>
      </w:r>
      <w:r>
        <w:rPr>
          <w:shd w:val="clear" w:color="auto" w:fill="F0F0F0"/>
        </w:rPr>
        <w:t>авы Республики Марий Эл от 4 марта 2021 г. N 28</w:t>
      </w:r>
    </w:p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EB1AC2">
      <w:r>
        <w:t>12.1.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</w:t>
      </w:r>
      <w:r>
        <w:t>ем, в которых осуществляется выпуск цифровых финансовых активов, направляются лицом, уполномоченным на принятие решения о проверке, а в отношении главы администрации муниципального образования - главой муниципального образования.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22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62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12.2 изменен с 4 марта 2021 г. - </w:t>
      </w:r>
      <w:hyperlink r:id="rId4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4 марта 2021 г. N 28</w:t>
      </w:r>
    </w:p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EB1AC2">
      <w:r>
        <w:t>12.2. Запросы в кредитные организации, налоговые органы Российской Федерации, органы, осу</w:t>
      </w:r>
      <w:r>
        <w:t>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Председателя Правительства Республики Марий Эл.</w:t>
      </w:r>
    </w:p>
    <w:p w:rsidR="00000000" w:rsidRDefault="00EB1AC2">
      <w:bookmarkStart w:id="63" w:name="sub_13"/>
      <w:r>
        <w:t>13. Лица, уполномоченные на проведение проверок, обеспечивают:</w:t>
      </w:r>
    </w:p>
    <w:p w:rsidR="00000000" w:rsidRDefault="00EB1AC2">
      <w:bookmarkStart w:id="64" w:name="sub_131"/>
      <w:bookmarkEnd w:id="63"/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sub_132" w:history="1">
        <w:r>
          <w:rPr>
            <w:rStyle w:val="a4"/>
          </w:rPr>
          <w:t>подпункта "б"</w:t>
        </w:r>
      </w:hyperlink>
      <w:r>
        <w:t xml:space="preserve"> настоящего пу</w:t>
      </w:r>
      <w:r>
        <w:t>нкта - в течение двух рабочих дней со дня получения соответствующего решения;</w:t>
      </w:r>
    </w:p>
    <w:p w:rsidR="00000000" w:rsidRDefault="00EB1AC2">
      <w:bookmarkStart w:id="65" w:name="sub_132"/>
      <w:bookmarkEnd w:id="64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</w:t>
      </w:r>
      <w:r>
        <w:t>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</w:t>
      </w:r>
      <w:r>
        <w:t>ужащим.</w:t>
      </w:r>
    </w:p>
    <w:p w:rsidR="00000000" w:rsidRDefault="00EB1AC2">
      <w:bookmarkStart w:id="66" w:name="sub_14"/>
      <w:bookmarkEnd w:id="65"/>
      <w:r>
        <w:t xml:space="preserve">14. По окончании проверки лица, уполномоченные на проведение проверки, обязаны ознакомить муниципального служащего с результатами проверки с соблюдением </w:t>
      </w:r>
      <w:hyperlink r:id="rId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EB1AC2">
      <w:bookmarkStart w:id="67" w:name="sub_15"/>
      <w:bookmarkEnd w:id="66"/>
      <w:r>
        <w:t>15. Муниципальный служащий вправе:</w:t>
      </w:r>
    </w:p>
    <w:p w:rsidR="00000000" w:rsidRDefault="00EB1AC2">
      <w:bookmarkStart w:id="68" w:name="sub_151"/>
      <w:bookmarkEnd w:id="67"/>
      <w:r>
        <w:t xml:space="preserve">а) давать пояснения в письменной форме: в ходе проверки; по вопросам, указанным в </w:t>
      </w:r>
      <w:hyperlink w:anchor="sub_132" w:history="1">
        <w:r>
          <w:rPr>
            <w:rStyle w:val="a4"/>
          </w:rPr>
          <w:t>подпункте "б" пункта 13</w:t>
        </w:r>
      </w:hyperlink>
      <w:r>
        <w:t xml:space="preserve"> настоящего Поло</w:t>
      </w:r>
      <w:r>
        <w:t>жения; по результатам проверки;</w:t>
      </w:r>
    </w:p>
    <w:p w:rsidR="00000000" w:rsidRDefault="00EB1AC2">
      <w:bookmarkStart w:id="69" w:name="sub_152"/>
      <w:bookmarkEnd w:id="68"/>
      <w:r>
        <w:t>б) представлять дополнительные материалы и давать по ним пояснения в письменной форме;</w:t>
      </w:r>
    </w:p>
    <w:p w:rsidR="00000000" w:rsidRDefault="00EB1AC2">
      <w:bookmarkStart w:id="70" w:name="sub_153"/>
      <w:bookmarkEnd w:id="69"/>
      <w:r>
        <w:t xml:space="preserve">в) обращаться к лицам, уполномоченным на проведение проверок, с подлежащим удовлетворению ходатайством о проведении с ним беседы по вопросам, указанным в </w:t>
      </w:r>
      <w:hyperlink w:anchor="sub_132" w:history="1">
        <w:r>
          <w:rPr>
            <w:rStyle w:val="a4"/>
          </w:rPr>
          <w:t>подпункте "б" пункта 13</w:t>
        </w:r>
      </w:hyperlink>
      <w:r>
        <w:t xml:space="preserve"> настоящего Положения.</w:t>
      </w:r>
    </w:p>
    <w:p w:rsidR="00000000" w:rsidRDefault="00EB1AC2">
      <w:bookmarkStart w:id="71" w:name="sub_16"/>
      <w:bookmarkEnd w:id="70"/>
      <w:r>
        <w:t>16. Пояснения, ука</w:t>
      </w:r>
      <w:r>
        <w:t xml:space="preserve">занные в </w:t>
      </w:r>
      <w:hyperlink w:anchor="sub_15" w:history="1">
        <w:r>
          <w:rPr>
            <w:rStyle w:val="a4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000000" w:rsidRDefault="00EB1AC2">
      <w:bookmarkStart w:id="72" w:name="sub_17"/>
      <w:bookmarkEnd w:id="71"/>
      <w: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</w:t>
      </w:r>
      <w:r>
        <w:t>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72"/>
    <w:p w:rsidR="00000000" w:rsidRDefault="00EB1AC2">
      <w:r>
        <w:t xml:space="preserve">На период отстранения муниципального служащего от замещаемой должности </w:t>
      </w:r>
      <w:r>
        <w:lastRenderedPageBreak/>
        <w:t>муниципальной службы денежное соде</w:t>
      </w:r>
      <w:r>
        <w:t>ржание по замещаемой им должности сохраняется.</w:t>
      </w:r>
    </w:p>
    <w:p w:rsidR="00000000" w:rsidRDefault="00EB1AC2">
      <w:bookmarkStart w:id="73" w:name="sub_18"/>
      <w:r>
        <w:t>18. Лицо, уполномоченное на проведение проверки, представляет лицу, принявшему решение о проведении проверки, доклад о ее результатах.</w:t>
      </w:r>
    </w:p>
    <w:p w:rsidR="00000000" w:rsidRDefault="00EB1AC2">
      <w:bookmarkStart w:id="74" w:name="sub_19"/>
      <w:bookmarkEnd w:id="73"/>
      <w:r>
        <w:t>19. По результатам проверки должностному лицу, уполномоч</w:t>
      </w:r>
      <w:r>
        <w:t>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EB1AC2">
      <w:bookmarkStart w:id="75" w:name="sub_191"/>
      <w:bookmarkEnd w:id="74"/>
      <w:r>
        <w:t>а) о назначении гражданина на должность муниципальной службы;</w:t>
      </w:r>
    </w:p>
    <w:p w:rsidR="00000000" w:rsidRDefault="00EB1AC2">
      <w:bookmarkStart w:id="76" w:name="sub_192"/>
      <w:bookmarkEnd w:id="75"/>
      <w:r>
        <w:t>б) об отказе гражданину в назначении на должность муниципальной службы;</w:t>
      </w:r>
    </w:p>
    <w:p w:rsidR="00000000" w:rsidRDefault="00EB1AC2">
      <w:bookmarkStart w:id="77" w:name="sub_193"/>
      <w:bookmarkEnd w:id="76"/>
      <w:r>
        <w:t>в) об отсутствии оснований для применения к муниципальному служащему мер юридическ</w:t>
      </w:r>
      <w:r>
        <w:t>ой ответственности;</w:t>
      </w:r>
    </w:p>
    <w:p w:rsidR="00000000" w:rsidRDefault="00EB1AC2">
      <w:bookmarkStart w:id="78" w:name="sub_194"/>
      <w:bookmarkEnd w:id="77"/>
      <w:r>
        <w:t>г) о применении к муниципальному служащему мер юридической ответственности;</w:t>
      </w:r>
    </w:p>
    <w:p w:rsidR="00000000" w:rsidRDefault="00EB1AC2">
      <w:bookmarkStart w:id="79" w:name="sub_195"/>
      <w:bookmarkEnd w:id="78"/>
      <w:r>
        <w:t>д) о представлении материалов проверки в соответствующую комиссию по соблюдению требований к служебному поведению муниципальных служ</w:t>
      </w:r>
      <w:r>
        <w:t>ащих и урегулированию конфликта интересов.</w:t>
      </w:r>
    </w:p>
    <w:p w:rsidR="00000000" w:rsidRDefault="00EB1AC2">
      <w:bookmarkStart w:id="80" w:name="sub_20"/>
      <w:bookmarkEnd w:id="79"/>
      <w:r>
        <w:t xml:space="preserve">20. Сведения о результатах проверки с письменного согласия лица, принявшего решение о ее проведении, предоставляются лицом, уполномоченным на проведение проверки, с одновременным уведомлением об этом </w:t>
      </w:r>
      <w:r>
        <w:t>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</w:t>
      </w:r>
      <w:r>
        <w:t xml:space="preserve">твенных объединений, не являющихся политическими партиями, и Общественной палате Республики Марий Эл, предоставившим информацию, явившуюся основанием для проведения проверки, с соблюдением </w:t>
      </w:r>
      <w:hyperlink r:id="rId51" w:history="1">
        <w:r>
          <w:rPr>
            <w:rStyle w:val="a4"/>
          </w:rPr>
          <w:t>з</w:t>
        </w:r>
        <w:r>
          <w:rPr>
            <w:rStyle w:val="a4"/>
          </w:rPr>
          <w:t>аконодательства</w:t>
        </w:r>
      </w:hyperlink>
      <w:r>
        <w:t xml:space="preserve"> Российской Федерации о персональных данных и государственной тайне.</w:t>
      </w:r>
    </w:p>
    <w:p w:rsidR="00000000" w:rsidRDefault="00EB1AC2">
      <w:bookmarkStart w:id="81" w:name="sub_21"/>
      <w:bookmarkEnd w:id="80"/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</w:t>
      </w:r>
      <w:r>
        <w:t>м представляются в государственные органы в соответствии с их компетенцией.</w:t>
      </w:r>
    </w:p>
    <w:p w:rsidR="00000000" w:rsidRDefault="00EB1AC2">
      <w:bookmarkStart w:id="82" w:name="sub_22"/>
      <w:bookmarkEnd w:id="81"/>
      <w: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</w:t>
      </w:r>
      <w:r>
        <w:t xml:space="preserve">рассмотрев доклад и соответствующее предложение, указанные в </w:t>
      </w:r>
      <w:hyperlink w:anchor="sub_19" w:history="1">
        <w:r>
          <w:rPr>
            <w:rStyle w:val="a4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000000" w:rsidRDefault="00EB1AC2">
      <w:bookmarkStart w:id="83" w:name="sub_221"/>
      <w:bookmarkEnd w:id="82"/>
      <w:r>
        <w:t>а) назначить гражданина на должность муниципальной службы;</w:t>
      </w:r>
    </w:p>
    <w:p w:rsidR="00000000" w:rsidRDefault="00EB1AC2">
      <w:bookmarkStart w:id="84" w:name="sub_222"/>
      <w:bookmarkEnd w:id="83"/>
      <w:r>
        <w:t>б) отказать граж</w:t>
      </w:r>
      <w:r>
        <w:t>данину в назначении на должность муниципальной службы;</w:t>
      </w:r>
    </w:p>
    <w:p w:rsidR="00000000" w:rsidRDefault="00EB1AC2">
      <w:bookmarkStart w:id="85" w:name="sub_223"/>
      <w:bookmarkEnd w:id="84"/>
      <w:r>
        <w:t>в) применить к муниципальному служащему меры юридической ответственности;</w:t>
      </w:r>
    </w:p>
    <w:p w:rsidR="00000000" w:rsidRDefault="00EB1AC2">
      <w:bookmarkStart w:id="86" w:name="sub_224"/>
      <w:bookmarkEnd w:id="85"/>
      <w:r>
        <w:t xml:space="preserve">г) представить материалы проверки в соответствующую комиссию по соблюдению требований к служебному </w:t>
      </w:r>
      <w:r>
        <w:t>поведению муниципальных служащих и урегулированию конфликта интересов.</w:t>
      </w:r>
    </w:p>
    <w:p w:rsidR="00000000" w:rsidRDefault="00EB1AC2">
      <w:bookmarkStart w:id="87" w:name="sub_23"/>
      <w:bookmarkEnd w:id="86"/>
      <w:r>
        <w:t>23.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000000" w:rsidRDefault="00EB1A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24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88"/>
    <w:p w:rsidR="00000000" w:rsidRDefault="00EB1AC2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31 декабря 2015 г. N 367 в пункт 24 внесены изменения</w:t>
      </w:r>
    </w:p>
    <w:p w:rsidR="00000000" w:rsidRDefault="00EB1AC2">
      <w:r>
        <w:t>24. Материалы проверки хранятся в кадровой службе или в управлении Главы Республики Марий Эл по профилактике коррупционных и иных правонарушений в течение трех лет со дня ее окончания, после чего передаются в архив</w:t>
      </w:r>
      <w:r>
        <w:t>.</w:t>
      </w:r>
    </w:p>
    <w:p w:rsidR="00EB1AC2" w:rsidRDefault="00EB1AC2"/>
    <w:sectPr w:rsidR="00EB1AC2">
      <w:headerReference w:type="default" r:id="rId53"/>
      <w:footerReference w:type="default" r:id="rId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C2" w:rsidRDefault="00EB1AC2">
      <w:r>
        <w:separator/>
      </w:r>
    </w:p>
  </w:endnote>
  <w:endnote w:type="continuationSeparator" w:id="1">
    <w:p w:rsidR="00EB1AC2" w:rsidRDefault="00EB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EB1A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EB1AC2" w:rsidRDefault="00EB1AC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320732"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20732" w:rsidRPr="00EB1AC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B1AC2" w:rsidRDefault="00EB1AC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B1AC2" w:rsidRDefault="00EB1AC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320732"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20732" w:rsidRPr="00EB1AC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</w:t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EB1AC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20732" w:rsidRPr="00EB1AC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C2" w:rsidRDefault="00EB1AC2">
      <w:r>
        <w:separator/>
      </w:r>
    </w:p>
  </w:footnote>
  <w:footnote w:type="continuationSeparator" w:id="1">
    <w:p w:rsidR="00EB1AC2" w:rsidRDefault="00EB1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1A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Главы Республики Марий Эл от 4 мая 2012 г. N 57 "О проверке достоверности и полноты сведений,…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732"/>
    <w:rsid w:val="00320732"/>
    <w:rsid w:val="00E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2073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0750895/208" TargetMode="External"/><Relationship Id="rId18" Type="http://schemas.openxmlformats.org/officeDocument/2006/relationships/hyperlink" Target="http://internet.garant.ru/document/redirect/20715284/102" TargetMode="External"/><Relationship Id="rId26" Type="http://schemas.openxmlformats.org/officeDocument/2006/relationships/hyperlink" Target="http://internet.garant.ru/document/redirect/75026295/503" TargetMode="External"/><Relationship Id="rId39" Type="http://schemas.openxmlformats.org/officeDocument/2006/relationships/hyperlink" Target="http://internet.garant.ru/document/redirect/20728937/1029" TargetMode="External"/><Relationship Id="rId21" Type="http://schemas.openxmlformats.org/officeDocument/2006/relationships/hyperlink" Target="http://internet.garant.ru/document/redirect/43365628/1" TargetMode="External"/><Relationship Id="rId34" Type="http://schemas.openxmlformats.org/officeDocument/2006/relationships/hyperlink" Target="http://internet.garant.ru/document/redirect/20728937/1028" TargetMode="External"/><Relationship Id="rId42" Type="http://schemas.openxmlformats.org/officeDocument/2006/relationships/hyperlink" Target="http://internet.garant.ru/document/redirect/20728937/1030" TargetMode="External"/><Relationship Id="rId47" Type="http://schemas.openxmlformats.org/officeDocument/2006/relationships/hyperlink" Target="http://internet.garant.ru/document/redirect/400399870/2" TargetMode="External"/><Relationship Id="rId50" Type="http://schemas.openxmlformats.org/officeDocument/2006/relationships/hyperlink" Target="http://internet.garant.ru/document/redirect/10102673/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nternet.garant.ru/document/redirect/20726129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3363050/82" TargetMode="External"/><Relationship Id="rId29" Type="http://schemas.openxmlformats.org/officeDocument/2006/relationships/hyperlink" Target="http://internet.garant.ru/document/redirect/73162212/0" TargetMode="External"/><Relationship Id="rId11" Type="http://schemas.openxmlformats.org/officeDocument/2006/relationships/hyperlink" Target="http://internet.garant.ru/document/redirect/12164203/0" TargetMode="External"/><Relationship Id="rId24" Type="http://schemas.openxmlformats.org/officeDocument/2006/relationships/hyperlink" Target="http://internet.garant.ru/document/redirect/43363050/83" TargetMode="External"/><Relationship Id="rId32" Type="http://schemas.openxmlformats.org/officeDocument/2006/relationships/hyperlink" Target="http://internet.garant.ru/document/redirect/20728937/13" TargetMode="External"/><Relationship Id="rId37" Type="http://schemas.openxmlformats.org/officeDocument/2006/relationships/hyperlink" Target="http://internet.garant.ru/document/redirect/10104229/73" TargetMode="External"/><Relationship Id="rId40" Type="http://schemas.openxmlformats.org/officeDocument/2006/relationships/hyperlink" Target="http://internet.garant.ru/document/redirect/20728937/13" TargetMode="External"/><Relationship Id="rId45" Type="http://schemas.openxmlformats.org/officeDocument/2006/relationships/hyperlink" Target="http://internet.garant.ru/document/redirect/10104229/0" TargetMode="External"/><Relationship Id="rId53" Type="http://schemas.openxmlformats.org/officeDocument/2006/relationships/header" Target="header1.xml"/><Relationship Id="rId58" Type="http://schemas.openxmlformats.org/officeDocument/2006/relationships/customXml" Target="../customXml/item2.xml"/><Relationship Id="rId5" Type="http://schemas.openxmlformats.org/officeDocument/2006/relationships/footnotes" Target="footnotes.xml"/><Relationship Id="rId19" Type="http://schemas.openxmlformats.org/officeDocument/2006/relationships/hyperlink" Target="http://internet.garant.ru/document/redirect/2081528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2272/156" TargetMode="External"/><Relationship Id="rId14" Type="http://schemas.openxmlformats.org/officeDocument/2006/relationships/hyperlink" Target="http://internet.garant.ru/document/redirect/75026295/101" TargetMode="External"/><Relationship Id="rId22" Type="http://schemas.openxmlformats.org/officeDocument/2006/relationships/hyperlink" Target="http://internet.garant.ru/document/redirect/12164203/8" TargetMode="External"/><Relationship Id="rId27" Type="http://schemas.openxmlformats.org/officeDocument/2006/relationships/hyperlink" Target="http://internet.garant.ru/document/redirect/73162212/0" TargetMode="External"/><Relationship Id="rId30" Type="http://schemas.openxmlformats.org/officeDocument/2006/relationships/hyperlink" Target="http://internet.garant.ru/document/redirect/43352006/2130" TargetMode="External"/><Relationship Id="rId35" Type="http://schemas.openxmlformats.org/officeDocument/2006/relationships/hyperlink" Target="http://internet.garant.ru/document/redirect/20728937/13" TargetMode="External"/><Relationship Id="rId43" Type="http://schemas.openxmlformats.org/officeDocument/2006/relationships/hyperlink" Target="http://internet.garant.ru/document/redirect/20728937/13" TargetMode="External"/><Relationship Id="rId48" Type="http://schemas.openxmlformats.org/officeDocument/2006/relationships/hyperlink" Target="http://internet.garant.ru/document/redirect/400399870/21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/redirect/12164203/0" TargetMode="External"/><Relationship Id="rId51" Type="http://schemas.openxmlformats.org/officeDocument/2006/relationships/hyperlink" Target="http://internet.garant.ru/document/redirect/12148567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3363050/303250" TargetMode="External"/><Relationship Id="rId17" Type="http://schemas.openxmlformats.org/officeDocument/2006/relationships/hyperlink" Target="http://internet.garant.ru/document/redirect/20715284/6" TargetMode="External"/><Relationship Id="rId25" Type="http://schemas.openxmlformats.org/officeDocument/2006/relationships/hyperlink" Target="http://internet.garant.ru/document/redirect/12164203/0" TargetMode="External"/><Relationship Id="rId33" Type="http://schemas.openxmlformats.org/officeDocument/2006/relationships/hyperlink" Target="http://internet.garant.ru/document/redirect/20828937/0" TargetMode="External"/><Relationship Id="rId38" Type="http://schemas.openxmlformats.org/officeDocument/2006/relationships/hyperlink" Target="http://internet.garant.ru/document/redirect/12164203/0" TargetMode="External"/><Relationship Id="rId46" Type="http://schemas.openxmlformats.org/officeDocument/2006/relationships/hyperlink" Target="http://internet.garant.ru/document/redirect/400399870/216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http://internet.garant.ru/document/redirect/20807246/101" TargetMode="External"/><Relationship Id="rId41" Type="http://schemas.openxmlformats.org/officeDocument/2006/relationships/hyperlink" Target="http://internet.garant.ru/document/redirect/20828937/0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3352006/2129" TargetMode="External"/><Relationship Id="rId23" Type="http://schemas.openxmlformats.org/officeDocument/2006/relationships/hyperlink" Target="http://internet.garant.ru/document/redirect/12152272/15" TargetMode="External"/><Relationship Id="rId28" Type="http://schemas.openxmlformats.org/officeDocument/2006/relationships/hyperlink" Target="http://internet.garant.ru/document/redirect/75026295/504" TargetMode="External"/><Relationship Id="rId36" Type="http://schemas.openxmlformats.org/officeDocument/2006/relationships/hyperlink" Target="http://internet.garant.ru/document/redirect/20828937/0" TargetMode="External"/><Relationship Id="rId49" Type="http://schemas.openxmlformats.org/officeDocument/2006/relationships/hyperlink" Target="http://internet.garant.ru/document/redirect/400399870/2" TargetMode="External"/><Relationship Id="rId57" Type="http://schemas.openxmlformats.org/officeDocument/2006/relationships/customXml" Target="../customXml/item1.xml"/><Relationship Id="rId10" Type="http://schemas.openxmlformats.org/officeDocument/2006/relationships/hyperlink" Target="http://internet.garant.ru/document/redirect/20708039/61" TargetMode="External"/><Relationship Id="rId31" Type="http://schemas.openxmlformats.org/officeDocument/2006/relationships/hyperlink" Target="http://internet.garant.ru/document/redirect/20728937/1024" TargetMode="External"/><Relationship Id="rId44" Type="http://schemas.openxmlformats.org/officeDocument/2006/relationships/hyperlink" Target="http://internet.garant.ru/document/redirect/20828937/0" TargetMode="External"/><Relationship Id="rId52" Type="http://schemas.openxmlformats.org/officeDocument/2006/relationships/hyperlink" Target="http://internet.garant.ru/document/redirect/43352006/2131" TargetMode="External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</_x041e__x043f__x0438__x0441__x0430__x043d__x0438__x0435_>
    <_dlc_DocId xmlns="57504d04-691e-4fc4-8f09-4f19fdbe90f6">XXJ7TYMEEKJ2-7682-66</_dlc_DocId>
    <_dlc_DocIdUrl xmlns="57504d04-691e-4fc4-8f09-4f19fdbe90f6">
      <Url>https://vip.gov.mari.ru/mturek/sp_hlebnikovo/_layouts/DocIdRedir.aspx?ID=XXJ7TYMEEKJ2-7682-66</Url>
      <Description>XXJ7TYMEEKJ2-7682-66</Description>
    </_dlc_DocIdUrl>
    <_x0413__x043e__x0434_ xmlns="66ba83f3-b2d9-494b-801e-0f810c715663">2022 год</_x0413__x043e__x0434_>
    <_x041f__x0430__x043f__x043a__x0430_ xmlns="66ba83f3-b2d9-494b-801e-0f810c715663">4. Республиканское законодательство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3" ma:contentTypeDescription="Создание документа." ma:contentTypeScope="" ma:versionID="abd3c8508efb5399db6478783defba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7e55bf102e15eeb67e07c703ceda9fd2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" ma:index="13" ma:displayName="Папка" ma:default="1. Федеральное законодательство" ma:format="Dropdown" ma:internalName="_x041f__x0430__x043f__x043a__x0430_">
      <xsd:simpleType>
        <xsd:restriction base="dms:Choice">
          <xsd:enumeration value="1. Федеральное законодательство"/>
          <xsd:enumeration value="2. Указы Президента Российской Федерации"/>
          <xsd:enumeration value="3. Постановления Правительства Российской Федерации"/>
          <xsd:enumeration value="4. Республиканское законодательство"/>
          <xsd:enumeration value="5. Муниципаль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E8B8C-9CA0-4BBF-A9A0-4449000BC5FD}"/>
</file>

<file path=customXml/itemProps2.xml><?xml version="1.0" encoding="utf-8"?>
<ds:datastoreItem xmlns:ds="http://schemas.openxmlformats.org/officeDocument/2006/customXml" ds:itemID="{C5345ECE-F0AD-48EA-9B89-7861D0695323}"/>
</file>

<file path=customXml/itemProps3.xml><?xml version="1.0" encoding="utf-8"?>
<ds:datastoreItem xmlns:ds="http://schemas.openxmlformats.org/officeDocument/2006/customXml" ds:itemID="{C91A0C99-BEFB-4F6E-899C-375F7C41393C}"/>
</file>

<file path=customXml/itemProps4.xml><?xml version="1.0" encoding="utf-8"?>
<ds:datastoreItem xmlns:ds="http://schemas.openxmlformats.org/officeDocument/2006/customXml" ds:itemID="{AF2B0860-7F52-4385-99E6-508E78869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4537</Words>
  <Characters>25866</Characters>
  <Application>Microsoft Office Word</Application>
  <DocSecurity>0</DocSecurity>
  <Lines>215</Lines>
  <Paragraphs>60</Paragraphs>
  <ScaleCrop>false</ScaleCrop>
  <Company>НПП "Гарант-Сервис"</Company>
  <LinksUpToDate>false</LinksUpToDate>
  <CharactersWithSpaces>30343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4 мая 2012 г. N 57 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2021-04-05T13:32:00Z</dcterms:created>
  <dcterms:modified xsi:type="dcterms:W3CDTF">2021-04-05T13:32:00Z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0x0101002AF099C6DA1184478684C3C90DC8C7F5</vt:lpwstr>
  </property>
  <property fmtid="{D5CDD505-2E9C-101B-9397-08002B2CF9AE}" pid="3" name="_dlc_DocIdItemGuid">
    <vt:lpwstr>4a632c1c-2798-41e3-a395-81ac8af61950</vt:lpwstr>
  </property>
</Properties>
</file>