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95" w:rsidRDefault="00C45E95" w:rsidP="00C45E95">
      <w:pPr>
        <w:ind w:left="4962"/>
        <w:jc w:val="center"/>
        <w:rPr>
          <w:sz w:val="28"/>
        </w:rPr>
      </w:pPr>
      <w:r>
        <w:rPr>
          <w:sz w:val="28"/>
        </w:rPr>
        <w:t>УТВЕРЖДАЮ</w:t>
      </w:r>
    </w:p>
    <w:p w:rsidR="00C45E95" w:rsidRDefault="00C45E95" w:rsidP="00C45E95">
      <w:pPr>
        <w:ind w:left="4962"/>
        <w:jc w:val="center"/>
        <w:rPr>
          <w:sz w:val="28"/>
        </w:rPr>
      </w:pPr>
      <w:r>
        <w:rPr>
          <w:sz w:val="28"/>
        </w:rPr>
        <w:t>Председатель Комитета</w:t>
      </w:r>
    </w:p>
    <w:p w:rsidR="00C45E95" w:rsidRDefault="00C45E95" w:rsidP="00C45E95">
      <w:pPr>
        <w:ind w:left="4962"/>
        <w:jc w:val="center"/>
        <w:rPr>
          <w:sz w:val="28"/>
        </w:rPr>
      </w:pPr>
      <w:r>
        <w:rPr>
          <w:sz w:val="28"/>
        </w:rPr>
        <w:t>по регулированию контрактной системы в сфере закупок Республики Марий Эл</w:t>
      </w:r>
    </w:p>
    <w:p w:rsidR="00C45E95" w:rsidRPr="000F69AE" w:rsidRDefault="00C45E95" w:rsidP="00C45E95">
      <w:pPr>
        <w:ind w:left="5103"/>
        <w:jc w:val="center"/>
        <w:rPr>
          <w:sz w:val="16"/>
          <w:szCs w:val="16"/>
        </w:rPr>
      </w:pPr>
    </w:p>
    <w:p w:rsidR="00C45E95" w:rsidRDefault="000F69AE" w:rsidP="00C45E95">
      <w:pPr>
        <w:ind w:left="5103"/>
        <w:jc w:val="right"/>
        <w:rPr>
          <w:sz w:val="28"/>
          <w:szCs w:val="28"/>
        </w:rPr>
      </w:pPr>
      <w:r>
        <w:rPr>
          <w:sz w:val="28"/>
          <w:szCs w:val="28"/>
        </w:rPr>
        <w:t xml:space="preserve">_____________ </w:t>
      </w:r>
      <w:r w:rsidR="00C45E95">
        <w:rPr>
          <w:sz w:val="28"/>
          <w:szCs w:val="28"/>
        </w:rPr>
        <w:t>В.Г.Очиров</w:t>
      </w:r>
    </w:p>
    <w:p w:rsidR="00C45E95" w:rsidRDefault="00E62A2B" w:rsidP="00C45E95">
      <w:pPr>
        <w:ind w:left="5103"/>
        <w:jc w:val="center"/>
      </w:pPr>
      <w:r>
        <w:rPr>
          <w:sz w:val="28"/>
          <w:szCs w:val="28"/>
        </w:rPr>
        <w:t>«</w:t>
      </w:r>
      <w:r w:rsidR="007B2705">
        <w:rPr>
          <w:sz w:val="28"/>
          <w:szCs w:val="28"/>
        </w:rPr>
        <w:t xml:space="preserve"> ___» </w:t>
      </w:r>
      <w:r w:rsidR="000F2A08">
        <w:rPr>
          <w:sz w:val="28"/>
          <w:szCs w:val="28"/>
        </w:rPr>
        <w:t>апреля</w:t>
      </w:r>
      <w:r w:rsidR="00C45E95">
        <w:rPr>
          <w:sz w:val="28"/>
          <w:szCs w:val="28"/>
        </w:rPr>
        <w:t xml:space="preserve"> 2023 г.</w:t>
      </w:r>
    </w:p>
    <w:p w:rsidR="001739BF" w:rsidRPr="008F27F2" w:rsidRDefault="001739BF" w:rsidP="001739BF">
      <w:pPr>
        <w:pStyle w:val="ConsPlusTitle"/>
        <w:jc w:val="center"/>
        <w:rPr>
          <w:rFonts w:ascii="Times New Roman" w:hAnsi="Times New Roman" w:cs="Times New Roman"/>
          <w:b w:val="0"/>
          <w:bCs w:val="0"/>
          <w:sz w:val="28"/>
          <w:szCs w:val="28"/>
        </w:rPr>
      </w:pPr>
    </w:p>
    <w:p w:rsidR="00E3686E" w:rsidRPr="008F27F2" w:rsidRDefault="00E3686E" w:rsidP="001739BF">
      <w:pPr>
        <w:pStyle w:val="ConsPlusTitle"/>
        <w:jc w:val="center"/>
        <w:rPr>
          <w:rFonts w:ascii="Times New Roman" w:hAnsi="Times New Roman" w:cs="Times New Roman"/>
          <w:b w:val="0"/>
          <w:bCs w:val="0"/>
          <w:sz w:val="28"/>
          <w:szCs w:val="28"/>
        </w:rPr>
      </w:pPr>
    </w:p>
    <w:p w:rsidR="00E3686E" w:rsidRPr="008F27F2" w:rsidRDefault="00E3686E" w:rsidP="001739BF">
      <w:pPr>
        <w:pStyle w:val="ConsPlusTitle"/>
        <w:jc w:val="center"/>
        <w:rPr>
          <w:rFonts w:ascii="Times New Roman" w:hAnsi="Times New Roman" w:cs="Times New Roman"/>
          <w:b w:val="0"/>
          <w:bCs w:val="0"/>
          <w:sz w:val="28"/>
          <w:szCs w:val="28"/>
        </w:rPr>
      </w:pPr>
    </w:p>
    <w:p w:rsidR="001739BF" w:rsidRPr="008F27F2" w:rsidRDefault="001739BF" w:rsidP="001739BF">
      <w:pPr>
        <w:pStyle w:val="ConsPlusTitle"/>
        <w:jc w:val="center"/>
        <w:rPr>
          <w:rFonts w:ascii="Times New Roman" w:hAnsi="Times New Roman" w:cs="Times New Roman"/>
          <w:sz w:val="28"/>
          <w:szCs w:val="28"/>
        </w:rPr>
      </w:pPr>
      <w:r w:rsidRPr="008F27F2">
        <w:rPr>
          <w:rFonts w:ascii="Times New Roman" w:hAnsi="Times New Roman" w:cs="Times New Roman"/>
          <w:sz w:val="28"/>
          <w:szCs w:val="28"/>
        </w:rPr>
        <w:t>ДОЛЖНОСТНОЙ РЕГЛАМЕНТ</w:t>
      </w:r>
    </w:p>
    <w:p w:rsidR="001739BF" w:rsidRPr="008F27F2" w:rsidRDefault="001739BF" w:rsidP="001739BF">
      <w:pPr>
        <w:pStyle w:val="ConsPlusNormal"/>
        <w:jc w:val="both"/>
        <w:rPr>
          <w:rFonts w:ascii="Times New Roman" w:hAnsi="Times New Roman" w:cs="Times New Roman"/>
          <w:sz w:val="28"/>
          <w:szCs w:val="28"/>
        </w:rPr>
      </w:pPr>
    </w:p>
    <w:p w:rsidR="008F27F2" w:rsidRPr="008F27F2" w:rsidRDefault="00C04BB0" w:rsidP="008F27F2">
      <w:pPr>
        <w:jc w:val="center"/>
        <w:rPr>
          <w:b/>
          <w:bCs/>
          <w:sz w:val="28"/>
          <w:szCs w:val="28"/>
        </w:rPr>
      </w:pPr>
      <w:r>
        <w:rPr>
          <w:b/>
          <w:bCs/>
          <w:sz w:val="28"/>
          <w:szCs w:val="28"/>
        </w:rPr>
        <w:t>главного специалиста-эксперта</w:t>
      </w:r>
      <w:r w:rsidR="00866EBD" w:rsidRPr="008F27F2">
        <w:rPr>
          <w:b/>
          <w:bCs/>
          <w:sz w:val="28"/>
          <w:szCs w:val="28"/>
        </w:rPr>
        <w:t xml:space="preserve"> </w:t>
      </w:r>
      <w:r w:rsidR="00C442B7">
        <w:rPr>
          <w:b/>
          <w:bCs/>
          <w:sz w:val="28"/>
          <w:szCs w:val="28"/>
        </w:rPr>
        <w:t>управления государственных закупок</w:t>
      </w:r>
    </w:p>
    <w:p w:rsidR="008F27F2" w:rsidRPr="008F27F2" w:rsidRDefault="008F27F2" w:rsidP="008F27F2">
      <w:pPr>
        <w:jc w:val="center"/>
        <w:rPr>
          <w:b/>
          <w:bCs/>
          <w:sz w:val="28"/>
          <w:szCs w:val="28"/>
        </w:rPr>
      </w:pPr>
      <w:r w:rsidRPr="008F27F2">
        <w:rPr>
          <w:b/>
          <w:bCs/>
          <w:sz w:val="28"/>
          <w:szCs w:val="28"/>
        </w:rPr>
        <w:t>Комитета по регулированию контрактной системы</w:t>
      </w:r>
    </w:p>
    <w:p w:rsidR="008F27F2" w:rsidRPr="008F27F2" w:rsidRDefault="008F27F2" w:rsidP="008F27F2">
      <w:pPr>
        <w:jc w:val="center"/>
        <w:rPr>
          <w:b/>
          <w:bCs/>
          <w:sz w:val="28"/>
          <w:szCs w:val="28"/>
        </w:rPr>
      </w:pPr>
      <w:r w:rsidRPr="008F27F2">
        <w:rPr>
          <w:b/>
          <w:bCs/>
          <w:sz w:val="28"/>
          <w:szCs w:val="28"/>
        </w:rPr>
        <w:t>в сфере закупок Республики Марий Эл</w:t>
      </w:r>
    </w:p>
    <w:p w:rsidR="001739BF" w:rsidRPr="008F27F2" w:rsidRDefault="001739BF" w:rsidP="008F27F2">
      <w:pPr>
        <w:pStyle w:val="ConsPlusNormal"/>
        <w:jc w:val="center"/>
        <w:rPr>
          <w:rFonts w:ascii="Times New Roman" w:hAnsi="Times New Roman" w:cs="Times New Roman"/>
          <w:sz w:val="28"/>
          <w:szCs w:val="28"/>
        </w:rPr>
      </w:pPr>
    </w:p>
    <w:p w:rsidR="001739BF" w:rsidRPr="00F612C0" w:rsidRDefault="001739BF" w:rsidP="001739BF">
      <w:pPr>
        <w:pStyle w:val="ConsPlusNormal"/>
        <w:jc w:val="center"/>
        <w:outlineLvl w:val="1"/>
        <w:rPr>
          <w:rFonts w:ascii="Times New Roman" w:hAnsi="Times New Roman" w:cs="Times New Roman"/>
          <w:b/>
          <w:sz w:val="28"/>
          <w:szCs w:val="28"/>
        </w:rPr>
      </w:pPr>
      <w:r w:rsidRPr="00F612C0">
        <w:rPr>
          <w:rFonts w:ascii="Times New Roman" w:hAnsi="Times New Roman" w:cs="Times New Roman"/>
          <w:b/>
          <w:sz w:val="28"/>
          <w:szCs w:val="28"/>
        </w:rPr>
        <w:t>I. Общие положения</w:t>
      </w:r>
    </w:p>
    <w:p w:rsidR="001739BF" w:rsidRPr="008F27F2" w:rsidRDefault="001739BF" w:rsidP="001739BF">
      <w:pPr>
        <w:pStyle w:val="ConsPlusNormal"/>
        <w:jc w:val="both"/>
        <w:rPr>
          <w:rFonts w:ascii="Times New Roman" w:hAnsi="Times New Roman" w:cs="Times New Roman"/>
          <w:sz w:val="28"/>
          <w:szCs w:val="28"/>
        </w:rPr>
      </w:pPr>
    </w:p>
    <w:p w:rsidR="00CB25A1" w:rsidRPr="00816943" w:rsidRDefault="00CB25A1" w:rsidP="00CB25A1">
      <w:pPr>
        <w:pStyle w:val="ConsPlusNormal"/>
        <w:ind w:firstLine="720"/>
        <w:jc w:val="both"/>
        <w:rPr>
          <w:rFonts w:ascii="Times New Roman" w:hAnsi="Times New Roman" w:cs="Times New Roman"/>
          <w:sz w:val="28"/>
          <w:szCs w:val="28"/>
          <w:u w:val="single"/>
        </w:rPr>
      </w:pPr>
      <w:r w:rsidRPr="00EE33B8">
        <w:rPr>
          <w:rFonts w:ascii="Times New Roman" w:hAnsi="Times New Roman" w:cs="Times New Roman"/>
          <w:sz w:val="28"/>
          <w:szCs w:val="28"/>
        </w:rPr>
        <w:t>1.</w:t>
      </w:r>
      <w:r>
        <w:rPr>
          <w:rFonts w:ascii="Times New Roman" w:hAnsi="Times New Roman" w:cs="Times New Roman"/>
          <w:sz w:val="28"/>
          <w:szCs w:val="28"/>
        </w:rPr>
        <w:t> </w:t>
      </w:r>
      <w:r w:rsidRPr="00EE33B8">
        <w:rPr>
          <w:rFonts w:ascii="Times New Roman" w:hAnsi="Times New Roman" w:cs="Times New Roman"/>
          <w:sz w:val="28"/>
          <w:szCs w:val="28"/>
        </w:rPr>
        <w:t>Настоящий должностной регламент регулирует осуществление государственным гражданским служащим</w:t>
      </w:r>
      <w:r>
        <w:rPr>
          <w:rFonts w:ascii="Times New Roman" w:hAnsi="Times New Roman" w:cs="Times New Roman"/>
          <w:sz w:val="28"/>
          <w:szCs w:val="28"/>
        </w:rPr>
        <w:t xml:space="preserve"> Республики Марий Эл </w:t>
      </w:r>
      <w:r>
        <w:rPr>
          <w:rFonts w:ascii="Times New Roman" w:hAnsi="Times New Roman" w:cs="Times New Roman"/>
          <w:sz w:val="28"/>
          <w:szCs w:val="28"/>
        </w:rPr>
        <w:br/>
        <w:t xml:space="preserve">(далее </w:t>
      </w:r>
      <w:r w:rsidRPr="00EE33B8">
        <w:rPr>
          <w:rFonts w:ascii="Times New Roman" w:hAnsi="Times New Roman" w:cs="Times New Roman"/>
          <w:sz w:val="28"/>
          <w:szCs w:val="28"/>
        </w:rPr>
        <w:t>-</w:t>
      </w:r>
      <w:r>
        <w:rPr>
          <w:rFonts w:ascii="Times New Roman" w:hAnsi="Times New Roman" w:cs="Times New Roman"/>
          <w:sz w:val="28"/>
          <w:szCs w:val="28"/>
        </w:rPr>
        <w:t xml:space="preserve"> </w:t>
      </w:r>
      <w:r w:rsidRPr="00EE33B8">
        <w:rPr>
          <w:rFonts w:ascii="Times New Roman" w:hAnsi="Times New Roman" w:cs="Times New Roman"/>
          <w:sz w:val="28"/>
          <w:szCs w:val="28"/>
        </w:rPr>
        <w:t>гражданский служащий) профессиональной служебной деятельности</w:t>
      </w:r>
      <w:r>
        <w:rPr>
          <w:rFonts w:ascii="Times New Roman" w:hAnsi="Times New Roman" w:cs="Times New Roman"/>
          <w:sz w:val="28"/>
          <w:szCs w:val="28"/>
        </w:rPr>
        <w:t xml:space="preserve"> и является составной частью регламента </w:t>
      </w:r>
      <w:r w:rsidR="009914C4">
        <w:rPr>
          <w:rFonts w:ascii="Times New Roman" w:hAnsi="Times New Roman" w:cs="Times New Roman"/>
          <w:sz w:val="28"/>
          <w:szCs w:val="28"/>
        </w:rPr>
        <w:t>Комитета по регулированию контрактной системы в сфере закупок</w:t>
      </w:r>
      <w:r w:rsidRPr="00585E16">
        <w:rPr>
          <w:rFonts w:ascii="Times New Roman" w:hAnsi="Times New Roman" w:cs="Times New Roman"/>
          <w:sz w:val="28"/>
          <w:szCs w:val="28"/>
        </w:rPr>
        <w:t xml:space="preserve"> Республики Марий Эл</w:t>
      </w:r>
      <w:r>
        <w:rPr>
          <w:rFonts w:ascii="Times New Roman" w:hAnsi="Times New Roman" w:cs="Times New Roman"/>
          <w:sz w:val="28"/>
          <w:szCs w:val="28"/>
        </w:rPr>
        <w:t xml:space="preserve"> </w:t>
      </w:r>
      <w:r w:rsidRPr="00585E16">
        <w:rPr>
          <w:rFonts w:ascii="Times New Roman" w:hAnsi="Times New Roman" w:cs="Times New Roman"/>
          <w:sz w:val="28"/>
          <w:szCs w:val="28"/>
        </w:rPr>
        <w:t xml:space="preserve">(далее </w:t>
      </w:r>
      <w:r w:rsidR="009914C4">
        <w:rPr>
          <w:rFonts w:ascii="Times New Roman" w:hAnsi="Times New Roman" w:cs="Times New Roman"/>
          <w:sz w:val="28"/>
          <w:szCs w:val="28"/>
        </w:rPr>
        <w:t>-</w:t>
      </w:r>
      <w:r w:rsidRPr="00585E16">
        <w:rPr>
          <w:rFonts w:ascii="Times New Roman" w:hAnsi="Times New Roman" w:cs="Times New Roman"/>
          <w:sz w:val="28"/>
          <w:szCs w:val="28"/>
        </w:rPr>
        <w:t xml:space="preserve"> </w:t>
      </w:r>
      <w:r w:rsidR="009914C4">
        <w:rPr>
          <w:rFonts w:ascii="Times New Roman" w:hAnsi="Times New Roman" w:cs="Times New Roman"/>
          <w:sz w:val="28"/>
          <w:szCs w:val="28"/>
        </w:rPr>
        <w:t>Комитет</w:t>
      </w:r>
      <w:r w:rsidRPr="00585E16">
        <w:rPr>
          <w:rFonts w:ascii="Times New Roman" w:hAnsi="Times New Roman" w:cs="Times New Roman"/>
          <w:sz w:val="28"/>
          <w:szCs w:val="28"/>
        </w:rPr>
        <w:t>).</w:t>
      </w:r>
    </w:p>
    <w:p w:rsidR="001739BF" w:rsidRDefault="001739BF" w:rsidP="00CB25A1">
      <w:pPr>
        <w:pStyle w:val="a6"/>
        <w:ind w:firstLine="720"/>
        <w:jc w:val="both"/>
        <w:rPr>
          <w:rFonts w:ascii="Times New Roman" w:hAnsi="Times New Roman" w:cs="Times New Roman"/>
          <w:sz w:val="28"/>
          <w:szCs w:val="28"/>
        </w:rPr>
      </w:pPr>
      <w:r>
        <w:rPr>
          <w:rFonts w:ascii="Times New Roman" w:hAnsi="Times New Roman" w:cs="Times New Roman"/>
          <w:sz w:val="28"/>
          <w:szCs w:val="28"/>
        </w:rPr>
        <w:t>2. </w:t>
      </w:r>
      <w:r w:rsidRPr="00E25C83">
        <w:rPr>
          <w:rFonts w:ascii="Times New Roman" w:hAnsi="Times New Roman" w:cs="Times New Roman"/>
          <w:sz w:val="28"/>
          <w:szCs w:val="28"/>
        </w:rPr>
        <w:t xml:space="preserve">Должность </w:t>
      </w:r>
      <w:r>
        <w:rPr>
          <w:rFonts w:ascii="Times New Roman" w:hAnsi="Times New Roman" w:cs="Times New Roman"/>
          <w:sz w:val="28"/>
          <w:szCs w:val="28"/>
        </w:rPr>
        <w:t xml:space="preserve">государственной </w:t>
      </w:r>
      <w:r w:rsidRPr="00E25C83">
        <w:rPr>
          <w:rFonts w:ascii="Times New Roman" w:hAnsi="Times New Roman" w:cs="Times New Roman"/>
          <w:sz w:val="28"/>
          <w:szCs w:val="28"/>
        </w:rPr>
        <w:t>гражданской службы</w:t>
      </w:r>
      <w:r>
        <w:rPr>
          <w:rFonts w:ascii="Times New Roman" w:hAnsi="Times New Roman" w:cs="Times New Roman"/>
          <w:sz w:val="28"/>
          <w:szCs w:val="28"/>
        </w:rPr>
        <w:t xml:space="preserve"> Республики Марий Эл</w:t>
      </w:r>
      <w:r w:rsidRPr="00E25C83">
        <w:rPr>
          <w:rFonts w:ascii="Times New Roman" w:hAnsi="Times New Roman" w:cs="Times New Roman"/>
          <w:sz w:val="28"/>
          <w:szCs w:val="28"/>
        </w:rPr>
        <w:t xml:space="preserve"> </w:t>
      </w:r>
      <w:r>
        <w:rPr>
          <w:rFonts w:ascii="Times New Roman" w:hAnsi="Times New Roman" w:cs="Times New Roman"/>
          <w:sz w:val="28"/>
          <w:szCs w:val="28"/>
        </w:rPr>
        <w:t xml:space="preserve">(далее - должность гражданской службы) </w:t>
      </w:r>
      <w:r w:rsidR="00834275">
        <w:rPr>
          <w:rFonts w:ascii="Times New Roman" w:hAnsi="Times New Roman" w:cs="Times New Roman"/>
          <w:sz w:val="28"/>
          <w:szCs w:val="28"/>
        </w:rPr>
        <w:t>главного специалиста-эксперта</w:t>
      </w:r>
      <w:r w:rsidR="00866EBD">
        <w:rPr>
          <w:rFonts w:ascii="Times New Roman" w:hAnsi="Times New Roman" w:cs="Times New Roman"/>
          <w:sz w:val="28"/>
          <w:szCs w:val="28"/>
        </w:rPr>
        <w:t xml:space="preserve"> </w:t>
      </w:r>
      <w:r w:rsidR="00C442B7">
        <w:rPr>
          <w:rFonts w:ascii="Times New Roman" w:hAnsi="Times New Roman" w:cs="Times New Roman"/>
          <w:sz w:val="28"/>
          <w:szCs w:val="28"/>
        </w:rPr>
        <w:t>управления государственных закупок</w:t>
      </w:r>
      <w:r w:rsidR="00E17D94" w:rsidRPr="00E17D94">
        <w:rPr>
          <w:rFonts w:ascii="Times New Roman" w:hAnsi="Times New Roman" w:cs="Times New Roman"/>
          <w:sz w:val="28"/>
          <w:szCs w:val="28"/>
        </w:rPr>
        <w:t xml:space="preserve"> </w:t>
      </w:r>
      <w:r w:rsidR="00B27001">
        <w:rPr>
          <w:rFonts w:ascii="Times New Roman" w:hAnsi="Times New Roman" w:cs="Times New Roman"/>
          <w:sz w:val="28"/>
          <w:szCs w:val="28"/>
        </w:rPr>
        <w:t xml:space="preserve">Комитета </w:t>
      </w:r>
      <w:r w:rsidR="007878CE">
        <w:rPr>
          <w:rFonts w:ascii="Times New Roman" w:hAnsi="Times New Roman" w:cs="Times New Roman"/>
          <w:sz w:val="28"/>
          <w:szCs w:val="28"/>
        </w:rPr>
        <w:t xml:space="preserve">(далее </w:t>
      </w:r>
      <w:r w:rsidR="0026334D">
        <w:rPr>
          <w:rFonts w:ascii="Times New Roman" w:hAnsi="Times New Roman" w:cs="Times New Roman"/>
          <w:sz w:val="28"/>
          <w:szCs w:val="28"/>
        </w:rPr>
        <w:t>-</w:t>
      </w:r>
      <w:r w:rsidR="00B2720A">
        <w:rPr>
          <w:rFonts w:ascii="Times New Roman" w:hAnsi="Times New Roman" w:cs="Times New Roman"/>
          <w:sz w:val="28"/>
          <w:szCs w:val="28"/>
        </w:rPr>
        <w:t xml:space="preserve"> </w:t>
      </w:r>
      <w:r w:rsidR="00834275">
        <w:rPr>
          <w:rFonts w:ascii="Times New Roman" w:hAnsi="Times New Roman" w:cs="Times New Roman"/>
          <w:sz w:val="28"/>
          <w:szCs w:val="28"/>
        </w:rPr>
        <w:t>главный специалист-эксперт</w:t>
      </w:r>
      <w:r w:rsidR="001A0A47">
        <w:rPr>
          <w:rFonts w:ascii="Times New Roman" w:hAnsi="Times New Roman" w:cs="Times New Roman"/>
          <w:sz w:val="28"/>
          <w:szCs w:val="28"/>
        </w:rPr>
        <w:t>)</w:t>
      </w:r>
      <w:r w:rsidR="00E17D94">
        <w:rPr>
          <w:rFonts w:ascii="Times New Roman" w:hAnsi="Times New Roman" w:cs="Times New Roman"/>
          <w:sz w:val="28"/>
          <w:szCs w:val="28"/>
        </w:rPr>
        <w:t xml:space="preserve"> </w:t>
      </w:r>
      <w:r w:rsidRPr="00E25C83">
        <w:rPr>
          <w:rFonts w:ascii="Times New Roman" w:hAnsi="Times New Roman" w:cs="Times New Roman"/>
          <w:sz w:val="28"/>
          <w:szCs w:val="28"/>
        </w:rPr>
        <w:t>в соответствии</w:t>
      </w:r>
      <w:r w:rsidR="000F69AE">
        <w:rPr>
          <w:rFonts w:ascii="Times New Roman" w:hAnsi="Times New Roman" w:cs="Times New Roman"/>
          <w:sz w:val="28"/>
          <w:szCs w:val="28"/>
        </w:rPr>
        <w:t xml:space="preserve"> </w:t>
      </w:r>
      <w:r w:rsidRPr="00E25C83">
        <w:rPr>
          <w:rFonts w:ascii="Times New Roman" w:hAnsi="Times New Roman" w:cs="Times New Roman"/>
          <w:sz w:val="28"/>
          <w:szCs w:val="28"/>
        </w:rPr>
        <w:t xml:space="preserve">с </w:t>
      </w:r>
      <w:r>
        <w:rPr>
          <w:rFonts w:ascii="Times New Roman" w:hAnsi="Times New Roman" w:cs="Times New Roman"/>
          <w:sz w:val="28"/>
          <w:szCs w:val="28"/>
        </w:rPr>
        <w:t>Реестром</w:t>
      </w:r>
      <w:r w:rsidRPr="00E25C83">
        <w:rPr>
          <w:rFonts w:ascii="Times New Roman" w:hAnsi="Times New Roman" w:cs="Times New Roman"/>
          <w:sz w:val="28"/>
          <w:szCs w:val="28"/>
        </w:rPr>
        <w:t xml:space="preserve"> должностей государственной граждан</w:t>
      </w:r>
      <w:r>
        <w:rPr>
          <w:rFonts w:ascii="Times New Roman" w:hAnsi="Times New Roman" w:cs="Times New Roman"/>
          <w:sz w:val="28"/>
          <w:szCs w:val="28"/>
        </w:rPr>
        <w:t xml:space="preserve">ской службы Республики Марий Эл, утвержденным </w:t>
      </w:r>
      <w:r w:rsidRPr="00E25C83">
        <w:rPr>
          <w:rFonts w:ascii="Times New Roman" w:hAnsi="Times New Roman" w:cs="Times New Roman"/>
          <w:sz w:val="28"/>
          <w:szCs w:val="28"/>
        </w:rPr>
        <w:t>Указ</w:t>
      </w:r>
      <w:r>
        <w:rPr>
          <w:rFonts w:ascii="Times New Roman" w:hAnsi="Times New Roman" w:cs="Times New Roman"/>
          <w:sz w:val="28"/>
          <w:szCs w:val="28"/>
        </w:rPr>
        <w:t>ом</w:t>
      </w:r>
      <w:r w:rsidRPr="00E25C83">
        <w:rPr>
          <w:rFonts w:ascii="Times New Roman" w:hAnsi="Times New Roman" w:cs="Times New Roman"/>
          <w:sz w:val="28"/>
          <w:szCs w:val="28"/>
        </w:rPr>
        <w:t xml:space="preserve"> Президента Республики Ма</w:t>
      </w:r>
      <w:r>
        <w:rPr>
          <w:rFonts w:ascii="Times New Roman" w:hAnsi="Times New Roman" w:cs="Times New Roman"/>
          <w:sz w:val="28"/>
          <w:szCs w:val="28"/>
        </w:rPr>
        <w:t>рий Эл</w:t>
      </w:r>
      <w:r w:rsidR="000F69AE">
        <w:rPr>
          <w:rFonts w:ascii="Times New Roman" w:hAnsi="Times New Roman" w:cs="Times New Roman"/>
          <w:sz w:val="28"/>
          <w:szCs w:val="28"/>
        </w:rPr>
        <w:t xml:space="preserve"> </w:t>
      </w:r>
      <w:r>
        <w:rPr>
          <w:rFonts w:ascii="Times New Roman" w:hAnsi="Times New Roman" w:cs="Times New Roman"/>
          <w:sz w:val="28"/>
          <w:szCs w:val="28"/>
        </w:rPr>
        <w:t xml:space="preserve">от 18 мая 2006 г. № 88, </w:t>
      </w:r>
      <w:r w:rsidRPr="00E25C83">
        <w:rPr>
          <w:rFonts w:ascii="Times New Roman" w:hAnsi="Times New Roman" w:cs="Times New Roman"/>
          <w:sz w:val="28"/>
          <w:szCs w:val="28"/>
        </w:rPr>
        <w:t>относится</w:t>
      </w:r>
      <w:r w:rsidR="008F27F2">
        <w:rPr>
          <w:rFonts w:ascii="Times New Roman" w:hAnsi="Times New Roman" w:cs="Times New Roman"/>
          <w:sz w:val="28"/>
          <w:szCs w:val="28"/>
        </w:rPr>
        <w:t xml:space="preserve"> </w:t>
      </w:r>
      <w:r w:rsidRPr="00E25C83">
        <w:rPr>
          <w:rFonts w:ascii="Times New Roman" w:hAnsi="Times New Roman" w:cs="Times New Roman"/>
          <w:sz w:val="28"/>
          <w:szCs w:val="28"/>
        </w:rPr>
        <w:t xml:space="preserve">к </w:t>
      </w:r>
      <w:r w:rsidR="00AE592C">
        <w:rPr>
          <w:rFonts w:ascii="Times New Roman" w:hAnsi="Times New Roman" w:cs="Times New Roman"/>
          <w:sz w:val="28"/>
          <w:szCs w:val="28"/>
        </w:rPr>
        <w:t>старш</w:t>
      </w:r>
      <w:r w:rsidR="00E0152C">
        <w:rPr>
          <w:rFonts w:ascii="Times New Roman" w:hAnsi="Times New Roman" w:cs="Times New Roman"/>
          <w:sz w:val="28"/>
          <w:szCs w:val="28"/>
        </w:rPr>
        <w:t>ей</w:t>
      </w:r>
      <w:r w:rsidRPr="00E25C83">
        <w:rPr>
          <w:rFonts w:ascii="Times New Roman" w:hAnsi="Times New Roman" w:cs="Times New Roman"/>
          <w:sz w:val="28"/>
          <w:szCs w:val="28"/>
        </w:rPr>
        <w:t xml:space="preserve"> </w:t>
      </w:r>
      <w:r>
        <w:rPr>
          <w:rFonts w:ascii="Times New Roman" w:hAnsi="Times New Roman" w:cs="Times New Roman"/>
          <w:sz w:val="28"/>
          <w:szCs w:val="28"/>
        </w:rPr>
        <w:t xml:space="preserve">группе </w:t>
      </w:r>
      <w:r w:rsidRPr="00E25C83">
        <w:rPr>
          <w:rFonts w:ascii="Times New Roman" w:hAnsi="Times New Roman" w:cs="Times New Roman"/>
          <w:sz w:val="28"/>
          <w:szCs w:val="28"/>
        </w:rPr>
        <w:t>должностей</w:t>
      </w:r>
      <w:r>
        <w:rPr>
          <w:rFonts w:ascii="Times New Roman" w:hAnsi="Times New Roman" w:cs="Times New Roman"/>
          <w:sz w:val="28"/>
          <w:szCs w:val="28"/>
        </w:rPr>
        <w:t xml:space="preserve"> гражданской службы</w:t>
      </w:r>
      <w:r w:rsidRPr="00E25C83">
        <w:rPr>
          <w:rFonts w:ascii="Times New Roman" w:hAnsi="Times New Roman" w:cs="Times New Roman"/>
          <w:sz w:val="28"/>
          <w:szCs w:val="28"/>
        </w:rPr>
        <w:t xml:space="preserve"> категории</w:t>
      </w:r>
      <w:r w:rsidRPr="00EE33B8">
        <w:rPr>
          <w:rFonts w:ascii="Times New Roman" w:hAnsi="Times New Roman" w:cs="Times New Roman"/>
          <w:sz w:val="28"/>
          <w:szCs w:val="28"/>
        </w:rPr>
        <w:t xml:space="preserve"> </w:t>
      </w:r>
      <w:r w:rsidR="00E62A2B">
        <w:rPr>
          <w:rFonts w:ascii="Times New Roman" w:hAnsi="Times New Roman" w:cs="Times New Roman"/>
          <w:sz w:val="28"/>
          <w:szCs w:val="28"/>
        </w:rPr>
        <w:t>«</w:t>
      </w:r>
      <w:r w:rsidR="00E0152C">
        <w:rPr>
          <w:rFonts w:ascii="Times New Roman" w:hAnsi="Times New Roman" w:cs="Times New Roman"/>
          <w:sz w:val="28"/>
          <w:szCs w:val="28"/>
        </w:rPr>
        <w:t>специалисты</w:t>
      </w:r>
      <w:r w:rsidR="00E62A2B">
        <w:rPr>
          <w:rFonts w:ascii="Times New Roman" w:hAnsi="Times New Roman" w:cs="Times New Roman"/>
          <w:sz w:val="28"/>
          <w:szCs w:val="28"/>
        </w:rPr>
        <w:t>»</w:t>
      </w:r>
      <w:r>
        <w:rPr>
          <w:rFonts w:ascii="Times New Roman" w:hAnsi="Times New Roman" w:cs="Times New Roman"/>
          <w:sz w:val="28"/>
          <w:szCs w:val="28"/>
        </w:rPr>
        <w:t>, регистрационный</w:t>
      </w:r>
      <w:r w:rsidRPr="004374A7">
        <w:rPr>
          <w:rFonts w:ascii="Times New Roman" w:hAnsi="Times New Roman" w:cs="Times New Roman"/>
          <w:sz w:val="28"/>
          <w:szCs w:val="28"/>
        </w:rPr>
        <w:t xml:space="preserve"> </w:t>
      </w:r>
      <w:r>
        <w:rPr>
          <w:rFonts w:ascii="Times New Roman" w:hAnsi="Times New Roman" w:cs="Times New Roman"/>
          <w:sz w:val="28"/>
          <w:szCs w:val="28"/>
        </w:rPr>
        <w:t xml:space="preserve">номер (код) должности </w:t>
      </w:r>
      <w:r w:rsidR="00C442B7" w:rsidRPr="001605DB">
        <w:rPr>
          <w:rFonts w:ascii="Times New Roman" w:hAnsi="Times New Roman" w:cs="Times New Roman"/>
          <w:sz w:val="28"/>
          <w:szCs w:val="28"/>
        </w:rPr>
        <w:t>03-</w:t>
      </w:r>
      <w:r w:rsidR="00E62AD5">
        <w:rPr>
          <w:rFonts w:ascii="Times New Roman" w:hAnsi="Times New Roman" w:cs="Times New Roman"/>
          <w:sz w:val="28"/>
          <w:szCs w:val="28"/>
        </w:rPr>
        <w:t>3</w:t>
      </w:r>
      <w:r w:rsidR="00C442B7" w:rsidRPr="001605DB">
        <w:rPr>
          <w:rFonts w:ascii="Times New Roman" w:hAnsi="Times New Roman" w:cs="Times New Roman"/>
          <w:sz w:val="28"/>
          <w:szCs w:val="28"/>
        </w:rPr>
        <w:t>-</w:t>
      </w:r>
      <w:r w:rsidR="00E62AD5">
        <w:rPr>
          <w:rFonts w:ascii="Times New Roman" w:hAnsi="Times New Roman" w:cs="Times New Roman"/>
          <w:sz w:val="28"/>
          <w:szCs w:val="28"/>
        </w:rPr>
        <w:t>4</w:t>
      </w:r>
      <w:r w:rsidR="00C442B7" w:rsidRPr="001605DB">
        <w:rPr>
          <w:rFonts w:ascii="Times New Roman" w:hAnsi="Times New Roman" w:cs="Times New Roman"/>
          <w:sz w:val="28"/>
          <w:szCs w:val="28"/>
        </w:rPr>
        <w:t>-0</w:t>
      </w:r>
      <w:r w:rsidR="009541AA">
        <w:rPr>
          <w:rFonts w:ascii="Times New Roman" w:hAnsi="Times New Roman" w:cs="Times New Roman"/>
          <w:sz w:val="28"/>
          <w:szCs w:val="28"/>
        </w:rPr>
        <w:t>20</w:t>
      </w:r>
      <w:r>
        <w:rPr>
          <w:rFonts w:ascii="Times New Roman" w:hAnsi="Times New Roman" w:cs="Times New Roman"/>
          <w:sz w:val="28"/>
          <w:szCs w:val="28"/>
        </w:rPr>
        <w:t>.</w:t>
      </w:r>
    </w:p>
    <w:p w:rsidR="001739BF" w:rsidRPr="000857C5" w:rsidRDefault="001739BF" w:rsidP="001739BF">
      <w:pPr>
        <w:pStyle w:val="a6"/>
        <w:ind w:firstLine="720"/>
        <w:jc w:val="both"/>
        <w:rPr>
          <w:rFonts w:ascii="Times New Roman" w:hAnsi="Times New Roman" w:cs="Times New Roman"/>
          <w:sz w:val="28"/>
          <w:szCs w:val="28"/>
        </w:rPr>
      </w:pPr>
      <w:r w:rsidRPr="00C316AA">
        <w:rPr>
          <w:rFonts w:ascii="Times New Roman" w:hAnsi="Times New Roman" w:cs="Times New Roman"/>
          <w:sz w:val="28"/>
          <w:szCs w:val="28"/>
        </w:rPr>
        <w:t>3. Область профессиональной служебной деятельности гражданского</w:t>
      </w:r>
      <w:r>
        <w:rPr>
          <w:rFonts w:ascii="Times New Roman" w:hAnsi="Times New Roman" w:cs="Times New Roman"/>
          <w:sz w:val="28"/>
          <w:szCs w:val="28"/>
        </w:rPr>
        <w:t xml:space="preserve"> </w:t>
      </w:r>
      <w:r w:rsidRPr="00EB28FE">
        <w:rPr>
          <w:rFonts w:ascii="Times New Roman" w:hAnsi="Times New Roman" w:cs="Times New Roman"/>
          <w:sz w:val="28"/>
          <w:szCs w:val="28"/>
        </w:rPr>
        <w:t>служащего</w:t>
      </w:r>
      <w:r w:rsidR="00B23AB2">
        <w:rPr>
          <w:rFonts w:ascii="Times New Roman" w:hAnsi="Times New Roman" w:cs="Times New Roman"/>
          <w:sz w:val="28"/>
          <w:szCs w:val="28"/>
        </w:rPr>
        <w:t xml:space="preserve">: </w:t>
      </w:r>
      <w:r w:rsidR="00D5463E" w:rsidRPr="007B2705">
        <w:rPr>
          <w:rFonts w:ascii="Times New Roman" w:hAnsi="Times New Roman" w:cs="Times New Roman"/>
          <w:sz w:val="28"/>
          <w:szCs w:val="28"/>
        </w:rPr>
        <w:t>регулирование экономики, деятельности хозяйствующих субъектов и предпринимательства</w:t>
      </w:r>
      <w:r w:rsidRPr="007B2705">
        <w:rPr>
          <w:rFonts w:ascii="Times New Roman" w:hAnsi="Times New Roman" w:cs="Times New Roman"/>
          <w:sz w:val="28"/>
          <w:szCs w:val="28"/>
        </w:rPr>
        <w:t>.</w:t>
      </w:r>
    </w:p>
    <w:p w:rsidR="00D5463E" w:rsidRPr="007B2705" w:rsidRDefault="001739BF" w:rsidP="007B2705">
      <w:pPr>
        <w:pStyle w:val="a6"/>
        <w:ind w:firstLine="720"/>
        <w:jc w:val="both"/>
        <w:rPr>
          <w:rFonts w:ascii="Times New Roman" w:hAnsi="Times New Roman" w:cs="Times New Roman"/>
          <w:sz w:val="28"/>
          <w:szCs w:val="28"/>
        </w:rPr>
      </w:pPr>
      <w:r w:rsidRPr="007B2705">
        <w:rPr>
          <w:rFonts w:ascii="Times New Roman" w:hAnsi="Times New Roman" w:cs="Times New Roman"/>
          <w:sz w:val="28"/>
          <w:szCs w:val="28"/>
        </w:rPr>
        <w:t>Вид профессиональной служебной деят</w:t>
      </w:r>
      <w:r w:rsidR="002D64FE" w:rsidRPr="007B2705">
        <w:rPr>
          <w:rFonts w:ascii="Times New Roman" w:hAnsi="Times New Roman" w:cs="Times New Roman"/>
          <w:sz w:val="28"/>
          <w:szCs w:val="28"/>
        </w:rPr>
        <w:t>ельности гражданского служащего</w:t>
      </w:r>
      <w:r w:rsidR="00B23AB2" w:rsidRPr="007B2705">
        <w:rPr>
          <w:rFonts w:ascii="Times New Roman" w:hAnsi="Times New Roman" w:cs="Times New Roman"/>
          <w:sz w:val="28"/>
          <w:szCs w:val="28"/>
        </w:rPr>
        <w:t xml:space="preserve">: </w:t>
      </w:r>
      <w:r w:rsidR="00D5463E" w:rsidRPr="007B2705">
        <w:rPr>
          <w:rFonts w:ascii="Times New Roman" w:hAnsi="Times New Roman" w:cs="Times New Roman"/>
          <w:sz w:val="28"/>
          <w:szCs w:val="28"/>
        </w:rPr>
        <w:t>осуществление закупок товаров, работ, услуг для обеспечения государственных и муниципальных нужд</w:t>
      </w:r>
      <w:r w:rsidR="00E62A2B" w:rsidRPr="007B2705">
        <w:rPr>
          <w:rFonts w:ascii="Times New Roman" w:hAnsi="Times New Roman" w:cs="Times New Roman"/>
          <w:sz w:val="28"/>
          <w:szCs w:val="28"/>
        </w:rPr>
        <w:t>.</w:t>
      </w:r>
      <w:r w:rsidR="00D5463E" w:rsidRPr="007B2705">
        <w:rPr>
          <w:rFonts w:ascii="Times New Roman" w:hAnsi="Times New Roman" w:cs="Times New Roman"/>
          <w:sz w:val="28"/>
          <w:szCs w:val="28"/>
        </w:rPr>
        <w:t xml:space="preserve"> </w:t>
      </w:r>
    </w:p>
    <w:p w:rsidR="001739BF" w:rsidRPr="00FD7419" w:rsidRDefault="001739BF" w:rsidP="00CB25A1">
      <w:pPr>
        <w:pStyle w:val="a6"/>
        <w:ind w:firstLine="720"/>
        <w:jc w:val="both"/>
        <w:rPr>
          <w:rFonts w:ascii="Times New Roman" w:hAnsi="Times New Roman" w:cs="Times New Roman"/>
        </w:rPr>
      </w:pPr>
      <w:r>
        <w:rPr>
          <w:rFonts w:ascii="Times New Roman" w:hAnsi="Times New Roman" w:cs="Times New Roman"/>
          <w:sz w:val="28"/>
          <w:szCs w:val="28"/>
        </w:rPr>
        <w:t>4</w:t>
      </w:r>
      <w:r w:rsidRPr="00EE33B8">
        <w:rPr>
          <w:rFonts w:ascii="Times New Roman" w:hAnsi="Times New Roman" w:cs="Times New Roman"/>
          <w:sz w:val="28"/>
          <w:szCs w:val="28"/>
        </w:rPr>
        <w:t>.</w:t>
      </w:r>
      <w:r>
        <w:rPr>
          <w:rFonts w:ascii="Times New Roman" w:hAnsi="Times New Roman" w:cs="Times New Roman"/>
          <w:sz w:val="28"/>
          <w:szCs w:val="28"/>
        </w:rPr>
        <w:t> </w:t>
      </w:r>
      <w:r w:rsidRPr="00EE33B8">
        <w:rPr>
          <w:rFonts w:ascii="Times New Roman" w:hAnsi="Times New Roman" w:cs="Times New Roman"/>
          <w:sz w:val="28"/>
          <w:szCs w:val="28"/>
        </w:rPr>
        <w:t xml:space="preserve">Назначение на должность и освобождение от должности </w:t>
      </w:r>
      <w:r w:rsidR="00834275">
        <w:rPr>
          <w:rFonts w:ascii="Times New Roman" w:hAnsi="Times New Roman" w:cs="Times New Roman"/>
          <w:sz w:val="28"/>
          <w:szCs w:val="28"/>
        </w:rPr>
        <w:t>главного специалиста-эксперта</w:t>
      </w:r>
      <w:r w:rsidR="00866EBD">
        <w:rPr>
          <w:rFonts w:ascii="Times New Roman" w:hAnsi="Times New Roman" w:cs="Times New Roman"/>
          <w:sz w:val="28"/>
          <w:szCs w:val="28"/>
        </w:rPr>
        <w:t xml:space="preserve"> </w:t>
      </w:r>
      <w:r w:rsidR="00C66F28">
        <w:rPr>
          <w:rFonts w:ascii="Times New Roman" w:hAnsi="Times New Roman" w:cs="Times New Roman"/>
          <w:sz w:val="28"/>
          <w:szCs w:val="28"/>
        </w:rPr>
        <w:t>о</w:t>
      </w:r>
      <w:r w:rsidR="00C66F28" w:rsidRPr="000D6600">
        <w:rPr>
          <w:rFonts w:ascii="Times New Roman" w:hAnsi="Times New Roman" w:cs="Times New Roman"/>
          <w:sz w:val="28"/>
          <w:szCs w:val="28"/>
        </w:rPr>
        <w:t>существляется</w:t>
      </w:r>
      <w:r w:rsidR="00C66F28">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законодательством </w:t>
      </w:r>
      <w:r w:rsidRPr="00EE33B8">
        <w:rPr>
          <w:rFonts w:ascii="Times New Roman" w:hAnsi="Times New Roman" w:cs="Times New Roman"/>
          <w:sz w:val="28"/>
          <w:szCs w:val="28"/>
        </w:rPr>
        <w:t xml:space="preserve">Российской Федерации о государственной гражданской службе </w:t>
      </w:r>
      <w:r>
        <w:rPr>
          <w:rFonts w:ascii="Times New Roman" w:hAnsi="Times New Roman" w:cs="Times New Roman"/>
          <w:sz w:val="28"/>
          <w:szCs w:val="28"/>
        </w:rPr>
        <w:t xml:space="preserve">Российской Федерации </w:t>
      </w:r>
      <w:r w:rsidR="00CB25A1">
        <w:rPr>
          <w:rFonts w:ascii="Times New Roman" w:hAnsi="Times New Roman" w:cs="Times New Roman"/>
          <w:sz w:val="28"/>
          <w:szCs w:val="28"/>
        </w:rPr>
        <w:t xml:space="preserve">приказом </w:t>
      </w:r>
      <w:r w:rsidR="009914C4">
        <w:rPr>
          <w:rFonts w:ascii="Times New Roman" w:hAnsi="Times New Roman" w:cs="Times New Roman"/>
          <w:sz w:val="28"/>
          <w:szCs w:val="28"/>
        </w:rPr>
        <w:t>Комитета</w:t>
      </w:r>
      <w:r w:rsidR="00C928DE">
        <w:rPr>
          <w:rFonts w:ascii="Times New Roman" w:hAnsi="Times New Roman" w:cs="Times New Roman"/>
          <w:sz w:val="28"/>
          <w:szCs w:val="28"/>
        </w:rPr>
        <w:t>.</w:t>
      </w:r>
    </w:p>
    <w:p w:rsidR="00DB1E3F" w:rsidRPr="009C538F" w:rsidRDefault="00C316AA" w:rsidP="00DB1E3F">
      <w:pPr>
        <w:ind w:firstLine="709"/>
        <w:jc w:val="both"/>
        <w:rPr>
          <w:color w:val="000000"/>
          <w:sz w:val="28"/>
          <w:szCs w:val="28"/>
        </w:rPr>
      </w:pPr>
      <w:r>
        <w:rPr>
          <w:sz w:val="28"/>
          <w:szCs w:val="28"/>
        </w:rPr>
        <w:t>5</w:t>
      </w:r>
      <w:r w:rsidR="00F90456">
        <w:rPr>
          <w:sz w:val="28"/>
          <w:szCs w:val="28"/>
        </w:rPr>
        <w:t xml:space="preserve">. </w:t>
      </w:r>
      <w:r w:rsidR="00834275">
        <w:rPr>
          <w:sz w:val="28"/>
          <w:szCs w:val="28"/>
        </w:rPr>
        <w:t>Главный специалист-эксперт</w:t>
      </w:r>
      <w:r w:rsidR="00F90456">
        <w:rPr>
          <w:sz w:val="28"/>
          <w:szCs w:val="28"/>
        </w:rPr>
        <w:t xml:space="preserve"> непосредственно подчин</w:t>
      </w:r>
      <w:r w:rsidR="00FB10DC">
        <w:rPr>
          <w:sz w:val="28"/>
          <w:szCs w:val="28"/>
        </w:rPr>
        <w:t>яется</w:t>
      </w:r>
      <w:r w:rsidR="00F90456">
        <w:rPr>
          <w:sz w:val="28"/>
          <w:szCs w:val="28"/>
        </w:rPr>
        <w:t xml:space="preserve"> </w:t>
      </w:r>
      <w:r w:rsidR="0026334D">
        <w:rPr>
          <w:sz w:val="28"/>
          <w:szCs w:val="28"/>
        </w:rPr>
        <w:t>начальнику управления государственных закупок Комитета</w:t>
      </w:r>
      <w:r w:rsidR="00A01012">
        <w:rPr>
          <w:sz w:val="28"/>
          <w:szCs w:val="28"/>
        </w:rPr>
        <w:t xml:space="preserve"> (далее - </w:t>
      </w:r>
      <w:r w:rsidR="00A01012">
        <w:rPr>
          <w:sz w:val="28"/>
          <w:szCs w:val="28"/>
        </w:rPr>
        <w:lastRenderedPageBreak/>
        <w:t>начальник)</w:t>
      </w:r>
      <w:r w:rsidR="00DB1E3F">
        <w:rPr>
          <w:sz w:val="28"/>
          <w:szCs w:val="28"/>
        </w:rPr>
        <w:t xml:space="preserve"> </w:t>
      </w:r>
      <w:r w:rsidR="00DB1E3F" w:rsidRPr="009C538F">
        <w:rPr>
          <w:color w:val="000000"/>
          <w:sz w:val="28"/>
          <w:szCs w:val="28"/>
        </w:rPr>
        <w:t xml:space="preserve">либо лицу, исполняющему его обязанности, </w:t>
      </w:r>
      <w:r w:rsidR="00DB1E3F">
        <w:rPr>
          <w:color w:val="000000"/>
          <w:sz w:val="28"/>
          <w:szCs w:val="28"/>
        </w:rPr>
        <w:t>заместителю председателя Комитета, председателю Комитета</w:t>
      </w:r>
      <w:r w:rsidR="00DB1E3F" w:rsidRPr="009C538F">
        <w:rPr>
          <w:color w:val="000000"/>
          <w:sz w:val="28"/>
          <w:szCs w:val="28"/>
        </w:rPr>
        <w:t>.</w:t>
      </w:r>
    </w:p>
    <w:p w:rsidR="00396289" w:rsidRPr="00D06656" w:rsidRDefault="00C316AA" w:rsidP="00396289">
      <w:pPr>
        <w:pStyle w:val="ConsPlusNormal"/>
        <w:ind w:firstLine="720"/>
        <w:jc w:val="both"/>
        <w:rPr>
          <w:rFonts w:ascii="Times New Roman" w:hAnsi="Times New Roman" w:cs="Times New Roman"/>
          <w:sz w:val="28"/>
          <w:szCs w:val="28"/>
        </w:rPr>
      </w:pPr>
      <w:r w:rsidRPr="00B63E7D">
        <w:rPr>
          <w:rFonts w:ascii="Times New Roman" w:hAnsi="Times New Roman" w:cs="Times New Roman"/>
          <w:sz w:val="28"/>
          <w:szCs w:val="28"/>
        </w:rPr>
        <w:t>6. </w:t>
      </w:r>
      <w:r w:rsidR="00396289" w:rsidRPr="00137034">
        <w:rPr>
          <w:rFonts w:ascii="Times New Roman" w:hAnsi="Times New Roman" w:cs="Times New Roman"/>
          <w:sz w:val="28"/>
          <w:szCs w:val="28"/>
        </w:rPr>
        <w:t xml:space="preserve">В период временного отсутствия </w:t>
      </w:r>
      <w:r w:rsidR="00834275">
        <w:rPr>
          <w:rFonts w:ascii="Times New Roman" w:hAnsi="Times New Roman" w:cs="Times New Roman"/>
          <w:sz w:val="28"/>
          <w:szCs w:val="28"/>
        </w:rPr>
        <w:t>главного специалиста-эксперта</w:t>
      </w:r>
      <w:r w:rsidR="00396289" w:rsidRPr="00137034">
        <w:rPr>
          <w:rFonts w:ascii="Times New Roman" w:hAnsi="Times New Roman" w:cs="Times New Roman"/>
          <w:sz w:val="28"/>
          <w:szCs w:val="28"/>
        </w:rPr>
        <w:t xml:space="preserve"> </w:t>
      </w:r>
      <w:r w:rsidR="00396289">
        <w:rPr>
          <w:rFonts w:ascii="Times New Roman" w:hAnsi="Times New Roman" w:cs="Times New Roman"/>
          <w:sz w:val="28"/>
          <w:szCs w:val="28"/>
        </w:rPr>
        <w:t>управления</w:t>
      </w:r>
      <w:r w:rsidR="00396289" w:rsidRPr="00137034">
        <w:rPr>
          <w:rFonts w:ascii="Times New Roman" w:hAnsi="Times New Roman" w:cs="Times New Roman"/>
          <w:sz w:val="28"/>
          <w:szCs w:val="28"/>
        </w:rPr>
        <w:t xml:space="preserve"> исполнение</w:t>
      </w:r>
      <w:r w:rsidR="00396289">
        <w:rPr>
          <w:rFonts w:ascii="Times New Roman" w:hAnsi="Times New Roman" w:cs="Times New Roman"/>
          <w:sz w:val="28"/>
          <w:szCs w:val="28"/>
        </w:rPr>
        <w:t xml:space="preserve"> </w:t>
      </w:r>
      <w:r w:rsidR="00396289" w:rsidRPr="00137034">
        <w:rPr>
          <w:rFonts w:ascii="Times New Roman" w:hAnsi="Times New Roman" w:cs="Times New Roman"/>
          <w:sz w:val="28"/>
          <w:szCs w:val="28"/>
        </w:rPr>
        <w:t xml:space="preserve">его должностных обязанностей </w:t>
      </w:r>
      <w:r w:rsidR="00396289" w:rsidRPr="008A0156">
        <w:rPr>
          <w:rFonts w:ascii="Times New Roman" w:hAnsi="Times New Roman" w:cs="Times New Roman"/>
          <w:sz w:val="28"/>
          <w:szCs w:val="28"/>
        </w:rPr>
        <w:t xml:space="preserve">возлагается на </w:t>
      </w:r>
      <w:r w:rsidR="008A0156">
        <w:rPr>
          <w:rFonts w:ascii="Times New Roman" w:hAnsi="Times New Roman" w:cs="Times New Roman"/>
          <w:sz w:val="28"/>
          <w:szCs w:val="28"/>
        </w:rPr>
        <w:t>главного специалиста-эксперта</w:t>
      </w:r>
      <w:r w:rsidR="008A0156" w:rsidRPr="00137034">
        <w:rPr>
          <w:rFonts w:ascii="Times New Roman" w:hAnsi="Times New Roman" w:cs="Times New Roman"/>
          <w:sz w:val="28"/>
          <w:szCs w:val="28"/>
        </w:rPr>
        <w:t xml:space="preserve"> </w:t>
      </w:r>
      <w:r w:rsidR="008A0156">
        <w:rPr>
          <w:rFonts w:ascii="Times New Roman" w:hAnsi="Times New Roman" w:cs="Times New Roman"/>
          <w:sz w:val="28"/>
          <w:szCs w:val="28"/>
        </w:rPr>
        <w:t>управления</w:t>
      </w:r>
      <w:r w:rsidR="00396289">
        <w:rPr>
          <w:rFonts w:ascii="Times New Roman" w:hAnsi="Times New Roman" w:cs="Times New Roman"/>
          <w:sz w:val="28"/>
          <w:szCs w:val="28"/>
        </w:rPr>
        <w:t>.</w:t>
      </w:r>
    </w:p>
    <w:p w:rsidR="00C316AA" w:rsidRPr="00FC73C8" w:rsidRDefault="00C316AA" w:rsidP="00C316AA">
      <w:pPr>
        <w:pStyle w:val="ConsPlusNormal"/>
        <w:ind w:firstLine="720"/>
        <w:jc w:val="both"/>
        <w:rPr>
          <w:rFonts w:ascii="Times New Roman" w:hAnsi="Times New Roman" w:cs="Times New Roman"/>
          <w:sz w:val="24"/>
          <w:szCs w:val="24"/>
        </w:rPr>
      </w:pPr>
      <w:r w:rsidRPr="001C7885">
        <w:rPr>
          <w:rFonts w:ascii="Times New Roman" w:hAnsi="Times New Roman" w:cs="Times New Roman"/>
          <w:sz w:val="28"/>
          <w:szCs w:val="28"/>
        </w:rPr>
        <w:t xml:space="preserve">На гражданского служащего, замещающего должность </w:t>
      </w:r>
      <w:r w:rsidR="00834275">
        <w:rPr>
          <w:rFonts w:ascii="Times New Roman" w:hAnsi="Times New Roman" w:cs="Times New Roman"/>
          <w:sz w:val="28"/>
          <w:szCs w:val="28"/>
        </w:rPr>
        <w:t>главного специалиста-эксперта</w:t>
      </w:r>
      <w:r w:rsidRPr="001C7885">
        <w:rPr>
          <w:rFonts w:ascii="Times New Roman" w:hAnsi="Times New Roman" w:cs="Times New Roman"/>
          <w:sz w:val="28"/>
          <w:szCs w:val="28"/>
        </w:rPr>
        <w:t>, в случае служебной необходимости может быть возложено исполнение должностных обязанностей в установленном порядке по иной должности гражданской службы</w:t>
      </w:r>
      <w:r w:rsidRPr="00F5666B">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B96D0C">
        <w:rPr>
          <w:rFonts w:ascii="Times New Roman" w:hAnsi="Times New Roman" w:cs="Times New Roman"/>
          <w:sz w:val="28"/>
          <w:szCs w:val="28"/>
        </w:rPr>
        <w:t xml:space="preserve">приказом </w:t>
      </w:r>
      <w:r w:rsidR="008F27F2">
        <w:rPr>
          <w:rFonts w:ascii="Times New Roman" w:hAnsi="Times New Roman" w:cs="Times New Roman"/>
          <w:sz w:val="28"/>
          <w:szCs w:val="28"/>
        </w:rPr>
        <w:t>Комитета</w:t>
      </w:r>
      <w:r>
        <w:rPr>
          <w:rFonts w:ascii="Times New Roman" w:hAnsi="Times New Roman" w:cs="Times New Roman"/>
          <w:sz w:val="28"/>
          <w:szCs w:val="28"/>
        </w:rPr>
        <w:t>.</w:t>
      </w:r>
    </w:p>
    <w:p w:rsidR="001739BF" w:rsidRPr="00174F3B" w:rsidRDefault="001739BF" w:rsidP="001739BF">
      <w:pPr>
        <w:ind w:firstLine="720"/>
        <w:jc w:val="both"/>
        <w:rPr>
          <w:sz w:val="28"/>
          <w:szCs w:val="28"/>
        </w:rPr>
      </w:pPr>
      <w:r>
        <w:rPr>
          <w:sz w:val="28"/>
          <w:szCs w:val="28"/>
        </w:rPr>
        <w:t>7</w:t>
      </w:r>
      <w:r w:rsidRPr="00174F3B">
        <w:rPr>
          <w:sz w:val="28"/>
          <w:szCs w:val="28"/>
        </w:rPr>
        <w:t>.</w:t>
      </w:r>
      <w:r>
        <w:rPr>
          <w:sz w:val="28"/>
          <w:szCs w:val="28"/>
        </w:rPr>
        <w:t> </w:t>
      </w:r>
      <w:r w:rsidRPr="00174F3B">
        <w:rPr>
          <w:sz w:val="28"/>
          <w:szCs w:val="28"/>
        </w:rPr>
        <w:t>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w:t>
      </w:r>
      <w:r w:rsidR="00070D0F">
        <w:rPr>
          <w:sz w:val="28"/>
          <w:szCs w:val="28"/>
        </w:rPr>
        <w:br/>
      </w:r>
      <w:r w:rsidRPr="00174F3B">
        <w:rPr>
          <w:sz w:val="28"/>
          <w:szCs w:val="28"/>
        </w:rPr>
        <w:t>в кадровый резерв</w:t>
      </w:r>
      <w:r>
        <w:rPr>
          <w:sz w:val="28"/>
          <w:szCs w:val="28"/>
        </w:rPr>
        <w:t xml:space="preserve"> на государственной гражданской службе</w:t>
      </w:r>
      <w:r w:rsidRPr="00174F3B">
        <w:rPr>
          <w:sz w:val="28"/>
          <w:szCs w:val="28"/>
        </w:rPr>
        <w:t>, оценке</w:t>
      </w:r>
      <w:r w:rsidR="00990EDA">
        <w:rPr>
          <w:sz w:val="28"/>
          <w:szCs w:val="28"/>
        </w:rPr>
        <w:br/>
      </w:r>
      <w:r w:rsidRPr="00174F3B">
        <w:rPr>
          <w:sz w:val="28"/>
          <w:szCs w:val="28"/>
        </w:rPr>
        <w:t>его профессиональной служебной деятельности при проведении аттестации</w:t>
      </w:r>
      <w:r>
        <w:rPr>
          <w:sz w:val="28"/>
          <w:szCs w:val="28"/>
        </w:rPr>
        <w:t>,</w:t>
      </w:r>
      <w:r w:rsidRPr="00174F3B">
        <w:rPr>
          <w:rFonts w:ascii="Arial" w:hAnsi="Arial" w:cs="Arial"/>
          <w:sz w:val="24"/>
          <w:szCs w:val="24"/>
        </w:rPr>
        <w:t xml:space="preserve"> </w:t>
      </w:r>
      <w:r w:rsidRPr="00174F3B">
        <w:rPr>
          <w:sz w:val="28"/>
          <w:szCs w:val="28"/>
        </w:rPr>
        <w:t>квалификационного экзамена либо поощрении гражданского служащего.</w:t>
      </w:r>
    </w:p>
    <w:p w:rsidR="006264FA" w:rsidRPr="001E30BD" w:rsidRDefault="006264FA" w:rsidP="001739BF">
      <w:pPr>
        <w:ind w:firstLine="720"/>
        <w:jc w:val="both"/>
        <w:rPr>
          <w:sz w:val="24"/>
          <w:szCs w:val="24"/>
        </w:rPr>
      </w:pPr>
    </w:p>
    <w:p w:rsidR="001739BF" w:rsidRPr="00F612C0" w:rsidRDefault="001739BF" w:rsidP="001739BF">
      <w:pPr>
        <w:pStyle w:val="ConsPlusNormal"/>
        <w:jc w:val="center"/>
        <w:outlineLvl w:val="1"/>
        <w:rPr>
          <w:rFonts w:ascii="Times New Roman" w:hAnsi="Times New Roman" w:cs="Times New Roman"/>
          <w:b/>
          <w:sz w:val="28"/>
          <w:szCs w:val="28"/>
        </w:rPr>
      </w:pPr>
      <w:r w:rsidRPr="00F612C0">
        <w:rPr>
          <w:rFonts w:ascii="Times New Roman" w:hAnsi="Times New Roman" w:cs="Times New Roman"/>
          <w:b/>
          <w:sz w:val="28"/>
          <w:szCs w:val="28"/>
        </w:rPr>
        <w:t>II. Квалификационные требования для замещения должности</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гражданской службы</w:t>
      </w:r>
    </w:p>
    <w:p w:rsidR="001739BF" w:rsidRPr="001E30BD" w:rsidRDefault="001739BF" w:rsidP="001739BF">
      <w:pPr>
        <w:pStyle w:val="ConsPlusNormal"/>
        <w:ind w:firstLine="720"/>
        <w:jc w:val="both"/>
        <w:rPr>
          <w:rFonts w:ascii="Times New Roman" w:hAnsi="Times New Roman" w:cs="Times New Roman"/>
          <w:sz w:val="24"/>
          <w:szCs w:val="24"/>
        </w:rPr>
      </w:pPr>
    </w:p>
    <w:p w:rsidR="00C316AA" w:rsidRDefault="00C316AA" w:rsidP="005C53E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w:t>
      </w:r>
      <w:r w:rsidRPr="00EE0DED">
        <w:rPr>
          <w:rFonts w:ascii="Times New Roman" w:hAnsi="Times New Roman" w:cs="Times New Roman"/>
          <w:sz w:val="28"/>
          <w:szCs w:val="28"/>
        </w:rPr>
        <w:t> </w:t>
      </w:r>
      <w:r>
        <w:rPr>
          <w:rFonts w:ascii="Times New Roman" w:hAnsi="Times New Roman" w:cs="Times New Roman"/>
          <w:sz w:val="28"/>
          <w:szCs w:val="28"/>
        </w:rPr>
        <w:t xml:space="preserve">Гражданский служащий, замещающий должность </w:t>
      </w:r>
      <w:r w:rsidR="00834275">
        <w:rPr>
          <w:rFonts w:ascii="Times New Roman" w:hAnsi="Times New Roman" w:cs="Times New Roman"/>
          <w:sz w:val="28"/>
          <w:szCs w:val="28"/>
        </w:rPr>
        <w:t>главного специалиста-эксперта</w:t>
      </w:r>
      <w:r>
        <w:rPr>
          <w:rFonts w:ascii="Times New Roman" w:hAnsi="Times New Roman" w:cs="Times New Roman"/>
          <w:sz w:val="28"/>
          <w:szCs w:val="28"/>
        </w:rPr>
        <w:t xml:space="preserve">, должен соответствовать установленным </w:t>
      </w:r>
      <w:r w:rsidRPr="00EE33B8">
        <w:rPr>
          <w:rFonts w:ascii="Times New Roman" w:hAnsi="Times New Roman" w:cs="Times New Roman"/>
          <w:sz w:val="28"/>
          <w:szCs w:val="28"/>
        </w:rPr>
        <w:t xml:space="preserve">квалификационным </w:t>
      </w:r>
      <w:r>
        <w:rPr>
          <w:rFonts w:ascii="Times New Roman" w:hAnsi="Times New Roman" w:cs="Times New Roman"/>
          <w:sz w:val="28"/>
          <w:szCs w:val="28"/>
        </w:rPr>
        <w:t>требованиям.</w:t>
      </w:r>
    </w:p>
    <w:p w:rsidR="00C316AA" w:rsidRPr="00EE33B8" w:rsidRDefault="00C316AA" w:rsidP="005C53E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8.1. Базовые квалификационные требования.</w:t>
      </w:r>
    </w:p>
    <w:p w:rsidR="00C316AA" w:rsidRPr="0050726A" w:rsidRDefault="00C316AA" w:rsidP="005C53E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w:t>
      </w:r>
      <w:r w:rsidRPr="00EE33B8">
        <w:rPr>
          <w:rFonts w:ascii="Times New Roman" w:hAnsi="Times New Roman" w:cs="Times New Roman"/>
          <w:sz w:val="28"/>
          <w:szCs w:val="28"/>
        </w:rPr>
        <w:t>.1.</w:t>
      </w:r>
      <w:r>
        <w:rPr>
          <w:rFonts w:ascii="Times New Roman" w:hAnsi="Times New Roman" w:cs="Times New Roman"/>
          <w:sz w:val="28"/>
          <w:szCs w:val="28"/>
        </w:rPr>
        <w:t>1. </w:t>
      </w:r>
      <w:r w:rsidRPr="0050726A">
        <w:rPr>
          <w:rFonts w:ascii="Times New Roman" w:hAnsi="Times New Roman" w:cs="Times New Roman"/>
          <w:sz w:val="28"/>
          <w:szCs w:val="28"/>
        </w:rPr>
        <w:t>Наличие высшего образования.</w:t>
      </w:r>
    </w:p>
    <w:p w:rsidR="00C316AA" w:rsidRDefault="00C316AA" w:rsidP="005C53EA">
      <w:pPr>
        <w:pStyle w:val="ConsPlusNormal"/>
        <w:ind w:firstLine="720"/>
        <w:jc w:val="both"/>
        <w:rPr>
          <w:rFonts w:ascii="Times New Roman" w:hAnsi="Times New Roman" w:cs="Times New Roman"/>
          <w:sz w:val="28"/>
          <w:szCs w:val="28"/>
        </w:rPr>
      </w:pPr>
      <w:r w:rsidRPr="0050726A">
        <w:rPr>
          <w:rFonts w:ascii="Times New Roman" w:hAnsi="Times New Roman" w:cs="Times New Roman"/>
          <w:sz w:val="28"/>
          <w:szCs w:val="28"/>
        </w:rPr>
        <w:t>8.1.2. </w:t>
      </w:r>
      <w:r w:rsidR="0050726A" w:rsidRPr="0050726A">
        <w:rPr>
          <w:rFonts w:ascii="Times New Roman" w:hAnsi="Times New Roman" w:cs="Times New Roman"/>
          <w:sz w:val="28"/>
          <w:szCs w:val="28"/>
        </w:rPr>
        <w:t>Требования к стажу государственной гражданской службы или стажу работы по специальности не предъявляются</w:t>
      </w:r>
      <w:r w:rsidR="00BF6D2D" w:rsidRPr="0050726A">
        <w:rPr>
          <w:rFonts w:ascii="Times New Roman" w:hAnsi="Times New Roman" w:cs="Times New Roman"/>
          <w:sz w:val="28"/>
          <w:szCs w:val="28"/>
        </w:rPr>
        <w:t>.</w:t>
      </w:r>
    </w:p>
    <w:p w:rsidR="00F612C0" w:rsidRPr="00F612C0" w:rsidRDefault="00C316AA" w:rsidP="00F612C0">
      <w:pPr>
        <w:pStyle w:val="ConsPlusNormal"/>
        <w:ind w:firstLine="720"/>
        <w:jc w:val="both"/>
        <w:rPr>
          <w:rFonts w:ascii="Times New Roman" w:hAnsi="Times New Roman" w:cs="Times New Roman"/>
          <w:sz w:val="28"/>
          <w:szCs w:val="28"/>
        </w:rPr>
      </w:pPr>
      <w:r w:rsidRPr="007878CE">
        <w:rPr>
          <w:rFonts w:ascii="Times New Roman" w:hAnsi="Times New Roman" w:cs="Times New Roman"/>
          <w:sz w:val="28"/>
          <w:szCs w:val="28"/>
        </w:rPr>
        <w:t>8.1.3. </w:t>
      </w:r>
      <w:r w:rsidR="00F612C0" w:rsidRPr="00F612C0">
        <w:rPr>
          <w:rFonts w:ascii="Times New Roman" w:hAnsi="Times New Roman" w:cs="Times New Roman"/>
          <w:sz w:val="28"/>
          <w:szCs w:val="28"/>
        </w:rPr>
        <w:t>Наличие следующих базовых знаний и умений:</w:t>
      </w:r>
    </w:p>
    <w:p w:rsidR="00F612C0" w:rsidRDefault="00F612C0" w:rsidP="00F612C0">
      <w:pPr>
        <w:pStyle w:val="ConsPlusNormal"/>
        <w:ind w:firstLine="720"/>
        <w:jc w:val="both"/>
        <w:rPr>
          <w:rFonts w:ascii="Times New Roman" w:hAnsi="Times New Roman" w:cs="Times New Roman"/>
          <w:sz w:val="28"/>
          <w:szCs w:val="28"/>
        </w:rPr>
      </w:pPr>
      <w:r w:rsidRPr="00F612C0">
        <w:rPr>
          <w:rFonts w:ascii="Times New Roman" w:hAnsi="Times New Roman" w:cs="Times New Roman"/>
          <w:sz w:val="28"/>
          <w:szCs w:val="28"/>
        </w:rPr>
        <w:t>знание государственного языка Российской Федерации (русского языка);</w:t>
      </w:r>
    </w:p>
    <w:p w:rsidR="00D11E8A" w:rsidRPr="00D11E8A" w:rsidRDefault="00D11E8A" w:rsidP="00D11E8A">
      <w:pPr>
        <w:pStyle w:val="ConsPlusNormal"/>
        <w:ind w:firstLine="720"/>
        <w:jc w:val="both"/>
        <w:rPr>
          <w:rFonts w:ascii="Times New Roman" w:hAnsi="Times New Roman" w:cs="Times New Roman"/>
          <w:sz w:val="28"/>
          <w:szCs w:val="28"/>
        </w:rPr>
      </w:pPr>
      <w:r w:rsidRPr="00D11E8A">
        <w:rPr>
          <w:rFonts w:ascii="Times New Roman" w:hAnsi="Times New Roman" w:cs="Times New Roman"/>
          <w:sz w:val="28"/>
          <w:szCs w:val="28"/>
        </w:rPr>
        <w:t>знание:</w:t>
      </w:r>
    </w:p>
    <w:p w:rsidR="00D11E8A" w:rsidRPr="00D11E8A" w:rsidRDefault="00D11E8A" w:rsidP="00D11E8A">
      <w:pPr>
        <w:pStyle w:val="ConsPlusNormal"/>
        <w:ind w:firstLine="720"/>
        <w:jc w:val="both"/>
        <w:rPr>
          <w:rFonts w:ascii="Times New Roman" w:hAnsi="Times New Roman" w:cs="Times New Roman"/>
          <w:sz w:val="28"/>
          <w:szCs w:val="28"/>
        </w:rPr>
      </w:pPr>
      <w:r w:rsidRPr="00D11E8A">
        <w:rPr>
          <w:rFonts w:ascii="Times New Roman" w:hAnsi="Times New Roman" w:cs="Times New Roman"/>
          <w:sz w:val="28"/>
          <w:szCs w:val="28"/>
        </w:rPr>
        <w:t>Конституции Российской Федерации;</w:t>
      </w:r>
    </w:p>
    <w:p w:rsidR="00D11E8A" w:rsidRPr="00D11E8A" w:rsidRDefault="00D11E8A" w:rsidP="00D11E8A">
      <w:pPr>
        <w:pStyle w:val="ConsPlusNormal"/>
        <w:ind w:firstLine="720"/>
        <w:jc w:val="both"/>
        <w:rPr>
          <w:rFonts w:ascii="Times New Roman" w:hAnsi="Times New Roman" w:cs="Times New Roman"/>
          <w:sz w:val="28"/>
          <w:szCs w:val="28"/>
        </w:rPr>
      </w:pPr>
      <w:r w:rsidRPr="00D11E8A">
        <w:rPr>
          <w:rFonts w:ascii="Times New Roman" w:hAnsi="Times New Roman" w:cs="Times New Roman"/>
          <w:sz w:val="28"/>
          <w:szCs w:val="28"/>
        </w:rPr>
        <w:t>Федерального закона от 27 мая 2003 г. №</w:t>
      </w:r>
      <w:r>
        <w:rPr>
          <w:rFonts w:ascii="Times New Roman" w:hAnsi="Times New Roman" w:cs="Times New Roman"/>
          <w:sz w:val="28"/>
          <w:szCs w:val="28"/>
        </w:rPr>
        <w:t> </w:t>
      </w:r>
      <w:r w:rsidRPr="00D11E8A">
        <w:rPr>
          <w:rFonts w:ascii="Times New Roman" w:hAnsi="Times New Roman" w:cs="Times New Roman"/>
          <w:sz w:val="28"/>
          <w:szCs w:val="28"/>
        </w:rPr>
        <w:t xml:space="preserve">58-ФЗ </w:t>
      </w:r>
      <w:r w:rsidR="00E62A2B">
        <w:rPr>
          <w:rFonts w:ascii="Times New Roman" w:hAnsi="Times New Roman" w:cs="Times New Roman"/>
          <w:sz w:val="28"/>
          <w:szCs w:val="28"/>
        </w:rPr>
        <w:t>«</w:t>
      </w:r>
      <w:r w:rsidRPr="00D11E8A">
        <w:rPr>
          <w:rFonts w:ascii="Times New Roman" w:hAnsi="Times New Roman" w:cs="Times New Roman"/>
          <w:sz w:val="28"/>
          <w:szCs w:val="28"/>
        </w:rPr>
        <w:t>О системе государственной службы Российской Федерации</w:t>
      </w:r>
      <w:r w:rsidR="00E62A2B">
        <w:rPr>
          <w:rFonts w:ascii="Times New Roman" w:hAnsi="Times New Roman" w:cs="Times New Roman"/>
          <w:sz w:val="28"/>
          <w:szCs w:val="28"/>
        </w:rPr>
        <w:t>»</w:t>
      </w:r>
      <w:r w:rsidRPr="00D11E8A">
        <w:rPr>
          <w:rFonts w:ascii="Times New Roman" w:hAnsi="Times New Roman" w:cs="Times New Roman"/>
          <w:sz w:val="28"/>
          <w:szCs w:val="28"/>
        </w:rPr>
        <w:t>;</w:t>
      </w:r>
    </w:p>
    <w:p w:rsidR="00D11E8A" w:rsidRPr="00D11E8A" w:rsidRDefault="00D11E8A" w:rsidP="00D11E8A">
      <w:pPr>
        <w:pStyle w:val="ConsPlusNormal"/>
        <w:ind w:firstLine="720"/>
        <w:jc w:val="both"/>
        <w:rPr>
          <w:rFonts w:ascii="Times New Roman" w:hAnsi="Times New Roman" w:cs="Times New Roman"/>
          <w:sz w:val="28"/>
          <w:szCs w:val="28"/>
        </w:rPr>
      </w:pPr>
      <w:r w:rsidRPr="00D11E8A">
        <w:rPr>
          <w:rFonts w:ascii="Times New Roman" w:hAnsi="Times New Roman" w:cs="Times New Roman"/>
          <w:sz w:val="28"/>
          <w:szCs w:val="28"/>
        </w:rPr>
        <w:t>Федерального закона от 27 июля 2004 г. №</w:t>
      </w:r>
      <w:r>
        <w:rPr>
          <w:rFonts w:ascii="Times New Roman" w:hAnsi="Times New Roman" w:cs="Times New Roman"/>
          <w:sz w:val="28"/>
          <w:szCs w:val="28"/>
        </w:rPr>
        <w:t> </w:t>
      </w:r>
      <w:r w:rsidRPr="00D11E8A">
        <w:rPr>
          <w:rFonts w:ascii="Times New Roman" w:hAnsi="Times New Roman" w:cs="Times New Roman"/>
          <w:sz w:val="28"/>
          <w:szCs w:val="28"/>
        </w:rPr>
        <w:t>79-ФЗ</w:t>
      </w:r>
      <w:r>
        <w:rPr>
          <w:rFonts w:ascii="Times New Roman" w:hAnsi="Times New Roman" w:cs="Times New Roman"/>
          <w:sz w:val="28"/>
          <w:szCs w:val="28"/>
        </w:rPr>
        <w:br/>
      </w:r>
      <w:r w:rsidR="00E62A2B">
        <w:rPr>
          <w:rFonts w:ascii="Times New Roman" w:hAnsi="Times New Roman" w:cs="Times New Roman"/>
          <w:sz w:val="28"/>
          <w:szCs w:val="28"/>
        </w:rPr>
        <w:t>«</w:t>
      </w:r>
      <w:r w:rsidRPr="00D11E8A">
        <w:rPr>
          <w:rFonts w:ascii="Times New Roman" w:hAnsi="Times New Roman" w:cs="Times New Roman"/>
          <w:sz w:val="28"/>
          <w:szCs w:val="28"/>
        </w:rPr>
        <w:t>О государственной гражданской службе Российской Федерации</w:t>
      </w:r>
      <w:r w:rsidR="00E62A2B">
        <w:rPr>
          <w:rFonts w:ascii="Times New Roman" w:hAnsi="Times New Roman" w:cs="Times New Roman"/>
          <w:sz w:val="28"/>
          <w:szCs w:val="28"/>
        </w:rPr>
        <w:t>»</w:t>
      </w:r>
      <w:r w:rsidRPr="00D11E8A">
        <w:rPr>
          <w:rFonts w:ascii="Times New Roman" w:hAnsi="Times New Roman" w:cs="Times New Roman"/>
          <w:sz w:val="28"/>
          <w:szCs w:val="28"/>
        </w:rPr>
        <w:t>;</w:t>
      </w:r>
    </w:p>
    <w:p w:rsidR="00D11E8A" w:rsidRPr="00D11E8A" w:rsidRDefault="00D11E8A" w:rsidP="00D11E8A">
      <w:pPr>
        <w:pStyle w:val="ConsPlusNormal"/>
        <w:ind w:firstLine="720"/>
        <w:jc w:val="both"/>
        <w:rPr>
          <w:rFonts w:ascii="Times New Roman" w:hAnsi="Times New Roman" w:cs="Times New Roman"/>
          <w:sz w:val="28"/>
          <w:szCs w:val="28"/>
        </w:rPr>
      </w:pPr>
      <w:r w:rsidRPr="00D11E8A">
        <w:rPr>
          <w:rFonts w:ascii="Times New Roman" w:hAnsi="Times New Roman" w:cs="Times New Roman"/>
          <w:sz w:val="28"/>
          <w:szCs w:val="28"/>
        </w:rPr>
        <w:t>Федерального закона от 25 декабря 2008 г. №</w:t>
      </w:r>
      <w:r>
        <w:rPr>
          <w:rFonts w:ascii="Times New Roman" w:hAnsi="Times New Roman" w:cs="Times New Roman"/>
          <w:sz w:val="28"/>
          <w:szCs w:val="28"/>
        </w:rPr>
        <w:t> </w:t>
      </w:r>
      <w:r w:rsidRPr="00D11E8A">
        <w:rPr>
          <w:rFonts w:ascii="Times New Roman" w:hAnsi="Times New Roman" w:cs="Times New Roman"/>
          <w:sz w:val="28"/>
          <w:szCs w:val="28"/>
        </w:rPr>
        <w:t>273-ФЗ</w:t>
      </w:r>
      <w:r>
        <w:rPr>
          <w:rFonts w:ascii="Times New Roman" w:hAnsi="Times New Roman" w:cs="Times New Roman"/>
          <w:sz w:val="28"/>
          <w:szCs w:val="28"/>
        </w:rPr>
        <w:br/>
      </w:r>
      <w:r w:rsidR="00E62A2B">
        <w:rPr>
          <w:rFonts w:ascii="Times New Roman" w:hAnsi="Times New Roman" w:cs="Times New Roman"/>
          <w:sz w:val="28"/>
          <w:szCs w:val="28"/>
        </w:rPr>
        <w:t>«</w:t>
      </w:r>
      <w:r w:rsidRPr="00D11E8A">
        <w:rPr>
          <w:rFonts w:ascii="Times New Roman" w:hAnsi="Times New Roman" w:cs="Times New Roman"/>
          <w:sz w:val="28"/>
          <w:szCs w:val="28"/>
        </w:rPr>
        <w:t>О противодействии коррупции</w:t>
      </w:r>
      <w:r w:rsidR="00E62A2B">
        <w:rPr>
          <w:rFonts w:ascii="Times New Roman" w:hAnsi="Times New Roman" w:cs="Times New Roman"/>
          <w:sz w:val="28"/>
          <w:szCs w:val="28"/>
        </w:rPr>
        <w:t>»</w:t>
      </w:r>
      <w:r w:rsidRPr="00D11E8A">
        <w:rPr>
          <w:rFonts w:ascii="Times New Roman" w:hAnsi="Times New Roman" w:cs="Times New Roman"/>
          <w:sz w:val="28"/>
          <w:szCs w:val="28"/>
        </w:rPr>
        <w:t>;</w:t>
      </w:r>
    </w:p>
    <w:p w:rsidR="00D11E8A" w:rsidRPr="00D11E8A" w:rsidRDefault="00D11E8A" w:rsidP="00D11E8A">
      <w:pPr>
        <w:pStyle w:val="ConsPlusNormal"/>
        <w:ind w:firstLine="720"/>
        <w:jc w:val="both"/>
        <w:rPr>
          <w:rFonts w:ascii="Times New Roman" w:hAnsi="Times New Roman" w:cs="Times New Roman"/>
          <w:sz w:val="28"/>
          <w:szCs w:val="28"/>
        </w:rPr>
      </w:pPr>
      <w:r w:rsidRPr="00D11E8A">
        <w:rPr>
          <w:rFonts w:ascii="Times New Roman" w:hAnsi="Times New Roman" w:cs="Times New Roman"/>
          <w:sz w:val="28"/>
          <w:szCs w:val="28"/>
        </w:rPr>
        <w:t>Конституции Республики Марий Эл;</w:t>
      </w:r>
    </w:p>
    <w:p w:rsidR="00D11E8A" w:rsidRPr="00D11E8A" w:rsidRDefault="00D11E8A" w:rsidP="00D11E8A">
      <w:pPr>
        <w:pStyle w:val="ConsPlusNormal"/>
        <w:ind w:firstLine="720"/>
        <w:jc w:val="both"/>
        <w:rPr>
          <w:rFonts w:ascii="Times New Roman" w:hAnsi="Times New Roman" w:cs="Times New Roman"/>
          <w:sz w:val="28"/>
          <w:szCs w:val="28"/>
        </w:rPr>
      </w:pPr>
      <w:r w:rsidRPr="00D11E8A">
        <w:rPr>
          <w:rFonts w:ascii="Times New Roman" w:hAnsi="Times New Roman" w:cs="Times New Roman"/>
          <w:sz w:val="28"/>
          <w:szCs w:val="28"/>
        </w:rPr>
        <w:t>Закона Республики Марий Эл от 5 октября 2004 г. №</w:t>
      </w:r>
      <w:r>
        <w:rPr>
          <w:rFonts w:ascii="Times New Roman" w:hAnsi="Times New Roman" w:cs="Times New Roman"/>
          <w:sz w:val="28"/>
          <w:szCs w:val="28"/>
        </w:rPr>
        <w:t> </w:t>
      </w:r>
      <w:r w:rsidRPr="00D11E8A">
        <w:rPr>
          <w:rFonts w:ascii="Times New Roman" w:hAnsi="Times New Roman" w:cs="Times New Roman"/>
          <w:sz w:val="28"/>
          <w:szCs w:val="28"/>
        </w:rPr>
        <w:t>38-З</w:t>
      </w:r>
      <w:r>
        <w:rPr>
          <w:rFonts w:ascii="Times New Roman" w:hAnsi="Times New Roman" w:cs="Times New Roman"/>
          <w:sz w:val="28"/>
          <w:szCs w:val="28"/>
        </w:rPr>
        <w:br/>
      </w:r>
      <w:r w:rsidR="00E62A2B">
        <w:rPr>
          <w:rFonts w:ascii="Times New Roman" w:hAnsi="Times New Roman" w:cs="Times New Roman"/>
          <w:sz w:val="28"/>
          <w:szCs w:val="28"/>
        </w:rPr>
        <w:t>«</w:t>
      </w:r>
      <w:r w:rsidRPr="00D11E8A">
        <w:rPr>
          <w:rFonts w:ascii="Times New Roman" w:hAnsi="Times New Roman" w:cs="Times New Roman"/>
          <w:sz w:val="28"/>
          <w:szCs w:val="28"/>
        </w:rPr>
        <w:t>О регулировании отношений в области государственной гражданской службы Республики Марий Эл</w:t>
      </w:r>
      <w:r w:rsidR="00E62A2B">
        <w:rPr>
          <w:rFonts w:ascii="Times New Roman" w:hAnsi="Times New Roman" w:cs="Times New Roman"/>
          <w:sz w:val="28"/>
          <w:szCs w:val="28"/>
        </w:rPr>
        <w:t>»</w:t>
      </w:r>
      <w:r w:rsidRPr="00D11E8A">
        <w:rPr>
          <w:rFonts w:ascii="Times New Roman" w:hAnsi="Times New Roman" w:cs="Times New Roman"/>
          <w:sz w:val="28"/>
          <w:szCs w:val="28"/>
        </w:rPr>
        <w:t>;</w:t>
      </w:r>
    </w:p>
    <w:p w:rsidR="00D11E8A" w:rsidRDefault="00D11E8A" w:rsidP="00D11E8A">
      <w:pPr>
        <w:pStyle w:val="ConsPlusNormal"/>
        <w:ind w:firstLine="720"/>
        <w:jc w:val="both"/>
        <w:rPr>
          <w:rFonts w:ascii="Times New Roman" w:hAnsi="Times New Roman" w:cs="Times New Roman"/>
          <w:sz w:val="28"/>
          <w:szCs w:val="28"/>
        </w:rPr>
      </w:pPr>
      <w:r w:rsidRPr="00D11E8A">
        <w:rPr>
          <w:rFonts w:ascii="Times New Roman" w:hAnsi="Times New Roman" w:cs="Times New Roman"/>
          <w:sz w:val="28"/>
          <w:szCs w:val="28"/>
        </w:rPr>
        <w:t>Закона Республики Марий Эл от 7 мая 2010 г. №</w:t>
      </w:r>
      <w:r>
        <w:rPr>
          <w:rFonts w:ascii="Times New Roman" w:hAnsi="Times New Roman" w:cs="Times New Roman"/>
          <w:sz w:val="28"/>
          <w:szCs w:val="28"/>
        </w:rPr>
        <w:t> </w:t>
      </w:r>
      <w:r w:rsidRPr="00D11E8A">
        <w:rPr>
          <w:rFonts w:ascii="Times New Roman" w:hAnsi="Times New Roman" w:cs="Times New Roman"/>
          <w:sz w:val="28"/>
          <w:szCs w:val="28"/>
        </w:rPr>
        <w:t>15-З</w:t>
      </w:r>
      <w:r>
        <w:rPr>
          <w:rFonts w:ascii="Times New Roman" w:hAnsi="Times New Roman" w:cs="Times New Roman"/>
          <w:sz w:val="28"/>
          <w:szCs w:val="28"/>
        </w:rPr>
        <w:br/>
      </w:r>
      <w:r w:rsidR="00E62A2B">
        <w:rPr>
          <w:rFonts w:ascii="Times New Roman" w:hAnsi="Times New Roman" w:cs="Times New Roman"/>
          <w:sz w:val="28"/>
          <w:szCs w:val="28"/>
        </w:rPr>
        <w:t>«</w:t>
      </w:r>
      <w:r w:rsidRPr="00D11E8A">
        <w:rPr>
          <w:rFonts w:ascii="Times New Roman" w:hAnsi="Times New Roman" w:cs="Times New Roman"/>
          <w:sz w:val="28"/>
          <w:szCs w:val="28"/>
        </w:rPr>
        <w:t>О противодействии коррупции на территории Республики</w:t>
      </w:r>
      <w:r>
        <w:rPr>
          <w:rFonts w:ascii="Times New Roman" w:hAnsi="Times New Roman" w:cs="Times New Roman"/>
          <w:sz w:val="28"/>
          <w:szCs w:val="28"/>
        </w:rPr>
        <w:br/>
      </w:r>
      <w:r w:rsidRPr="00D11E8A">
        <w:rPr>
          <w:rFonts w:ascii="Times New Roman" w:hAnsi="Times New Roman" w:cs="Times New Roman"/>
          <w:sz w:val="28"/>
          <w:szCs w:val="28"/>
        </w:rPr>
        <w:t>Марий Эл</w:t>
      </w:r>
      <w:r w:rsidR="00E62A2B">
        <w:rPr>
          <w:rFonts w:ascii="Times New Roman" w:hAnsi="Times New Roman" w:cs="Times New Roman"/>
          <w:sz w:val="28"/>
          <w:szCs w:val="28"/>
        </w:rPr>
        <w:t>»</w:t>
      </w:r>
      <w:r w:rsidRPr="00D11E8A">
        <w:rPr>
          <w:rFonts w:ascii="Times New Roman" w:hAnsi="Times New Roman" w:cs="Times New Roman"/>
          <w:sz w:val="28"/>
          <w:szCs w:val="28"/>
        </w:rPr>
        <w:t>;</w:t>
      </w:r>
    </w:p>
    <w:p w:rsidR="00F612C0" w:rsidRPr="00F612C0" w:rsidRDefault="00F612C0" w:rsidP="00D11E8A">
      <w:pPr>
        <w:pStyle w:val="ConsPlusNormal"/>
        <w:ind w:firstLine="720"/>
        <w:jc w:val="both"/>
        <w:rPr>
          <w:rFonts w:ascii="Times New Roman" w:hAnsi="Times New Roman" w:cs="Times New Roman"/>
          <w:sz w:val="28"/>
          <w:szCs w:val="28"/>
        </w:rPr>
      </w:pPr>
      <w:r w:rsidRPr="00F612C0">
        <w:rPr>
          <w:rFonts w:ascii="Times New Roman" w:hAnsi="Times New Roman" w:cs="Times New Roman"/>
          <w:sz w:val="28"/>
          <w:szCs w:val="28"/>
        </w:rPr>
        <w:lastRenderedPageBreak/>
        <w:t>в области информационно-коммуникационных технологий:</w:t>
      </w:r>
    </w:p>
    <w:p w:rsidR="00F612C0" w:rsidRPr="00F612C0" w:rsidRDefault="00F612C0" w:rsidP="00F612C0">
      <w:pPr>
        <w:pStyle w:val="ConsPlusNormal"/>
        <w:ind w:firstLine="720"/>
        <w:jc w:val="both"/>
        <w:rPr>
          <w:rFonts w:ascii="Times New Roman" w:hAnsi="Times New Roman" w:cs="Times New Roman"/>
          <w:sz w:val="28"/>
          <w:szCs w:val="28"/>
        </w:rPr>
      </w:pPr>
      <w:r w:rsidRPr="00F612C0">
        <w:rPr>
          <w:rFonts w:ascii="Times New Roman" w:hAnsi="Times New Roman" w:cs="Times New Roman"/>
          <w:sz w:val="28"/>
          <w:szCs w:val="28"/>
        </w:rPr>
        <w:t>основ информационной безопасности и защиты информации;</w:t>
      </w:r>
    </w:p>
    <w:p w:rsidR="00F612C0" w:rsidRPr="00F612C0" w:rsidRDefault="00F612C0" w:rsidP="00F612C0">
      <w:pPr>
        <w:pStyle w:val="ConsPlusNormal"/>
        <w:ind w:firstLine="720"/>
        <w:jc w:val="both"/>
        <w:rPr>
          <w:rFonts w:ascii="Times New Roman" w:hAnsi="Times New Roman" w:cs="Times New Roman"/>
          <w:sz w:val="28"/>
          <w:szCs w:val="28"/>
        </w:rPr>
      </w:pPr>
      <w:r w:rsidRPr="00F612C0">
        <w:rPr>
          <w:rFonts w:ascii="Times New Roman" w:hAnsi="Times New Roman" w:cs="Times New Roman"/>
          <w:sz w:val="28"/>
          <w:szCs w:val="28"/>
        </w:rPr>
        <w:t xml:space="preserve">основных положений законодательства о персональных данных; </w:t>
      </w:r>
    </w:p>
    <w:p w:rsidR="00F612C0" w:rsidRPr="00F612C0" w:rsidRDefault="00F612C0" w:rsidP="00F612C0">
      <w:pPr>
        <w:pStyle w:val="ConsPlusNormal"/>
        <w:ind w:firstLine="720"/>
        <w:jc w:val="both"/>
        <w:rPr>
          <w:rFonts w:ascii="Times New Roman" w:hAnsi="Times New Roman" w:cs="Times New Roman"/>
          <w:sz w:val="28"/>
          <w:szCs w:val="28"/>
        </w:rPr>
      </w:pPr>
      <w:r w:rsidRPr="00F612C0">
        <w:rPr>
          <w:rFonts w:ascii="Times New Roman" w:hAnsi="Times New Roman" w:cs="Times New Roman"/>
          <w:sz w:val="28"/>
          <w:szCs w:val="28"/>
        </w:rPr>
        <w:t>общих принципов функционирования системы электронного документооборота;</w:t>
      </w:r>
    </w:p>
    <w:p w:rsidR="00F612C0" w:rsidRPr="00F612C0" w:rsidRDefault="00F612C0" w:rsidP="00F612C0">
      <w:pPr>
        <w:pStyle w:val="ConsPlusNormal"/>
        <w:ind w:firstLine="720"/>
        <w:jc w:val="both"/>
        <w:rPr>
          <w:rFonts w:ascii="Times New Roman" w:hAnsi="Times New Roman" w:cs="Times New Roman"/>
          <w:sz w:val="28"/>
          <w:szCs w:val="28"/>
        </w:rPr>
      </w:pPr>
      <w:r w:rsidRPr="00F612C0">
        <w:rPr>
          <w:rFonts w:ascii="Times New Roman" w:hAnsi="Times New Roman" w:cs="Times New Roman"/>
          <w:sz w:val="28"/>
          <w:szCs w:val="28"/>
        </w:rPr>
        <w:t>основных положений законодательства об электронной подписи;</w:t>
      </w:r>
    </w:p>
    <w:p w:rsidR="00F612C0" w:rsidRDefault="00F612C0" w:rsidP="00F612C0">
      <w:pPr>
        <w:pStyle w:val="ConsPlusNormal"/>
        <w:ind w:firstLine="720"/>
        <w:jc w:val="both"/>
        <w:rPr>
          <w:rFonts w:ascii="Times New Roman" w:hAnsi="Times New Roman" w:cs="Times New Roman"/>
          <w:sz w:val="28"/>
          <w:szCs w:val="28"/>
        </w:rPr>
      </w:pPr>
      <w:r w:rsidRPr="00F612C0">
        <w:rPr>
          <w:rFonts w:ascii="Times New Roman" w:hAnsi="Times New Roman" w:cs="Times New Roman"/>
          <w:sz w:val="28"/>
          <w:szCs w:val="28"/>
        </w:rPr>
        <w:t>знания и умения по применению персонального компьютера;</w:t>
      </w:r>
    </w:p>
    <w:p w:rsidR="00F612C0" w:rsidRPr="003B3397" w:rsidRDefault="00F612C0" w:rsidP="00F612C0">
      <w:pPr>
        <w:shd w:val="clear" w:color="auto" w:fill="FFFFFF"/>
        <w:tabs>
          <w:tab w:val="left" w:leader="underscore" w:pos="8194"/>
          <w:tab w:val="left" w:leader="underscore" w:pos="8885"/>
        </w:tabs>
        <w:spacing w:before="29"/>
        <w:ind w:firstLine="709"/>
        <w:jc w:val="both"/>
        <w:rPr>
          <w:sz w:val="28"/>
          <w:szCs w:val="28"/>
        </w:rPr>
      </w:pPr>
      <w:r w:rsidRPr="003B3397">
        <w:rPr>
          <w:sz w:val="28"/>
          <w:szCs w:val="28"/>
        </w:rPr>
        <w:t>общие умения:</w:t>
      </w:r>
    </w:p>
    <w:p w:rsidR="00F612C0" w:rsidRPr="003B3397" w:rsidRDefault="00F612C0" w:rsidP="00F612C0">
      <w:pPr>
        <w:shd w:val="clear" w:color="auto" w:fill="FFFFFF"/>
        <w:tabs>
          <w:tab w:val="left" w:leader="underscore" w:pos="8194"/>
          <w:tab w:val="left" w:leader="underscore" w:pos="8885"/>
        </w:tabs>
        <w:spacing w:before="29"/>
        <w:ind w:firstLine="709"/>
        <w:jc w:val="both"/>
        <w:rPr>
          <w:sz w:val="28"/>
          <w:szCs w:val="28"/>
        </w:rPr>
      </w:pPr>
      <w:r w:rsidRPr="003B3397">
        <w:rPr>
          <w:sz w:val="28"/>
          <w:szCs w:val="28"/>
        </w:rPr>
        <w:t>умение мыслить системно (стратегически);</w:t>
      </w:r>
    </w:p>
    <w:p w:rsidR="00F612C0" w:rsidRPr="003B3397" w:rsidRDefault="00F612C0" w:rsidP="00F612C0">
      <w:pPr>
        <w:shd w:val="clear" w:color="auto" w:fill="FFFFFF"/>
        <w:tabs>
          <w:tab w:val="left" w:leader="underscore" w:pos="8194"/>
          <w:tab w:val="left" w:leader="underscore" w:pos="8885"/>
        </w:tabs>
        <w:spacing w:before="29"/>
        <w:ind w:firstLine="709"/>
        <w:jc w:val="both"/>
        <w:rPr>
          <w:sz w:val="28"/>
          <w:szCs w:val="28"/>
        </w:rPr>
      </w:pPr>
      <w:r w:rsidRPr="003B3397">
        <w:rPr>
          <w:sz w:val="28"/>
          <w:szCs w:val="28"/>
        </w:rPr>
        <w:t>умение планировать, рационально использовать служебное время и достигать результата;</w:t>
      </w:r>
    </w:p>
    <w:p w:rsidR="00F612C0" w:rsidRPr="003B3397" w:rsidRDefault="00F612C0" w:rsidP="00F612C0">
      <w:pPr>
        <w:shd w:val="clear" w:color="auto" w:fill="FFFFFF"/>
        <w:tabs>
          <w:tab w:val="left" w:leader="underscore" w:pos="8194"/>
          <w:tab w:val="left" w:leader="underscore" w:pos="8885"/>
        </w:tabs>
        <w:spacing w:before="29"/>
        <w:ind w:firstLine="709"/>
        <w:jc w:val="both"/>
        <w:rPr>
          <w:sz w:val="28"/>
          <w:szCs w:val="28"/>
        </w:rPr>
      </w:pPr>
      <w:r w:rsidRPr="003B3397">
        <w:rPr>
          <w:sz w:val="28"/>
          <w:szCs w:val="28"/>
        </w:rPr>
        <w:t>коммуника</w:t>
      </w:r>
      <w:r>
        <w:rPr>
          <w:sz w:val="28"/>
          <w:szCs w:val="28"/>
        </w:rPr>
        <w:t>тивные</w:t>
      </w:r>
      <w:r w:rsidRPr="003B3397">
        <w:rPr>
          <w:sz w:val="28"/>
          <w:szCs w:val="28"/>
        </w:rPr>
        <w:t xml:space="preserve"> умения;</w:t>
      </w:r>
    </w:p>
    <w:p w:rsidR="00F612C0" w:rsidRDefault="00F612C0" w:rsidP="00F612C0">
      <w:pPr>
        <w:shd w:val="clear" w:color="auto" w:fill="FFFFFF"/>
        <w:tabs>
          <w:tab w:val="left" w:leader="underscore" w:pos="8194"/>
          <w:tab w:val="left" w:leader="underscore" w:pos="8885"/>
        </w:tabs>
        <w:ind w:firstLine="709"/>
        <w:jc w:val="both"/>
        <w:rPr>
          <w:sz w:val="28"/>
          <w:szCs w:val="28"/>
        </w:rPr>
      </w:pPr>
      <w:r>
        <w:rPr>
          <w:sz w:val="28"/>
          <w:szCs w:val="28"/>
        </w:rPr>
        <w:t>умение управлять изменениями</w:t>
      </w:r>
      <w:r w:rsidR="004E24FB">
        <w:rPr>
          <w:sz w:val="28"/>
          <w:szCs w:val="28"/>
        </w:rPr>
        <w:t>.</w:t>
      </w:r>
    </w:p>
    <w:p w:rsidR="001739BF" w:rsidRPr="00EB28FE" w:rsidRDefault="001739BF" w:rsidP="005C53EA">
      <w:pPr>
        <w:pStyle w:val="ConsPlusNormal"/>
        <w:ind w:firstLine="720"/>
        <w:jc w:val="both"/>
        <w:rPr>
          <w:rFonts w:ascii="Times New Roman" w:hAnsi="Times New Roman" w:cs="Times New Roman"/>
          <w:sz w:val="28"/>
          <w:szCs w:val="28"/>
        </w:rPr>
      </w:pPr>
      <w:r w:rsidRPr="00EB28FE">
        <w:rPr>
          <w:rFonts w:ascii="Times New Roman" w:hAnsi="Times New Roman" w:cs="Times New Roman"/>
          <w:sz w:val="28"/>
          <w:szCs w:val="28"/>
        </w:rPr>
        <w:t>8.2.</w:t>
      </w:r>
      <w:r w:rsidR="00EB28FE">
        <w:rPr>
          <w:rFonts w:ascii="Times New Roman" w:hAnsi="Times New Roman" w:cs="Times New Roman"/>
          <w:sz w:val="28"/>
          <w:szCs w:val="28"/>
        </w:rPr>
        <w:t xml:space="preserve"> Профессионально - функциональные </w:t>
      </w:r>
      <w:r w:rsidRPr="00EB28FE">
        <w:rPr>
          <w:rFonts w:ascii="Times New Roman" w:hAnsi="Times New Roman" w:cs="Times New Roman"/>
          <w:sz w:val="28"/>
          <w:szCs w:val="28"/>
        </w:rPr>
        <w:t>квалификационные требования.</w:t>
      </w:r>
    </w:p>
    <w:p w:rsidR="00AA0F8B" w:rsidRDefault="00AA0F8B" w:rsidP="00E62A2B">
      <w:pPr>
        <w:widowControl/>
        <w:ind w:firstLine="709"/>
        <w:jc w:val="both"/>
        <w:rPr>
          <w:sz w:val="28"/>
          <w:szCs w:val="28"/>
        </w:rPr>
      </w:pPr>
      <w:r w:rsidRPr="006E3AC2">
        <w:rPr>
          <w:sz w:val="28"/>
          <w:szCs w:val="28"/>
        </w:rPr>
        <w:t>8.2.1. </w:t>
      </w:r>
      <w:proofErr w:type="gramStart"/>
      <w:r w:rsidRPr="006E3AC2">
        <w:rPr>
          <w:sz w:val="28"/>
          <w:szCs w:val="28"/>
        </w:rPr>
        <w:t xml:space="preserve">Гражданский служащий, замещающий должность </w:t>
      </w:r>
      <w:r w:rsidR="00834275">
        <w:rPr>
          <w:sz w:val="28"/>
          <w:szCs w:val="28"/>
        </w:rPr>
        <w:t>главного специалиста-эксперта</w:t>
      </w:r>
      <w:r w:rsidRPr="006E3AC2">
        <w:rPr>
          <w:sz w:val="28"/>
          <w:szCs w:val="28"/>
        </w:rPr>
        <w:t>, должен</w:t>
      </w:r>
      <w:r>
        <w:rPr>
          <w:sz w:val="28"/>
          <w:szCs w:val="28"/>
        </w:rPr>
        <w:t xml:space="preserve"> иметь высшее образование </w:t>
      </w:r>
      <w:r w:rsidRPr="00E62A2B">
        <w:rPr>
          <w:sz w:val="28"/>
          <w:szCs w:val="28"/>
        </w:rPr>
        <w:t>по направлени</w:t>
      </w:r>
      <w:r w:rsidR="008B3985">
        <w:rPr>
          <w:sz w:val="28"/>
          <w:szCs w:val="28"/>
        </w:rPr>
        <w:t>ям</w:t>
      </w:r>
      <w:r w:rsidRPr="00E62A2B">
        <w:rPr>
          <w:sz w:val="28"/>
          <w:szCs w:val="28"/>
        </w:rPr>
        <w:t xml:space="preserve"> подготовки </w:t>
      </w:r>
      <w:r w:rsidR="00E62A2B">
        <w:rPr>
          <w:sz w:val="28"/>
          <w:szCs w:val="28"/>
        </w:rPr>
        <w:t xml:space="preserve">«Государственное и муниципальное управление», «Менеджмент», «Экономика», «Юриспруденция», «Финансы и кредит», «Бухгалтерский учет, анализ и аудит», «Вычислительные машины, компьютерные системы и сети», «Налоги и налогообложение», «Инженер по специальности «Лесное хозяйство», «Специалист по защите информации», «Экономист-менеджер» </w:t>
      </w:r>
      <w:r w:rsidRPr="00E62A2B">
        <w:rPr>
          <w:sz w:val="28"/>
          <w:szCs w:val="28"/>
        </w:rPr>
        <w:t>или по иной</w:t>
      </w:r>
      <w:r w:rsidRPr="006E3AC2">
        <w:rPr>
          <w:sz w:val="28"/>
          <w:szCs w:val="28"/>
        </w:rPr>
        <w:t xml:space="preserve"> специальности (направлению подготовки), для которой</w:t>
      </w:r>
      <w:r w:rsidRPr="004F6CFA">
        <w:rPr>
          <w:sz w:val="28"/>
          <w:szCs w:val="28"/>
        </w:rPr>
        <w:t xml:space="preserve"> законодательством</w:t>
      </w:r>
      <w:r>
        <w:rPr>
          <w:sz w:val="28"/>
          <w:szCs w:val="28"/>
        </w:rPr>
        <w:t xml:space="preserve"> </w:t>
      </w:r>
      <w:r w:rsidRPr="004F6CFA">
        <w:rPr>
          <w:sz w:val="28"/>
          <w:szCs w:val="28"/>
        </w:rPr>
        <w:t>об образовании Российской Федерации</w:t>
      </w:r>
      <w:proofErr w:type="gramEnd"/>
      <w:r w:rsidRPr="004F6CFA">
        <w:rPr>
          <w:sz w:val="28"/>
          <w:szCs w:val="28"/>
        </w:rPr>
        <w:t xml:space="preserve"> установлено соответствие специальности (направления подготовки), указанной в предыдущих перечнях профессий, специальностей и направлений подготовки</w:t>
      </w:r>
      <w:r w:rsidR="002509A0" w:rsidRPr="00BE5D9D">
        <w:rPr>
          <w:sz w:val="28"/>
          <w:szCs w:val="28"/>
        </w:rPr>
        <w:t>.</w:t>
      </w:r>
    </w:p>
    <w:p w:rsidR="00AA0F8B" w:rsidRDefault="001739BF" w:rsidP="005C53EA">
      <w:pPr>
        <w:widowControl/>
        <w:autoSpaceDE/>
        <w:autoSpaceDN/>
        <w:adjustRightInd/>
        <w:ind w:firstLine="720"/>
        <w:jc w:val="both"/>
        <w:rPr>
          <w:sz w:val="28"/>
          <w:szCs w:val="28"/>
        </w:rPr>
      </w:pPr>
      <w:r w:rsidRPr="00325323">
        <w:rPr>
          <w:sz w:val="28"/>
          <w:szCs w:val="28"/>
        </w:rPr>
        <w:t>8.2.2. </w:t>
      </w:r>
      <w:r w:rsidR="00325323" w:rsidRPr="00325323">
        <w:rPr>
          <w:sz w:val="28"/>
          <w:szCs w:val="28"/>
        </w:rPr>
        <w:t xml:space="preserve">Гражданский служащий, замещающий должность </w:t>
      </w:r>
      <w:r w:rsidR="00834275">
        <w:rPr>
          <w:sz w:val="28"/>
          <w:szCs w:val="28"/>
        </w:rPr>
        <w:t>главного специалиста-эксперта</w:t>
      </w:r>
      <w:r w:rsidR="00325323" w:rsidRPr="00325323">
        <w:rPr>
          <w:sz w:val="28"/>
          <w:szCs w:val="28"/>
        </w:rPr>
        <w:t xml:space="preserve">, </w:t>
      </w:r>
      <w:r w:rsidRPr="00325323">
        <w:rPr>
          <w:sz w:val="28"/>
          <w:szCs w:val="28"/>
        </w:rPr>
        <w:t>должен обладать следующими профессиональными</w:t>
      </w:r>
      <w:r>
        <w:rPr>
          <w:sz w:val="28"/>
          <w:szCs w:val="28"/>
        </w:rPr>
        <w:t xml:space="preserve"> знаниями в сфере законодательства Российской </w:t>
      </w:r>
      <w:r w:rsidR="00EE56CE">
        <w:rPr>
          <w:sz w:val="28"/>
          <w:szCs w:val="28"/>
        </w:rPr>
        <w:t>Федерации:</w:t>
      </w:r>
    </w:p>
    <w:p w:rsidR="00EB3960" w:rsidRPr="00EB3960" w:rsidRDefault="00EB3960" w:rsidP="005C53EA">
      <w:pPr>
        <w:widowControl/>
        <w:autoSpaceDE/>
        <w:autoSpaceDN/>
        <w:adjustRightInd/>
        <w:ind w:firstLine="720"/>
        <w:jc w:val="both"/>
        <w:rPr>
          <w:sz w:val="28"/>
          <w:szCs w:val="28"/>
        </w:rPr>
      </w:pPr>
      <w:r w:rsidRPr="00EB3960">
        <w:rPr>
          <w:sz w:val="28"/>
          <w:szCs w:val="28"/>
        </w:rPr>
        <w:t>Гражданский кодекс Российской Федерации;</w:t>
      </w:r>
    </w:p>
    <w:p w:rsidR="00B23AB2" w:rsidRDefault="00B23AB2" w:rsidP="005C53EA">
      <w:pPr>
        <w:widowControl/>
        <w:autoSpaceDE/>
        <w:autoSpaceDN/>
        <w:adjustRightInd/>
        <w:ind w:firstLine="720"/>
        <w:jc w:val="both"/>
        <w:rPr>
          <w:sz w:val="28"/>
          <w:szCs w:val="28"/>
        </w:rPr>
      </w:pPr>
      <w:r w:rsidRPr="009C2723">
        <w:rPr>
          <w:sz w:val="28"/>
          <w:szCs w:val="28"/>
        </w:rPr>
        <w:t>Кодекс Российской Федерации об административных правонарушениях</w:t>
      </w:r>
      <w:r>
        <w:rPr>
          <w:sz w:val="28"/>
          <w:szCs w:val="28"/>
        </w:rPr>
        <w:t>;</w:t>
      </w:r>
    </w:p>
    <w:p w:rsidR="003F2873" w:rsidRDefault="003F2873" w:rsidP="005C53EA">
      <w:pPr>
        <w:pStyle w:val="a4"/>
        <w:tabs>
          <w:tab w:val="left" w:pos="567"/>
          <w:tab w:val="left" w:pos="1134"/>
        </w:tabs>
        <w:ind w:left="0" w:firstLine="720"/>
        <w:rPr>
          <w:sz w:val="28"/>
          <w:szCs w:val="28"/>
          <w:lang w:val="ru-RU"/>
        </w:rPr>
      </w:pPr>
      <w:r w:rsidRPr="00000215">
        <w:rPr>
          <w:sz w:val="28"/>
          <w:szCs w:val="28"/>
          <w:lang w:val="ru-RU"/>
        </w:rPr>
        <w:t>Федеральный закон Российской Федерации от 2</w:t>
      </w:r>
      <w:r>
        <w:rPr>
          <w:sz w:val="28"/>
          <w:szCs w:val="28"/>
          <w:lang w:val="ru-RU"/>
        </w:rPr>
        <w:t>6</w:t>
      </w:r>
      <w:r w:rsidRPr="00000215">
        <w:rPr>
          <w:sz w:val="28"/>
          <w:szCs w:val="28"/>
          <w:lang w:val="ru-RU"/>
        </w:rPr>
        <w:t xml:space="preserve"> июля 2006 г.</w:t>
      </w:r>
      <w:r>
        <w:rPr>
          <w:sz w:val="28"/>
          <w:szCs w:val="28"/>
          <w:lang w:val="ru-RU"/>
        </w:rPr>
        <w:br/>
      </w:r>
      <w:r w:rsidRPr="00000215">
        <w:rPr>
          <w:sz w:val="28"/>
          <w:szCs w:val="28"/>
          <w:lang w:val="ru-RU"/>
        </w:rPr>
        <w:t>№ 1</w:t>
      </w:r>
      <w:r>
        <w:rPr>
          <w:sz w:val="28"/>
          <w:szCs w:val="28"/>
          <w:lang w:val="ru-RU"/>
        </w:rPr>
        <w:t>35</w:t>
      </w:r>
      <w:r w:rsidRPr="00000215">
        <w:rPr>
          <w:sz w:val="28"/>
          <w:szCs w:val="28"/>
          <w:lang w:val="ru-RU"/>
        </w:rPr>
        <w:t xml:space="preserve">-ФЗ </w:t>
      </w:r>
      <w:r>
        <w:rPr>
          <w:sz w:val="28"/>
          <w:szCs w:val="28"/>
          <w:lang w:val="ru-RU"/>
        </w:rPr>
        <w:t>«О защите конкуренции»;</w:t>
      </w:r>
    </w:p>
    <w:p w:rsidR="00881D4A" w:rsidRPr="00000215" w:rsidRDefault="00881D4A" w:rsidP="005C53EA">
      <w:pPr>
        <w:pStyle w:val="a4"/>
        <w:tabs>
          <w:tab w:val="left" w:pos="567"/>
          <w:tab w:val="left" w:pos="1134"/>
        </w:tabs>
        <w:ind w:left="0" w:firstLine="720"/>
        <w:rPr>
          <w:sz w:val="28"/>
          <w:szCs w:val="28"/>
          <w:lang w:val="ru-RU"/>
        </w:rPr>
      </w:pPr>
      <w:r w:rsidRPr="00000215">
        <w:rPr>
          <w:sz w:val="28"/>
          <w:szCs w:val="28"/>
          <w:lang w:val="ru-RU"/>
        </w:rPr>
        <w:t>Федеральный закон Российской Федерации от 27 июля 2006 г.</w:t>
      </w:r>
      <w:r>
        <w:rPr>
          <w:sz w:val="28"/>
          <w:szCs w:val="28"/>
          <w:lang w:val="ru-RU"/>
        </w:rPr>
        <w:br/>
      </w:r>
      <w:r w:rsidRPr="00000215">
        <w:rPr>
          <w:sz w:val="28"/>
          <w:szCs w:val="28"/>
          <w:lang w:val="ru-RU"/>
        </w:rPr>
        <w:t xml:space="preserve">№ 149-ФЗ </w:t>
      </w:r>
      <w:r w:rsidR="00E62A2B">
        <w:rPr>
          <w:sz w:val="28"/>
          <w:szCs w:val="28"/>
          <w:lang w:val="ru-RU"/>
        </w:rPr>
        <w:t>«</w:t>
      </w:r>
      <w:r w:rsidRPr="00000215">
        <w:rPr>
          <w:sz w:val="28"/>
          <w:szCs w:val="28"/>
          <w:lang w:val="ru-RU"/>
        </w:rPr>
        <w:t>Об информации, информационных технологиях и о защите информации</w:t>
      </w:r>
      <w:r w:rsidR="00E62A2B">
        <w:rPr>
          <w:sz w:val="28"/>
          <w:szCs w:val="28"/>
          <w:lang w:val="ru-RU"/>
        </w:rPr>
        <w:t>»</w:t>
      </w:r>
      <w:r w:rsidRPr="00000215">
        <w:rPr>
          <w:sz w:val="28"/>
          <w:szCs w:val="28"/>
          <w:lang w:val="ru-RU"/>
        </w:rPr>
        <w:t>;</w:t>
      </w:r>
    </w:p>
    <w:p w:rsidR="00881D4A" w:rsidRPr="00000215" w:rsidRDefault="00881D4A" w:rsidP="005C53EA">
      <w:pPr>
        <w:pStyle w:val="a4"/>
        <w:tabs>
          <w:tab w:val="left" w:pos="567"/>
          <w:tab w:val="left" w:pos="1134"/>
        </w:tabs>
        <w:ind w:left="0" w:firstLine="720"/>
        <w:rPr>
          <w:sz w:val="28"/>
          <w:szCs w:val="28"/>
          <w:lang w:val="ru-RU"/>
        </w:rPr>
      </w:pPr>
      <w:r w:rsidRPr="00000215">
        <w:rPr>
          <w:sz w:val="28"/>
          <w:szCs w:val="28"/>
          <w:lang w:val="ru-RU"/>
        </w:rPr>
        <w:t xml:space="preserve">Федеральный закон Российской Федерации от 9 февраля 2009 г. </w:t>
      </w:r>
      <w:r>
        <w:rPr>
          <w:sz w:val="28"/>
          <w:szCs w:val="28"/>
          <w:lang w:val="ru-RU"/>
        </w:rPr>
        <w:br/>
      </w:r>
      <w:r w:rsidRPr="00000215">
        <w:rPr>
          <w:sz w:val="28"/>
          <w:szCs w:val="28"/>
          <w:lang w:val="ru-RU"/>
        </w:rPr>
        <w:t xml:space="preserve">№ 8-ФЗ </w:t>
      </w:r>
      <w:r w:rsidR="00E62A2B">
        <w:rPr>
          <w:sz w:val="28"/>
          <w:szCs w:val="28"/>
          <w:lang w:val="ru-RU"/>
        </w:rPr>
        <w:t>«</w:t>
      </w:r>
      <w:r w:rsidRPr="00000215">
        <w:rPr>
          <w:sz w:val="28"/>
          <w:szCs w:val="28"/>
          <w:lang w:val="ru-RU"/>
        </w:rPr>
        <w:t>Об обеспечении доступа к информации о деятельности государственных органов и органов местного самоуправления</w:t>
      </w:r>
      <w:r w:rsidR="00E62A2B">
        <w:rPr>
          <w:sz w:val="28"/>
          <w:szCs w:val="28"/>
          <w:lang w:val="ru-RU"/>
        </w:rPr>
        <w:t>»</w:t>
      </w:r>
      <w:r w:rsidRPr="00000215">
        <w:rPr>
          <w:sz w:val="28"/>
          <w:szCs w:val="28"/>
          <w:lang w:val="ru-RU"/>
        </w:rPr>
        <w:t>;</w:t>
      </w:r>
    </w:p>
    <w:p w:rsidR="00881D4A" w:rsidRPr="00000215" w:rsidRDefault="00881D4A" w:rsidP="005C53EA">
      <w:pPr>
        <w:pStyle w:val="a4"/>
        <w:tabs>
          <w:tab w:val="left" w:pos="567"/>
          <w:tab w:val="left" w:pos="1134"/>
        </w:tabs>
        <w:ind w:left="0" w:firstLine="720"/>
        <w:rPr>
          <w:sz w:val="28"/>
          <w:szCs w:val="28"/>
          <w:lang w:val="ru-RU"/>
        </w:rPr>
      </w:pPr>
      <w:r w:rsidRPr="00000215">
        <w:rPr>
          <w:sz w:val="28"/>
          <w:szCs w:val="28"/>
          <w:lang w:val="ru-RU"/>
        </w:rPr>
        <w:t>Федеральный закон Российской Федерации от 6 апреля 2011 г.</w:t>
      </w:r>
      <w:r>
        <w:rPr>
          <w:sz w:val="28"/>
          <w:szCs w:val="28"/>
          <w:lang w:val="ru-RU"/>
        </w:rPr>
        <w:br/>
      </w:r>
      <w:r w:rsidRPr="00000215">
        <w:rPr>
          <w:sz w:val="28"/>
          <w:szCs w:val="28"/>
          <w:lang w:val="ru-RU"/>
        </w:rPr>
        <w:t xml:space="preserve">№ 63-ФЗ </w:t>
      </w:r>
      <w:r w:rsidR="00E62A2B">
        <w:rPr>
          <w:sz w:val="28"/>
          <w:szCs w:val="28"/>
          <w:lang w:val="ru-RU"/>
        </w:rPr>
        <w:t>«</w:t>
      </w:r>
      <w:r w:rsidRPr="00000215">
        <w:rPr>
          <w:sz w:val="28"/>
          <w:szCs w:val="28"/>
          <w:lang w:val="ru-RU"/>
        </w:rPr>
        <w:t>Об электронной подписи</w:t>
      </w:r>
      <w:r w:rsidR="00E62A2B">
        <w:rPr>
          <w:sz w:val="28"/>
          <w:szCs w:val="28"/>
          <w:lang w:val="ru-RU"/>
        </w:rPr>
        <w:t>»</w:t>
      </w:r>
      <w:r w:rsidRPr="00000215">
        <w:rPr>
          <w:sz w:val="28"/>
          <w:szCs w:val="28"/>
          <w:lang w:val="ru-RU"/>
        </w:rPr>
        <w:t>;</w:t>
      </w:r>
    </w:p>
    <w:p w:rsidR="003F2873" w:rsidRPr="00EB3960" w:rsidRDefault="003F2873" w:rsidP="003F2873">
      <w:pPr>
        <w:widowControl/>
        <w:autoSpaceDE/>
        <w:autoSpaceDN/>
        <w:adjustRightInd/>
        <w:ind w:firstLine="720"/>
        <w:jc w:val="both"/>
        <w:rPr>
          <w:sz w:val="28"/>
          <w:szCs w:val="28"/>
        </w:rPr>
      </w:pPr>
      <w:r>
        <w:rPr>
          <w:sz w:val="28"/>
          <w:szCs w:val="28"/>
        </w:rPr>
        <w:lastRenderedPageBreak/>
        <w:t xml:space="preserve">Федеральный закон от 5 апреля 2013 г. № 44-ФЗ «О контрактной системе в сфере закупок </w:t>
      </w:r>
      <w:r w:rsidRPr="00B23AB2">
        <w:rPr>
          <w:sz w:val="28"/>
          <w:szCs w:val="28"/>
        </w:rPr>
        <w:t>товаров, работ, услуг для обеспечения</w:t>
      </w:r>
      <w:r>
        <w:rPr>
          <w:sz w:val="28"/>
          <w:szCs w:val="28"/>
        </w:rPr>
        <w:t xml:space="preserve"> </w:t>
      </w:r>
      <w:r w:rsidRPr="00B23AB2">
        <w:rPr>
          <w:sz w:val="28"/>
          <w:szCs w:val="28"/>
        </w:rPr>
        <w:t>государственных и муниципальных нужд</w:t>
      </w:r>
      <w:r>
        <w:rPr>
          <w:sz w:val="28"/>
          <w:szCs w:val="28"/>
        </w:rPr>
        <w:t>»;</w:t>
      </w:r>
    </w:p>
    <w:p w:rsidR="00DB490F" w:rsidRDefault="00DB490F" w:rsidP="00DB490F">
      <w:pPr>
        <w:widowControl/>
        <w:ind w:firstLine="709"/>
        <w:jc w:val="both"/>
        <w:rPr>
          <w:sz w:val="28"/>
          <w:szCs w:val="28"/>
        </w:rPr>
      </w:pPr>
      <w:r>
        <w:rPr>
          <w:sz w:val="28"/>
          <w:szCs w:val="28"/>
        </w:rPr>
        <w:t xml:space="preserve">постановление Правительства РФ от 8 ноября 2013 г. № 1005 </w:t>
      </w:r>
      <w:r>
        <w:rPr>
          <w:sz w:val="28"/>
          <w:szCs w:val="28"/>
        </w:rPr>
        <w:br/>
      </w:r>
      <w:r w:rsidR="00E62A2B">
        <w:rPr>
          <w:sz w:val="28"/>
          <w:szCs w:val="28"/>
        </w:rPr>
        <w:t>«</w:t>
      </w:r>
      <w:r>
        <w:rPr>
          <w:sz w:val="28"/>
          <w:szCs w:val="28"/>
        </w:rPr>
        <w:t xml:space="preserve">О независимых гарантиях, используемых для целей Федерального закона </w:t>
      </w:r>
      <w:r w:rsidR="00E62A2B">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E62A2B">
        <w:rPr>
          <w:sz w:val="28"/>
          <w:szCs w:val="28"/>
        </w:rPr>
        <w:t>»</w:t>
      </w:r>
      <w:r>
        <w:rPr>
          <w:sz w:val="28"/>
          <w:szCs w:val="28"/>
        </w:rPr>
        <w:t>;</w:t>
      </w:r>
    </w:p>
    <w:p w:rsidR="003F2873" w:rsidRDefault="003F2873" w:rsidP="003F2873">
      <w:pPr>
        <w:widowControl/>
        <w:ind w:firstLine="709"/>
        <w:jc w:val="both"/>
        <w:rPr>
          <w:sz w:val="28"/>
          <w:szCs w:val="28"/>
        </w:rPr>
      </w:pPr>
      <w:r>
        <w:rPr>
          <w:sz w:val="28"/>
          <w:szCs w:val="28"/>
        </w:rPr>
        <w:t>постановление Правительства РФ от 28 ноября 2013 г. № «О порядке ведения реестра контрактов, содержащего сведения, составляющие государственную тайну»;</w:t>
      </w:r>
    </w:p>
    <w:p w:rsidR="00DB490F" w:rsidRDefault="00DB490F" w:rsidP="003F2873">
      <w:pPr>
        <w:widowControl/>
        <w:ind w:firstLine="709"/>
        <w:jc w:val="both"/>
        <w:rPr>
          <w:sz w:val="28"/>
          <w:szCs w:val="28"/>
        </w:rPr>
      </w:pPr>
      <w:proofErr w:type="gramStart"/>
      <w:r>
        <w:rPr>
          <w:sz w:val="28"/>
          <w:szCs w:val="28"/>
        </w:rPr>
        <w:t xml:space="preserve">постановление Правительства РФ от 19 декабря 2013 г. № 1186 </w:t>
      </w:r>
      <w:r>
        <w:rPr>
          <w:sz w:val="28"/>
          <w:szCs w:val="28"/>
        </w:rPr>
        <w:br/>
      </w:r>
      <w:r w:rsidR="00E62A2B">
        <w:rPr>
          <w:sz w:val="28"/>
          <w:szCs w:val="28"/>
        </w:rPr>
        <w:t>«</w:t>
      </w:r>
      <w:r>
        <w:rPr>
          <w:sz w:val="28"/>
          <w:szCs w:val="28"/>
        </w:rPr>
        <w: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w:t>
      </w:r>
      <w:proofErr w:type="gramEnd"/>
      <w:r>
        <w:rPr>
          <w:sz w:val="28"/>
          <w:szCs w:val="28"/>
        </w:rPr>
        <w:t xml:space="preserve"> изменения его условий невозможно</w:t>
      </w:r>
      <w:r w:rsidR="00E62A2B">
        <w:rPr>
          <w:sz w:val="28"/>
          <w:szCs w:val="28"/>
        </w:rPr>
        <w:t>»</w:t>
      </w:r>
      <w:r>
        <w:rPr>
          <w:sz w:val="28"/>
          <w:szCs w:val="28"/>
        </w:rPr>
        <w:t>;</w:t>
      </w:r>
    </w:p>
    <w:p w:rsidR="00DB490F" w:rsidRDefault="00DB490F" w:rsidP="00DB490F">
      <w:pPr>
        <w:widowControl/>
        <w:ind w:firstLine="709"/>
        <w:jc w:val="both"/>
        <w:rPr>
          <w:sz w:val="28"/>
          <w:szCs w:val="28"/>
        </w:rPr>
      </w:pPr>
      <w:r>
        <w:rPr>
          <w:sz w:val="28"/>
          <w:szCs w:val="28"/>
        </w:rPr>
        <w:t xml:space="preserve">постановление Правительства РФ от 20 сентября 2014 г. № 963 </w:t>
      </w:r>
      <w:r w:rsidR="00810FCB">
        <w:rPr>
          <w:sz w:val="28"/>
          <w:szCs w:val="28"/>
        </w:rPr>
        <w:br/>
      </w:r>
      <w:r w:rsidR="00E62A2B">
        <w:rPr>
          <w:sz w:val="28"/>
          <w:szCs w:val="28"/>
        </w:rPr>
        <w:t>«</w:t>
      </w:r>
      <w:r>
        <w:rPr>
          <w:sz w:val="28"/>
          <w:szCs w:val="28"/>
        </w:rPr>
        <w:t>Об осуществлении банковского сопровождения контрактов</w:t>
      </w:r>
      <w:r w:rsidR="00E62A2B">
        <w:rPr>
          <w:sz w:val="28"/>
          <w:szCs w:val="28"/>
        </w:rPr>
        <w:t>»</w:t>
      </w:r>
      <w:r>
        <w:rPr>
          <w:sz w:val="28"/>
          <w:szCs w:val="28"/>
        </w:rPr>
        <w:t>;</w:t>
      </w:r>
    </w:p>
    <w:p w:rsidR="00DB490F" w:rsidRDefault="00DB490F" w:rsidP="00DB490F">
      <w:pPr>
        <w:widowControl/>
        <w:ind w:firstLine="709"/>
        <w:jc w:val="both"/>
        <w:rPr>
          <w:sz w:val="28"/>
          <w:szCs w:val="28"/>
        </w:rPr>
      </w:pPr>
      <w:r>
        <w:rPr>
          <w:sz w:val="28"/>
          <w:szCs w:val="28"/>
        </w:rPr>
        <w:t xml:space="preserve">постановление Правительства РФ от 5 февраля 2015 г. № 102 </w:t>
      </w:r>
      <w:r>
        <w:rPr>
          <w:sz w:val="28"/>
          <w:szCs w:val="28"/>
        </w:rPr>
        <w:br/>
      </w:r>
      <w:r w:rsidR="00E62A2B">
        <w:rPr>
          <w:sz w:val="28"/>
          <w:szCs w:val="28"/>
        </w:rPr>
        <w:t>«</w:t>
      </w:r>
      <w:r>
        <w:rPr>
          <w:sz w:val="28"/>
          <w:szCs w:val="28"/>
        </w:rPr>
        <w:t>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00E62A2B">
        <w:rPr>
          <w:sz w:val="28"/>
          <w:szCs w:val="28"/>
        </w:rPr>
        <w:t>»</w:t>
      </w:r>
      <w:r>
        <w:rPr>
          <w:sz w:val="28"/>
          <w:szCs w:val="28"/>
        </w:rPr>
        <w:t>;</w:t>
      </w:r>
    </w:p>
    <w:p w:rsidR="007B3709" w:rsidRDefault="007B3709" w:rsidP="007B3709">
      <w:pPr>
        <w:widowControl/>
        <w:ind w:firstLine="709"/>
        <w:jc w:val="both"/>
        <w:rPr>
          <w:sz w:val="28"/>
          <w:szCs w:val="28"/>
        </w:rPr>
      </w:pPr>
      <w:proofErr w:type="gramStart"/>
      <w:r>
        <w:rPr>
          <w:sz w:val="28"/>
          <w:szCs w:val="28"/>
        </w:rPr>
        <w:t xml:space="preserve">постановление Правительства РФ от 17 марта 2015 г. № 238 </w:t>
      </w:r>
      <w:r>
        <w:rPr>
          <w:sz w:val="28"/>
          <w:szCs w:val="28"/>
        </w:rPr>
        <w:br/>
      </w:r>
      <w:r w:rsidR="00E62A2B">
        <w:rPr>
          <w:sz w:val="28"/>
          <w:szCs w:val="28"/>
        </w:rPr>
        <w:t>«</w:t>
      </w:r>
      <w:r>
        <w:rPr>
          <w:sz w:val="28"/>
          <w:szCs w:val="28"/>
        </w:rPr>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w:t>
      </w:r>
      <w:proofErr w:type="gramEnd"/>
      <w:r>
        <w:rPr>
          <w:sz w:val="28"/>
          <w:szCs w:val="28"/>
        </w:rPr>
        <w:t xml:space="preserve"> Российской Федерации на основе проектного финансирования</w:t>
      </w:r>
      <w:r w:rsidR="00E62A2B">
        <w:rPr>
          <w:sz w:val="28"/>
          <w:szCs w:val="28"/>
        </w:rPr>
        <w:t>»</w:t>
      </w:r>
      <w:r>
        <w:rPr>
          <w:sz w:val="28"/>
          <w:szCs w:val="28"/>
        </w:rPr>
        <w:t>;</w:t>
      </w:r>
    </w:p>
    <w:p w:rsidR="00DB490F" w:rsidRDefault="00DB490F" w:rsidP="000931E5">
      <w:pPr>
        <w:widowControl/>
        <w:ind w:firstLine="709"/>
        <w:jc w:val="both"/>
        <w:rPr>
          <w:sz w:val="28"/>
          <w:szCs w:val="28"/>
        </w:rPr>
      </w:pPr>
      <w:r>
        <w:rPr>
          <w:sz w:val="28"/>
          <w:szCs w:val="28"/>
        </w:rPr>
        <w:t xml:space="preserve">постановление Правительства РФ от 16 ноября 2015 г. № 1236 </w:t>
      </w:r>
      <w:r>
        <w:rPr>
          <w:sz w:val="28"/>
          <w:szCs w:val="28"/>
        </w:rPr>
        <w:br/>
      </w:r>
      <w:r w:rsidR="00E62A2B">
        <w:rPr>
          <w:sz w:val="28"/>
          <w:szCs w:val="28"/>
        </w:rPr>
        <w:t>«</w:t>
      </w:r>
      <w:r>
        <w:rPr>
          <w:sz w:val="28"/>
          <w:szCs w:val="28"/>
        </w:rPr>
        <w:t>Об установлении запрета на допуск программного обеспечения,</w:t>
      </w:r>
      <w:r w:rsidR="008B3985">
        <w:rPr>
          <w:sz w:val="28"/>
          <w:szCs w:val="28"/>
        </w:rPr>
        <w:br/>
      </w:r>
      <w:r>
        <w:rPr>
          <w:sz w:val="28"/>
          <w:szCs w:val="28"/>
        </w:rPr>
        <w:t>происходящего из иностранных государств, для целей осуществления закупок для обеспечения государственных и муниципальных нужд</w:t>
      </w:r>
      <w:r w:rsidR="00E62A2B">
        <w:rPr>
          <w:sz w:val="28"/>
          <w:szCs w:val="28"/>
        </w:rPr>
        <w:t>»</w:t>
      </w:r>
      <w:r>
        <w:rPr>
          <w:sz w:val="28"/>
          <w:szCs w:val="28"/>
        </w:rPr>
        <w:t>;</w:t>
      </w:r>
    </w:p>
    <w:p w:rsidR="00DB490F" w:rsidRDefault="00DB490F" w:rsidP="00DB490F">
      <w:pPr>
        <w:widowControl/>
        <w:ind w:firstLine="709"/>
        <w:jc w:val="both"/>
        <w:rPr>
          <w:sz w:val="28"/>
          <w:szCs w:val="28"/>
        </w:rPr>
      </w:pPr>
      <w:r>
        <w:rPr>
          <w:sz w:val="28"/>
          <w:szCs w:val="28"/>
        </w:rPr>
        <w:t xml:space="preserve">постановление Правительства РФ от 30 ноября 2015 г. № 1289 </w:t>
      </w:r>
      <w:r>
        <w:rPr>
          <w:sz w:val="28"/>
          <w:szCs w:val="28"/>
        </w:rPr>
        <w:br/>
      </w:r>
      <w:r w:rsidR="00E62A2B">
        <w:rPr>
          <w:sz w:val="28"/>
          <w:szCs w:val="28"/>
        </w:rPr>
        <w:t>«</w:t>
      </w:r>
      <w:r>
        <w:rPr>
          <w:sz w:val="28"/>
          <w:szCs w:val="28"/>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00E62A2B">
        <w:rPr>
          <w:sz w:val="28"/>
          <w:szCs w:val="28"/>
        </w:rPr>
        <w:t>»</w:t>
      </w:r>
      <w:r>
        <w:rPr>
          <w:sz w:val="28"/>
          <w:szCs w:val="28"/>
        </w:rPr>
        <w:t>;</w:t>
      </w:r>
    </w:p>
    <w:p w:rsidR="007B3709" w:rsidRDefault="007B3709" w:rsidP="007B3709">
      <w:pPr>
        <w:widowControl/>
        <w:ind w:firstLine="709"/>
        <w:jc w:val="both"/>
        <w:rPr>
          <w:sz w:val="28"/>
          <w:szCs w:val="28"/>
        </w:rPr>
      </w:pPr>
      <w:r>
        <w:rPr>
          <w:sz w:val="28"/>
          <w:szCs w:val="28"/>
        </w:rPr>
        <w:lastRenderedPageBreak/>
        <w:t xml:space="preserve">постановление Правительства РФ от 22 августа 2016 г. № 832 </w:t>
      </w:r>
      <w:r>
        <w:rPr>
          <w:sz w:val="28"/>
          <w:szCs w:val="28"/>
        </w:rPr>
        <w:br/>
      </w:r>
      <w:r w:rsidR="00E62A2B">
        <w:rPr>
          <w:sz w:val="28"/>
          <w:szCs w:val="28"/>
        </w:rPr>
        <w:t>«</w:t>
      </w:r>
      <w:r>
        <w:rPr>
          <w:sz w:val="28"/>
          <w:szCs w:val="28"/>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00E62A2B">
        <w:rPr>
          <w:sz w:val="28"/>
          <w:szCs w:val="28"/>
        </w:rPr>
        <w:t>»</w:t>
      </w:r>
      <w:r>
        <w:rPr>
          <w:sz w:val="28"/>
          <w:szCs w:val="28"/>
        </w:rPr>
        <w:t>;</w:t>
      </w:r>
    </w:p>
    <w:p w:rsidR="007B3709" w:rsidRDefault="007B3709" w:rsidP="007B3709">
      <w:pPr>
        <w:widowControl/>
        <w:ind w:firstLine="709"/>
        <w:jc w:val="both"/>
        <w:rPr>
          <w:sz w:val="28"/>
          <w:szCs w:val="28"/>
        </w:rPr>
      </w:pPr>
      <w:r>
        <w:rPr>
          <w:sz w:val="28"/>
          <w:szCs w:val="28"/>
        </w:rPr>
        <w:t xml:space="preserve">постановление Правительства РФ от 23 декабря 2016 г. № 1466 </w:t>
      </w:r>
      <w:r>
        <w:rPr>
          <w:sz w:val="28"/>
          <w:szCs w:val="28"/>
        </w:rPr>
        <w:br/>
      </w:r>
      <w:r w:rsidR="00E62A2B">
        <w:rPr>
          <w:sz w:val="28"/>
          <w:szCs w:val="28"/>
        </w:rPr>
        <w:t>«</w:t>
      </w:r>
      <w:r>
        <w:rPr>
          <w:sz w:val="28"/>
          <w:szCs w:val="28"/>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r w:rsidR="00E62A2B">
        <w:rPr>
          <w:sz w:val="28"/>
          <w:szCs w:val="28"/>
        </w:rPr>
        <w:t>»</w:t>
      </w:r>
      <w:r>
        <w:rPr>
          <w:sz w:val="28"/>
          <w:szCs w:val="28"/>
        </w:rPr>
        <w:t>;</w:t>
      </w:r>
    </w:p>
    <w:p w:rsidR="003E163A" w:rsidRDefault="003E163A" w:rsidP="003E163A">
      <w:pPr>
        <w:widowControl/>
        <w:ind w:firstLine="709"/>
        <w:jc w:val="both"/>
        <w:rPr>
          <w:sz w:val="28"/>
          <w:szCs w:val="28"/>
        </w:rPr>
      </w:pPr>
      <w:r>
        <w:rPr>
          <w:sz w:val="28"/>
          <w:szCs w:val="28"/>
        </w:rPr>
        <w:t xml:space="preserve">постановление Правительства РФ от 8 февраля 2017 г. № 145 </w:t>
      </w:r>
      <w:r>
        <w:rPr>
          <w:sz w:val="28"/>
          <w:szCs w:val="28"/>
        </w:rPr>
        <w:br/>
      </w:r>
      <w:r w:rsidR="00E62A2B">
        <w:rPr>
          <w:sz w:val="28"/>
          <w:szCs w:val="28"/>
        </w:rPr>
        <w:t>«</w:t>
      </w:r>
      <w:r>
        <w:rPr>
          <w:sz w:val="28"/>
          <w:szCs w:val="28"/>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E62A2B">
        <w:rPr>
          <w:sz w:val="28"/>
          <w:szCs w:val="28"/>
        </w:rPr>
        <w:t>»</w:t>
      </w:r>
      <w:r>
        <w:rPr>
          <w:sz w:val="28"/>
          <w:szCs w:val="28"/>
        </w:rPr>
        <w:t>;</w:t>
      </w:r>
    </w:p>
    <w:p w:rsidR="003E163A" w:rsidRDefault="003E163A" w:rsidP="003E163A">
      <w:pPr>
        <w:widowControl/>
        <w:ind w:firstLine="709"/>
        <w:jc w:val="both"/>
        <w:rPr>
          <w:sz w:val="28"/>
          <w:szCs w:val="28"/>
        </w:rPr>
      </w:pPr>
      <w:proofErr w:type="gramStart"/>
      <w:r>
        <w:rPr>
          <w:sz w:val="28"/>
          <w:szCs w:val="28"/>
        </w:rPr>
        <w:t xml:space="preserve">постановление Правительства РФ от 30 августа 2017 г. № 1042 </w:t>
      </w:r>
      <w:r>
        <w:rPr>
          <w:sz w:val="28"/>
          <w:szCs w:val="28"/>
        </w:rPr>
        <w:br/>
      </w:r>
      <w:r w:rsidR="00E62A2B">
        <w:rPr>
          <w:sz w:val="28"/>
          <w:szCs w:val="28"/>
        </w:rPr>
        <w:t>«</w:t>
      </w:r>
      <w:r>
        <w:rPr>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w:t>
      </w:r>
      <w:proofErr w:type="gramEnd"/>
      <w:r>
        <w:rPr>
          <w:sz w:val="28"/>
          <w:szCs w:val="28"/>
        </w:rPr>
        <w:t xml:space="preserve"> Российской Федерации от 25 ноября </w:t>
      </w:r>
      <w:r w:rsidR="00207F4F">
        <w:rPr>
          <w:sz w:val="28"/>
          <w:szCs w:val="28"/>
        </w:rPr>
        <w:br/>
      </w:r>
      <w:r>
        <w:rPr>
          <w:sz w:val="28"/>
          <w:szCs w:val="28"/>
        </w:rPr>
        <w:t>2013 г. № 1063</w:t>
      </w:r>
      <w:r w:rsidR="00E62A2B">
        <w:rPr>
          <w:sz w:val="28"/>
          <w:szCs w:val="28"/>
        </w:rPr>
        <w:t>»</w:t>
      </w:r>
      <w:r>
        <w:rPr>
          <w:sz w:val="28"/>
          <w:szCs w:val="28"/>
        </w:rPr>
        <w:t>;</w:t>
      </w:r>
    </w:p>
    <w:p w:rsidR="003E163A" w:rsidRDefault="003E163A" w:rsidP="003E163A">
      <w:pPr>
        <w:widowControl/>
        <w:ind w:firstLine="709"/>
        <w:jc w:val="both"/>
        <w:rPr>
          <w:sz w:val="28"/>
          <w:szCs w:val="28"/>
        </w:rPr>
      </w:pPr>
      <w:r>
        <w:rPr>
          <w:sz w:val="28"/>
          <w:szCs w:val="28"/>
        </w:rPr>
        <w:t xml:space="preserve">постановление Правительства РФ от 15 ноября 2017 г. № 1380 </w:t>
      </w:r>
      <w:r>
        <w:rPr>
          <w:sz w:val="28"/>
          <w:szCs w:val="28"/>
        </w:rPr>
        <w:br/>
      </w:r>
      <w:r w:rsidR="00E62A2B">
        <w:rPr>
          <w:sz w:val="28"/>
          <w:szCs w:val="28"/>
        </w:rPr>
        <w:t>«</w:t>
      </w:r>
      <w:r>
        <w:rPr>
          <w:sz w:val="28"/>
          <w:szCs w:val="28"/>
        </w:rP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r w:rsidR="00E62A2B">
        <w:rPr>
          <w:sz w:val="28"/>
          <w:szCs w:val="28"/>
        </w:rPr>
        <w:t>»</w:t>
      </w:r>
      <w:r>
        <w:rPr>
          <w:sz w:val="28"/>
          <w:szCs w:val="28"/>
        </w:rPr>
        <w:t>;</w:t>
      </w:r>
    </w:p>
    <w:p w:rsidR="00C54CDB" w:rsidRDefault="00C54CDB" w:rsidP="00C54CDB">
      <w:pPr>
        <w:widowControl/>
        <w:ind w:firstLine="709"/>
        <w:jc w:val="both"/>
        <w:rPr>
          <w:sz w:val="28"/>
          <w:szCs w:val="28"/>
        </w:rPr>
      </w:pPr>
      <w:r>
        <w:rPr>
          <w:sz w:val="28"/>
          <w:szCs w:val="28"/>
        </w:rPr>
        <w:t xml:space="preserve">постановление Правительства РФ от 28 февраля 2019 г. № 223 </w:t>
      </w:r>
      <w:r w:rsidR="007B3709">
        <w:rPr>
          <w:sz w:val="28"/>
          <w:szCs w:val="28"/>
        </w:rPr>
        <w:br/>
      </w:r>
      <w:r w:rsidR="00E62A2B">
        <w:rPr>
          <w:sz w:val="28"/>
          <w:szCs w:val="28"/>
        </w:rPr>
        <w:t>«</w:t>
      </w:r>
      <w:r>
        <w:rPr>
          <w:sz w:val="28"/>
          <w:szCs w:val="28"/>
        </w:rPr>
        <w:t>Об особенностях проведения закрытых электронных процедур и порядке аккредитации на специализированных электронных площадках</w:t>
      </w:r>
      <w:r w:rsidR="00E62A2B">
        <w:rPr>
          <w:sz w:val="28"/>
          <w:szCs w:val="28"/>
        </w:rPr>
        <w:t>»</w:t>
      </w:r>
      <w:r>
        <w:rPr>
          <w:sz w:val="28"/>
          <w:szCs w:val="28"/>
        </w:rPr>
        <w:t>;</w:t>
      </w:r>
    </w:p>
    <w:p w:rsidR="00C54CDB" w:rsidRDefault="00C54CDB" w:rsidP="00C54CDB">
      <w:pPr>
        <w:widowControl/>
        <w:ind w:firstLine="709"/>
        <w:jc w:val="both"/>
        <w:rPr>
          <w:sz w:val="28"/>
          <w:szCs w:val="28"/>
        </w:rPr>
      </w:pPr>
      <w:proofErr w:type="gramStart"/>
      <w:r>
        <w:rPr>
          <w:sz w:val="28"/>
          <w:szCs w:val="28"/>
        </w:rPr>
        <w:t xml:space="preserve">постановление Правительства РФ от 10 июля 2019 г. № 878 </w:t>
      </w:r>
      <w:r w:rsidR="00E62A2B">
        <w:rPr>
          <w:sz w:val="28"/>
          <w:szCs w:val="28"/>
        </w:rPr>
        <w:t>«</w:t>
      </w:r>
      <w:r>
        <w:rPr>
          <w:sz w:val="28"/>
          <w:szCs w:val="28"/>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w:t>
      </w:r>
      <w:r>
        <w:rPr>
          <w:sz w:val="28"/>
          <w:szCs w:val="28"/>
        </w:rPr>
        <w:br/>
        <w:t>от 16 сентября 2016 г. № 925 и признании утратившими силу некоторых актов Правительства Российской Федерации</w:t>
      </w:r>
      <w:r w:rsidR="00E62A2B">
        <w:rPr>
          <w:sz w:val="28"/>
          <w:szCs w:val="28"/>
        </w:rPr>
        <w:t>»</w:t>
      </w:r>
      <w:r>
        <w:rPr>
          <w:sz w:val="28"/>
          <w:szCs w:val="28"/>
        </w:rPr>
        <w:t>;</w:t>
      </w:r>
      <w:proofErr w:type="gramEnd"/>
    </w:p>
    <w:p w:rsidR="00C54CDB" w:rsidRDefault="00C54CDB" w:rsidP="00C54CDB">
      <w:pPr>
        <w:widowControl/>
        <w:ind w:firstLine="709"/>
        <w:jc w:val="both"/>
        <w:rPr>
          <w:sz w:val="28"/>
          <w:szCs w:val="28"/>
        </w:rPr>
      </w:pPr>
      <w:r>
        <w:rPr>
          <w:sz w:val="28"/>
          <w:szCs w:val="28"/>
        </w:rPr>
        <w:t xml:space="preserve">постановление Правительства РФ от 30 сентября 2019 г. № 1279 </w:t>
      </w:r>
      <w:r>
        <w:rPr>
          <w:sz w:val="28"/>
          <w:szCs w:val="28"/>
        </w:rPr>
        <w:br/>
      </w:r>
      <w:r w:rsidR="00E62A2B">
        <w:rPr>
          <w:sz w:val="28"/>
          <w:szCs w:val="28"/>
        </w:rPr>
        <w:t>«</w:t>
      </w:r>
      <w:r>
        <w:rPr>
          <w:sz w:val="28"/>
          <w:szCs w:val="28"/>
        </w:rPr>
        <w:t>О планах-графиках закупок и о признании утратившими силу отдельных решений Правительства Российской Федерации</w:t>
      </w:r>
      <w:r w:rsidR="00E62A2B">
        <w:rPr>
          <w:sz w:val="28"/>
          <w:szCs w:val="28"/>
        </w:rPr>
        <w:t>»</w:t>
      </w:r>
      <w:r>
        <w:rPr>
          <w:sz w:val="28"/>
          <w:szCs w:val="28"/>
        </w:rPr>
        <w:t>;</w:t>
      </w:r>
    </w:p>
    <w:p w:rsidR="006C3A4A" w:rsidRDefault="00493E88" w:rsidP="00493E88">
      <w:pPr>
        <w:widowControl/>
        <w:ind w:firstLine="709"/>
        <w:jc w:val="both"/>
        <w:rPr>
          <w:sz w:val="28"/>
          <w:szCs w:val="28"/>
        </w:rPr>
      </w:pPr>
      <w:proofErr w:type="gramStart"/>
      <w:r>
        <w:rPr>
          <w:sz w:val="28"/>
          <w:szCs w:val="28"/>
        </w:rPr>
        <w:t>постановление</w:t>
      </w:r>
      <w:r w:rsidR="006C3A4A">
        <w:rPr>
          <w:sz w:val="28"/>
          <w:szCs w:val="28"/>
        </w:rPr>
        <w:t xml:space="preserve"> Правительства РФ от 30</w:t>
      </w:r>
      <w:r>
        <w:rPr>
          <w:sz w:val="28"/>
          <w:szCs w:val="28"/>
        </w:rPr>
        <w:t xml:space="preserve"> апреля </w:t>
      </w:r>
      <w:r w:rsidR="006C3A4A">
        <w:rPr>
          <w:sz w:val="28"/>
          <w:szCs w:val="28"/>
        </w:rPr>
        <w:t xml:space="preserve">2020 </w:t>
      </w:r>
      <w:r>
        <w:rPr>
          <w:sz w:val="28"/>
          <w:szCs w:val="28"/>
        </w:rPr>
        <w:t>г. №</w:t>
      </w:r>
      <w:r w:rsidR="006C3A4A">
        <w:rPr>
          <w:sz w:val="28"/>
          <w:szCs w:val="28"/>
        </w:rPr>
        <w:t xml:space="preserve"> 616</w:t>
      </w:r>
      <w:r w:rsidR="00301587">
        <w:rPr>
          <w:sz w:val="28"/>
          <w:szCs w:val="28"/>
        </w:rPr>
        <w:t xml:space="preserve"> </w:t>
      </w:r>
      <w:r w:rsidR="00DB490F">
        <w:rPr>
          <w:sz w:val="28"/>
          <w:szCs w:val="28"/>
        </w:rPr>
        <w:br/>
      </w:r>
      <w:r w:rsidR="00E62A2B">
        <w:rPr>
          <w:sz w:val="28"/>
          <w:szCs w:val="28"/>
        </w:rPr>
        <w:t>«</w:t>
      </w:r>
      <w:r w:rsidR="006C3A4A">
        <w:rPr>
          <w:sz w:val="28"/>
          <w:szCs w:val="28"/>
        </w:rPr>
        <w:t xml:space="preserve">Об установлении запрета на допуск промышленных товаров, происходящих из иностранных государств, для целей осуществления закупок для </w:t>
      </w:r>
      <w:r w:rsidR="006C3A4A">
        <w:rPr>
          <w:sz w:val="28"/>
          <w:szCs w:val="28"/>
        </w:rPr>
        <w:lastRenderedPageBreak/>
        <w:t>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sidR="00E62A2B">
        <w:rPr>
          <w:sz w:val="28"/>
          <w:szCs w:val="28"/>
        </w:rPr>
        <w:t>»</w:t>
      </w:r>
      <w:r w:rsidR="007B3709">
        <w:rPr>
          <w:sz w:val="28"/>
          <w:szCs w:val="28"/>
        </w:rPr>
        <w:t>;</w:t>
      </w:r>
      <w:proofErr w:type="gramEnd"/>
    </w:p>
    <w:p w:rsidR="006C3A4A" w:rsidRDefault="00493E88" w:rsidP="00493E88">
      <w:pPr>
        <w:widowControl/>
        <w:ind w:firstLine="709"/>
        <w:jc w:val="both"/>
        <w:rPr>
          <w:sz w:val="28"/>
          <w:szCs w:val="28"/>
        </w:rPr>
      </w:pPr>
      <w:r>
        <w:rPr>
          <w:sz w:val="28"/>
          <w:szCs w:val="28"/>
        </w:rPr>
        <w:t>постановление</w:t>
      </w:r>
      <w:r w:rsidR="009A71E0">
        <w:rPr>
          <w:sz w:val="28"/>
          <w:szCs w:val="28"/>
        </w:rPr>
        <w:t xml:space="preserve"> Правительства РФ от 30 апреля </w:t>
      </w:r>
      <w:r w:rsidR="006C3A4A">
        <w:rPr>
          <w:sz w:val="28"/>
          <w:szCs w:val="28"/>
        </w:rPr>
        <w:t xml:space="preserve">2020 </w:t>
      </w:r>
      <w:r w:rsidR="009A71E0">
        <w:rPr>
          <w:sz w:val="28"/>
          <w:szCs w:val="28"/>
        </w:rPr>
        <w:t xml:space="preserve">г. </w:t>
      </w:r>
      <w:r>
        <w:rPr>
          <w:sz w:val="28"/>
          <w:szCs w:val="28"/>
        </w:rPr>
        <w:t>№</w:t>
      </w:r>
      <w:r w:rsidR="006C3A4A">
        <w:rPr>
          <w:sz w:val="28"/>
          <w:szCs w:val="28"/>
        </w:rPr>
        <w:t xml:space="preserve"> 617</w:t>
      </w:r>
      <w:r w:rsidR="00301587">
        <w:rPr>
          <w:sz w:val="28"/>
          <w:szCs w:val="28"/>
        </w:rPr>
        <w:t xml:space="preserve"> </w:t>
      </w:r>
      <w:r w:rsidR="003E163A">
        <w:rPr>
          <w:sz w:val="28"/>
          <w:szCs w:val="28"/>
        </w:rPr>
        <w:br/>
      </w:r>
      <w:r w:rsidR="00E62A2B">
        <w:rPr>
          <w:sz w:val="28"/>
          <w:szCs w:val="28"/>
        </w:rPr>
        <w:t>«</w:t>
      </w:r>
      <w:r w:rsidR="006C3A4A">
        <w:rPr>
          <w:sz w:val="28"/>
          <w:szCs w:val="28"/>
        </w:rPr>
        <w:t>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E62A2B">
        <w:rPr>
          <w:sz w:val="28"/>
          <w:szCs w:val="28"/>
        </w:rPr>
        <w:t>»</w:t>
      </w:r>
      <w:r w:rsidR="007B3709">
        <w:rPr>
          <w:sz w:val="28"/>
          <w:szCs w:val="28"/>
        </w:rPr>
        <w:t>;</w:t>
      </w:r>
    </w:p>
    <w:p w:rsidR="00DB490F" w:rsidRDefault="00DB490F" w:rsidP="00DB490F">
      <w:pPr>
        <w:widowControl/>
        <w:ind w:firstLine="709"/>
        <w:jc w:val="both"/>
        <w:rPr>
          <w:sz w:val="28"/>
          <w:szCs w:val="28"/>
        </w:rPr>
      </w:pPr>
      <w:r>
        <w:rPr>
          <w:sz w:val="28"/>
          <w:szCs w:val="28"/>
        </w:rPr>
        <w:t xml:space="preserve">постановление Правительства РФ от 3 декабря 2020 г. № 2014 </w:t>
      </w:r>
      <w:r>
        <w:rPr>
          <w:sz w:val="28"/>
          <w:szCs w:val="28"/>
        </w:rPr>
        <w:br/>
      </w:r>
      <w:r w:rsidR="00E62A2B">
        <w:rPr>
          <w:sz w:val="28"/>
          <w:szCs w:val="28"/>
        </w:rPr>
        <w:t>«</w:t>
      </w:r>
      <w:r>
        <w:rPr>
          <w:sz w:val="28"/>
          <w:szCs w:val="28"/>
        </w:rPr>
        <w:t>О минимальной обязательной доле закупок российских товаров и ее достижении заказчиком</w:t>
      </w:r>
      <w:r w:rsidR="00E62A2B">
        <w:rPr>
          <w:sz w:val="28"/>
          <w:szCs w:val="28"/>
        </w:rPr>
        <w:t>»</w:t>
      </w:r>
      <w:r>
        <w:rPr>
          <w:sz w:val="28"/>
          <w:szCs w:val="28"/>
        </w:rPr>
        <w:t>;</w:t>
      </w:r>
    </w:p>
    <w:p w:rsidR="007B3709" w:rsidRDefault="007B3709" w:rsidP="007B3709">
      <w:pPr>
        <w:widowControl/>
        <w:ind w:firstLine="709"/>
        <w:jc w:val="both"/>
        <w:rPr>
          <w:sz w:val="28"/>
          <w:szCs w:val="28"/>
        </w:rPr>
      </w:pPr>
      <w:r>
        <w:rPr>
          <w:sz w:val="28"/>
          <w:szCs w:val="28"/>
        </w:rPr>
        <w:t xml:space="preserve">постановление Правительства РФ от 19 апреля 2021 г. № 620 </w:t>
      </w:r>
      <w:r>
        <w:rPr>
          <w:sz w:val="28"/>
          <w:szCs w:val="28"/>
        </w:rPr>
        <w:br/>
      </w:r>
      <w:r w:rsidR="00E62A2B">
        <w:rPr>
          <w:sz w:val="28"/>
          <w:szCs w:val="28"/>
        </w:rPr>
        <w:t>«</w:t>
      </w:r>
      <w:r>
        <w:rPr>
          <w:sz w:val="28"/>
          <w:szCs w:val="28"/>
        </w:rPr>
        <w:t>О требовании к формированию лотов при осуществлении закупок медицинских изделий, являющихся объектом закупки для обеспечения государственных и муниципальных нужд</w:t>
      </w:r>
      <w:r w:rsidR="00E62A2B">
        <w:rPr>
          <w:sz w:val="28"/>
          <w:szCs w:val="28"/>
        </w:rPr>
        <w:t>»</w:t>
      </w:r>
      <w:r>
        <w:rPr>
          <w:sz w:val="28"/>
          <w:szCs w:val="28"/>
        </w:rPr>
        <w:t>;</w:t>
      </w:r>
    </w:p>
    <w:p w:rsidR="00D73A9E" w:rsidRDefault="00493E88" w:rsidP="00493E88">
      <w:pPr>
        <w:widowControl/>
        <w:ind w:firstLine="709"/>
        <w:jc w:val="both"/>
        <w:rPr>
          <w:sz w:val="28"/>
          <w:szCs w:val="28"/>
        </w:rPr>
      </w:pPr>
      <w:r>
        <w:rPr>
          <w:sz w:val="28"/>
          <w:szCs w:val="28"/>
        </w:rPr>
        <w:t>постановление</w:t>
      </w:r>
      <w:r w:rsidR="00D73A9E">
        <w:rPr>
          <w:sz w:val="28"/>
          <w:szCs w:val="28"/>
        </w:rPr>
        <w:t xml:space="preserve"> Правительства РФ от 29</w:t>
      </w:r>
      <w:r w:rsidR="009A71E0">
        <w:rPr>
          <w:sz w:val="28"/>
          <w:szCs w:val="28"/>
        </w:rPr>
        <w:t xml:space="preserve"> декабря </w:t>
      </w:r>
      <w:r w:rsidR="00D73A9E">
        <w:rPr>
          <w:sz w:val="28"/>
          <w:szCs w:val="28"/>
        </w:rPr>
        <w:t xml:space="preserve">2021 </w:t>
      </w:r>
      <w:r w:rsidR="009A71E0">
        <w:rPr>
          <w:sz w:val="28"/>
          <w:szCs w:val="28"/>
        </w:rPr>
        <w:t xml:space="preserve">г. </w:t>
      </w:r>
      <w:r>
        <w:rPr>
          <w:sz w:val="28"/>
          <w:szCs w:val="28"/>
        </w:rPr>
        <w:t>№</w:t>
      </w:r>
      <w:r w:rsidR="00D73A9E">
        <w:rPr>
          <w:sz w:val="28"/>
          <w:szCs w:val="28"/>
        </w:rPr>
        <w:t xml:space="preserve"> 2571</w:t>
      </w:r>
      <w:r>
        <w:rPr>
          <w:sz w:val="28"/>
          <w:szCs w:val="28"/>
        </w:rPr>
        <w:t xml:space="preserve"> </w:t>
      </w:r>
      <w:r w:rsidR="007B3709">
        <w:rPr>
          <w:sz w:val="28"/>
          <w:szCs w:val="28"/>
        </w:rPr>
        <w:br/>
      </w:r>
      <w:r w:rsidR="00E62A2B">
        <w:rPr>
          <w:sz w:val="28"/>
          <w:szCs w:val="28"/>
        </w:rPr>
        <w:t>«</w:t>
      </w:r>
      <w:r w:rsidR="00D73A9E">
        <w:rPr>
          <w:sz w:val="28"/>
          <w:szCs w:val="28"/>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00E62A2B">
        <w:rPr>
          <w:sz w:val="28"/>
          <w:szCs w:val="28"/>
        </w:rPr>
        <w:t>»</w:t>
      </w:r>
      <w:r>
        <w:rPr>
          <w:sz w:val="28"/>
          <w:szCs w:val="28"/>
        </w:rPr>
        <w:t>;</w:t>
      </w:r>
    </w:p>
    <w:p w:rsidR="00D73A9E" w:rsidRDefault="00493E88" w:rsidP="00493E88">
      <w:pPr>
        <w:widowControl/>
        <w:ind w:firstLine="709"/>
        <w:jc w:val="both"/>
        <w:rPr>
          <w:sz w:val="28"/>
          <w:szCs w:val="28"/>
        </w:rPr>
      </w:pPr>
      <w:proofErr w:type="gramStart"/>
      <w:r>
        <w:rPr>
          <w:sz w:val="28"/>
          <w:szCs w:val="28"/>
        </w:rPr>
        <w:t>постановление</w:t>
      </w:r>
      <w:r w:rsidR="009A71E0">
        <w:rPr>
          <w:sz w:val="28"/>
          <w:szCs w:val="28"/>
        </w:rPr>
        <w:t xml:space="preserve"> Правительства РФ от 31 декабря </w:t>
      </w:r>
      <w:r w:rsidR="00D73A9E">
        <w:rPr>
          <w:sz w:val="28"/>
          <w:szCs w:val="28"/>
        </w:rPr>
        <w:t>2021</w:t>
      </w:r>
      <w:r w:rsidR="009A71E0">
        <w:rPr>
          <w:sz w:val="28"/>
          <w:szCs w:val="28"/>
        </w:rPr>
        <w:t xml:space="preserve"> г. </w:t>
      </w:r>
      <w:r>
        <w:rPr>
          <w:sz w:val="28"/>
          <w:szCs w:val="28"/>
        </w:rPr>
        <w:t>№</w:t>
      </w:r>
      <w:r w:rsidR="00D73A9E">
        <w:rPr>
          <w:sz w:val="28"/>
          <w:szCs w:val="28"/>
        </w:rPr>
        <w:t xml:space="preserve"> 2604</w:t>
      </w:r>
      <w:r>
        <w:rPr>
          <w:sz w:val="28"/>
          <w:szCs w:val="28"/>
        </w:rPr>
        <w:t xml:space="preserve"> </w:t>
      </w:r>
      <w:r w:rsidR="007B3709">
        <w:rPr>
          <w:sz w:val="28"/>
          <w:szCs w:val="28"/>
        </w:rPr>
        <w:br/>
      </w:r>
      <w:r w:rsidR="00E62A2B">
        <w:rPr>
          <w:sz w:val="28"/>
          <w:szCs w:val="28"/>
        </w:rPr>
        <w:t>«</w:t>
      </w:r>
      <w:r w:rsidR="00D73A9E">
        <w:rPr>
          <w:sz w:val="28"/>
          <w:szCs w:val="28"/>
        </w:rPr>
        <w:t xml:space="preserve">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w:t>
      </w:r>
      <w:r>
        <w:rPr>
          <w:sz w:val="28"/>
          <w:szCs w:val="28"/>
        </w:rPr>
        <w:t>№</w:t>
      </w:r>
      <w:r w:rsidR="00D73A9E">
        <w:rPr>
          <w:sz w:val="28"/>
          <w:szCs w:val="28"/>
        </w:rPr>
        <w:t xml:space="preserve"> 2369 и признании утратившими силу некоторых актов и отдельных положений некоторых актов Правительства Российской Федерации</w:t>
      </w:r>
      <w:r w:rsidR="00E62A2B">
        <w:rPr>
          <w:sz w:val="28"/>
          <w:szCs w:val="28"/>
        </w:rPr>
        <w:t>»</w:t>
      </w:r>
      <w:r>
        <w:rPr>
          <w:sz w:val="28"/>
          <w:szCs w:val="28"/>
        </w:rPr>
        <w:t>;</w:t>
      </w:r>
      <w:proofErr w:type="gramEnd"/>
    </w:p>
    <w:p w:rsidR="00F52D22" w:rsidRDefault="00493E88" w:rsidP="00493E88">
      <w:pPr>
        <w:widowControl/>
        <w:ind w:firstLine="709"/>
        <w:jc w:val="both"/>
        <w:rPr>
          <w:sz w:val="28"/>
          <w:szCs w:val="28"/>
        </w:rPr>
      </w:pPr>
      <w:r>
        <w:rPr>
          <w:sz w:val="28"/>
          <w:szCs w:val="28"/>
        </w:rPr>
        <w:t>постановление</w:t>
      </w:r>
      <w:r w:rsidR="00E92513">
        <w:rPr>
          <w:sz w:val="28"/>
          <w:szCs w:val="28"/>
        </w:rPr>
        <w:t xml:space="preserve"> Правительства РФ от </w:t>
      </w:r>
      <w:r w:rsidR="00F52D22">
        <w:rPr>
          <w:sz w:val="28"/>
          <w:szCs w:val="28"/>
        </w:rPr>
        <w:t>8</w:t>
      </w:r>
      <w:r w:rsidR="00E92513">
        <w:rPr>
          <w:sz w:val="28"/>
          <w:szCs w:val="28"/>
        </w:rPr>
        <w:t xml:space="preserve"> июля </w:t>
      </w:r>
      <w:r w:rsidR="00F52D22">
        <w:rPr>
          <w:sz w:val="28"/>
          <w:szCs w:val="28"/>
        </w:rPr>
        <w:t xml:space="preserve">2022 </w:t>
      </w:r>
      <w:r w:rsidR="00E92513">
        <w:rPr>
          <w:sz w:val="28"/>
          <w:szCs w:val="28"/>
        </w:rPr>
        <w:t xml:space="preserve">г. </w:t>
      </w:r>
      <w:r>
        <w:rPr>
          <w:sz w:val="28"/>
          <w:szCs w:val="28"/>
        </w:rPr>
        <w:t>№</w:t>
      </w:r>
      <w:r w:rsidR="00F52D22">
        <w:rPr>
          <w:sz w:val="28"/>
          <w:szCs w:val="28"/>
        </w:rPr>
        <w:t xml:space="preserve"> 1224</w:t>
      </w:r>
      <w:r>
        <w:rPr>
          <w:sz w:val="28"/>
          <w:szCs w:val="28"/>
        </w:rPr>
        <w:t xml:space="preserve"> </w:t>
      </w:r>
      <w:r w:rsidR="007B3709">
        <w:rPr>
          <w:sz w:val="28"/>
          <w:szCs w:val="28"/>
        </w:rPr>
        <w:br/>
      </w:r>
      <w:r w:rsidR="00E62A2B">
        <w:rPr>
          <w:sz w:val="28"/>
          <w:szCs w:val="28"/>
        </w:rPr>
        <w:t>«</w:t>
      </w:r>
      <w:r w:rsidR="00F52D22">
        <w:rPr>
          <w:sz w:val="28"/>
          <w:szCs w:val="28"/>
        </w:rPr>
        <w:t>Об особенностях описания отдельных видов товаров, являющихся объектом закупки для обеспечения государственных и муниципальных нужд, при закупках которых предъявляются экологические требования</w:t>
      </w:r>
      <w:r w:rsidR="00E62A2B">
        <w:rPr>
          <w:sz w:val="28"/>
          <w:szCs w:val="28"/>
        </w:rPr>
        <w:t>»</w:t>
      </w:r>
      <w:r>
        <w:rPr>
          <w:sz w:val="28"/>
          <w:szCs w:val="28"/>
        </w:rPr>
        <w:t>;</w:t>
      </w:r>
    </w:p>
    <w:p w:rsidR="007B3709" w:rsidRPr="007B3709" w:rsidRDefault="007B3709" w:rsidP="007B3709">
      <w:pPr>
        <w:widowControl/>
        <w:ind w:firstLine="709"/>
        <w:jc w:val="both"/>
        <w:rPr>
          <w:sz w:val="28"/>
          <w:szCs w:val="28"/>
        </w:rPr>
      </w:pPr>
      <w:proofErr w:type="gramStart"/>
      <w:r>
        <w:rPr>
          <w:sz w:val="28"/>
          <w:szCs w:val="28"/>
        </w:rPr>
        <w:t xml:space="preserve">постановление Правительства РФ от 12 января 2023 г. № 10 </w:t>
      </w:r>
      <w:r>
        <w:rPr>
          <w:sz w:val="28"/>
          <w:szCs w:val="28"/>
        </w:rPr>
        <w:br/>
      </w:r>
      <w:r w:rsidR="00E62A2B">
        <w:rPr>
          <w:sz w:val="28"/>
          <w:szCs w:val="28"/>
        </w:rPr>
        <w:t>«</w:t>
      </w:r>
      <w:r>
        <w:rPr>
          <w:sz w:val="28"/>
          <w:szCs w:val="28"/>
        </w:rPr>
        <w:t xml:space="preserve">Об особенностях описания </w:t>
      </w:r>
      <w:proofErr w:type="spellStart"/>
      <w:r>
        <w:rPr>
          <w:sz w:val="28"/>
          <w:szCs w:val="28"/>
        </w:rPr>
        <w:t>тест-полосок</w:t>
      </w:r>
      <w:proofErr w:type="spellEnd"/>
      <w:r>
        <w:rPr>
          <w:sz w:val="28"/>
          <w:szCs w:val="28"/>
        </w:rPr>
        <w:t xml:space="preserve"> для определения содержания глюкозы в крови, являющихся объектом закупки для обеспечения государственных и муниципальных нужд, о типовых условиях контрактов, подлежащих применению заказчиками при осуществлении закупок, на поставку таких </w:t>
      </w:r>
      <w:proofErr w:type="spellStart"/>
      <w:r>
        <w:rPr>
          <w:sz w:val="28"/>
          <w:szCs w:val="28"/>
        </w:rPr>
        <w:t>тест-полосок</w:t>
      </w:r>
      <w:proofErr w:type="spellEnd"/>
      <w:r>
        <w:rPr>
          <w:sz w:val="28"/>
          <w:szCs w:val="28"/>
        </w:rPr>
        <w:t xml:space="preserve"> и о внесении изменений в перечень отдельных видов медицинских изделий, происходящих из иностранных государств, в отношении которых устанавливаются</w:t>
      </w:r>
      <w:proofErr w:type="gramEnd"/>
      <w:r>
        <w:rPr>
          <w:sz w:val="28"/>
          <w:szCs w:val="28"/>
        </w:rPr>
        <w:t xml:space="preserve"> ограничения допуска для целей осуществления закупок для обеспечения государственных и муниципальных </w:t>
      </w:r>
      <w:r w:rsidRPr="007B3709">
        <w:rPr>
          <w:sz w:val="28"/>
          <w:szCs w:val="28"/>
        </w:rPr>
        <w:t>нужд</w:t>
      </w:r>
      <w:r w:rsidR="00E62A2B">
        <w:rPr>
          <w:sz w:val="28"/>
          <w:szCs w:val="28"/>
        </w:rPr>
        <w:t>»</w:t>
      </w:r>
      <w:r w:rsidRPr="007B3709">
        <w:rPr>
          <w:sz w:val="28"/>
          <w:szCs w:val="28"/>
        </w:rPr>
        <w:t>;</w:t>
      </w:r>
    </w:p>
    <w:p w:rsidR="00DB490F" w:rsidRPr="007B3709" w:rsidRDefault="00DB490F" w:rsidP="00DB490F">
      <w:pPr>
        <w:widowControl/>
        <w:ind w:firstLine="709"/>
        <w:jc w:val="both"/>
        <w:rPr>
          <w:sz w:val="28"/>
          <w:szCs w:val="28"/>
        </w:rPr>
      </w:pPr>
      <w:r w:rsidRPr="007B3709">
        <w:rPr>
          <w:sz w:val="28"/>
          <w:szCs w:val="28"/>
        </w:rPr>
        <w:t xml:space="preserve">распоряжение Правительства РФ от 21 марта 2016 г. № 471-р </w:t>
      </w:r>
      <w:r w:rsidRPr="007B3709">
        <w:rPr>
          <w:sz w:val="28"/>
          <w:szCs w:val="28"/>
        </w:rPr>
        <w:br/>
      </w:r>
      <w:r w:rsidR="00E62A2B">
        <w:rPr>
          <w:sz w:val="28"/>
          <w:szCs w:val="28"/>
        </w:rPr>
        <w:t>«</w:t>
      </w:r>
      <w:r w:rsidRPr="007B3709">
        <w:rPr>
          <w:sz w:val="28"/>
          <w:szCs w:val="28"/>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E62A2B">
        <w:rPr>
          <w:sz w:val="28"/>
          <w:szCs w:val="28"/>
        </w:rPr>
        <w:t>»</w:t>
      </w:r>
      <w:r w:rsidRPr="007B3709">
        <w:rPr>
          <w:sz w:val="28"/>
          <w:szCs w:val="28"/>
        </w:rPr>
        <w:t>;</w:t>
      </w:r>
    </w:p>
    <w:p w:rsidR="00DB490F" w:rsidRPr="007B3709" w:rsidRDefault="00DB490F" w:rsidP="00DB490F">
      <w:pPr>
        <w:widowControl/>
        <w:ind w:firstLine="709"/>
        <w:jc w:val="both"/>
        <w:rPr>
          <w:sz w:val="28"/>
          <w:szCs w:val="28"/>
        </w:rPr>
      </w:pPr>
      <w:r w:rsidRPr="007B3709">
        <w:rPr>
          <w:sz w:val="28"/>
          <w:szCs w:val="28"/>
        </w:rPr>
        <w:lastRenderedPageBreak/>
        <w:t xml:space="preserve">распоряжение Правительства РФ от 12 октября 2019 г. № 2406-р </w:t>
      </w:r>
      <w:r w:rsidRPr="007B3709">
        <w:rPr>
          <w:sz w:val="28"/>
          <w:szCs w:val="28"/>
        </w:rPr>
        <w:br/>
      </w:r>
      <w:r w:rsidR="00E62A2B">
        <w:rPr>
          <w:sz w:val="28"/>
          <w:szCs w:val="28"/>
        </w:rPr>
        <w:t>«</w:t>
      </w:r>
      <w:r w:rsidRPr="007B3709">
        <w:rPr>
          <w:sz w:val="28"/>
          <w:szCs w:val="28"/>
        </w:rPr>
        <w: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sidR="00E62A2B">
        <w:rPr>
          <w:sz w:val="28"/>
          <w:szCs w:val="28"/>
        </w:rPr>
        <w:t>»</w:t>
      </w:r>
      <w:r w:rsidRPr="007B3709">
        <w:rPr>
          <w:sz w:val="28"/>
          <w:szCs w:val="28"/>
        </w:rPr>
        <w:t>;</w:t>
      </w:r>
    </w:p>
    <w:p w:rsidR="00DB490F" w:rsidRPr="007B3709" w:rsidRDefault="00DB490F" w:rsidP="00DB490F">
      <w:pPr>
        <w:widowControl/>
        <w:ind w:firstLine="709"/>
        <w:jc w:val="both"/>
        <w:rPr>
          <w:sz w:val="28"/>
          <w:szCs w:val="28"/>
        </w:rPr>
      </w:pPr>
      <w:proofErr w:type="gramStart"/>
      <w:r w:rsidRPr="007B3709">
        <w:rPr>
          <w:sz w:val="28"/>
          <w:szCs w:val="28"/>
        </w:rPr>
        <w:t xml:space="preserve">распоряжение Правительства РФ от 8 декабря 2021 г. № 3500-р </w:t>
      </w:r>
      <w:r w:rsidRPr="007B3709">
        <w:rPr>
          <w:sz w:val="28"/>
          <w:szCs w:val="28"/>
        </w:rPr>
        <w:br/>
      </w:r>
      <w:r w:rsidR="00E62A2B">
        <w:rPr>
          <w:sz w:val="28"/>
          <w:szCs w:val="28"/>
        </w:rPr>
        <w:t>«</w:t>
      </w:r>
      <w:r w:rsidRPr="007B3709">
        <w:rPr>
          <w:sz w:val="28"/>
          <w:szCs w:val="28"/>
        </w:rPr>
        <w:t xml:space="preserve">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w:t>
      </w:r>
      <w:r w:rsidR="00E62A2B">
        <w:rPr>
          <w:sz w:val="28"/>
          <w:szCs w:val="28"/>
        </w:rPr>
        <w:t>«</w:t>
      </w:r>
      <w:r w:rsidRPr="007B3709">
        <w:rPr>
          <w:sz w:val="28"/>
          <w:szCs w:val="28"/>
        </w:rPr>
        <w:t>О контрактной системе в сфере закупок товаров, работ, услуг для обеспечения государственных и муниципальных нужд</w:t>
      </w:r>
      <w:r w:rsidR="00E62A2B">
        <w:rPr>
          <w:sz w:val="28"/>
          <w:szCs w:val="28"/>
        </w:rPr>
        <w:t>»«</w:t>
      </w:r>
      <w:r w:rsidRPr="007B3709">
        <w:rPr>
          <w:sz w:val="28"/>
          <w:szCs w:val="28"/>
        </w:rPr>
        <w:t>;</w:t>
      </w:r>
      <w:proofErr w:type="gramEnd"/>
    </w:p>
    <w:p w:rsidR="00DB490F" w:rsidRPr="007B3709" w:rsidRDefault="00DB490F" w:rsidP="00DB490F">
      <w:pPr>
        <w:widowControl/>
        <w:ind w:firstLine="709"/>
        <w:jc w:val="both"/>
        <w:rPr>
          <w:sz w:val="28"/>
          <w:szCs w:val="28"/>
        </w:rPr>
      </w:pPr>
      <w:r w:rsidRPr="007B3709">
        <w:rPr>
          <w:sz w:val="28"/>
          <w:szCs w:val="28"/>
        </w:rPr>
        <w:t xml:space="preserve">приказ Минэкономразвития России от 2 октября 2013 г. № 567 </w:t>
      </w:r>
      <w:r w:rsidRPr="007B3709">
        <w:rPr>
          <w:sz w:val="28"/>
          <w:szCs w:val="28"/>
        </w:rPr>
        <w:br/>
      </w:r>
      <w:r w:rsidR="00E62A2B">
        <w:rPr>
          <w:sz w:val="28"/>
          <w:szCs w:val="28"/>
        </w:rPr>
        <w:t>«</w:t>
      </w:r>
      <w:r w:rsidRPr="007B3709">
        <w:rPr>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E62A2B">
        <w:rPr>
          <w:sz w:val="28"/>
          <w:szCs w:val="28"/>
        </w:rPr>
        <w:t>»</w:t>
      </w:r>
    </w:p>
    <w:p w:rsidR="00142472" w:rsidRDefault="003E6972" w:rsidP="00142472">
      <w:pPr>
        <w:widowControl/>
        <w:ind w:firstLine="709"/>
        <w:jc w:val="both"/>
        <w:rPr>
          <w:sz w:val="28"/>
          <w:szCs w:val="28"/>
        </w:rPr>
      </w:pPr>
      <w:hyperlink r:id="rId8" w:history="1">
        <w:r w:rsidR="00142472" w:rsidRPr="00142472">
          <w:rPr>
            <w:sz w:val="28"/>
            <w:szCs w:val="28"/>
          </w:rPr>
          <w:t>приказ</w:t>
        </w:r>
      </w:hyperlink>
      <w:r w:rsidR="00142472" w:rsidRPr="00142472">
        <w:rPr>
          <w:sz w:val="28"/>
          <w:szCs w:val="28"/>
        </w:rPr>
        <w:t xml:space="preserve"> </w:t>
      </w:r>
      <w:proofErr w:type="spellStart"/>
      <w:r w:rsidR="00142472">
        <w:rPr>
          <w:sz w:val="28"/>
          <w:szCs w:val="28"/>
        </w:rPr>
        <w:t>Росстандарта</w:t>
      </w:r>
      <w:proofErr w:type="spellEnd"/>
      <w:r w:rsidR="00142472">
        <w:rPr>
          <w:sz w:val="28"/>
          <w:szCs w:val="28"/>
        </w:rPr>
        <w:t xml:space="preserve"> от 31 января 2014 г. № 14-ст «О принятии и введении в действие Общероссийского классификатора видов экономической деятельности (ОКВЭД2) ОК 029-2014 (КДЕС</w:t>
      </w:r>
      <w:proofErr w:type="gramStart"/>
      <w:r w:rsidR="00142472">
        <w:rPr>
          <w:sz w:val="28"/>
          <w:szCs w:val="28"/>
        </w:rPr>
        <w:t xml:space="preserve"> Р</w:t>
      </w:r>
      <w:proofErr w:type="gramEnd"/>
      <w:r w:rsidR="00142472">
        <w:rPr>
          <w:sz w:val="28"/>
          <w:szCs w:val="28"/>
        </w:rPr>
        <w:t>ед. 2) и Общероссийского классификатора продукции по видам экономической деятельности (ОКПД2) ОК 034-2014 (КПЕС 2008)»;</w:t>
      </w:r>
    </w:p>
    <w:p w:rsidR="00DB490F" w:rsidRPr="007B3709" w:rsidRDefault="00DB490F" w:rsidP="00142472">
      <w:pPr>
        <w:widowControl/>
        <w:ind w:firstLine="709"/>
        <w:jc w:val="both"/>
        <w:rPr>
          <w:sz w:val="28"/>
          <w:szCs w:val="28"/>
        </w:rPr>
      </w:pPr>
      <w:r w:rsidRPr="007B3709">
        <w:rPr>
          <w:sz w:val="28"/>
          <w:szCs w:val="28"/>
        </w:rPr>
        <w:t xml:space="preserve">приказ Минфина России от 4 июня 2018 г. № 126н </w:t>
      </w:r>
      <w:r w:rsidR="00E62A2B">
        <w:rPr>
          <w:sz w:val="28"/>
          <w:szCs w:val="28"/>
        </w:rPr>
        <w:t>«</w:t>
      </w:r>
      <w:r w:rsidRPr="007B3709">
        <w:rPr>
          <w:sz w:val="28"/>
          <w:szCs w:val="28"/>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00E62A2B">
        <w:rPr>
          <w:sz w:val="28"/>
          <w:szCs w:val="28"/>
        </w:rPr>
        <w:t>»</w:t>
      </w:r>
      <w:r w:rsidRPr="007B3709">
        <w:rPr>
          <w:sz w:val="28"/>
          <w:szCs w:val="28"/>
        </w:rPr>
        <w:t>;</w:t>
      </w:r>
    </w:p>
    <w:p w:rsidR="00DB490F" w:rsidRDefault="00DB490F" w:rsidP="00DB490F">
      <w:pPr>
        <w:widowControl/>
        <w:ind w:firstLine="709"/>
        <w:jc w:val="both"/>
        <w:rPr>
          <w:sz w:val="28"/>
          <w:szCs w:val="28"/>
        </w:rPr>
      </w:pPr>
      <w:r w:rsidRPr="007B3709">
        <w:rPr>
          <w:sz w:val="28"/>
          <w:szCs w:val="28"/>
        </w:rPr>
        <w:t xml:space="preserve">приказ Минфина России от 10 апреля 2019 г. № 55н </w:t>
      </w:r>
      <w:r w:rsidR="00E62A2B">
        <w:rPr>
          <w:sz w:val="28"/>
          <w:szCs w:val="28"/>
        </w:rPr>
        <w:t>«</w:t>
      </w:r>
      <w:r w:rsidRPr="007B3709">
        <w:rPr>
          <w:sz w:val="28"/>
          <w:szCs w:val="28"/>
        </w:rPr>
        <w:t>Об утверждении Порядка формирования</w:t>
      </w:r>
      <w:r>
        <w:rPr>
          <w:sz w:val="28"/>
          <w:szCs w:val="28"/>
        </w:rPr>
        <w:t xml:space="preserve"> и</w:t>
      </w:r>
      <w:r w:rsidR="00BE5D9D">
        <w:rPr>
          <w:sz w:val="28"/>
          <w:szCs w:val="28"/>
        </w:rPr>
        <w:t>дентификационного кода закупки</w:t>
      </w:r>
      <w:r w:rsidR="00E62A2B">
        <w:rPr>
          <w:sz w:val="28"/>
          <w:szCs w:val="28"/>
        </w:rPr>
        <w:t>»</w:t>
      </w:r>
      <w:r w:rsidR="00BE5D9D">
        <w:rPr>
          <w:sz w:val="28"/>
          <w:szCs w:val="28"/>
        </w:rPr>
        <w:t>;</w:t>
      </w:r>
    </w:p>
    <w:p w:rsidR="00E106F0" w:rsidRPr="009D1DB0" w:rsidRDefault="009D1DB0" w:rsidP="00DB490F">
      <w:pPr>
        <w:widowControl/>
        <w:ind w:firstLine="709"/>
        <w:jc w:val="both"/>
        <w:rPr>
          <w:sz w:val="28"/>
          <w:szCs w:val="28"/>
        </w:rPr>
      </w:pPr>
      <w:r w:rsidRPr="00BE5D9D">
        <w:rPr>
          <w:sz w:val="28"/>
          <w:szCs w:val="28"/>
        </w:rPr>
        <w:t>иные нормативные правовые акты, регулирующие деятельность в сфере</w:t>
      </w:r>
      <w:r w:rsidRPr="00BE5D9D">
        <w:rPr>
          <w:sz w:val="24"/>
          <w:szCs w:val="24"/>
        </w:rPr>
        <w:t xml:space="preserve"> </w:t>
      </w:r>
      <w:r w:rsidRPr="00BE5D9D">
        <w:rPr>
          <w:sz w:val="28"/>
          <w:szCs w:val="28"/>
        </w:rPr>
        <w:t>закупок</w:t>
      </w:r>
      <w:r w:rsidR="00BE5D9D" w:rsidRPr="00BE5D9D">
        <w:rPr>
          <w:sz w:val="28"/>
          <w:szCs w:val="28"/>
        </w:rPr>
        <w:t>.</w:t>
      </w:r>
    </w:p>
    <w:p w:rsidR="001739BF" w:rsidRDefault="001739BF" w:rsidP="005C53EA">
      <w:pPr>
        <w:pStyle w:val="ConsPlusNormal"/>
        <w:ind w:firstLine="720"/>
        <w:jc w:val="both"/>
        <w:rPr>
          <w:rFonts w:ascii="Times New Roman" w:hAnsi="Times New Roman" w:cs="Times New Roman"/>
          <w:sz w:val="28"/>
          <w:szCs w:val="28"/>
        </w:rPr>
      </w:pPr>
      <w:r w:rsidRPr="00325323">
        <w:rPr>
          <w:rFonts w:ascii="Times New Roman" w:hAnsi="Times New Roman" w:cs="Times New Roman"/>
          <w:sz w:val="28"/>
          <w:szCs w:val="28"/>
        </w:rPr>
        <w:t>8.2.3. Иные профессиональные знания включают:</w:t>
      </w:r>
    </w:p>
    <w:p w:rsidR="00EA7336" w:rsidRPr="00EA7336" w:rsidRDefault="00E00EF3" w:rsidP="00A01012">
      <w:pPr>
        <w:widowControl/>
        <w:ind w:firstLine="709"/>
        <w:jc w:val="both"/>
        <w:rPr>
          <w:sz w:val="28"/>
          <w:szCs w:val="28"/>
        </w:rPr>
      </w:pPr>
      <w:r>
        <w:rPr>
          <w:sz w:val="28"/>
          <w:szCs w:val="28"/>
        </w:rPr>
        <w:t>практика применения законодательства Российской Федерации в сфере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w:t>
      </w:r>
      <w:r w:rsidR="00A01012">
        <w:rPr>
          <w:sz w:val="28"/>
          <w:szCs w:val="28"/>
        </w:rPr>
        <w:t>.</w:t>
      </w:r>
    </w:p>
    <w:p w:rsidR="001739BF" w:rsidRDefault="001739BF" w:rsidP="005C53EA">
      <w:pPr>
        <w:pStyle w:val="ConsPlusNormal"/>
        <w:ind w:firstLine="720"/>
        <w:jc w:val="both"/>
        <w:rPr>
          <w:rFonts w:ascii="Times New Roman" w:hAnsi="Times New Roman" w:cs="Times New Roman"/>
          <w:sz w:val="28"/>
          <w:szCs w:val="28"/>
        </w:rPr>
      </w:pPr>
      <w:r w:rsidRPr="00325323">
        <w:rPr>
          <w:rFonts w:ascii="Times New Roman" w:hAnsi="Times New Roman" w:cs="Times New Roman"/>
          <w:sz w:val="28"/>
          <w:szCs w:val="28"/>
        </w:rPr>
        <w:t>8.2.4. Гражданский служащий</w:t>
      </w:r>
      <w:r w:rsidR="00325323">
        <w:rPr>
          <w:rFonts w:ascii="Times New Roman" w:hAnsi="Times New Roman" w:cs="Times New Roman"/>
          <w:sz w:val="28"/>
          <w:szCs w:val="28"/>
        </w:rPr>
        <w:t xml:space="preserve">, замещающий должность </w:t>
      </w:r>
      <w:r w:rsidR="00834275">
        <w:rPr>
          <w:rFonts w:ascii="Times New Roman" w:hAnsi="Times New Roman" w:cs="Times New Roman"/>
          <w:sz w:val="28"/>
          <w:szCs w:val="28"/>
        </w:rPr>
        <w:t>главного специалиста-эксперта</w:t>
      </w:r>
      <w:r w:rsidR="00325323">
        <w:rPr>
          <w:rFonts w:ascii="Times New Roman" w:hAnsi="Times New Roman" w:cs="Times New Roman"/>
          <w:sz w:val="28"/>
          <w:szCs w:val="28"/>
        </w:rPr>
        <w:t>,</w:t>
      </w:r>
      <w:r w:rsidRPr="00325323">
        <w:rPr>
          <w:rFonts w:ascii="Times New Roman" w:hAnsi="Times New Roman" w:cs="Times New Roman"/>
          <w:sz w:val="28"/>
          <w:szCs w:val="28"/>
        </w:rPr>
        <w:t xml:space="preserve"> </w:t>
      </w:r>
      <w:r w:rsidR="00325323">
        <w:rPr>
          <w:rFonts w:ascii="Times New Roman" w:hAnsi="Times New Roman" w:cs="Times New Roman"/>
          <w:sz w:val="28"/>
          <w:szCs w:val="28"/>
        </w:rPr>
        <w:t xml:space="preserve">должен обладать следующими </w:t>
      </w:r>
      <w:r w:rsidRPr="00325323">
        <w:rPr>
          <w:rFonts w:ascii="Times New Roman" w:hAnsi="Times New Roman" w:cs="Times New Roman"/>
          <w:sz w:val="28"/>
          <w:szCs w:val="28"/>
        </w:rPr>
        <w:t>профессиональными умениями:</w:t>
      </w:r>
    </w:p>
    <w:p w:rsidR="009168DB" w:rsidRPr="00DF5473" w:rsidRDefault="009168DB" w:rsidP="009168DB">
      <w:pPr>
        <w:pStyle w:val="ConsPlusNormal"/>
        <w:ind w:firstLine="720"/>
        <w:jc w:val="both"/>
        <w:rPr>
          <w:rFonts w:ascii="Times New Roman" w:hAnsi="Times New Roman" w:cs="Times New Roman"/>
          <w:sz w:val="28"/>
          <w:szCs w:val="28"/>
        </w:rPr>
      </w:pPr>
      <w:r w:rsidRPr="00DF5473">
        <w:rPr>
          <w:rFonts w:ascii="Times New Roman" w:hAnsi="Times New Roman" w:cs="Times New Roman"/>
          <w:sz w:val="28"/>
          <w:szCs w:val="28"/>
        </w:rPr>
        <w:t>работа на электронных площадках с использованием электронной цифровой подписи;</w:t>
      </w:r>
    </w:p>
    <w:p w:rsidR="009168DB" w:rsidRPr="00DF5473" w:rsidRDefault="009168DB" w:rsidP="009168DB">
      <w:pPr>
        <w:widowControl/>
        <w:ind w:firstLine="709"/>
        <w:jc w:val="both"/>
        <w:rPr>
          <w:sz w:val="28"/>
          <w:szCs w:val="28"/>
        </w:rPr>
      </w:pPr>
      <w:r w:rsidRPr="00DF5473">
        <w:rPr>
          <w:sz w:val="28"/>
          <w:szCs w:val="28"/>
        </w:rPr>
        <w:t>работа в единой информационной системе в сфере закупок с использованием электронной цифровой подписи;</w:t>
      </w:r>
    </w:p>
    <w:p w:rsidR="00E00EF3" w:rsidRDefault="009168DB" w:rsidP="009168DB">
      <w:pPr>
        <w:widowControl/>
        <w:ind w:firstLine="709"/>
        <w:jc w:val="both"/>
        <w:rPr>
          <w:sz w:val="28"/>
          <w:szCs w:val="28"/>
        </w:rPr>
      </w:pPr>
      <w:r w:rsidRPr="00DF5473">
        <w:rPr>
          <w:sz w:val="28"/>
          <w:szCs w:val="28"/>
        </w:rPr>
        <w:t>коммуникативная компетентность.</w:t>
      </w:r>
    </w:p>
    <w:p w:rsidR="001508AD" w:rsidRDefault="001508AD" w:rsidP="005C53E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8.2.5. Гражданский служащий</w:t>
      </w:r>
      <w:r w:rsidR="00325323">
        <w:rPr>
          <w:rFonts w:ascii="Times New Roman" w:hAnsi="Times New Roman" w:cs="Times New Roman"/>
          <w:sz w:val="28"/>
          <w:szCs w:val="28"/>
        </w:rPr>
        <w:t>,</w:t>
      </w:r>
      <w:r w:rsidR="00325323" w:rsidRPr="00325323">
        <w:rPr>
          <w:rFonts w:ascii="Times New Roman" w:hAnsi="Times New Roman" w:cs="Times New Roman"/>
          <w:sz w:val="28"/>
          <w:szCs w:val="28"/>
        </w:rPr>
        <w:t xml:space="preserve"> </w:t>
      </w:r>
      <w:r w:rsidR="00325323">
        <w:rPr>
          <w:rFonts w:ascii="Times New Roman" w:hAnsi="Times New Roman" w:cs="Times New Roman"/>
          <w:sz w:val="28"/>
          <w:szCs w:val="28"/>
        </w:rPr>
        <w:t xml:space="preserve">замещающий должность </w:t>
      </w:r>
      <w:r w:rsidR="00834275">
        <w:rPr>
          <w:rFonts w:ascii="Times New Roman" w:hAnsi="Times New Roman" w:cs="Times New Roman"/>
          <w:sz w:val="28"/>
          <w:szCs w:val="28"/>
        </w:rPr>
        <w:t>главного специалиста-эксперта</w:t>
      </w:r>
      <w:r w:rsidR="00325323">
        <w:rPr>
          <w:rFonts w:ascii="Times New Roman" w:hAnsi="Times New Roman" w:cs="Times New Roman"/>
          <w:sz w:val="28"/>
          <w:szCs w:val="28"/>
        </w:rPr>
        <w:t>,</w:t>
      </w:r>
      <w:r>
        <w:rPr>
          <w:rFonts w:ascii="Times New Roman" w:hAnsi="Times New Roman" w:cs="Times New Roman"/>
          <w:sz w:val="28"/>
          <w:szCs w:val="28"/>
        </w:rPr>
        <w:t xml:space="preserve"> должен обладать следующими </w:t>
      </w:r>
      <w:r w:rsidRPr="00812369">
        <w:rPr>
          <w:rFonts w:ascii="Times New Roman" w:hAnsi="Times New Roman" w:cs="Times New Roman"/>
          <w:sz w:val="28"/>
          <w:szCs w:val="28"/>
        </w:rPr>
        <w:t>функциональными знаниями:</w:t>
      </w:r>
      <w:r w:rsidRPr="00FD2D78">
        <w:rPr>
          <w:rFonts w:ascii="Times New Roman" w:hAnsi="Times New Roman" w:cs="Times New Roman"/>
          <w:sz w:val="28"/>
          <w:szCs w:val="28"/>
        </w:rPr>
        <w:t xml:space="preserve"> </w:t>
      </w:r>
    </w:p>
    <w:p w:rsidR="008A0156" w:rsidRDefault="008A0156" w:rsidP="008A0156">
      <w:pPr>
        <w:widowControl/>
        <w:ind w:firstLine="709"/>
        <w:jc w:val="both"/>
        <w:rPr>
          <w:sz w:val="28"/>
          <w:szCs w:val="28"/>
        </w:rPr>
      </w:pPr>
      <w:r w:rsidRPr="00F66D45">
        <w:rPr>
          <w:sz w:val="28"/>
          <w:szCs w:val="28"/>
        </w:rPr>
        <w:lastRenderedPageBreak/>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8A0156" w:rsidRDefault="008A0156" w:rsidP="008A0156">
      <w:pPr>
        <w:widowControl/>
        <w:ind w:firstLine="709"/>
        <w:jc w:val="both"/>
        <w:rPr>
          <w:sz w:val="28"/>
          <w:szCs w:val="28"/>
        </w:rPr>
      </w:pPr>
      <w:r w:rsidRPr="00255BD4">
        <w:rPr>
          <w:sz w:val="28"/>
          <w:szCs w:val="28"/>
        </w:rPr>
        <w:t>систему осуществления закупок товаров, работ, услуг для государственных и муниципальных</w:t>
      </w:r>
      <w:r w:rsidRPr="00745320">
        <w:rPr>
          <w:sz w:val="28"/>
          <w:szCs w:val="28"/>
        </w:rPr>
        <w:t xml:space="preserve"> </w:t>
      </w:r>
      <w:r w:rsidRPr="00255BD4">
        <w:rPr>
          <w:sz w:val="28"/>
          <w:szCs w:val="28"/>
        </w:rPr>
        <w:t xml:space="preserve">нужд в контексте социальных, политических, </w:t>
      </w:r>
      <w:proofErr w:type="gramStart"/>
      <w:r w:rsidRPr="00255BD4">
        <w:rPr>
          <w:sz w:val="28"/>
          <w:szCs w:val="28"/>
        </w:rPr>
        <w:t>экономических процессов</w:t>
      </w:r>
      <w:proofErr w:type="gramEnd"/>
      <w:r w:rsidRPr="00255BD4">
        <w:rPr>
          <w:sz w:val="28"/>
          <w:szCs w:val="28"/>
        </w:rPr>
        <w:t xml:space="preserve"> Российской Федерации;</w:t>
      </w:r>
    </w:p>
    <w:p w:rsidR="008A0156" w:rsidRDefault="008A0156" w:rsidP="008A0156">
      <w:pPr>
        <w:widowControl/>
        <w:ind w:firstLine="709"/>
        <w:jc w:val="both"/>
        <w:rPr>
          <w:sz w:val="28"/>
          <w:szCs w:val="28"/>
        </w:rPr>
      </w:pPr>
      <w:r w:rsidRPr="00255BD4">
        <w:rPr>
          <w:sz w:val="28"/>
          <w:szCs w:val="28"/>
        </w:rPr>
        <w:t>нормативную правовую базу осуществления закупок товаров, работ, услуг для государственных нужд и муниципальных нужд;</w:t>
      </w:r>
    </w:p>
    <w:p w:rsidR="008A0156" w:rsidRPr="00255BD4" w:rsidRDefault="008A0156" w:rsidP="008A0156">
      <w:pPr>
        <w:widowControl/>
        <w:ind w:firstLine="709"/>
        <w:jc w:val="both"/>
        <w:rPr>
          <w:sz w:val="28"/>
          <w:szCs w:val="28"/>
        </w:rPr>
      </w:pPr>
      <w:r w:rsidRPr="00255BD4">
        <w:rPr>
          <w:sz w:val="28"/>
          <w:szCs w:val="28"/>
        </w:rPr>
        <w:t>Российское законодательство о контрактной системе в сфере закупок товаров, работ, услуг для государственных и муниципальных нужд;</w:t>
      </w:r>
    </w:p>
    <w:p w:rsidR="008A0156" w:rsidRPr="00255BD4" w:rsidRDefault="008A0156" w:rsidP="008A0156">
      <w:pPr>
        <w:widowControl/>
        <w:ind w:firstLine="709"/>
        <w:jc w:val="both"/>
        <w:rPr>
          <w:sz w:val="28"/>
          <w:szCs w:val="28"/>
        </w:rPr>
      </w:pPr>
      <w:r w:rsidRPr="00255BD4">
        <w:rPr>
          <w:sz w:val="28"/>
          <w:szCs w:val="28"/>
        </w:rPr>
        <w:t>антимонопольное законодательство Российской Федерации;</w:t>
      </w:r>
    </w:p>
    <w:p w:rsidR="008A0156" w:rsidRPr="00255BD4" w:rsidRDefault="008A0156" w:rsidP="008A0156">
      <w:pPr>
        <w:widowControl/>
        <w:ind w:firstLine="709"/>
        <w:jc w:val="both"/>
        <w:rPr>
          <w:sz w:val="28"/>
          <w:szCs w:val="28"/>
        </w:rPr>
      </w:pPr>
      <w:r w:rsidRPr="00255BD4">
        <w:rPr>
          <w:sz w:val="28"/>
          <w:szCs w:val="28"/>
        </w:rPr>
        <w:t>правовые основы защиты конкуренции;</w:t>
      </w:r>
    </w:p>
    <w:p w:rsidR="008A0156" w:rsidRPr="00255BD4" w:rsidRDefault="008A0156" w:rsidP="008A0156">
      <w:pPr>
        <w:widowControl/>
        <w:ind w:firstLine="709"/>
        <w:jc w:val="both"/>
        <w:rPr>
          <w:sz w:val="28"/>
          <w:szCs w:val="28"/>
        </w:rPr>
      </w:pPr>
      <w:r w:rsidRPr="00255BD4">
        <w:rPr>
          <w:sz w:val="28"/>
          <w:szCs w:val="28"/>
        </w:rPr>
        <w:t>способы и процедуры осуществления закупок товаров, работ, услуг для государственных нужд и муниципальных нужд;</w:t>
      </w:r>
    </w:p>
    <w:p w:rsidR="008A0156" w:rsidRPr="00255BD4" w:rsidRDefault="008A0156" w:rsidP="008A0156">
      <w:pPr>
        <w:widowControl/>
        <w:ind w:firstLine="709"/>
        <w:jc w:val="both"/>
        <w:rPr>
          <w:sz w:val="28"/>
          <w:szCs w:val="28"/>
        </w:rPr>
      </w:pPr>
      <w:r w:rsidRPr="00255BD4">
        <w:rPr>
          <w:sz w:val="28"/>
          <w:szCs w:val="28"/>
        </w:rPr>
        <w:t>особенности осуществления закупок товаров, работ, услуг для государственных и муниципальных нужд в соответствии со статьей 93 Федерального закона № 44-ФЗ «О контрактной системе в сфере закупок товаров, работ, услуг для обеспечения государственных и муниципальных нужд»;</w:t>
      </w:r>
    </w:p>
    <w:p w:rsidR="008A0156" w:rsidRPr="00255BD4" w:rsidRDefault="008A0156" w:rsidP="008A0156">
      <w:pPr>
        <w:widowControl/>
        <w:ind w:firstLine="709"/>
        <w:jc w:val="both"/>
        <w:rPr>
          <w:sz w:val="28"/>
          <w:szCs w:val="28"/>
        </w:rPr>
      </w:pPr>
      <w:r w:rsidRPr="00255BD4">
        <w:rPr>
          <w:sz w:val="28"/>
          <w:szCs w:val="28"/>
        </w:rPr>
        <w:t>систему планирования и осуществления закупок товаров, работ, услуг для государственных нужд и муниципальных нужд;</w:t>
      </w:r>
    </w:p>
    <w:p w:rsidR="008A0156" w:rsidRPr="00255BD4" w:rsidRDefault="008A0156" w:rsidP="008A0156">
      <w:pPr>
        <w:widowControl/>
        <w:ind w:firstLine="709"/>
        <w:jc w:val="both"/>
        <w:rPr>
          <w:sz w:val="28"/>
          <w:szCs w:val="28"/>
        </w:rPr>
      </w:pPr>
      <w:proofErr w:type="gramStart"/>
      <w:r w:rsidRPr="00255BD4">
        <w:rPr>
          <w:sz w:val="28"/>
          <w:szCs w:val="28"/>
        </w:rPr>
        <w:t xml:space="preserve">содержание извещения о проведении открытого </w:t>
      </w:r>
      <w:r>
        <w:rPr>
          <w:sz w:val="28"/>
          <w:szCs w:val="28"/>
        </w:rPr>
        <w:t xml:space="preserve">электронного </w:t>
      </w:r>
      <w:r w:rsidRPr="00255BD4">
        <w:rPr>
          <w:sz w:val="28"/>
          <w:szCs w:val="28"/>
        </w:rPr>
        <w:t xml:space="preserve">конкурса, порядок предоставления разъяснений извещения, порядок внесения изменений в извещение, порядок отмены извещения, порядок подачи заявок на участие в открытом </w:t>
      </w:r>
      <w:r>
        <w:rPr>
          <w:sz w:val="28"/>
          <w:szCs w:val="28"/>
        </w:rPr>
        <w:t xml:space="preserve">электронном </w:t>
      </w:r>
      <w:r w:rsidRPr="00255BD4">
        <w:rPr>
          <w:sz w:val="28"/>
          <w:szCs w:val="28"/>
        </w:rPr>
        <w:t xml:space="preserve">конкурсе, порядок рассмотрения и оценки заявок на участие в конкурсе, порядок подведения итогов открытого </w:t>
      </w:r>
      <w:r>
        <w:rPr>
          <w:sz w:val="28"/>
          <w:szCs w:val="28"/>
        </w:rPr>
        <w:t xml:space="preserve">электронного конкурса, </w:t>
      </w:r>
      <w:r w:rsidRPr="00255BD4">
        <w:rPr>
          <w:sz w:val="28"/>
          <w:szCs w:val="28"/>
        </w:rPr>
        <w:t xml:space="preserve">порядок предоставления разъяснений результатов открытого </w:t>
      </w:r>
      <w:r>
        <w:rPr>
          <w:sz w:val="28"/>
          <w:szCs w:val="28"/>
        </w:rPr>
        <w:t xml:space="preserve">электронного </w:t>
      </w:r>
      <w:r w:rsidRPr="00255BD4">
        <w:rPr>
          <w:sz w:val="28"/>
          <w:szCs w:val="28"/>
        </w:rPr>
        <w:t>конкурса, а также порядок заключения контрактов по результатам проведения конкурсов, последствия</w:t>
      </w:r>
      <w:proofErr w:type="gramEnd"/>
      <w:r w:rsidRPr="00255BD4">
        <w:rPr>
          <w:sz w:val="28"/>
          <w:szCs w:val="28"/>
        </w:rPr>
        <w:t xml:space="preserve"> признания конкурса </w:t>
      </w:r>
      <w:proofErr w:type="gramStart"/>
      <w:r w:rsidRPr="00255BD4">
        <w:rPr>
          <w:sz w:val="28"/>
          <w:szCs w:val="28"/>
        </w:rPr>
        <w:t>несостоявшимся</w:t>
      </w:r>
      <w:proofErr w:type="gramEnd"/>
      <w:r w:rsidRPr="00255BD4">
        <w:rPr>
          <w:sz w:val="28"/>
          <w:szCs w:val="28"/>
        </w:rPr>
        <w:t>;</w:t>
      </w:r>
    </w:p>
    <w:p w:rsidR="008A0156" w:rsidRPr="00255BD4" w:rsidRDefault="008A0156" w:rsidP="008A0156">
      <w:pPr>
        <w:tabs>
          <w:tab w:val="left" w:pos="993"/>
          <w:tab w:val="num" w:pos="1276"/>
        </w:tabs>
        <w:ind w:firstLine="567"/>
        <w:jc w:val="both"/>
        <w:rPr>
          <w:sz w:val="28"/>
          <w:szCs w:val="28"/>
        </w:rPr>
      </w:pPr>
      <w:r w:rsidRPr="00255BD4">
        <w:rPr>
          <w:sz w:val="28"/>
          <w:szCs w:val="28"/>
        </w:rPr>
        <w:t>содержание извещения о проведении электронного аукциона, порядок подачи заявок на участие в электронном аукционе, порядок внесения изменений в извещение, порядок отмены извещения,</w:t>
      </w:r>
      <w:r>
        <w:rPr>
          <w:sz w:val="28"/>
          <w:szCs w:val="28"/>
        </w:rPr>
        <w:t xml:space="preserve"> </w:t>
      </w:r>
      <w:r w:rsidRPr="00255BD4">
        <w:rPr>
          <w:sz w:val="28"/>
          <w:szCs w:val="28"/>
        </w:rPr>
        <w:t>порядок проведения электронного аукциона, порядок подведения итогов электронного аукциона, порядок заключения контракта по результатам проведения электронного аукциона, последствия признания электронного аукциона несостоявшимся;</w:t>
      </w:r>
    </w:p>
    <w:p w:rsidR="008A0156" w:rsidRDefault="008A0156" w:rsidP="008A0156">
      <w:pPr>
        <w:widowControl/>
        <w:ind w:firstLine="709"/>
        <w:jc w:val="both"/>
        <w:rPr>
          <w:sz w:val="28"/>
          <w:szCs w:val="28"/>
        </w:rPr>
      </w:pPr>
      <w:r w:rsidRPr="00255BD4">
        <w:rPr>
          <w:sz w:val="28"/>
          <w:szCs w:val="28"/>
        </w:rPr>
        <w:t>содержание извещения о проведении электронного запроса котировок, порядок внесения изменений в извещение, порядок отмены извещения,</w:t>
      </w:r>
      <w:r>
        <w:rPr>
          <w:sz w:val="28"/>
          <w:szCs w:val="28"/>
        </w:rPr>
        <w:t xml:space="preserve"> </w:t>
      </w:r>
      <w:r w:rsidRPr="00255BD4">
        <w:rPr>
          <w:sz w:val="28"/>
          <w:szCs w:val="28"/>
        </w:rPr>
        <w:t>порядок подачи заявок на участие в электронном запросе котировок; порядок подведения итогов электронного запроса котировок, порядок заключения контракта по результатам проведения электронного запроса котировок, последствия признания электронного запроса котировок несостоявшимся;</w:t>
      </w:r>
    </w:p>
    <w:p w:rsidR="008A0156" w:rsidRPr="00255BD4" w:rsidRDefault="008A0156" w:rsidP="008A0156">
      <w:pPr>
        <w:widowControl/>
        <w:ind w:firstLine="709"/>
        <w:jc w:val="both"/>
        <w:rPr>
          <w:sz w:val="28"/>
          <w:szCs w:val="28"/>
        </w:rPr>
      </w:pPr>
      <w:r>
        <w:rPr>
          <w:sz w:val="28"/>
          <w:szCs w:val="28"/>
        </w:rPr>
        <w:t>особенности проведения совместных конкурсов и аукционов;</w:t>
      </w:r>
    </w:p>
    <w:p w:rsidR="008A0156" w:rsidRPr="00255BD4" w:rsidRDefault="008A0156" w:rsidP="008A0156">
      <w:pPr>
        <w:widowControl/>
        <w:ind w:firstLine="709"/>
        <w:jc w:val="both"/>
        <w:rPr>
          <w:sz w:val="28"/>
          <w:szCs w:val="28"/>
        </w:rPr>
      </w:pPr>
      <w:r w:rsidRPr="00255BD4">
        <w:rPr>
          <w:sz w:val="28"/>
          <w:szCs w:val="28"/>
        </w:rPr>
        <w:t>особенности применения закрытых способов определения поставщиков (подрядчиков, исполнителей);</w:t>
      </w:r>
    </w:p>
    <w:p w:rsidR="008A0156" w:rsidRPr="00255BD4" w:rsidRDefault="008A0156" w:rsidP="008A0156">
      <w:pPr>
        <w:widowControl/>
        <w:ind w:firstLine="709"/>
        <w:jc w:val="both"/>
        <w:rPr>
          <w:sz w:val="28"/>
          <w:szCs w:val="28"/>
        </w:rPr>
      </w:pPr>
      <w:r w:rsidRPr="00255BD4">
        <w:rPr>
          <w:sz w:val="28"/>
          <w:szCs w:val="28"/>
        </w:rPr>
        <w:lastRenderedPageBreak/>
        <w:t>эффективность осуществления закупок товаров, работ, услуг для государственных нужд и муниципальных нужд;</w:t>
      </w:r>
    </w:p>
    <w:p w:rsidR="008A0156" w:rsidRPr="00255BD4" w:rsidRDefault="008A0156" w:rsidP="008A0156">
      <w:pPr>
        <w:widowControl/>
        <w:ind w:firstLine="709"/>
        <w:jc w:val="both"/>
        <w:rPr>
          <w:sz w:val="28"/>
          <w:szCs w:val="28"/>
        </w:rPr>
      </w:pPr>
      <w:r w:rsidRPr="00255BD4">
        <w:rPr>
          <w:sz w:val="28"/>
          <w:szCs w:val="28"/>
        </w:rPr>
        <w:t xml:space="preserve">особенности </w:t>
      </w:r>
      <w:proofErr w:type="gramStart"/>
      <w:r w:rsidRPr="00255BD4">
        <w:rPr>
          <w:sz w:val="28"/>
          <w:szCs w:val="28"/>
        </w:rPr>
        <w:t>контроля за</w:t>
      </w:r>
      <w:proofErr w:type="gramEnd"/>
      <w:r w:rsidRPr="00255BD4">
        <w:rPr>
          <w:sz w:val="28"/>
          <w:szCs w:val="28"/>
        </w:rPr>
        <w:t xml:space="preserve"> соблюдением законодательства Российской Федерации о контрактной системе; </w:t>
      </w:r>
    </w:p>
    <w:p w:rsidR="008A0156" w:rsidRPr="00255BD4" w:rsidRDefault="008A0156" w:rsidP="008A0156">
      <w:pPr>
        <w:widowControl/>
        <w:ind w:firstLine="709"/>
        <w:jc w:val="both"/>
        <w:rPr>
          <w:sz w:val="28"/>
          <w:szCs w:val="28"/>
        </w:rPr>
      </w:pPr>
      <w:r w:rsidRPr="00255BD4">
        <w:rPr>
          <w:sz w:val="28"/>
          <w:szCs w:val="28"/>
        </w:rPr>
        <w:t>ответственность за нарушения при осуществлении закупок товаров, работ, услуг для государственных и муниципальных нужд;</w:t>
      </w:r>
    </w:p>
    <w:p w:rsidR="008A0156" w:rsidRPr="00255BD4" w:rsidRDefault="008A0156" w:rsidP="008A0156">
      <w:pPr>
        <w:widowControl/>
        <w:ind w:firstLine="709"/>
        <w:jc w:val="both"/>
        <w:rPr>
          <w:sz w:val="28"/>
          <w:szCs w:val="28"/>
        </w:rPr>
      </w:pPr>
      <w:r w:rsidRPr="00255BD4">
        <w:rPr>
          <w:sz w:val="28"/>
          <w:szCs w:val="28"/>
        </w:rPr>
        <w:t xml:space="preserve">порядок обеспечения защиты прав и законных интересов участников закупок, </w:t>
      </w:r>
      <w:r>
        <w:rPr>
          <w:sz w:val="28"/>
          <w:szCs w:val="28"/>
        </w:rPr>
        <w:t>процедуры обжалования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p>
    <w:p w:rsidR="008A0156" w:rsidRPr="00255BD4" w:rsidRDefault="008A0156" w:rsidP="008A0156">
      <w:pPr>
        <w:widowControl/>
        <w:ind w:firstLine="709"/>
        <w:jc w:val="both"/>
        <w:rPr>
          <w:sz w:val="28"/>
          <w:szCs w:val="28"/>
        </w:rPr>
      </w:pPr>
      <w:r w:rsidRPr="00255BD4">
        <w:rPr>
          <w:sz w:val="28"/>
          <w:szCs w:val="28"/>
        </w:rPr>
        <w:t>порядок информационного обеспечения процедур закупок;</w:t>
      </w:r>
    </w:p>
    <w:p w:rsidR="008A0156" w:rsidRPr="00255BD4" w:rsidRDefault="008A0156" w:rsidP="008A0156">
      <w:pPr>
        <w:widowControl/>
        <w:ind w:firstLine="709"/>
        <w:jc w:val="both"/>
        <w:rPr>
          <w:sz w:val="28"/>
          <w:szCs w:val="28"/>
        </w:rPr>
      </w:pPr>
      <w:r>
        <w:rPr>
          <w:sz w:val="28"/>
          <w:szCs w:val="28"/>
        </w:rPr>
        <w:t>структура</w:t>
      </w:r>
      <w:r w:rsidRPr="00255BD4">
        <w:rPr>
          <w:sz w:val="28"/>
          <w:szCs w:val="28"/>
        </w:rPr>
        <w:t xml:space="preserve"> и особенности заключения государственных и муниципальных контрактов;</w:t>
      </w:r>
    </w:p>
    <w:p w:rsidR="008A0156" w:rsidRDefault="008A0156" w:rsidP="008A0156">
      <w:pPr>
        <w:widowControl/>
        <w:ind w:firstLine="709"/>
        <w:jc w:val="both"/>
        <w:rPr>
          <w:sz w:val="28"/>
          <w:szCs w:val="28"/>
        </w:rPr>
      </w:pPr>
      <w:r>
        <w:rPr>
          <w:sz w:val="28"/>
          <w:szCs w:val="28"/>
        </w:rPr>
        <w:t xml:space="preserve">порядок ведения реестра контрактов, заключенных заказчиками; </w:t>
      </w:r>
    </w:p>
    <w:p w:rsidR="008A0156" w:rsidRDefault="008A0156" w:rsidP="008A0156">
      <w:pPr>
        <w:widowControl/>
        <w:ind w:firstLine="709"/>
        <w:jc w:val="both"/>
        <w:rPr>
          <w:sz w:val="28"/>
          <w:szCs w:val="28"/>
        </w:rPr>
      </w:pPr>
      <w:r>
        <w:rPr>
          <w:sz w:val="28"/>
          <w:szCs w:val="28"/>
        </w:rPr>
        <w:t>порядок ведения реестра недобросовестных поставщиков (подрядчиков, исполнителей);</w:t>
      </w:r>
    </w:p>
    <w:p w:rsidR="008A0156" w:rsidRDefault="008A0156" w:rsidP="008A0156">
      <w:pPr>
        <w:widowControl/>
        <w:ind w:firstLine="709"/>
        <w:jc w:val="both"/>
        <w:rPr>
          <w:sz w:val="28"/>
          <w:szCs w:val="28"/>
        </w:rPr>
      </w:pPr>
      <w:r>
        <w:rPr>
          <w:sz w:val="28"/>
          <w:szCs w:val="28"/>
        </w:rPr>
        <w:t>процедура обязательного общественного обсуждения закупок;</w:t>
      </w:r>
    </w:p>
    <w:p w:rsidR="0039275A" w:rsidRDefault="008A0156" w:rsidP="008A0156">
      <w:pPr>
        <w:widowControl/>
        <w:ind w:firstLine="709"/>
        <w:jc w:val="both"/>
        <w:rPr>
          <w:sz w:val="28"/>
          <w:szCs w:val="28"/>
        </w:rPr>
      </w:pPr>
      <w:proofErr w:type="gramStart"/>
      <w:r>
        <w:rPr>
          <w:sz w:val="28"/>
          <w:szCs w:val="28"/>
        </w:rPr>
        <w:t>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товаров, работ, услуг</w:t>
      </w:r>
      <w:r w:rsidR="0039275A">
        <w:rPr>
          <w:sz w:val="28"/>
          <w:szCs w:val="28"/>
        </w:rPr>
        <w:t>.</w:t>
      </w:r>
      <w:proofErr w:type="gramEnd"/>
    </w:p>
    <w:p w:rsidR="001508AD" w:rsidRDefault="001508AD" w:rsidP="005C53EA">
      <w:pPr>
        <w:pStyle w:val="ConsPlusNormal"/>
        <w:ind w:firstLine="720"/>
        <w:jc w:val="both"/>
        <w:rPr>
          <w:rFonts w:ascii="Times New Roman" w:hAnsi="Times New Roman" w:cs="Times New Roman"/>
          <w:sz w:val="28"/>
          <w:szCs w:val="28"/>
        </w:rPr>
      </w:pPr>
      <w:r w:rsidRPr="007E6597">
        <w:rPr>
          <w:rFonts w:ascii="Times New Roman" w:hAnsi="Times New Roman" w:cs="Times New Roman"/>
          <w:sz w:val="28"/>
          <w:szCs w:val="28"/>
        </w:rPr>
        <w:t>8.2.6.</w:t>
      </w:r>
      <w:r>
        <w:rPr>
          <w:rFonts w:ascii="Times New Roman" w:hAnsi="Times New Roman" w:cs="Times New Roman"/>
          <w:sz w:val="28"/>
          <w:szCs w:val="28"/>
        </w:rPr>
        <w:t> Гражданский служащий</w:t>
      </w:r>
      <w:r w:rsidR="00325323">
        <w:rPr>
          <w:rFonts w:ascii="Times New Roman" w:hAnsi="Times New Roman" w:cs="Times New Roman"/>
          <w:sz w:val="28"/>
          <w:szCs w:val="28"/>
        </w:rPr>
        <w:t>,</w:t>
      </w:r>
      <w:r w:rsidR="00325323" w:rsidRPr="00325323">
        <w:rPr>
          <w:rFonts w:ascii="Times New Roman" w:hAnsi="Times New Roman" w:cs="Times New Roman"/>
          <w:sz w:val="28"/>
          <w:szCs w:val="28"/>
        </w:rPr>
        <w:t xml:space="preserve"> </w:t>
      </w:r>
      <w:r w:rsidR="00325323">
        <w:rPr>
          <w:rFonts w:ascii="Times New Roman" w:hAnsi="Times New Roman" w:cs="Times New Roman"/>
          <w:sz w:val="28"/>
          <w:szCs w:val="28"/>
        </w:rPr>
        <w:t xml:space="preserve">замещающий должность </w:t>
      </w:r>
      <w:r w:rsidR="00834275">
        <w:rPr>
          <w:rFonts w:ascii="Times New Roman" w:hAnsi="Times New Roman" w:cs="Times New Roman"/>
          <w:sz w:val="28"/>
          <w:szCs w:val="28"/>
        </w:rPr>
        <w:t>главного специалиста-эксперта</w:t>
      </w:r>
      <w:r w:rsidR="00325323">
        <w:rPr>
          <w:rFonts w:ascii="Times New Roman" w:hAnsi="Times New Roman" w:cs="Times New Roman"/>
          <w:sz w:val="28"/>
          <w:szCs w:val="28"/>
        </w:rPr>
        <w:t>,</w:t>
      </w:r>
      <w:r>
        <w:rPr>
          <w:rFonts w:ascii="Times New Roman" w:hAnsi="Times New Roman" w:cs="Times New Roman"/>
          <w:sz w:val="28"/>
          <w:szCs w:val="28"/>
        </w:rPr>
        <w:t xml:space="preserve"> должен</w:t>
      </w:r>
      <w:r w:rsidR="00CE1411">
        <w:rPr>
          <w:rFonts w:ascii="Times New Roman" w:hAnsi="Times New Roman" w:cs="Times New Roman"/>
          <w:sz w:val="28"/>
          <w:szCs w:val="28"/>
        </w:rPr>
        <w:t xml:space="preserve"> обладать следующими</w:t>
      </w:r>
      <w:r>
        <w:rPr>
          <w:rFonts w:ascii="Times New Roman" w:hAnsi="Times New Roman" w:cs="Times New Roman"/>
          <w:sz w:val="28"/>
          <w:szCs w:val="28"/>
        </w:rPr>
        <w:t xml:space="preserve"> </w:t>
      </w:r>
      <w:r w:rsidRPr="005033CA">
        <w:rPr>
          <w:rFonts w:ascii="Times New Roman" w:hAnsi="Times New Roman" w:cs="Times New Roman"/>
          <w:sz w:val="28"/>
          <w:szCs w:val="28"/>
        </w:rPr>
        <w:t>функциональными</w:t>
      </w:r>
      <w:r w:rsidRPr="00D31379">
        <w:rPr>
          <w:rFonts w:ascii="Times New Roman" w:hAnsi="Times New Roman" w:cs="Times New Roman"/>
          <w:sz w:val="28"/>
          <w:szCs w:val="28"/>
        </w:rPr>
        <w:t xml:space="preserve"> умениями:</w:t>
      </w:r>
    </w:p>
    <w:p w:rsidR="008A0156" w:rsidRPr="00A51DC1" w:rsidRDefault="008A0156" w:rsidP="008A0156">
      <w:pPr>
        <w:ind w:firstLine="720"/>
        <w:jc w:val="both"/>
        <w:rPr>
          <w:sz w:val="28"/>
          <w:szCs w:val="28"/>
        </w:rPr>
      </w:pPr>
      <w:r w:rsidRPr="00A51DC1">
        <w:rPr>
          <w:sz w:val="28"/>
          <w:szCs w:val="28"/>
        </w:rPr>
        <w:t>планировани</w:t>
      </w:r>
      <w:r>
        <w:rPr>
          <w:sz w:val="28"/>
          <w:szCs w:val="28"/>
        </w:rPr>
        <w:t>е</w:t>
      </w:r>
      <w:r w:rsidRPr="00A51DC1">
        <w:rPr>
          <w:sz w:val="28"/>
          <w:szCs w:val="28"/>
        </w:rPr>
        <w:t xml:space="preserve"> закупок, подготовка планов-графиков закупок; </w:t>
      </w:r>
    </w:p>
    <w:p w:rsidR="008A0156" w:rsidRPr="00A51DC1" w:rsidRDefault="008A0156" w:rsidP="008A0156">
      <w:pPr>
        <w:widowControl/>
        <w:ind w:firstLine="709"/>
        <w:jc w:val="both"/>
        <w:rPr>
          <w:sz w:val="28"/>
          <w:szCs w:val="28"/>
        </w:rPr>
      </w:pPr>
      <w:r w:rsidRPr="00A51DC1">
        <w:rPr>
          <w:sz w:val="28"/>
          <w:szCs w:val="28"/>
        </w:rPr>
        <w:t>осуществление закупок конкурентными способами определения поставщиков (подрядчиков, исполнителей)</w:t>
      </w:r>
      <w:r>
        <w:rPr>
          <w:sz w:val="28"/>
          <w:szCs w:val="28"/>
        </w:rPr>
        <w:t xml:space="preserve">, включая </w:t>
      </w:r>
      <w:r w:rsidRPr="007A3914">
        <w:rPr>
          <w:sz w:val="28"/>
          <w:szCs w:val="28"/>
        </w:rPr>
        <w:t>размещение в единой информационной системе извещений об осуществлении закупок,</w:t>
      </w:r>
      <w:r>
        <w:rPr>
          <w:sz w:val="28"/>
          <w:szCs w:val="28"/>
        </w:rPr>
        <w:t xml:space="preserve"> осуществление действий по подведению итогов процедуры определения поставщика</w:t>
      </w:r>
      <w:r w:rsidRPr="00A51DC1">
        <w:rPr>
          <w:sz w:val="28"/>
          <w:szCs w:val="28"/>
        </w:rPr>
        <w:t>;</w:t>
      </w:r>
    </w:p>
    <w:p w:rsidR="008A0156" w:rsidRPr="00A51DC1" w:rsidRDefault="008A0156" w:rsidP="008A0156">
      <w:pPr>
        <w:ind w:firstLine="720"/>
        <w:jc w:val="both"/>
        <w:rPr>
          <w:sz w:val="28"/>
          <w:szCs w:val="28"/>
        </w:rPr>
      </w:pPr>
      <w:r w:rsidRPr="00A51DC1">
        <w:rPr>
          <w:sz w:val="28"/>
          <w:szCs w:val="28"/>
        </w:rPr>
        <w:t xml:space="preserve">осуществление закупки у единственного поставщика (подрядчика, исполнителя); </w:t>
      </w:r>
    </w:p>
    <w:p w:rsidR="008A0156" w:rsidRPr="00A51DC1" w:rsidRDefault="008A0156" w:rsidP="008A0156">
      <w:pPr>
        <w:ind w:firstLine="720"/>
        <w:jc w:val="both"/>
        <w:rPr>
          <w:sz w:val="28"/>
          <w:szCs w:val="28"/>
        </w:rPr>
      </w:pPr>
      <w:r w:rsidRPr="00A51DC1">
        <w:rPr>
          <w:sz w:val="28"/>
          <w:szCs w:val="28"/>
        </w:rPr>
        <w:t>исполнение государственных контрактов</w:t>
      </w:r>
      <w:r>
        <w:rPr>
          <w:sz w:val="28"/>
          <w:szCs w:val="28"/>
        </w:rPr>
        <w:t xml:space="preserve"> и их отдельных этапов</w:t>
      </w:r>
      <w:r w:rsidRPr="00A51DC1">
        <w:rPr>
          <w:sz w:val="28"/>
          <w:szCs w:val="28"/>
        </w:rPr>
        <w:t xml:space="preserve">; </w:t>
      </w:r>
    </w:p>
    <w:p w:rsidR="008A0156" w:rsidRPr="00A51DC1" w:rsidRDefault="008A0156" w:rsidP="008A0156">
      <w:pPr>
        <w:ind w:firstLine="720"/>
        <w:jc w:val="both"/>
        <w:rPr>
          <w:sz w:val="28"/>
          <w:szCs w:val="28"/>
        </w:rPr>
      </w:pPr>
      <w:r w:rsidRPr="00A51DC1">
        <w:rPr>
          <w:sz w:val="28"/>
          <w:szCs w:val="28"/>
        </w:rPr>
        <w:t xml:space="preserve">составление, заключение, изменение и расторжение контрактов; </w:t>
      </w:r>
    </w:p>
    <w:p w:rsidR="008A0156" w:rsidRPr="00A51DC1" w:rsidRDefault="008A0156" w:rsidP="008A0156">
      <w:pPr>
        <w:ind w:firstLine="720"/>
        <w:jc w:val="both"/>
        <w:rPr>
          <w:sz w:val="28"/>
          <w:szCs w:val="28"/>
        </w:rPr>
      </w:pPr>
      <w:r w:rsidRPr="00A51DC1">
        <w:rPr>
          <w:sz w:val="28"/>
          <w:szCs w:val="28"/>
        </w:rPr>
        <w:t xml:space="preserve">разработка </w:t>
      </w:r>
      <w:r w:rsidRPr="00C20AD4">
        <w:rPr>
          <w:sz w:val="28"/>
          <w:szCs w:val="28"/>
        </w:rPr>
        <w:t>описани</w:t>
      </w:r>
      <w:r>
        <w:rPr>
          <w:sz w:val="28"/>
          <w:szCs w:val="28"/>
        </w:rPr>
        <w:t>й</w:t>
      </w:r>
      <w:r w:rsidRPr="00C20AD4">
        <w:rPr>
          <w:sz w:val="28"/>
          <w:szCs w:val="28"/>
        </w:rPr>
        <w:t xml:space="preserve"> объект</w:t>
      </w:r>
      <w:r>
        <w:rPr>
          <w:sz w:val="28"/>
          <w:szCs w:val="28"/>
        </w:rPr>
        <w:t>ов</w:t>
      </w:r>
      <w:r w:rsidRPr="00C20AD4">
        <w:rPr>
          <w:sz w:val="28"/>
          <w:szCs w:val="28"/>
        </w:rPr>
        <w:t xml:space="preserve"> закупки</w:t>
      </w:r>
      <w:r w:rsidRPr="00A51DC1">
        <w:rPr>
          <w:sz w:val="28"/>
          <w:szCs w:val="28"/>
        </w:rPr>
        <w:t xml:space="preserve"> </w:t>
      </w:r>
      <w:r>
        <w:rPr>
          <w:sz w:val="28"/>
          <w:szCs w:val="28"/>
        </w:rPr>
        <w:t>(технических</w:t>
      </w:r>
      <w:r w:rsidRPr="00A51DC1">
        <w:rPr>
          <w:sz w:val="28"/>
          <w:szCs w:val="28"/>
        </w:rPr>
        <w:t xml:space="preserve"> задани</w:t>
      </w:r>
      <w:r>
        <w:rPr>
          <w:sz w:val="28"/>
          <w:szCs w:val="28"/>
        </w:rPr>
        <w:t>й)</w:t>
      </w:r>
      <w:r w:rsidRPr="00A51DC1">
        <w:rPr>
          <w:sz w:val="28"/>
          <w:szCs w:val="28"/>
        </w:rPr>
        <w:t>,</w:t>
      </w:r>
      <w:r>
        <w:rPr>
          <w:sz w:val="28"/>
          <w:szCs w:val="28"/>
        </w:rPr>
        <w:t xml:space="preserve"> извещений</w:t>
      </w:r>
      <w:r w:rsidRPr="00A51DC1">
        <w:rPr>
          <w:sz w:val="28"/>
          <w:szCs w:val="28"/>
        </w:rPr>
        <w:t xml:space="preserve"> об осуществлении закупок; </w:t>
      </w:r>
    </w:p>
    <w:p w:rsidR="008A0156" w:rsidRPr="00A51DC1" w:rsidRDefault="008A0156" w:rsidP="008A0156">
      <w:pPr>
        <w:ind w:firstLine="720"/>
        <w:jc w:val="both"/>
        <w:rPr>
          <w:sz w:val="28"/>
          <w:szCs w:val="28"/>
        </w:rPr>
      </w:pPr>
      <w:r w:rsidRPr="00A51DC1">
        <w:rPr>
          <w:sz w:val="28"/>
          <w:szCs w:val="28"/>
        </w:rPr>
        <w:t xml:space="preserve">осуществление контроля в сфере закупок; </w:t>
      </w:r>
    </w:p>
    <w:p w:rsidR="008A0156" w:rsidRPr="00A51DC1" w:rsidRDefault="008A0156" w:rsidP="008A0156">
      <w:pPr>
        <w:ind w:firstLine="720"/>
        <w:jc w:val="both"/>
        <w:rPr>
          <w:sz w:val="28"/>
          <w:szCs w:val="28"/>
        </w:rPr>
      </w:pPr>
      <w:r w:rsidRPr="00A51DC1">
        <w:rPr>
          <w:sz w:val="28"/>
          <w:szCs w:val="28"/>
        </w:rPr>
        <w:t>реализация мероприятий по общественному обсуждению закупок;</w:t>
      </w:r>
    </w:p>
    <w:p w:rsidR="008A0156" w:rsidRPr="00A51DC1" w:rsidRDefault="008A0156" w:rsidP="008A0156">
      <w:pPr>
        <w:widowControl/>
        <w:ind w:firstLine="709"/>
        <w:jc w:val="both"/>
        <w:rPr>
          <w:sz w:val="28"/>
          <w:szCs w:val="28"/>
        </w:rPr>
      </w:pPr>
      <w:proofErr w:type="gramStart"/>
      <w:r w:rsidRPr="00A51DC1">
        <w:rPr>
          <w:sz w:val="28"/>
          <w:szCs w:val="28"/>
        </w:rPr>
        <w:t>определение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p>
    <w:p w:rsidR="0039275A" w:rsidRPr="0039275A" w:rsidRDefault="008A0156" w:rsidP="008A0156">
      <w:pPr>
        <w:ind w:firstLine="720"/>
        <w:jc w:val="both"/>
        <w:rPr>
          <w:sz w:val="28"/>
          <w:szCs w:val="28"/>
        </w:rPr>
      </w:pPr>
      <w:r w:rsidRPr="00A51DC1">
        <w:rPr>
          <w:sz w:val="28"/>
          <w:szCs w:val="28"/>
        </w:rPr>
        <w:t>применение антидемпинговых мер при проведении закупок</w:t>
      </w:r>
      <w:r w:rsidRPr="0039275A">
        <w:rPr>
          <w:sz w:val="28"/>
          <w:szCs w:val="28"/>
        </w:rPr>
        <w:t>.</w:t>
      </w:r>
    </w:p>
    <w:p w:rsidR="0039275A" w:rsidRDefault="0039275A" w:rsidP="00477349">
      <w:pPr>
        <w:ind w:firstLine="720"/>
        <w:jc w:val="both"/>
        <w:rPr>
          <w:sz w:val="28"/>
          <w:szCs w:val="28"/>
        </w:rPr>
      </w:pPr>
    </w:p>
    <w:p w:rsidR="001739BF" w:rsidRPr="00F612C0" w:rsidRDefault="001739BF" w:rsidP="001739BF">
      <w:pPr>
        <w:pStyle w:val="ConsPlusNormal"/>
        <w:jc w:val="center"/>
        <w:outlineLvl w:val="1"/>
        <w:rPr>
          <w:rFonts w:ascii="Times New Roman" w:hAnsi="Times New Roman" w:cs="Times New Roman"/>
          <w:b/>
          <w:sz w:val="28"/>
          <w:szCs w:val="28"/>
        </w:rPr>
      </w:pPr>
      <w:r w:rsidRPr="00F612C0">
        <w:rPr>
          <w:rFonts w:ascii="Times New Roman" w:hAnsi="Times New Roman" w:cs="Times New Roman"/>
          <w:b/>
          <w:sz w:val="28"/>
          <w:szCs w:val="28"/>
        </w:rPr>
        <w:lastRenderedPageBreak/>
        <w:t>III.</w:t>
      </w:r>
      <w:r w:rsidRPr="00F612C0">
        <w:rPr>
          <w:rFonts w:ascii="Times New Roman" w:hAnsi="Times New Roman" w:cs="Times New Roman"/>
          <w:b/>
          <w:sz w:val="28"/>
          <w:szCs w:val="28"/>
          <w:lang w:val="en-US"/>
        </w:rPr>
        <w:t> </w:t>
      </w:r>
      <w:r w:rsidRPr="00F612C0">
        <w:rPr>
          <w:rFonts w:ascii="Times New Roman" w:hAnsi="Times New Roman" w:cs="Times New Roman"/>
          <w:b/>
          <w:sz w:val="28"/>
          <w:szCs w:val="28"/>
        </w:rPr>
        <w:t>Должностные обязанности, права</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и ответственность гражданского служащего</w:t>
      </w:r>
    </w:p>
    <w:p w:rsidR="001739BF" w:rsidRPr="00FF4B17" w:rsidRDefault="001739BF" w:rsidP="001739BF">
      <w:pPr>
        <w:pStyle w:val="ConsPlusNormal"/>
        <w:ind w:firstLine="720"/>
        <w:jc w:val="both"/>
        <w:rPr>
          <w:rFonts w:ascii="Times New Roman" w:hAnsi="Times New Roman" w:cs="Times New Roman"/>
          <w:sz w:val="28"/>
          <w:szCs w:val="28"/>
        </w:rPr>
      </w:pPr>
    </w:p>
    <w:p w:rsidR="001739BF" w:rsidRDefault="001739BF" w:rsidP="005C53E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9</w:t>
      </w:r>
      <w:r w:rsidRPr="00EE33B8">
        <w:rPr>
          <w:rFonts w:ascii="Times New Roman" w:hAnsi="Times New Roman" w:cs="Times New Roman"/>
          <w:sz w:val="28"/>
          <w:szCs w:val="28"/>
        </w:rPr>
        <w:t>.</w:t>
      </w:r>
      <w:r>
        <w:rPr>
          <w:rFonts w:ascii="Times New Roman" w:hAnsi="Times New Roman" w:cs="Times New Roman"/>
          <w:sz w:val="28"/>
          <w:szCs w:val="28"/>
        </w:rPr>
        <w:t xml:space="preserve"> Основные права и обязанности гражданского служащего, </w:t>
      </w:r>
      <w:r>
        <w:rPr>
          <w:rFonts w:ascii="Times New Roman" w:hAnsi="Times New Roman" w:cs="Times New Roman"/>
          <w:sz w:val="28"/>
          <w:szCs w:val="28"/>
        </w:rPr>
        <w:br/>
        <w:t>а также ограничения, запреты и требования, связанные с гражданской службой, предусмотрены статьями 14</w:t>
      </w:r>
      <w:r>
        <w:rPr>
          <w:rFonts w:ascii="Times New Roman" w:hAnsi="Times New Roman" w:cs="Times New Roman"/>
          <w:sz w:val="28"/>
          <w:szCs w:val="28"/>
          <w:lang w:val="en-US"/>
        </w:rPr>
        <w:t> </w:t>
      </w: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18</w:t>
      </w:r>
      <w:r w:rsidRPr="00EE33B8">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EE33B8">
        <w:rPr>
          <w:rFonts w:ascii="Times New Roman" w:hAnsi="Times New Roman" w:cs="Times New Roman"/>
          <w:sz w:val="28"/>
          <w:szCs w:val="28"/>
        </w:rPr>
        <w:t xml:space="preserve"> </w:t>
      </w:r>
      <w:r>
        <w:rPr>
          <w:rFonts w:ascii="Times New Roman" w:hAnsi="Times New Roman" w:cs="Times New Roman"/>
          <w:sz w:val="28"/>
          <w:szCs w:val="28"/>
        </w:rPr>
        <w:t xml:space="preserve">закона </w:t>
      </w:r>
      <w:r>
        <w:rPr>
          <w:rFonts w:ascii="Times New Roman" w:hAnsi="Times New Roman" w:cs="Times New Roman"/>
          <w:sz w:val="28"/>
          <w:szCs w:val="28"/>
        </w:rPr>
        <w:br/>
      </w:r>
      <w:r w:rsidRPr="00EE33B8">
        <w:rPr>
          <w:rFonts w:ascii="Times New Roman" w:hAnsi="Times New Roman" w:cs="Times New Roman"/>
          <w:sz w:val="28"/>
          <w:szCs w:val="28"/>
        </w:rPr>
        <w:t xml:space="preserve">от 27 июля 2004 г. </w:t>
      </w:r>
      <w:r>
        <w:rPr>
          <w:rFonts w:ascii="Times New Roman" w:hAnsi="Times New Roman" w:cs="Times New Roman"/>
          <w:sz w:val="28"/>
          <w:szCs w:val="28"/>
        </w:rPr>
        <w:t xml:space="preserve">№ 79-ФЗ </w:t>
      </w:r>
      <w:r w:rsidR="00E62A2B">
        <w:rPr>
          <w:rFonts w:ascii="Times New Roman" w:hAnsi="Times New Roman" w:cs="Times New Roman"/>
          <w:sz w:val="28"/>
          <w:szCs w:val="28"/>
        </w:rPr>
        <w:t>«</w:t>
      </w:r>
      <w:r w:rsidRPr="00EE33B8">
        <w:rPr>
          <w:rFonts w:ascii="Times New Roman" w:hAnsi="Times New Roman" w:cs="Times New Roman"/>
          <w:sz w:val="28"/>
          <w:szCs w:val="28"/>
        </w:rPr>
        <w:t>О государственной гражданской службе Российской Федерации</w:t>
      </w:r>
      <w:r w:rsidR="00E62A2B">
        <w:rPr>
          <w:rFonts w:ascii="Times New Roman" w:hAnsi="Times New Roman" w:cs="Times New Roman"/>
          <w:sz w:val="28"/>
          <w:szCs w:val="28"/>
        </w:rPr>
        <w:t>»</w:t>
      </w:r>
      <w:r w:rsidRPr="00EE33B8">
        <w:rPr>
          <w:rFonts w:ascii="Times New Roman" w:hAnsi="Times New Roman" w:cs="Times New Roman"/>
          <w:sz w:val="28"/>
          <w:szCs w:val="28"/>
        </w:rPr>
        <w:t xml:space="preserve">, служебным распорядком </w:t>
      </w:r>
      <w:r w:rsidR="008F27F2">
        <w:rPr>
          <w:rFonts w:ascii="Times New Roman" w:hAnsi="Times New Roman" w:cs="Times New Roman"/>
          <w:sz w:val="28"/>
          <w:szCs w:val="28"/>
        </w:rPr>
        <w:t>Комитета</w:t>
      </w:r>
      <w:r>
        <w:rPr>
          <w:rFonts w:ascii="Times New Roman" w:hAnsi="Times New Roman" w:cs="Times New Roman"/>
          <w:sz w:val="28"/>
          <w:szCs w:val="28"/>
        </w:rPr>
        <w:t xml:space="preserve"> </w:t>
      </w:r>
      <w:r w:rsidRPr="00EE33B8">
        <w:rPr>
          <w:rFonts w:ascii="Times New Roman" w:hAnsi="Times New Roman" w:cs="Times New Roman"/>
          <w:sz w:val="28"/>
          <w:szCs w:val="28"/>
        </w:rPr>
        <w:t>и иными правовыми актами</w:t>
      </w:r>
      <w:r>
        <w:rPr>
          <w:rFonts w:ascii="Times New Roman" w:hAnsi="Times New Roman" w:cs="Times New Roman"/>
          <w:sz w:val="28"/>
          <w:szCs w:val="28"/>
        </w:rPr>
        <w:t>.</w:t>
      </w:r>
    </w:p>
    <w:p w:rsidR="001739BF" w:rsidRPr="000933E1" w:rsidRDefault="001739BF" w:rsidP="005C53EA">
      <w:pPr>
        <w:pStyle w:val="ConsPlusNonformat"/>
        <w:ind w:firstLine="720"/>
        <w:jc w:val="both"/>
        <w:rPr>
          <w:rFonts w:ascii="Times New Roman" w:hAnsi="Times New Roman" w:cs="Times New Roman"/>
          <w:sz w:val="28"/>
          <w:szCs w:val="28"/>
        </w:rPr>
      </w:pPr>
      <w:r w:rsidRPr="00325323">
        <w:rPr>
          <w:rFonts w:ascii="Times New Roman" w:hAnsi="Times New Roman" w:cs="Times New Roman"/>
          <w:sz w:val="28"/>
          <w:szCs w:val="28"/>
        </w:rPr>
        <w:t>10. </w:t>
      </w:r>
      <w:r w:rsidR="00834275">
        <w:rPr>
          <w:rFonts w:ascii="Times New Roman" w:hAnsi="Times New Roman" w:cs="Times New Roman"/>
          <w:sz w:val="28"/>
          <w:szCs w:val="28"/>
        </w:rPr>
        <w:t>Главный специалист-эксперт</w:t>
      </w:r>
      <w:r w:rsidR="00325323">
        <w:rPr>
          <w:rFonts w:ascii="Times New Roman" w:hAnsi="Times New Roman" w:cs="Times New Roman"/>
          <w:sz w:val="28"/>
          <w:szCs w:val="28"/>
        </w:rPr>
        <w:t xml:space="preserve"> </w:t>
      </w:r>
      <w:r w:rsidR="006D7E61">
        <w:rPr>
          <w:rFonts w:ascii="Times New Roman" w:hAnsi="Times New Roman" w:cs="Times New Roman"/>
          <w:sz w:val="28"/>
          <w:szCs w:val="28"/>
        </w:rPr>
        <w:t>управления</w:t>
      </w:r>
      <w:r w:rsidR="00325323">
        <w:rPr>
          <w:rFonts w:ascii="Times New Roman" w:hAnsi="Times New Roman" w:cs="Times New Roman"/>
          <w:sz w:val="28"/>
          <w:szCs w:val="28"/>
        </w:rPr>
        <w:t xml:space="preserve"> в соответствии</w:t>
      </w:r>
      <w:r w:rsidR="008E70A4">
        <w:rPr>
          <w:rFonts w:ascii="Times New Roman" w:hAnsi="Times New Roman" w:cs="Times New Roman"/>
          <w:sz w:val="28"/>
          <w:szCs w:val="28"/>
        </w:rPr>
        <w:t xml:space="preserve"> с должностными</w:t>
      </w:r>
      <w:r w:rsidRPr="00325323">
        <w:rPr>
          <w:rFonts w:ascii="Times New Roman" w:hAnsi="Times New Roman" w:cs="Times New Roman"/>
          <w:sz w:val="28"/>
          <w:szCs w:val="28"/>
        </w:rPr>
        <w:t xml:space="preserve"> </w:t>
      </w:r>
      <w:r w:rsidR="00C66F28" w:rsidRPr="00325323">
        <w:rPr>
          <w:rFonts w:ascii="Times New Roman" w:hAnsi="Times New Roman" w:cs="Times New Roman"/>
          <w:sz w:val="28"/>
          <w:szCs w:val="28"/>
        </w:rPr>
        <w:t>обязанност</w:t>
      </w:r>
      <w:r w:rsidR="008E70A4">
        <w:rPr>
          <w:rFonts w:ascii="Times New Roman" w:hAnsi="Times New Roman" w:cs="Times New Roman"/>
          <w:sz w:val="28"/>
          <w:szCs w:val="28"/>
        </w:rPr>
        <w:t>ями:</w:t>
      </w:r>
    </w:p>
    <w:p w:rsidR="00420552" w:rsidRDefault="00420552" w:rsidP="00420552">
      <w:pPr>
        <w:ind w:firstLine="720"/>
        <w:jc w:val="both"/>
        <w:rPr>
          <w:sz w:val="28"/>
          <w:szCs w:val="28"/>
        </w:rPr>
      </w:pPr>
      <w:r>
        <w:rPr>
          <w:sz w:val="28"/>
          <w:szCs w:val="28"/>
        </w:rPr>
        <w:t>10.1. В рамках осуществления Комитетом функций уполномоченного органа:</w:t>
      </w:r>
    </w:p>
    <w:p w:rsidR="008A0156" w:rsidRDefault="008A0156" w:rsidP="008A0156">
      <w:pPr>
        <w:ind w:firstLine="720"/>
        <w:jc w:val="both"/>
        <w:rPr>
          <w:sz w:val="28"/>
          <w:szCs w:val="28"/>
        </w:rPr>
      </w:pPr>
      <w:r>
        <w:rPr>
          <w:sz w:val="28"/>
          <w:szCs w:val="28"/>
        </w:rPr>
        <w:t xml:space="preserve">принимает участие в </w:t>
      </w:r>
      <w:r w:rsidRPr="0039275A">
        <w:rPr>
          <w:sz w:val="28"/>
          <w:szCs w:val="28"/>
        </w:rPr>
        <w:t>определени</w:t>
      </w:r>
      <w:r>
        <w:rPr>
          <w:sz w:val="28"/>
          <w:szCs w:val="28"/>
        </w:rPr>
        <w:t>и</w:t>
      </w:r>
      <w:r w:rsidRPr="0039275A">
        <w:rPr>
          <w:sz w:val="28"/>
          <w:szCs w:val="28"/>
        </w:rPr>
        <w:t xml:space="preserve"> поставщиков (подрядчиков, исполнителей) для заказчиков для обеспечения нужд Республики Марий Эл и муниципальных нужд путем проведения открытых конкурентных способов закупок;</w:t>
      </w:r>
    </w:p>
    <w:p w:rsidR="008A0156" w:rsidRPr="00255BD4" w:rsidRDefault="008A0156" w:rsidP="008A0156">
      <w:pPr>
        <w:ind w:firstLine="720"/>
        <w:jc w:val="both"/>
        <w:rPr>
          <w:sz w:val="28"/>
          <w:szCs w:val="28"/>
        </w:rPr>
      </w:pPr>
      <w:r w:rsidRPr="00255BD4">
        <w:rPr>
          <w:sz w:val="28"/>
          <w:szCs w:val="28"/>
        </w:rPr>
        <w:t>в рамках своей компетенции взаимодействует с заказчиками Республики Марий Эл, подавшими заявки на осуществление закупок;</w:t>
      </w:r>
    </w:p>
    <w:p w:rsidR="008A0156" w:rsidRPr="0039275A" w:rsidRDefault="008A0156" w:rsidP="008A0156">
      <w:pPr>
        <w:ind w:firstLine="720"/>
        <w:jc w:val="both"/>
        <w:rPr>
          <w:sz w:val="28"/>
          <w:szCs w:val="28"/>
        </w:rPr>
      </w:pPr>
      <w:r>
        <w:rPr>
          <w:sz w:val="28"/>
          <w:szCs w:val="28"/>
        </w:rPr>
        <w:t xml:space="preserve">на основании позиций плана-графика заказчика </w:t>
      </w:r>
      <w:r w:rsidRPr="0039275A">
        <w:rPr>
          <w:sz w:val="28"/>
          <w:szCs w:val="28"/>
        </w:rPr>
        <w:t>формир</w:t>
      </w:r>
      <w:r>
        <w:rPr>
          <w:sz w:val="28"/>
          <w:szCs w:val="28"/>
        </w:rPr>
        <w:t>ует</w:t>
      </w:r>
      <w:r w:rsidRPr="0039275A">
        <w:rPr>
          <w:sz w:val="28"/>
          <w:szCs w:val="28"/>
        </w:rPr>
        <w:t xml:space="preserve"> извещения </w:t>
      </w:r>
      <w:proofErr w:type="gramStart"/>
      <w:r w:rsidRPr="0039275A">
        <w:rPr>
          <w:sz w:val="28"/>
          <w:szCs w:val="28"/>
        </w:rPr>
        <w:t>об осуществлении закуп</w:t>
      </w:r>
      <w:r>
        <w:rPr>
          <w:sz w:val="28"/>
          <w:szCs w:val="28"/>
        </w:rPr>
        <w:t>о</w:t>
      </w:r>
      <w:r w:rsidRPr="0039275A">
        <w:rPr>
          <w:sz w:val="28"/>
          <w:szCs w:val="28"/>
        </w:rPr>
        <w:t>к в соответствии с представленн</w:t>
      </w:r>
      <w:r>
        <w:rPr>
          <w:sz w:val="28"/>
          <w:szCs w:val="28"/>
        </w:rPr>
        <w:t>ыми</w:t>
      </w:r>
      <w:r w:rsidRPr="0039275A">
        <w:rPr>
          <w:sz w:val="28"/>
          <w:szCs w:val="28"/>
        </w:rPr>
        <w:t xml:space="preserve"> заказчик</w:t>
      </w:r>
      <w:r>
        <w:rPr>
          <w:sz w:val="28"/>
          <w:szCs w:val="28"/>
        </w:rPr>
        <w:t>ами</w:t>
      </w:r>
      <w:r w:rsidRPr="0039275A">
        <w:rPr>
          <w:sz w:val="28"/>
          <w:szCs w:val="28"/>
        </w:rPr>
        <w:t xml:space="preserve"> </w:t>
      </w:r>
      <w:r w:rsidRPr="004D1352">
        <w:rPr>
          <w:sz w:val="28"/>
          <w:szCs w:val="28"/>
        </w:rPr>
        <w:t>заявками на осуществление закупок для обеспечения</w:t>
      </w:r>
      <w:proofErr w:type="gramEnd"/>
      <w:r>
        <w:t xml:space="preserve"> </w:t>
      </w:r>
      <w:r w:rsidRPr="0039275A">
        <w:rPr>
          <w:sz w:val="28"/>
          <w:szCs w:val="28"/>
        </w:rPr>
        <w:t>нужд Республики Марий Эл и муниципальных нужд;</w:t>
      </w:r>
    </w:p>
    <w:p w:rsidR="008A0156" w:rsidRDefault="008A0156" w:rsidP="008A0156">
      <w:pPr>
        <w:ind w:firstLine="720"/>
        <w:jc w:val="both"/>
        <w:rPr>
          <w:sz w:val="28"/>
          <w:szCs w:val="28"/>
        </w:rPr>
      </w:pPr>
      <w:r w:rsidRPr="0039275A">
        <w:rPr>
          <w:sz w:val="28"/>
          <w:szCs w:val="28"/>
        </w:rPr>
        <w:t>размещ</w:t>
      </w:r>
      <w:r>
        <w:rPr>
          <w:sz w:val="28"/>
          <w:szCs w:val="28"/>
        </w:rPr>
        <w:t>ает</w:t>
      </w:r>
      <w:r w:rsidRPr="0039275A">
        <w:rPr>
          <w:sz w:val="28"/>
          <w:szCs w:val="28"/>
        </w:rPr>
        <w:t xml:space="preserve"> в единой информационной системе извещени</w:t>
      </w:r>
      <w:r>
        <w:rPr>
          <w:sz w:val="28"/>
          <w:szCs w:val="28"/>
        </w:rPr>
        <w:t>я</w:t>
      </w:r>
      <w:r w:rsidRPr="0039275A">
        <w:rPr>
          <w:sz w:val="28"/>
          <w:szCs w:val="28"/>
        </w:rPr>
        <w:t xml:space="preserve"> об осуществлении закупок, проект</w:t>
      </w:r>
      <w:r>
        <w:rPr>
          <w:sz w:val="28"/>
          <w:szCs w:val="28"/>
        </w:rPr>
        <w:t>ы</w:t>
      </w:r>
      <w:r w:rsidRPr="0039275A">
        <w:rPr>
          <w:sz w:val="28"/>
          <w:szCs w:val="28"/>
        </w:rPr>
        <w:t xml:space="preserve"> контрактов и ины</w:t>
      </w:r>
      <w:r>
        <w:rPr>
          <w:sz w:val="28"/>
          <w:szCs w:val="28"/>
        </w:rPr>
        <w:t>е</w:t>
      </w:r>
      <w:r w:rsidRPr="0039275A">
        <w:rPr>
          <w:sz w:val="28"/>
          <w:szCs w:val="28"/>
        </w:rPr>
        <w:t xml:space="preserve"> документ</w:t>
      </w:r>
      <w:r>
        <w:rPr>
          <w:sz w:val="28"/>
          <w:szCs w:val="28"/>
        </w:rPr>
        <w:t>ы</w:t>
      </w:r>
      <w:r w:rsidRPr="0039275A">
        <w:rPr>
          <w:sz w:val="28"/>
          <w:szCs w:val="28"/>
        </w:rPr>
        <w:t xml:space="preserve"> в </w:t>
      </w:r>
      <w:r>
        <w:rPr>
          <w:sz w:val="28"/>
          <w:szCs w:val="28"/>
        </w:rPr>
        <w:t xml:space="preserve">соответствии с </w:t>
      </w:r>
      <w:r w:rsidRPr="0039275A">
        <w:rPr>
          <w:sz w:val="28"/>
          <w:szCs w:val="28"/>
        </w:rPr>
        <w:t>законодательств</w:t>
      </w:r>
      <w:r>
        <w:rPr>
          <w:sz w:val="28"/>
          <w:szCs w:val="28"/>
        </w:rPr>
        <w:t>ом</w:t>
      </w:r>
      <w:r w:rsidRPr="0039275A">
        <w:rPr>
          <w:sz w:val="28"/>
          <w:szCs w:val="28"/>
        </w:rPr>
        <w:t xml:space="preserve"> Российской Федерации о контрактной системе;</w:t>
      </w:r>
    </w:p>
    <w:p w:rsidR="008A0156" w:rsidRPr="004D1352" w:rsidRDefault="008A0156" w:rsidP="008A0156">
      <w:pPr>
        <w:ind w:firstLine="720"/>
        <w:jc w:val="both"/>
        <w:rPr>
          <w:sz w:val="28"/>
          <w:szCs w:val="28"/>
        </w:rPr>
      </w:pPr>
      <w:r w:rsidRPr="004D1352">
        <w:rPr>
          <w:sz w:val="28"/>
          <w:szCs w:val="28"/>
        </w:rPr>
        <w:t xml:space="preserve">формирует и размещает </w:t>
      </w:r>
      <w:proofErr w:type="gramStart"/>
      <w:r w:rsidRPr="004D1352">
        <w:rPr>
          <w:sz w:val="28"/>
          <w:szCs w:val="28"/>
        </w:rPr>
        <w:t>в единой информационной системе извещения об осуществлении закупок при проведении совместных закупок в соответствии с соглашением</w:t>
      </w:r>
      <w:proofErr w:type="gramEnd"/>
      <w:r w:rsidRPr="004D1352">
        <w:rPr>
          <w:sz w:val="28"/>
          <w:szCs w:val="28"/>
        </w:rPr>
        <w:t xml:space="preserve"> о проведении совместных закупок на основании заявок на осуществление закупки, направленных ответственными заказчиками;</w:t>
      </w:r>
    </w:p>
    <w:p w:rsidR="008A0156" w:rsidRDefault="008A0156" w:rsidP="008A0156">
      <w:pPr>
        <w:pStyle w:val="ConsPlusNormal"/>
        <w:ind w:firstLine="720"/>
        <w:jc w:val="both"/>
        <w:rPr>
          <w:rFonts w:ascii="Times New Roman" w:hAnsi="Times New Roman" w:cs="Times New Roman"/>
          <w:sz w:val="28"/>
          <w:szCs w:val="28"/>
        </w:rPr>
      </w:pPr>
      <w:proofErr w:type="gramStart"/>
      <w:r w:rsidRPr="0039275A">
        <w:rPr>
          <w:rFonts w:ascii="Times New Roman" w:hAnsi="Times New Roman" w:cs="Times New Roman"/>
          <w:sz w:val="28"/>
          <w:szCs w:val="28"/>
        </w:rPr>
        <w:t>осуществл</w:t>
      </w:r>
      <w:r>
        <w:rPr>
          <w:rFonts w:ascii="Times New Roman" w:hAnsi="Times New Roman" w:cs="Times New Roman"/>
          <w:sz w:val="28"/>
          <w:szCs w:val="28"/>
        </w:rPr>
        <w:t>яет</w:t>
      </w:r>
      <w:r w:rsidRPr="0039275A">
        <w:rPr>
          <w:rFonts w:ascii="Times New Roman" w:hAnsi="Times New Roman" w:cs="Times New Roman"/>
          <w:sz w:val="28"/>
          <w:szCs w:val="28"/>
        </w:rPr>
        <w:t xml:space="preserve"> проверк</w:t>
      </w:r>
      <w:r>
        <w:rPr>
          <w:rFonts w:ascii="Times New Roman" w:hAnsi="Times New Roman" w:cs="Times New Roman"/>
          <w:sz w:val="28"/>
          <w:szCs w:val="28"/>
        </w:rPr>
        <w:t>у</w:t>
      </w:r>
      <w:r w:rsidRPr="0039275A">
        <w:rPr>
          <w:rFonts w:ascii="Times New Roman" w:hAnsi="Times New Roman" w:cs="Times New Roman"/>
          <w:sz w:val="28"/>
          <w:szCs w:val="28"/>
        </w:rPr>
        <w:t xml:space="preserve"> </w:t>
      </w:r>
      <w:r>
        <w:rPr>
          <w:rFonts w:ascii="Times New Roman" w:hAnsi="Times New Roman" w:cs="Times New Roman"/>
          <w:sz w:val="28"/>
          <w:szCs w:val="28"/>
        </w:rPr>
        <w:t>заявки заказчика и содержащихся в ней сведений (</w:t>
      </w:r>
      <w:r w:rsidRPr="004D1352">
        <w:rPr>
          <w:rFonts w:ascii="Times New Roman" w:hAnsi="Times New Roman" w:cs="Times New Roman"/>
          <w:sz w:val="28"/>
          <w:szCs w:val="28"/>
        </w:rPr>
        <w:t>за исключением проверки технического задания (описания объекта закупки, срока (графика) поставки товаров (работ, услуг), условий контракта (в случае его предоставления заказчиком)</w:t>
      </w:r>
      <w:r w:rsidRPr="009F6FD2">
        <w:rPr>
          <w:rFonts w:ascii="Times New Roman" w:hAnsi="Times New Roman" w:cs="Times New Roman"/>
          <w:sz w:val="28"/>
          <w:szCs w:val="28"/>
        </w:rPr>
        <w:t xml:space="preserve"> </w:t>
      </w:r>
      <w:r w:rsidRPr="0039275A">
        <w:rPr>
          <w:rFonts w:ascii="Times New Roman" w:hAnsi="Times New Roman" w:cs="Times New Roman"/>
          <w:sz w:val="28"/>
          <w:szCs w:val="28"/>
        </w:rPr>
        <w:t>на соответствие законодательству Российской Федерации о контрактной системе;</w:t>
      </w:r>
      <w:proofErr w:type="gramEnd"/>
    </w:p>
    <w:p w:rsidR="008A0156" w:rsidRDefault="008A0156" w:rsidP="008A0156">
      <w:pPr>
        <w:pStyle w:val="ConsPlusNormal"/>
        <w:ind w:firstLine="720"/>
        <w:jc w:val="both"/>
        <w:rPr>
          <w:rFonts w:ascii="Times New Roman" w:hAnsi="Times New Roman" w:cs="Times New Roman"/>
          <w:sz w:val="28"/>
          <w:szCs w:val="28"/>
        </w:rPr>
      </w:pPr>
      <w:r w:rsidRPr="004D1352">
        <w:rPr>
          <w:rFonts w:ascii="Times New Roman" w:hAnsi="Times New Roman" w:cs="Times New Roman"/>
          <w:sz w:val="28"/>
          <w:szCs w:val="28"/>
        </w:rPr>
        <w:t>в случае несоответствия заявки на закупку заказчика требованиям, установленным порядком, и требованиям законодательства Российской Федерации о контрактной системе формирует и направляет сведения о возврате данной заявки заказчику;</w:t>
      </w:r>
    </w:p>
    <w:p w:rsidR="008A0156" w:rsidRPr="004D1352" w:rsidRDefault="008A0156" w:rsidP="008A0156">
      <w:pPr>
        <w:pStyle w:val="ConsPlusNormal"/>
        <w:ind w:firstLine="720"/>
        <w:jc w:val="both"/>
        <w:rPr>
          <w:rFonts w:ascii="Times New Roman" w:hAnsi="Times New Roman" w:cs="Times New Roman"/>
          <w:sz w:val="28"/>
          <w:szCs w:val="28"/>
        </w:rPr>
      </w:pPr>
      <w:r w:rsidRPr="004D1352">
        <w:rPr>
          <w:rFonts w:ascii="Times New Roman" w:hAnsi="Times New Roman" w:cs="Times New Roman"/>
          <w:sz w:val="28"/>
          <w:szCs w:val="28"/>
        </w:rPr>
        <w:t xml:space="preserve">направляет заказчику запросы участников закупок по разъяснению положений извещения об осуществлении закупки в части технического задания (описания объекта закупки, срока (графика) поставки товаров (работ, услуг), условий контракта), критериев оценки заявок на участие в конкурсе, </w:t>
      </w:r>
      <w:r w:rsidRPr="004D1352">
        <w:rPr>
          <w:rFonts w:ascii="Times New Roman" w:hAnsi="Times New Roman" w:cs="Times New Roman"/>
          <w:sz w:val="28"/>
          <w:szCs w:val="28"/>
        </w:rPr>
        <w:lastRenderedPageBreak/>
        <w:t>величин их значимости, определения начальной (максимальной) цены контракта;</w:t>
      </w:r>
    </w:p>
    <w:p w:rsidR="008A0156" w:rsidRPr="004D1352" w:rsidRDefault="008A0156" w:rsidP="008A0156">
      <w:pPr>
        <w:pStyle w:val="ConsPlusNormal"/>
        <w:ind w:firstLine="720"/>
        <w:jc w:val="both"/>
        <w:rPr>
          <w:rFonts w:ascii="Times New Roman" w:hAnsi="Times New Roman" w:cs="Times New Roman"/>
          <w:sz w:val="28"/>
          <w:szCs w:val="28"/>
        </w:rPr>
      </w:pPr>
      <w:r w:rsidRPr="004D1352">
        <w:rPr>
          <w:rFonts w:ascii="Times New Roman" w:hAnsi="Times New Roman" w:cs="Times New Roman"/>
          <w:sz w:val="28"/>
          <w:szCs w:val="28"/>
        </w:rPr>
        <w:t>осуществляет размещение в единой информационной системе разъяснений положений извещения об осуществлении закупки;</w:t>
      </w:r>
    </w:p>
    <w:p w:rsidR="008A0156" w:rsidRDefault="008A0156" w:rsidP="008A0156">
      <w:pPr>
        <w:pStyle w:val="ConsPlusNormal"/>
        <w:ind w:firstLine="720"/>
        <w:jc w:val="both"/>
        <w:rPr>
          <w:rFonts w:ascii="Times New Roman" w:hAnsi="Times New Roman" w:cs="Times New Roman"/>
          <w:sz w:val="28"/>
          <w:szCs w:val="28"/>
        </w:rPr>
      </w:pPr>
      <w:r w:rsidRPr="004D1352">
        <w:rPr>
          <w:rFonts w:ascii="Times New Roman" w:hAnsi="Times New Roman" w:cs="Times New Roman"/>
          <w:sz w:val="28"/>
          <w:szCs w:val="28"/>
        </w:rPr>
        <w:t>подготавливает и размещает, в том числе по письменному обращению заказчика, в единой информационной системе изменения в извещение об осуществлении закупки или извещение об отмене закупки;</w:t>
      </w:r>
    </w:p>
    <w:p w:rsidR="008A0156" w:rsidRPr="004D1352" w:rsidRDefault="008A0156" w:rsidP="008A015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направляет заказчикам в установленном порядке уведомление о завершении процедуры определении поставщика;</w:t>
      </w:r>
    </w:p>
    <w:p w:rsidR="008A0156" w:rsidRPr="004D1352" w:rsidRDefault="008A0156" w:rsidP="008A0156">
      <w:pPr>
        <w:pStyle w:val="ConsPlusNormal"/>
        <w:ind w:firstLine="720"/>
        <w:jc w:val="both"/>
        <w:rPr>
          <w:rFonts w:ascii="Times New Roman" w:hAnsi="Times New Roman" w:cs="Times New Roman"/>
          <w:sz w:val="28"/>
          <w:szCs w:val="28"/>
        </w:rPr>
      </w:pPr>
      <w:r w:rsidRPr="004D1352">
        <w:rPr>
          <w:rFonts w:ascii="Times New Roman" w:hAnsi="Times New Roman" w:cs="Times New Roman"/>
          <w:sz w:val="28"/>
          <w:szCs w:val="28"/>
        </w:rPr>
        <w:t>координирует в установленном порядке деятельность заказчиков, представивших заявки на осуществление закупок;</w:t>
      </w:r>
    </w:p>
    <w:p w:rsidR="008A0156" w:rsidRPr="004D1352" w:rsidRDefault="008A0156" w:rsidP="008A0156">
      <w:pPr>
        <w:pStyle w:val="ConsPlusNormal"/>
        <w:ind w:firstLine="720"/>
        <w:jc w:val="both"/>
        <w:rPr>
          <w:rFonts w:ascii="Times New Roman" w:hAnsi="Times New Roman" w:cs="Times New Roman"/>
          <w:sz w:val="28"/>
          <w:szCs w:val="28"/>
        </w:rPr>
      </w:pPr>
      <w:r w:rsidRPr="004D1352">
        <w:rPr>
          <w:rFonts w:ascii="Times New Roman" w:hAnsi="Times New Roman" w:cs="Times New Roman"/>
          <w:sz w:val="28"/>
          <w:szCs w:val="28"/>
        </w:rPr>
        <w:t>обеспечивает в установленном порядке деятельность комиссии по осуществлению закупок;</w:t>
      </w:r>
    </w:p>
    <w:p w:rsidR="008A0156" w:rsidRPr="004D1352" w:rsidRDefault="008A0156" w:rsidP="008A0156">
      <w:pPr>
        <w:widowControl/>
        <w:ind w:firstLine="720"/>
        <w:jc w:val="both"/>
        <w:rPr>
          <w:sz w:val="28"/>
          <w:szCs w:val="28"/>
          <w:lang w:eastAsia="en-US"/>
        </w:rPr>
      </w:pPr>
      <w:r w:rsidRPr="004D1352">
        <w:rPr>
          <w:sz w:val="28"/>
          <w:szCs w:val="28"/>
          <w:lang w:eastAsia="en-US"/>
        </w:rPr>
        <w:t>по поручению начальника управления готовит справочные, аналитические и статистические материалы по вопросам, входящим в компетенцию управления</w:t>
      </w:r>
      <w:r>
        <w:rPr>
          <w:sz w:val="28"/>
          <w:szCs w:val="28"/>
          <w:lang w:eastAsia="en-US"/>
        </w:rPr>
        <w:t>;</w:t>
      </w:r>
    </w:p>
    <w:p w:rsidR="008A0156" w:rsidRPr="008A0156" w:rsidRDefault="008A0156" w:rsidP="008A0156">
      <w:pPr>
        <w:pStyle w:val="ConsPlusNormal"/>
        <w:ind w:firstLine="720"/>
        <w:jc w:val="both"/>
        <w:rPr>
          <w:rFonts w:ascii="Times New Roman" w:hAnsi="Times New Roman" w:cs="Times New Roman"/>
          <w:sz w:val="28"/>
          <w:szCs w:val="28"/>
        </w:rPr>
      </w:pPr>
      <w:proofErr w:type="gramStart"/>
      <w:r w:rsidRPr="008A0156">
        <w:rPr>
          <w:rFonts w:ascii="Times New Roman" w:hAnsi="Times New Roman" w:cs="Times New Roman"/>
          <w:sz w:val="28"/>
          <w:szCs w:val="28"/>
        </w:rPr>
        <w:t>организует</w:t>
      </w:r>
      <w:proofErr w:type="gramEnd"/>
      <w:r w:rsidRPr="008A0156">
        <w:rPr>
          <w:rFonts w:ascii="Times New Roman" w:hAnsi="Times New Roman" w:cs="Times New Roman"/>
          <w:sz w:val="28"/>
          <w:szCs w:val="28"/>
        </w:rPr>
        <w:t xml:space="preserve"> иные мероприятия и выполняет иные функции, связанные с осуществлением закупок в соответствии с Федеральными законами и внутренними нормативными актами.</w:t>
      </w:r>
    </w:p>
    <w:p w:rsidR="00420552" w:rsidRDefault="00420552" w:rsidP="008A015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10.2. В рамках осуществления закупок для нужд Комитета:</w:t>
      </w:r>
    </w:p>
    <w:p w:rsidR="00420552" w:rsidRDefault="00420552"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участвует в планировании закупок;</w:t>
      </w:r>
    </w:p>
    <w:p w:rsidR="00420552" w:rsidRDefault="00420552"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выбирает способ определения поставщика (подрядчика, исполнителя);</w:t>
      </w:r>
    </w:p>
    <w:p w:rsidR="00420552" w:rsidRDefault="00420552"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разрабатывает закупочную документацию;</w:t>
      </w:r>
    </w:p>
    <w:p w:rsidR="00420552" w:rsidRDefault="00420552"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обосновывает и формирует начальную (максимальную) цену закупки;</w:t>
      </w:r>
    </w:p>
    <w:p w:rsidR="00420552" w:rsidRDefault="00420552"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описывает объект закупки;</w:t>
      </w:r>
    </w:p>
    <w:p w:rsidR="00420552" w:rsidRDefault="00420552" w:rsidP="00420552">
      <w:pPr>
        <w:pStyle w:val="ConsPlusNormal"/>
        <w:ind w:firstLine="720"/>
        <w:jc w:val="both"/>
        <w:rPr>
          <w:rFonts w:ascii="Times New Roman" w:hAnsi="Times New Roman" w:cs="Times New Roman"/>
          <w:sz w:val="28"/>
          <w:szCs w:val="28"/>
        </w:rPr>
      </w:pPr>
      <w:r w:rsidRPr="00FA3973">
        <w:rPr>
          <w:rFonts w:ascii="Times New Roman" w:hAnsi="Times New Roman" w:cs="Times New Roman"/>
          <w:sz w:val="28"/>
          <w:szCs w:val="28"/>
        </w:rPr>
        <w:t>формирует и размещает в единой информационной системе извещени</w:t>
      </w:r>
      <w:r>
        <w:rPr>
          <w:rFonts w:ascii="Times New Roman" w:hAnsi="Times New Roman" w:cs="Times New Roman"/>
          <w:sz w:val="28"/>
          <w:szCs w:val="28"/>
        </w:rPr>
        <w:t>е</w:t>
      </w:r>
      <w:r w:rsidRPr="00FA3973">
        <w:rPr>
          <w:rFonts w:ascii="Times New Roman" w:hAnsi="Times New Roman" w:cs="Times New Roman"/>
          <w:sz w:val="28"/>
          <w:szCs w:val="28"/>
        </w:rPr>
        <w:t xml:space="preserve"> об осуществлении закупок, документаци</w:t>
      </w:r>
      <w:r>
        <w:rPr>
          <w:rFonts w:ascii="Times New Roman" w:hAnsi="Times New Roman" w:cs="Times New Roman"/>
          <w:sz w:val="28"/>
          <w:szCs w:val="28"/>
        </w:rPr>
        <w:t>ю</w:t>
      </w:r>
      <w:r w:rsidRPr="00FA3973">
        <w:rPr>
          <w:rFonts w:ascii="Times New Roman" w:hAnsi="Times New Roman" w:cs="Times New Roman"/>
          <w:sz w:val="28"/>
          <w:szCs w:val="28"/>
        </w:rPr>
        <w:t xml:space="preserve"> о закупках, проект контракт</w:t>
      </w:r>
      <w:r>
        <w:rPr>
          <w:rFonts w:ascii="Times New Roman" w:hAnsi="Times New Roman" w:cs="Times New Roman"/>
          <w:sz w:val="28"/>
          <w:szCs w:val="28"/>
        </w:rPr>
        <w:t>а</w:t>
      </w:r>
      <w:r w:rsidRPr="00FA3973">
        <w:rPr>
          <w:rFonts w:ascii="Times New Roman" w:hAnsi="Times New Roman" w:cs="Times New Roman"/>
          <w:sz w:val="28"/>
          <w:szCs w:val="28"/>
        </w:rPr>
        <w:t xml:space="preserve"> и ины</w:t>
      </w:r>
      <w:r>
        <w:rPr>
          <w:rFonts w:ascii="Times New Roman" w:hAnsi="Times New Roman" w:cs="Times New Roman"/>
          <w:sz w:val="28"/>
          <w:szCs w:val="28"/>
        </w:rPr>
        <w:t>е</w:t>
      </w:r>
      <w:r w:rsidRPr="00FA3973">
        <w:rPr>
          <w:rFonts w:ascii="Times New Roman" w:hAnsi="Times New Roman" w:cs="Times New Roman"/>
          <w:sz w:val="28"/>
          <w:szCs w:val="28"/>
        </w:rPr>
        <w:t xml:space="preserve"> документ</w:t>
      </w:r>
      <w:r>
        <w:rPr>
          <w:rFonts w:ascii="Times New Roman" w:hAnsi="Times New Roman" w:cs="Times New Roman"/>
          <w:sz w:val="28"/>
          <w:szCs w:val="28"/>
        </w:rPr>
        <w:t>ы</w:t>
      </w:r>
      <w:r w:rsidRPr="00FA3973">
        <w:rPr>
          <w:rFonts w:ascii="Times New Roman" w:hAnsi="Times New Roman" w:cs="Times New Roman"/>
          <w:sz w:val="28"/>
          <w:szCs w:val="28"/>
        </w:rPr>
        <w:t xml:space="preserve"> в сфере закупок</w:t>
      </w:r>
      <w:r>
        <w:rPr>
          <w:rFonts w:ascii="Times New Roman" w:hAnsi="Times New Roman" w:cs="Times New Roman"/>
          <w:sz w:val="28"/>
          <w:szCs w:val="28"/>
        </w:rPr>
        <w:t>;</w:t>
      </w:r>
    </w:p>
    <w:p w:rsidR="008A0156" w:rsidRDefault="00686466"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участвует в комиссии по осуществлению закупок</w:t>
      </w:r>
      <w:r w:rsidR="00C07E6E">
        <w:rPr>
          <w:rFonts w:ascii="Times New Roman" w:hAnsi="Times New Roman" w:cs="Times New Roman"/>
          <w:sz w:val="28"/>
          <w:szCs w:val="28"/>
        </w:rPr>
        <w:t xml:space="preserve"> для нужд Комитета</w:t>
      </w:r>
      <w:r>
        <w:rPr>
          <w:rFonts w:ascii="Times New Roman" w:hAnsi="Times New Roman" w:cs="Times New Roman"/>
          <w:sz w:val="28"/>
          <w:szCs w:val="28"/>
        </w:rPr>
        <w:t>;</w:t>
      </w:r>
    </w:p>
    <w:p w:rsidR="00420552" w:rsidRDefault="00420552"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осуществляет процедуру подписания контракта с поставщиками (подрядчиками, исполнителями);</w:t>
      </w:r>
    </w:p>
    <w:p w:rsidR="00420552" w:rsidRDefault="00420552"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осуществляет размещение в реестре контрактов, заключенных контрактов, сведений о заключенных контрактах, сведений об изменении, исполнении, расторжении контрактов в сроки, предусмотренные законодательством о контрактной системе в сфере закупок;</w:t>
      </w:r>
    </w:p>
    <w:p w:rsidR="005C351E" w:rsidRDefault="00420552" w:rsidP="00C07E6E">
      <w:pPr>
        <w:pStyle w:val="ConsPlusNormal"/>
        <w:ind w:firstLine="720"/>
        <w:jc w:val="both"/>
        <w:rPr>
          <w:rFonts w:ascii="Times New Roman" w:hAnsi="Times New Roman" w:cs="Times New Roman"/>
          <w:sz w:val="28"/>
          <w:szCs w:val="28"/>
        </w:rPr>
      </w:pPr>
      <w:r w:rsidRPr="00764C07">
        <w:rPr>
          <w:rFonts w:ascii="Times New Roman" w:hAnsi="Times New Roman" w:cs="Times New Roman"/>
          <w:sz w:val="28"/>
          <w:szCs w:val="28"/>
        </w:rPr>
        <w:t>участвует в совещаниях, семинарах, конференциях и иных мероприятиях в соответствии с решением председателя Комитета</w:t>
      </w:r>
      <w:r w:rsidR="005C351E">
        <w:rPr>
          <w:rFonts w:ascii="Times New Roman" w:hAnsi="Times New Roman" w:cs="Times New Roman"/>
          <w:sz w:val="28"/>
          <w:szCs w:val="28"/>
        </w:rPr>
        <w:t>;</w:t>
      </w:r>
    </w:p>
    <w:p w:rsidR="00420552" w:rsidRPr="00C07E6E" w:rsidRDefault="005C351E" w:rsidP="00C07E6E">
      <w:pPr>
        <w:pStyle w:val="ConsPlusNormal"/>
        <w:ind w:firstLine="720"/>
        <w:jc w:val="both"/>
        <w:rPr>
          <w:rFonts w:ascii="Times New Roman" w:hAnsi="Times New Roman" w:cs="Times New Roman"/>
          <w:sz w:val="28"/>
          <w:szCs w:val="28"/>
        </w:rPr>
      </w:pPr>
      <w:r w:rsidRPr="005C351E">
        <w:rPr>
          <w:rFonts w:ascii="Times New Roman" w:hAnsi="Times New Roman" w:cs="Times New Roman"/>
          <w:sz w:val="28"/>
          <w:szCs w:val="28"/>
        </w:rPr>
        <w:t>готовит и представляет до 20 января годовой отчет о своей профессиональной служебной деятельности</w:t>
      </w:r>
      <w:r w:rsidR="00420552" w:rsidRPr="005C351E">
        <w:rPr>
          <w:rFonts w:ascii="Times New Roman" w:hAnsi="Times New Roman" w:cs="Times New Roman"/>
          <w:sz w:val="28"/>
          <w:szCs w:val="28"/>
        </w:rPr>
        <w:t>.</w:t>
      </w:r>
    </w:p>
    <w:p w:rsidR="00420552" w:rsidRPr="00764C07" w:rsidRDefault="00420552" w:rsidP="0042055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Главный специалист-эксперт</w:t>
      </w:r>
      <w:r w:rsidRPr="00764C07">
        <w:rPr>
          <w:rFonts w:ascii="Times New Roman" w:hAnsi="Times New Roman" w:cs="Times New Roman"/>
          <w:sz w:val="28"/>
          <w:szCs w:val="28"/>
        </w:rPr>
        <w:t xml:space="preserve"> также обязан:</w:t>
      </w:r>
    </w:p>
    <w:p w:rsidR="00420552" w:rsidRPr="00764C07" w:rsidRDefault="00420552" w:rsidP="00420552">
      <w:pPr>
        <w:widowControl/>
        <w:tabs>
          <w:tab w:val="left" w:pos="1653"/>
        </w:tabs>
        <w:autoSpaceDE/>
        <w:autoSpaceDN/>
        <w:adjustRightInd/>
        <w:ind w:firstLine="709"/>
        <w:jc w:val="both"/>
        <w:rPr>
          <w:sz w:val="28"/>
        </w:rPr>
      </w:pPr>
      <w:r w:rsidRPr="00764C07">
        <w:rPr>
          <w:sz w:val="28"/>
        </w:rPr>
        <w:t>поддерживать уровень квалификации, необходим</w:t>
      </w:r>
      <w:r>
        <w:rPr>
          <w:sz w:val="28"/>
        </w:rPr>
        <w:t>ый</w:t>
      </w:r>
      <w:r w:rsidRPr="00764C07">
        <w:rPr>
          <w:sz w:val="28"/>
        </w:rPr>
        <w:t xml:space="preserve"> для исполнения своих должностных обязанностей;</w:t>
      </w:r>
    </w:p>
    <w:p w:rsidR="00BC0CD3" w:rsidRPr="00764C07" w:rsidRDefault="00BC0CD3" w:rsidP="00BC0CD3">
      <w:pPr>
        <w:widowControl/>
        <w:tabs>
          <w:tab w:val="left" w:pos="1653"/>
        </w:tabs>
        <w:autoSpaceDE/>
        <w:autoSpaceDN/>
        <w:adjustRightInd/>
        <w:ind w:firstLine="709"/>
        <w:jc w:val="both"/>
        <w:rPr>
          <w:sz w:val="28"/>
        </w:rPr>
      </w:pPr>
      <w:r w:rsidRPr="00764C07">
        <w:rPr>
          <w:sz w:val="28"/>
        </w:rPr>
        <w:t>поддерж</w:t>
      </w:r>
      <w:r w:rsidR="00A30697" w:rsidRPr="00764C07">
        <w:rPr>
          <w:sz w:val="28"/>
        </w:rPr>
        <w:t>ивать</w:t>
      </w:r>
      <w:r w:rsidRPr="00764C07">
        <w:rPr>
          <w:sz w:val="28"/>
        </w:rPr>
        <w:t xml:space="preserve"> уров</w:t>
      </w:r>
      <w:r w:rsidR="00A30697" w:rsidRPr="00764C07">
        <w:rPr>
          <w:sz w:val="28"/>
        </w:rPr>
        <w:t>е</w:t>
      </w:r>
      <w:r w:rsidRPr="00764C07">
        <w:rPr>
          <w:sz w:val="28"/>
        </w:rPr>
        <w:t>н</w:t>
      </w:r>
      <w:r w:rsidR="00A30697" w:rsidRPr="00764C07">
        <w:rPr>
          <w:sz w:val="28"/>
        </w:rPr>
        <w:t>ь</w:t>
      </w:r>
      <w:r w:rsidRPr="00764C07">
        <w:rPr>
          <w:sz w:val="28"/>
        </w:rPr>
        <w:t xml:space="preserve"> квалификации, необходим</w:t>
      </w:r>
      <w:r w:rsidR="009D7FAB">
        <w:rPr>
          <w:sz w:val="28"/>
        </w:rPr>
        <w:t>ый</w:t>
      </w:r>
      <w:r w:rsidRPr="00764C07">
        <w:rPr>
          <w:sz w:val="28"/>
        </w:rPr>
        <w:t xml:space="preserve"> для исполнения своих должностных обязанностей;</w:t>
      </w:r>
    </w:p>
    <w:p w:rsidR="00BC0CD3" w:rsidRPr="00764C07" w:rsidRDefault="00BC0CD3" w:rsidP="00BC0CD3">
      <w:pPr>
        <w:shd w:val="clear" w:color="auto" w:fill="FFFFFF"/>
        <w:tabs>
          <w:tab w:val="left" w:leader="underscore" w:pos="8822"/>
        </w:tabs>
        <w:spacing w:line="312" w:lineRule="exact"/>
        <w:ind w:firstLine="709"/>
        <w:jc w:val="both"/>
        <w:rPr>
          <w:color w:val="000000"/>
          <w:sz w:val="28"/>
          <w:szCs w:val="28"/>
        </w:rPr>
      </w:pPr>
      <w:r w:rsidRPr="00764C07">
        <w:rPr>
          <w:sz w:val="28"/>
          <w:szCs w:val="28"/>
        </w:rPr>
        <w:t>уведомл</w:t>
      </w:r>
      <w:r w:rsidR="00A30697" w:rsidRPr="00764C07">
        <w:rPr>
          <w:sz w:val="28"/>
          <w:szCs w:val="28"/>
        </w:rPr>
        <w:t>ять</w:t>
      </w:r>
      <w:r w:rsidRPr="00764C07">
        <w:rPr>
          <w:sz w:val="28"/>
          <w:szCs w:val="28"/>
        </w:rPr>
        <w:t xml:space="preserve"> в письменной форме своего непосредственного начальника </w:t>
      </w:r>
      <w:r w:rsidRPr="00764C07">
        <w:rPr>
          <w:sz w:val="28"/>
          <w:szCs w:val="28"/>
        </w:rPr>
        <w:lastRenderedPageBreak/>
        <w:t>о личной заинтересованности при исполнении должностных обязанностей, которая может привести к конфликту интересов и принятие мер по предотвращению подобного конфликта;</w:t>
      </w:r>
      <w:r w:rsidRPr="00764C07">
        <w:rPr>
          <w:color w:val="000000"/>
          <w:sz w:val="28"/>
          <w:szCs w:val="28"/>
        </w:rPr>
        <w:t xml:space="preserve"> </w:t>
      </w:r>
    </w:p>
    <w:p w:rsidR="00BC0CD3" w:rsidRPr="00764C07" w:rsidRDefault="00BC0CD3" w:rsidP="00BC0CD3">
      <w:pPr>
        <w:shd w:val="clear" w:color="auto" w:fill="FFFFFF"/>
        <w:tabs>
          <w:tab w:val="left" w:leader="underscore" w:pos="8822"/>
        </w:tabs>
        <w:spacing w:line="312" w:lineRule="exact"/>
        <w:ind w:firstLine="709"/>
        <w:jc w:val="both"/>
        <w:rPr>
          <w:sz w:val="28"/>
          <w:szCs w:val="28"/>
        </w:rPr>
      </w:pPr>
      <w:r w:rsidRPr="00764C07">
        <w:rPr>
          <w:sz w:val="28"/>
          <w:szCs w:val="28"/>
        </w:rPr>
        <w:t>выполн</w:t>
      </w:r>
      <w:r w:rsidR="00A30697" w:rsidRPr="00764C07">
        <w:rPr>
          <w:sz w:val="28"/>
          <w:szCs w:val="28"/>
        </w:rPr>
        <w:t>ять</w:t>
      </w:r>
      <w:r w:rsidRPr="00764C07">
        <w:rPr>
          <w:sz w:val="28"/>
          <w:szCs w:val="28"/>
        </w:rPr>
        <w:t xml:space="preserve"> ины</w:t>
      </w:r>
      <w:r w:rsidR="00A30697" w:rsidRPr="00764C07">
        <w:rPr>
          <w:sz w:val="28"/>
          <w:szCs w:val="28"/>
        </w:rPr>
        <w:t>е</w:t>
      </w:r>
      <w:r w:rsidRPr="00764C07">
        <w:rPr>
          <w:sz w:val="28"/>
          <w:szCs w:val="28"/>
        </w:rPr>
        <w:t xml:space="preserve"> поручени</w:t>
      </w:r>
      <w:r w:rsidR="00A30697" w:rsidRPr="00764C07">
        <w:rPr>
          <w:sz w:val="28"/>
          <w:szCs w:val="28"/>
        </w:rPr>
        <w:t>я</w:t>
      </w:r>
      <w:r w:rsidRPr="00764C07">
        <w:rPr>
          <w:sz w:val="28"/>
          <w:szCs w:val="28"/>
        </w:rPr>
        <w:t xml:space="preserve"> председателя Комитета, заместителя председателя Комитета и начальника, данных по вопросам, связанным с непосредственной деятельностью </w:t>
      </w:r>
      <w:r w:rsidR="00834275">
        <w:rPr>
          <w:sz w:val="28"/>
          <w:szCs w:val="28"/>
        </w:rPr>
        <w:t>главного специалиста-эксперта</w:t>
      </w:r>
      <w:r w:rsidRPr="00764C07">
        <w:rPr>
          <w:sz w:val="28"/>
          <w:szCs w:val="28"/>
        </w:rPr>
        <w:t>.</w:t>
      </w:r>
    </w:p>
    <w:p w:rsidR="00741C39" w:rsidRPr="006F7E6E" w:rsidRDefault="00741C39" w:rsidP="005C53EA">
      <w:pPr>
        <w:pStyle w:val="ConsPlusNormal"/>
        <w:ind w:firstLine="720"/>
        <w:jc w:val="both"/>
        <w:rPr>
          <w:rFonts w:ascii="Times New Roman" w:hAnsi="Times New Roman" w:cs="Times New Roman"/>
          <w:sz w:val="27"/>
          <w:szCs w:val="27"/>
        </w:rPr>
      </w:pPr>
      <w:r w:rsidRPr="00764C07">
        <w:rPr>
          <w:rFonts w:ascii="Times New Roman" w:hAnsi="Times New Roman" w:cs="Times New Roman"/>
          <w:sz w:val="27"/>
          <w:szCs w:val="27"/>
        </w:rPr>
        <w:t>уведомля</w:t>
      </w:r>
      <w:r w:rsidR="00E37A65" w:rsidRPr="00764C07">
        <w:rPr>
          <w:rFonts w:ascii="Times New Roman" w:hAnsi="Times New Roman" w:cs="Times New Roman"/>
          <w:sz w:val="27"/>
          <w:szCs w:val="27"/>
        </w:rPr>
        <w:t>ть председател</w:t>
      </w:r>
      <w:r w:rsidRPr="00764C07">
        <w:rPr>
          <w:rFonts w:ascii="Times New Roman" w:hAnsi="Times New Roman" w:cs="Times New Roman"/>
          <w:sz w:val="27"/>
          <w:szCs w:val="27"/>
        </w:rPr>
        <w:t>я</w:t>
      </w:r>
      <w:r w:rsidR="00BC0CD3" w:rsidRPr="00764C07">
        <w:rPr>
          <w:rFonts w:ascii="Times New Roman" w:hAnsi="Times New Roman" w:cs="Times New Roman"/>
          <w:sz w:val="27"/>
          <w:szCs w:val="27"/>
        </w:rPr>
        <w:t xml:space="preserve"> Комитета</w:t>
      </w:r>
      <w:r w:rsidRPr="00764C07">
        <w:rPr>
          <w:rFonts w:ascii="Times New Roman" w:hAnsi="Times New Roman" w:cs="Times New Roman"/>
          <w:sz w:val="27"/>
          <w:szCs w:val="27"/>
        </w:rPr>
        <w:t>, органы прокуратуры или другие</w:t>
      </w:r>
      <w:r w:rsidRPr="006F7E6E">
        <w:rPr>
          <w:rFonts w:ascii="Times New Roman" w:hAnsi="Times New Roman" w:cs="Times New Roman"/>
          <w:sz w:val="27"/>
          <w:szCs w:val="27"/>
        </w:rPr>
        <w:t xml:space="preserve"> государственные органы обо всех случаях обращения к нему каких-либо лиц</w:t>
      </w:r>
      <w:r w:rsidR="00E37A65">
        <w:rPr>
          <w:rFonts w:ascii="Times New Roman" w:hAnsi="Times New Roman" w:cs="Times New Roman"/>
          <w:sz w:val="27"/>
          <w:szCs w:val="27"/>
        </w:rPr>
        <w:br/>
      </w:r>
      <w:r w:rsidRPr="006F7E6E">
        <w:rPr>
          <w:rFonts w:ascii="Times New Roman" w:hAnsi="Times New Roman" w:cs="Times New Roman"/>
          <w:sz w:val="27"/>
          <w:szCs w:val="27"/>
        </w:rPr>
        <w:t>в целях склонения его к совершен</w:t>
      </w:r>
      <w:r w:rsidR="008B3706" w:rsidRPr="006F7E6E">
        <w:rPr>
          <w:rFonts w:ascii="Times New Roman" w:hAnsi="Times New Roman" w:cs="Times New Roman"/>
          <w:sz w:val="27"/>
          <w:szCs w:val="27"/>
        </w:rPr>
        <w:t>ию коррупционных правонарушений.</w:t>
      </w:r>
    </w:p>
    <w:p w:rsidR="001739BF" w:rsidRPr="006F7E6E" w:rsidRDefault="001739BF" w:rsidP="005C53EA">
      <w:pPr>
        <w:pStyle w:val="ConsPlusNormal"/>
        <w:ind w:firstLine="720"/>
        <w:jc w:val="both"/>
        <w:rPr>
          <w:rFonts w:ascii="Times New Roman" w:hAnsi="Times New Roman" w:cs="Times New Roman"/>
          <w:sz w:val="27"/>
          <w:szCs w:val="27"/>
        </w:rPr>
      </w:pPr>
      <w:r w:rsidRPr="006F7E6E">
        <w:rPr>
          <w:rFonts w:ascii="Times New Roman" w:hAnsi="Times New Roman" w:cs="Times New Roman"/>
          <w:sz w:val="27"/>
          <w:szCs w:val="27"/>
        </w:rPr>
        <w:t xml:space="preserve">11. В пределах своей служебной компетенции гражданский служащий наделен следующими правами, необходимыми для реализации должностных обязанностей: </w:t>
      </w:r>
    </w:p>
    <w:p w:rsidR="00E569BE" w:rsidRPr="00C17E49" w:rsidRDefault="00E569BE" w:rsidP="00E569BE">
      <w:pPr>
        <w:shd w:val="clear" w:color="auto" w:fill="FFFFFF"/>
        <w:ind w:firstLine="709"/>
        <w:jc w:val="both"/>
        <w:rPr>
          <w:color w:val="000000"/>
          <w:sz w:val="28"/>
          <w:szCs w:val="28"/>
        </w:rPr>
      </w:pPr>
      <w:r w:rsidRPr="00C17E49">
        <w:rPr>
          <w:color w:val="000000"/>
          <w:spacing w:val="1"/>
          <w:sz w:val="28"/>
          <w:szCs w:val="28"/>
        </w:rPr>
        <w:t xml:space="preserve">на </w:t>
      </w:r>
      <w:r w:rsidRPr="00C17E49">
        <w:rPr>
          <w:color w:val="000000"/>
          <w:sz w:val="28"/>
          <w:szCs w:val="28"/>
        </w:rPr>
        <w:t>реализацию установленных статьей 14 Федерального закона</w:t>
      </w:r>
      <w:r w:rsidRPr="00C17E49">
        <w:rPr>
          <w:color w:val="000000"/>
          <w:sz w:val="28"/>
          <w:szCs w:val="28"/>
        </w:rPr>
        <w:br/>
        <w:t xml:space="preserve">от 27 июля 2004 г. </w:t>
      </w:r>
      <w:r>
        <w:rPr>
          <w:color w:val="000000"/>
          <w:sz w:val="28"/>
          <w:szCs w:val="28"/>
        </w:rPr>
        <w:t>№ </w:t>
      </w:r>
      <w:r w:rsidRPr="00C17E49">
        <w:rPr>
          <w:color w:val="000000"/>
          <w:sz w:val="28"/>
          <w:szCs w:val="28"/>
        </w:rPr>
        <w:t>79-ФЗ «О государственной гражданской службе Российской Федерации» основных прав гражданского служащего,</w:t>
      </w:r>
      <w:r w:rsidRPr="00C17E49">
        <w:rPr>
          <w:color w:val="000000"/>
          <w:sz w:val="28"/>
          <w:szCs w:val="28"/>
        </w:rPr>
        <w:br/>
        <w:t>а также основных и дополнительных государственных гарантий, предусмотренных и обусловленных законами и иными нормативными правовыми актами Российской Федерации, Республики Марий Эл;</w:t>
      </w:r>
    </w:p>
    <w:p w:rsidR="00E569BE" w:rsidRPr="00C17E49" w:rsidRDefault="00E569BE" w:rsidP="00E569BE">
      <w:pPr>
        <w:shd w:val="clear" w:color="auto" w:fill="FFFFFF"/>
        <w:ind w:firstLine="709"/>
        <w:jc w:val="both"/>
      </w:pPr>
      <w:r w:rsidRPr="00C17E49">
        <w:rPr>
          <w:color w:val="000000"/>
          <w:sz w:val="28"/>
          <w:szCs w:val="28"/>
        </w:rPr>
        <w:t>знакомиться с документами, определяющими его права</w:t>
      </w:r>
      <w:r w:rsidRPr="00C17E49">
        <w:rPr>
          <w:color w:val="000000"/>
          <w:sz w:val="28"/>
          <w:szCs w:val="28"/>
        </w:rPr>
        <w:br/>
        <w:t>и обязанности по замещаемой должности, содержание и объем служебных полномочий;</w:t>
      </w:r>
    </w:p>
    <w:p w:rsidR="00E569BE" w:rsidRPr="00C17E49" w:rsidRDefault="00E569BE" w:rsidP="00E569BE">
      <w:pPr>
        <w:shd w:val="clear" w:color="auto" w:fill="FFFFFF"/>
        <w:spacing w:line="312" w:lineRule="exact"/>
        <w:ind w:firstLine="709"/>
        <w:jc w:val="both"/>
      </w:pPr>
      <w:r w:rsidRPr="00C17E49">
        <w:rPr>
          <w:color w:val="000000"/>
          <w:sz w:val="28"/>
          <w:szCs w:val="28"/>
        </w:rPr>
        <w:t>принимать решения в соответствии с должностными обязанностями;</w:t>
      </w:r>
    </w:p>
    <w:p w:rsidR="00E569BE" w:rsidRPr="00C17E49" w:rsidRDefault="00E569BE" w:rsidP="00E569BE">
      <w:pPr>
        <w:shd w:val="clear" w:color="auto" w:fill="FFFFFF"/>
        <w:ind w:firstLine="709"/>
        <w:jc w:val="both"/>
        <w:rPr>
          <w:color w:val="000000"/>
          <w:sz w:val="28"/>
          <w:szCs w:val="28"/>
        </w:rPr>
      </w:pPr>
      <w:r w:rsidRPr="00C17E49">
        <w:rPr>
          <w:color w:val="000000"/>
          <w:sz w:val="28"/>
          <w:szCs w:val="28"/>
        </w:rPr>
        <w:t xml:space="preserve">участвовать в совещаниях, семинарах, конференциях по вопросам, находящимся в его ведении, руководить группой специалистов </w:t>
      </w:r>
      <w:r w:rsidRPr="00C17E49">
        <w:rPr>
          <w:color w:val="000000"/>
          <w:sz w:val="28"/>
          <w:szCs w:val="28"/>
        </w:rPr>
        <w:br/>
        <w:t>по одному из направлений его деятельности, в том числе: планировать, организовывать, регулировать и контролировать служебную деятельность участников указанной группы;</w:t>
      </w:r>
    </w:p>
    <w:p w:rsidR="00E569BE" w:rsidRPr="00C17E49" w:rsidRDefault="00E569BE" w:rsidP="00E569BE">
      <w:pPr>
        <w:shd w:val="clear" w:color="auto" w:fill="FFFFFF"/>
        <w:ind w:firstLine="709"/>
        <w:jc w:val="both"/>
        <w:rPr>
          <w:color w:val="000000"/>
          <w:sz w:val="28"/>
          <w:szCs w:val="28"/>
        </w:rPr>
      </w:pPr>
      <w:r w:rsidRPr="00C17E49">
        <w:rPr>
          <w:color w:val="000000"/>
          <w:sz w:val="28"/>
          <w:szCs w:val="28"/>
        </w:rPr>
        <w:t>запрашивать в установленном порядке и получать от органов исполнительной власти Республики Марий Эл, органов местного самоуправления в Республике Марий Эл, учреждений, организаций необходимые для исполнения обязанностей информацию и материалы;</w:t>
      </w:r>
    </w:p>
    <w:p w:rsidR="00E569BE" w:rsidRPr="00C17E49" w:rsidRDefault="00E569BE" w:rsidP="00E569BE">
      <w:pPr>
        <w:shd w:val="clear" w:color="auto" w:fill="FFFFFF"/>
        <w:ind w:firstLine="709"/>
        <w:jc w:val="both"/>
        <w:rPr>
          <w:color w:val="000000"/>
          <w:sz w:val="28"/>
          <w:szCs w:val="28"/>
        </w:rPr>
      </w:pPr>
      <w:r w:rsidRPr="00C17E49">
        <w:rPr>
          <w:color w:val="000000"/>
          <w:sz w:val="28"/>
          <w:szCs w:val="28"/>
        </w:rPr>
        <w:t xml:space="preserve">взаимодействовать с другими структурными подразделениями </w:t>
      </w:r>
      <w:r>
        <w:rPr>
          <w:color w:val="000000"/>
          <w:spacing w:val="2"/>
          <w:sz w:val="28"/>
          <w:szCs w:val="28"/>
        </w:rPr>
        <w:t>Комитета</w:t>
      </w:r>
      <w:r w:rsidRPr="00C17E49">
        <w:rPr>
          <w:color w:val="000000"/>
          <w:sz w:val="28"/>
          <w:szCs w:val="28"/>
        </w:rPr>
        <w:t>;</w:t>
      </w:r>
    </w:p>
    <w:p w:rsidR="00E569BE" w:rsidRDefault="00E569BE" w:rsidP="00E569BE">
      <w:pPr>
        <w:shd w:val="clear" w:color="auto" w:fill="FFFFFF"/>
        <w:ind w:firstLine="709"/>
        <w:jc w:val="both"/>
        <w:rPr>
          <w:color w:val="000000"/>
          <w:sz w:val="28"/>
          <w:szCs w:val="28"/>
        </w:rPr>
      </w:pPr>
      <w:r w:rsidRPr="00C17E49">
        <w:rPr>
          <w:color w:val="000000"/>
          <w:sz w:val="28"/>
          <w:szCs w:val="28"/>
        </w:rPr>
        <w:t>вносить на рассмотрение начальника предложения</w:t>
      </w:r>
      <w:r>
        <w:rPr>
          <w:color w:val="000000"/>
          <w:sz w:val="28"/>
          <w:szCs w:val="28"/>
        </w:rPr>
        <w:t xml:space="preserve"> </w:t>
      </w:r>
      <w:r w:rsidRPr="00C17E49">
        <w:rPr>
          <w:color w:val="000000"/>
          <w:sz w:val="28"/>
          <w:szCs w:val="28"/>
        </w:rPr>
        <w:t>по вопросам улучшения деятельности и совершенствования методов работы в пределах своей компетенции.</w:t>
      </w:r>
    </w:p>
    <w:p w:rsidR="00E569BE" w:rsidRPr="00217A2C" w:rsidRDefault="00834275" w:rsidP="00E569BE">
      <w:pPr>
        <w:shd w:val="clear" w:color="auto" w:fill="FFFFFF"/>
        <w:ind w:firstLine="709"/>
        <w:jc w:val="both"/>
        <w:rPr>
          <w:color w:val="000000"/>
          <w:sz w:val="28"/>
          <w:szCs w:val="28"/>
        </w:rPr>
      </w:pPr>
      <w:r>
        <w:rPr>
          <w:color w:val="000000"/>
          <w:sz w:val="28"/>
          <w:szCs w:val="28"/>
        </w:rPr>
        <w:t>Главный специалист-эксперт</w:t>
      </w:r>
      <w:r w:rsidR="00E569BE">
        <w:rPr>
          <w:color w:val="000000"/>
          <w:sz w:val="28"/>
          <w:szCs w:val="28"/>
        </w:rPr>
        <w:t xml:space="preserve"> несет персональную ответственность за выполнение возложенных на него задач и функций.</w:t>
      </w:r>
    </w:p>
    <w:p w:rsidR="001739BF" w:rsidRDefault="001739BF" w:rsidP="005C53EA">
      <w:pPr>
        <w:pStyle w:val="ConsPlusNormal"/>
        <w:ind w:firstLine="720"/>
        <w:jc w:val="both"/>
        <w:rPr>
          <w:rFonts w:ascii="Times New Roman" w:hAnsi="Times New Roman" w:cs="Times New Roman"/>
          <w:sz w:val="28"/>
          <w:szCs w:val="28"/>
        </w:rPr>
      </w:pPr>
      <w:r w:rsidRPr="006F7E6E">
        <w:rPr>
          <w:rFonts w:ascii="Times New Roman" w:hAnsi="Times New Roman" w:cs="Times New Roman"/>
          <w:sz w:val="27"/>
          <w:szCs w:val="27"/>
        </w:rPr>
        <w:t xml:space="preserve">12. Гражданский служащий, замещающий должность </w:t>
      </w:r>
      <w:r w:rsidR="00834275">
        <w:rPr>
          <w:rFonts w:ascii="Times New Roman" w:hAnsi="Times New Roman" w:cs="Times New Roman"/>
          <w:sz w:val="27"/>
          <w:szCs w:val="27"/>
        </w:rPr>
        <w:t>главного специалиста-эксперта</w:t>
      </w:r>
      <w:r w:rsidRPr="006F7E6E">
        <w:rPr>
          <w:rFonts w:ascii="Times New Roman" w:hAnsi="Times New Roman" w:cs="Times New Roman"/>
          <w:sz w:val="27"/>
          <w:szCs w:val="27"/>
        </w:rPr>
        <w:t>, за неисполнение или</w:t>
      </w:r>
      <w:r w:rsidR="00DA4E6C" w:rsidRPr="006F7E6E">
        <w:rPr>
          <w:rFonts w:ascii="Times New Roman" w:hAnsi="Times New Roman" w:cs="Times New Roman"/>
          <w:sz w:val="27"/>
          <w:szCs w:val="27"/>
        </w:rPr>
        <w:t xml:space="preserve"> </w:t>
      </w:r>
      <w:r w:rsidRPr="006F7E6E">
        <w:rPr>
          <w:rFonts w:ascii="Times New Roman" w:hAnsi="Times New Roman" w:cs="Times New Roman"/>
          <w:sz w:val="27"/>
          <w:szCs w:val="27"/>
        </w:rPr>
        <w:t>ненадлежащее исполнение должностных обязанностей</w:t>
      </w:r>
      <w:r w:rsidR="00CD689D">
        <w:rPr>
          <w:rFonts w:ascii="Times New Roman" w:hAnsi="Times New Roman" w:cs="Times New Roman"/>
          <w:sz w:val="27"/>
          <w:szCs w:val="27"/>
        </w:rPr>
        <w:t>;</w:t>
      </w:r>
      <w:r w:rsidR="00C065EC">
        <w:rPr>
          <w:rFonts w:ascii="Times New Roman" w:hAnsi="Times New Roman" w:cs="Times New Roman"/>
          <w:sz w:val="27"/>
          <w:szCs w:val="27"/>
        </w:rPr>
        <w:t xml:space="preserve"> </w:t>
      </w:r>
      <w:r w:rsidRPr="006F7E6E">
        <w:rPr>
          <w:rFonts w:ascii="Times New Roman" w:hAnsi="Times New Roman" w:cs="Times New Roman"/>
          <w:sz w:val="27"/>
          <w:szCs w:val="27"/>
        </w:rPr>
        <w:t>за несоблюдение ограничений, запретов</w:t>
      </w:r>
      <w:r w:rsidR="00741C39" w:rsidRPr="006F7E6E">
        <w:rPr>
          <w:rFonts w:ascii="Times New Roman" w:hAnsi="Times New Roman" w:cs="Times New Roman"/>
          <w:sz w:val="27"/>
          <w:szCs w:val="27"/>
        </w:rPr>
        <w:t xml:space="preserve"> </w:t>
      </w:r>
      <w:r w:rsidRPr="006F7E6E">
        <w:rPr>
          <w:rFonts w:ascii="Times New Roman" w:hAnsi="Times New Roman" w:cs="Times New Roman"/>
          <w:sz w:val="27"/>
          <w:szCs w:val="27"/>
        </w:rPr>
        <w:t>и требований, связанных</w:t>
      </w:r>
      <w:r w:rsidR="00C07E6E">
        <w:rPr>
          <w:rFonts w:ascii="Times New Roman" w:hAnsi="Times New Roman" w:cs="Times New Roman"/>
          <w:sz w:val="27"/>
          <w:szCs w:val="27"/>
        </w:rPr>
        <w:t xml:space="preserve"> </w:t>
      </w:r>
      <w:r w:rsidRPr="006F7E6E">
        <w:rPr>
          <w:rFonts w:ascii="Times New Roman" w:hAnsi="Times New Roman" w:cs="Times New Roman"/>
          <w:sz w:val="27"/>
          <w:szCs w:val="27"/>
        </w:rPr>
        <w:t>с гражданской службой; за нарушение законодательства Российской</w:t>
      </w:r>
      <w:r w:rsidR="00C07E6E">
        <w:rPr>
          <w:rFonts w:ascii="Times New Roman" w:hAnsi="Times New Roman" w:cs="Times New Roman"/>
          <w:sz w:val="27"/>
          <w:szCs w:val="27"/>
        </w:rPr>
        <w:t xml:space="preserve"> </w:t>
      </w:r>
      <w:r w:rsidRPr="006F7E6E">
        <w:rPr>
          <w:rFonts w:ascii="Times New Roman" w:hAnsi="Times New Roman" w:cs="Times New Roman"/>
          <w:sz w:val="27"/>
          <w:szCs w:val="27"/>
        </w:rPr>
        <w:t xml:space="preserve">Федерации, </w:t>
      </w:r>
      <w:r>
        <w:rPr>
          <w:rFonts w:ascii="Times New Roman" w:hAnsi="Times New Roman" w:cs="Times New Roman"/>
          <w:sz w:val="28"/>
          <w:szCs w:val="28"/>
        </w:rPr>
        <w:t>повлекшее нарушение прав</w:t>
      </w:r>
      <w:r w:rsidR="006F7E6E">
        <w:rPr>
          <w:rFonts w:ascii="Times New Roman" w:hAnsi="Times New Roman" w:cs="Times New Roman"/>
          <w:sz w:val="28"/>
          <w:szCs w:val="28"/>
        </w:rPr>
        <w:t xml:space="preserve"> </w:t>
      </w:r>
      <w:r>
        <w:rPr>
          <w:rFonts w:ascii="Times New Roman" w:hAnsi="Times New Roman" w:cs="Times New Roman"/>
          <w:sz w:val="28"/>
          <w:szCs w:val="28"/>
        </w:rPr>
        <w:t>и охраняемых законом интересов граждан, организаций, Российской</w:t>
      </w:r>
      <w:r w:rsidR="003D2FA0">
        <w:rPr>
          <w:rFonts w:ascii="Times New Roman" w:hAnsi="Times New Roman" w:cs="Times New Roman"/>
          <w:sz w:val="28"/>
          <w:szCs w:val="28"/>
        </w:rPr>
        <w:t xml:space="preserve"> </w:t>
      </w:r>
      <w:r>
        <w:rPr>
          <w:rFonts w:ascii="Times New Roman" w:hAnsi="Times New Roman" w:cs="Times New Roman"/>
          <w:sz w:val="28"/>
          <w:szCs w:val="28"/>
        </w:rPr>
        <w:t>Федерации и Республики Марий Эл;</w:t>
      </w:r>
      <w:r w:rsidR="00C07E6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 разглашение сведений, составляющих государственную и иную </w:t>
      </w:r>
      <w:r>
        <w:rPr>
          <w:rFonts w:ascii="Times New Roman" w:hAnsi="Times New Roman" w:cs="Times New Roman"/>
          <w:sz w:val="28"/>
          <w:szCs w:val="28"/>
          <w:lang w:eastAsia="ru-RU"/>
        </w:rPr>
        <w:lastRenderedPageBreak/>
        <w:t xml:space="preserve">охраняемую федеральным </w:t>
      </w:r>
      <w:hyperlink r:id="rId9" w:history="1">
        <w:r w:rsidRPr="00D33309">
          <w:rPr>
            <w:rFonts w:ascii="Times New Roman" w:hAnsi="Times New Roman" w:cs="Times New Roman"/>
            <w:sz w:val="28"/>
            <w:szCs w:val="28"/>
            <w:lang w:eastAsia="ru-RU"/>
          </w:rPr>
          <w:t>законом</w:t>
        </w:r>
      </w:hyperlink>
      <w:r w:rsidRPr="00D3330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тайну</w:t>
      </w:r>
      <w:r>
        <w:rPr>
          <w:rFonts w:ascii="Times New Roman" w:hAnsi="Times New Roman" w:cs="Times New Roman"/>
          <w:sz w:val="28"/>
          <w:szCs w:val="28"/>
        </w:rPr>
        <w:t>,</w:t>
      </w:r>
      <w:r w:rsidR="003D2FA0">
        <w:rPr>
          <w:rFonts w:ascii="Times New Roman" w:hAnsi="Times New Roman" w:cs="Times New Roman"/>
          <w:sz w:val="28"/>
          <w:szCs w:val="28"/>
        </w:rPr>
        <w:t xml:space="preserve"> </w:t>
      </w:r>
      <w:r>
        <w:rPr>
          <w:rFonts w:ascii="Times New Roman" w:hAnsi="Times New Roman" w:cs="Times New Roman"/>
          <w:sz w:val="28"/>
          <w:szCs w:val="28"/>
        </w:rPr>
        <w:t>а также сведений, ставших ему известными в связи с исполнением должностных обязанностей, в том числе сведений, касающихся частной жизни и здоровья граждан или затраг</w:t>
      </w:r>
      <w:r w:rsidR="00C66F28">
        <w:rPr>
          <w:rFonts w:ascii="Times New Roman" w:hAnsi="Times New Roman" w:cs="Times New Roman"/>
          <w:sz w:val="28"/>
          <w:szCs w:val="28"/>
        </w:rPr>
        <w:t>ивающих их честь и достоинство</w:t>
      </w:r>
      <w:r w:rsidR="001A7A0F">
        <w:rPr>
          <w:rFonts w:ascii="Times New Roman" w:hAnsi="Times New Roman" w:cs="Times New Roman"/>
          <w:sz w:val="28"/>
          <w:szCs w:val="28"/>
        </w:rPr>
        <w:t>,</w:t>
      </w:r>
      <w:r w:rsidR="003D2FA0">
        <w:rPr>
          <w:rFonts w:ascii="Times New Roman" w:hAnsi="Times New Roman" w:cs="Times New Roman"/>
          <w:sz w:val="28"/>
          <w:szCs w:val="28"/>
        </w:rPr>
        <w:t xml:space="preserve"> </w:t>
      </w:r>
      <w:r w:rsidR="001A7A0F">
        <w:rPr>
          <w:rFonts w:ascii="Times New Roman" w:hAnsi="Times New Roman" w:cs="Times New Roman"/>
          <w:sz w:val="28"/>
          <w:szCs w:val="28"/>
        </w:rPr>
        <w:t>за дачу неправомерных поручений подчиненному</w:t>
      </w:r>
      <w:r w:rsidR="00C66F28">
        <w:rPr>
          <w:rFonts w:ascii="Times New Roman" w:hAnsi="Times New Roman" w:cs="Times New Roman"/>
          <w:sz w:val="28"/>
          <w:szCs w:val="28"/>
        </w:rPr>
        <w:t xml:space="preserve"> </w:t>
      </w:r>
      <w:r>
        <w:rPr>
          <w:rFonts w:ascii="Times New Roman" w:hAnsi="Times New Roman" w:cs="Times New Roman"/>
          <w:sz w:val="28"/>
          <w:szCs w:val="28"/>
        </w:rPr>
        <w:t>несет ответственность</w:t>
      </w:r>
      <w:r w:rsidR="003D2FA0">
        <w:rPr>
          <w:rFonts w:ascii="Times New Roman" w:hAnsi="Times New Roman" w:cs="Times New Roman"/>
          <w:sz w:val="28"/>
          <w:szCs w:val="28"/>
        </w:rPr>
        <w:t xml:space="preserve"> </w:t>
      </w:r>
      <w:r w:rsidRPr="00EE33B8">
        <w:rPr>
          <w:rFonts w:ascii="Times New Roman" w:hAnsi="Times New Roman" w:cs="Times New Roman"/>
          <w:sz w:val="28"/>
          <w:szCs w:val="28"/>
        </w:rPr>
        <w:t>в соответствии</w:t>
      </w:r>
      <w:r w:rsidR="00C66F28">
        <w:rPr>
          <w:rFonts w:ascii="Times New Roman" w:hAnsi="Times New Roman" w:cs="Times New Roman"/>
          <w:sz w:val="28"/>
          <w:szCs w:val="28"/>
        </w:rPr>
        <w:t xml:space="preserve"> </w:t>
      </w:r>
      <w:r w:rsidRPr="00EE33B8">
        <w:rPr>
          <w:rFonts w:ascii="Times New Roman" w:hAnsi="Times New Roman" w:cs="Times New Roman"/>
          <w:sz w:val="28"/>
          <w:szCs w:val="28"/>
        </w:rPr>
        <w:t>с законодательством Российской Федерации.</w:t>
      </w:r>
      <w:proofErr w:type="gramEnd"/>
    </w:p>
    <w:p w:rsidR="0077707F" w:rsidRPr="00EE33B8" w:rsidRDefault="0077707F" w:rsidP="00DA4E6C">
      <w:pPr>
        <w:pStyle w:val="ConsPlusNormal"/>
        <w:ind w:firstLine="720"/>
        <w:jc w:val="both"/>
        <w:rPr>
          <w:rFonts w:ascii="Times New Roman" w:hAnsi="Times New Roman" w:cs="Times New Roman"/>
          <w:sz w:val="28"/>
          <w:szCs w:val="28"/>
        </w:rPr>
      </w:pPr>
    </w:p>
    <w:p w:rsidR="001739BF" w:rsidRPr="00F612C0" w:rsidRDefault="001739BF" w:rsidP="001739BF">
      <w:pPr>
        <w:pStyle w:val="ConsPlusNormal"/>
        <w:jc w:val="center"/>
        <w:outlineLvl w:val="1"/>
        <w:rPr>
          <w:rFonts w:ascii="Times New Roman" w:hAnsi="Times New Roman" w:cs="Times New Roman"/>
          <w:b/>
          <w:sz w:val="28"/>
          <w:szCs w:val="28"/>
        </w:rPr>
      </w:pPr>
      <w:r w:rsidRPr="00F612C0">
        <w:rPr>
          <w:rFonts w:ascii="Times New Roman" w:hAnsi="Times New Roman" w:cs="Times New Roman"/>
          <w:b/>
          <w:sz w:val="28"/>
          <w:szCs w:val="28"/>
        </w:rPr>
        <w:t>IV. Перечень вопросов, по которым гражданский</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служащий вправе или обязан самостоятельно принимать</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управленческие и иные решения</w:t>
      </w:r>
    </w:p>
    <w:p w:rsidR="001739BF" w:rsidRPr="00990EDA" w:rsidRDefault="001739BF" w:rsidP="001739BF">
      <w:pPr>
        <w:pStyle w:val="ConsPlusNormal"/>
        <w:jc w:val="both"/>
        <w:rPr>
          <w:rFonts w:ascii="Times New Roman" w:hAnsi="Times New Roman" w:cs="Times New Roman"/>
          <w:sz w:val="16"/>
          <w:szCs w:val="16"/>
        </w:rPr>
      </w:pPr>
    </w:p>
    <w:p w:rsidR="001739BF" w:rsidRPr="00EE33B8" w:rsidRDefault="001739BF" w:rsidP="00CD689D">
      <w:pPr>
        <w:pStyle w:val="ConsPlusNormal"/>
        <w:ind w:firstLine="709"/>
        <w:jc w:val="both"/>
        <w:rPr>
          <w:rFonts w:ascii="Times New Roman" w:hAnsi="Times New Roman" w:cs="Times New Roman"/>
          <w:sz w:val="28"/>
          <w:szCs w:val="28"/>
        </w:rPr>
      </w:pPr>
      <w:r w:rsidRPr="00EE33B8">
        <w:rPr>
          <w:rFonts w:ascii="Times New Roman" w:hAnsi="Times New Roman" w:cs="Times New Roman"/>
          <w:sz w:val="28"/>
          <w:szCs w:val="28"/>
        </w:rPr>
        <w:t>1</w:t>
      </w:r>
      <w:r w:rsidR="006800C7">
        <w:rPr>
          <w:rFonts w:ascii="Times New Roman" w:hAnsi="Times New Roman" w:cs="Times New Roman"/>
          <w:sz w:val="28"/>
          <w:szCs w:val="28"/>
        </w:rPr>
        <w:t>3</w:t>
      </w:r>
      <w:r w:rsidRPr="00EE33B8">
        <w:rPr>
          <w:rFonts w:ascii="Times New Roman" w:hAnsi="Times New Roman" w:cs="Times New Roman"/>
          <w:sz w:val="28"/>
          <w:szCs w:val="28"/>
        </w:rPr>
        <w:t>.</w:t>
      </w:r>
      <w:r>
        <w:rPr>
          <w:rFonts w:ascii="Times New Roman" w:hAnsi="Times New Roman" w:cs="Times New Roman"/>
          <w:sz w:val="28"/>
          <w:szCs w:val="28"/>
        </w:rPr>
        <w:t> </w:t>
      </w:r>
      <w:r w:rsidRPr="00EE33B8">
        <w:rPr>
          <w:rFonts w:ascii="Times New Roman" w:hAnsi="Times New Roman" w:cs="Times New Roman"/>
          <w:sz w:val="28"/>
          <w:szCs w:val="28"/>
        </w:rPr>
        <w:t xml:space="preserve">Гражданский служащий, замещающий должность </w:t>
      </w:r>
      <w:r w:rsidR="00834275">
        <w:rPr>
          <w:rFonts w:ascii="Times New Roman" w:hAnsi="Times New Roman" w:cs="Times New Roman"/>
          <w:sz w:val="28"/>
          <w:szCs w:val="28"/>
        </w:rPr>
        <w:t>главного специалиста-эксперта</w:t>
      </w:r>
      <w:r w:rsidR="003945B4">
        <w:rPr>
          <w:rFonts w:ascii="Times New Roman" w:hAnsi="Times New Roman" w:cs="Times New Roman"/>
          <w:sz w:val="28"/>
          <w:szCs w:val="28"/>
        </w:rPr>
        <w:t>,</w:t>
      </w:r>
      <w:r w:rsidRPr="00EE33B8">
        <w:rPr>
          <w:rFonts w:ascii="Times New Roman" w:hAnsi="Times New Roman" w:cs="Times New Roman"/>
          <w:sz w:val="28"/>
          <w:szCs w:val="28"/>
        </w:rPr>
        <w:t xml:space="preserve"> в соответствии со своей </w:t>
      </w:r>
      <w:r w:rsidR="00DA4E6C">
        <w:rPr>
          <w:rFonts w:ascii="Times New Roman" w:hAnsi="Times New Roman" w:cs="Times New Roman"/>
          <w:sz w:val="28"/>
          <w:szCs w:val="28"/>
        </w:rPr>
        <w:t>с</w:t>
      </w:r>
      <w:r>
        <w:rPr>
          <w:rFonts w:ascii="Times New Roman" w:hAnsi="Times New Roman" w:cs="Times New Roman"/>
          <w:sz w:val="28"/>
          <w:szCs w:val="28"/>
        </w:rPr>
        <w:t>лужебной</w:t>
      </w:r>
      <w:r w:rsidRPr="00EE33B8">
        <w:rPr>
          <w:rFonts w:ascii="Times New Roman" w:hAnsi="Times New Roman" w:cs="Times New Roman"/>
          <w:sz w:val="28"/>
          <w:szCs w:val="28"/>
        </w:rPr>
        <w:t xml:space="preserve"> компетенцией:</w:t>
      </w:r>
    </w:p>
    <w:p w:rsidR="006800C7" w:rsidRPr="002E06F8" w:rsidRDefault="00C750CA" w:rsidP="006800C7">
      <w:pPr>
        <w:pStyle w:val="ConsPlusNormal"/>
        <w:ind w:firstLine="720"/>
        <w:jc w:val="both"/>
        <w:rPr>
          <w:rFonts w:ascii="Times New Roman" w:hAnsi="Times New Roman" w:cs="Times New Roman"/>
          <w:sz w:val="28"/>
          <w:szCs w:val="28"/>
        </w:rPr>
      </w:pPr>
      <w:r w:rsidRPr="006F7183">
        <w:rPr>
          <w:rFonts w:ascii="Times New Roman" w:hAnsi="Times New Roman" w:cs="Times New Roman"/>
          <w:sz w:val="28"/>
          <w:szCs w:val="28"/>
        </w:rPr>
        <w:t>1</w:t>
      </w:r>
      <w:r w:rsidR="006800C7">
        <w:rPr>
          <w:rFonts w:ascii="Times New Roman" w:hAnsi="Times New Roman" w:cs="Times New Roman"/>
          <w:sz w:val="28"/>
          <w:szCs w:val="28"/>
        </w:rPr>
        <w:t>3</w:t>
      </w:r>
      <w:r w:rsidRPr="006F7183">
        <w:rPr>
          <w:rFonts w:ascii="Times New Roman" w:hAnsi="Times New Roman" w:cs="Times New Roman"/>
          <w:sz w:val="28"/>
          <w:szCs w:val="28"/>
        </w:rPr>
        <w:t>.1.</w:t>
      </w:r>
      <w:r w:rsidR="00CD689D">
        <w:rPr>
          <w:rFonts w:ascii="Times New Roman" w:hAnsi="Times New Roman" w:cs="Times New Roman"/>
          <w:sz w:val="28"/>
          <w:szCs w:val="28"/>
        </w:rPr>
        <w:t> </w:t>
      </w:r>
      <w:r w:rsidR="006800C7" w:rsidRPr="002E06F8">
        <w:rPr>
          <w:rFonts w:ascii="Times New Roman" w:hAnsi="Times New Roman" w:cs="Times New Roman"/>
          <w:sz w:val="28"/>
          <w:szCs w:val="28"/>
        </w:rPr>
        <w:t>Вправе самостоятельно принимать следующие решения:</w:t>
      </w:r>
    </w:p>
    <w:p w:rsidR="006800C7" w:rsidRPr="00CD1A74" w:rsidRDefault="006800C7" w:rsidP="006800C7">
      <w:pPr>
        <w:pStyle w:val="ConsPlusNormal"/>
        <w:ind w:firstLine="720"/>
        <w:jc w:val="both"/>
        <w:rPr>
          <w:rFonts w:ascii="Times New Roman" w:hAnsi="Times New Roman" w:cs="Times New Roman"/>
          <w:sz w:val="28"/>
          <w:szCs w:val="28"/>
        </w:rPr>
      </w:pPr>
      <w:r w:rsidRPr="00CD1A74">
        <w:rPr>
          <w:rFonts w:ascii="Times New Roman" w:hAnsi="Times New Roman" w:cs="Times New Roman"/>
          <w:sz w:val="28"/>
          <w:szCs w:val="28"/>
        </w:rPr>
        <w:t xml:space="preserve">при реализации возложенных на него задач и функций; </w:t>
      </w:r>
    </w:p>
    <w:p w:rsidR="006800C7" w:rsidRPr="00CD1A74" w:rsidRDefault="006800C7" w:rsidP="006800C7">
      <w:pPr>
        <w:pStyle w:val="ConsPlusNormal"/>
        <w:ind w:firstLine="720"/>
        <w:jc w:val="both"/>
        <w:rPr>
          <w:rFonts w:ascii="Times New Roman" w:hAnsi="Times New Roman" w:cs="Times New Roman"/>
          <w:sz w:val="28"/>
          <w:szCs w:val="28"/>
        </w:rPr>
      </w:pPr>
      <w:r w:rsidRPr="00CD1A74">
        <w:rPr>
          <w:rFonts w:ascii="Times New Roman" w:hAnsi="Times New Roman" w:cs="Times New Roman"/>
          <w:sz w:val="28"/>
          <w:szCs w:val="28"/>
        </w:rPr>
        <w:t>при реализации прав представителя нанимателя, на основании выданных представител</w:t>
      </w:r>
      <w:r>
        <w:rPr>
          <w:rFonts w:ascii="Times New Roman" w:hAnsi="Times New Roman" w:cs="Times New Roman"/>
          <w:sz w:val="28"/>
          <w:szCs w:val="28"/>
        </w:rPr>
        <w:t>ем</w:t>
      </w:r>
      <w:r w:rsidRPr="00CD1A74">
        <w:rPr>
          <w:rFonts w:ascii="Times New Roman" w:hAnsi="Times New Roman" w:cs="Times New Roman"/>
          <w:sz w:val="28"/>
          <w:szCs w:val="28"/>
        </w:rPr>
        <w:t xml:space="preserve"> нанимателя доверенностей, иных уполномочивающих документов; </w:t>
      </w:r>
    </w:p>
    <w:p w:rsidR="006800C7" w:rsidRDefault="006800C7" w:rsidP="006800C7">
      <w:pPr>
        <w:pStyle w:val="ConsPlusNormal"/>
        <w:ind w:firstLine="720"/>
        <w:jc w:val="both"/>
        <w:rPr>
          <w:rFonts w:ascii="Times New Roman" w:hAnsi="Times New Roman" w:cs="Times New Roman"/>
          <w:sz w:val="28"/>
          <w:szCs w:val="28"/>
        </w:rPr>
      </w:pPr>
      <w:r w:rsidRPr="00CD1A74">
        <w:rPr>
          <w:rFonts w:ascii="Times New Roman" w:hAnsi="Times New Roman" w:cs="Times New Roman"/>
          <w:sz w:val="28"/>
          <w:szCs w:val="28"/>
        </w:rPr>
        <w:t>при реализации полномочий в случае назначения его членом комиссии.</w:t>
      </w:r>
    </w:p>
    <w:p w:rsidR="006800C7" w:rsidRPr="002E06F8" w:rsidRDefault="006800C7" w:rsidP="006800C7">
      <w:pPr>
        <w:pStyle w:val="ConsPlusNormal"/>
        <w:ind w:firstLine="720"/>
        <w:jc w:val="both"/>
        <w:rPr>
          <w:rFonts w:ascii="Times New Roman" w:hAnsi="Times New Roman" w:cs="Times New Roman"/>
          <w:sz w:val="28"/>
          <w:szCs w:val="28"/>
        </w:rPr>
      </w:pPr>
      <w:r w:rsidRPr="002E06F8">
        <w:rPr>
          <w:rFonts w:ascii="Times New Roman" w:hAnsi="Times New Roman" w:cs="Times New Roman"/>
          <w:sz w:val="28"/>
          <w:szCs w:val="28"/>
        </w:rPr>
        <w:t>1</w:t>
      </w:r>
      <w:r>
        <w:rPr>
          <w:rFonts w:ascii="Times New Roman" w:hAnsi="Times New Roman" w:cs="Times New Roman"/>
          <w:sz w:val="28"/>
          <w:szCs w:val="28"/>
        </w:rPr>
        <w:t>3</w:t>
      </w:r>
      <w:r w:rsidRPr="002E06F8">
        <w:rPr>
          <w:rFonts w:ascii="Times New Roman" w:hAnsi="Times New Roman" w:cs="Times New Roman"/>
          <w:sz w:val="28"/>
          <w:szCs w:val="28"/>
        </w:rPr>
        <w:t>.2. </w:t>
      </w:r>
      <w:proofErr w:type="gramStart"/>
      <w:r w:rsidRPr="002E06F8">
        <w:rPr>
          <w:rFonts w:ascii="Times New Roman" w:hAnsi="Times New Roman" w:cs="Times New Roman"/>
          <w:sz w:val="28"/>
          <w:szCs w:val="28"/>
        </w:rPr>
        <w:t>Обязан</w:t>
      </w:r>
      <w:proofErr w:type="gramEnd"/>
      <w:r w:rsidRPr="002E06F8">
        <w:rPr>
          <w:rFonts w:ascii="Times New Roman" w:hAnsi="Times New Roman" w:cs="Times New Roman"/>
          <w:sz w:val="28"/>
          <w:szCs w:val="28"/>
        </w:rPr>
        <w:t xml:space="preserve"> самостоятельно принимать следующие решения:</w:t>
      </w:r>
    </w:p>
    <w:p w:rsidR="006800C7" w:rsidRPr="00CD1A74" w:rsidRDefault="006800C7" w:rsidP="006800C7">
      <w:pPr>
        <w:shd w:val="clear" w:color="auto" w:fill="FFFFFF"/>
        <w:ind w:firstLine="709"/>
        <w:jc w:val="both"/>
        <w:rPr>
          <w:sz w:val="28"/>
          <w:szCs w:val="28"/>
        </w:rPr>
      </w:pPr>
      <w:r w:rsidRPr="00CD1A74">
        <w:rPr>
          <w:sz w:val="28"/>
          <w:szCs w:val="28"/>
        </w:rPr>
        <w:t xml:space="preserve">проводить анализ работы на вверенном участке; </w:t>
      </w:r>
    </w:p>
    <w:p w:rsidR="006800C7" w:rsidRPr="00CD1A74" w:rsidRDefault="006800C7" w:rsidP="006800C7">
      <w:pPr>
        <w:shd w:val="clear" w:color="auto" w:fill="FFFFFF"/>
        <w:ind w:firstLine="709"/>
        <w:jc w:val="both"/>
        <w:rPr>
          <w:sz w:val="28"/>
          <w:szCs w:val="28"/>
        </w:rPr>
      </w:pPr>
      <w:r w:rsidRPr="00CD1A74">
        <w:rPr>
          <w:sz w:val="28"/>
          <w:szCs w:val="28"/>
        </w:rPr>
        <w:t xml:space="preserve">готовить заключения на проекты нормативных правовых актов </w:t>
      </w:r>
      <w:r>
        <w:rPr>
          <w:sz w:val="28"/>
          <w:szCs w:val="28"/>
        </w:rPr>
        <w:br/>
      </w:r>
      <w:r w:rsidRPr="00CD1A74">
        <w:rPr>
          <w:sz w:val="28"/>
          <w:szCs w:val="28"/>
        </w:rPr>
        <w:t>и других документов по вопросам, находящимся в сфере его компетенции;</w:t>
      </w:r>
    </w:p>
    <w:p w:rsidR="006800C7" w:rsidRPr="00CD1A74" w:rsidRDefault="006800C7" w:rsidP="006800C7">
      <w:pPr>
        <w:shd w:val="clear" w:color="auto" w:fill="FFFFFF"/>
        <w:ind w:firstLine="709"/>
        <w:jc w:val="both"/>
        <w:rPr>
          <w:sz w:val="28"/>
          <w:szCs w:val="28"/>
        </w:rPr>
      </w:pPr>
      <w:r w:rsidRPr="00CD1A74">
        <w:rPr>
          <w:sz w:val="28"/>
          <w:szCs w:val="28"/>
        </w:rPr>
        <w:t xml:space="preserve">участвовать в разработке проекта положения о </w:t>
      </w:r>
      <w:r>
        <w:rPr>
          <w:sz w:val="28"/>
          <w:szCs w:val="28"/>
        </w:rPr>
        <w:t>Комитете</w:t>
      </w:r>
      <w:r w:rsidRPr="00CD1A74">
        <w:rPr>
          <w:sz w:val="28"/>
          <w:szCs w:val="28"/>
        </w:rPr>
        <w:t>;</w:t>
      </w:r>
    </w:p>
    <w:p w:rsidR="006800C7" w:rsidRPr="00CD1A74" w:rsidRDefault="006800C7" w:rsidP="006800C7">
      <w:pPr>
        <w:shd w:val="clear" w:color="auto" w:fill="FFFFFF"/>
        <w:ind w:firstLine="709"/>
        <w:jc w:val="both"/>
        <w:rPr>
          <w:sz w:val="28"/>
          <w:szCs w:val="28"/>
        </w:rPr>
      </w:pPr>
      <w:r w:rsidRPr="00CD1A74">
        <w:rPr>
          <w:sz w:val="28"/>
          <w:szCs w:val="28"/>
        </w:rPr>
        <w:t>участвовать в разработке проекта должностного регламента</w:t>
      </w:r>
      <w:r>
        <w:rPr>
          <w:sz w:val="28"/>
          <w:szCs w:val="28"/>
        </w:rPr>
        <w:br/>
      </w:r>
      <w:r w:rsidRPr="00CD1A74">
        <w:rPr>
          <w:sz w:val="28"/>
          <w:szCs w:val="28"/>
        </w:rPr>
        <w:t xml:space="preserve">по замещаемой должности; </w:t>
      </w:r>
    </w:p>
    <w:p w:rsidR="006800C7" w:rsidRPr="00CD1A74" w:rsidRDefault="006800C7" w:rsidP="006800C7">
      <w:pPr>
        <w:shd w:val="clear" w:color="auto" w:fill="FFFFFF"/>
        <w:ind w:firstLine="709"/>
        <w:jc w:val="both"/>
        <w:rPr>
          <w:sz w:val="28"/>
          <w:szCs w:val="28"/>
        </w:rPr>
      </w:pPr>
      <w:r w:rsidRPr="00B4527F">
        <w:rPr>
          <w:sz w:val="28"/>
          <w:szCs w:val="28"/>
        </w:rPr>
        <w:t>готовить проекты решений по заявкам заказчиков;</w:t>
      </w:r>
    </w:p>
    <w:p w:rsidR="006800C7" w:rsidRDefault="006800C7" w:rsidP="006800C7">
      <w:pPr>
        <w:shd w:val="clear" w:color="auto" w:fill="FFFFFF"/>
        <w:ind w:firstLine="709"/>
        <w:jc w:val="both"/>
        <w:rPr>
          <w:sz w:val="28"/>
          <w:szCs w:val="28"/>
        </w:rPr>
      </w:pPr>
      <w:r w:rsidRPr="00CD1A74">
        <w:rPr>
          <w:sz w:val="28"/>
          <w:szCs w:val="28"/>
        </w:rPr>
        <w:t xml:space="preserve">давать консультации в пределах своей компетенции гражданским служащим </w:t>
      </w:r>
      <w:r>
        <w:rPr>
          <w:sz w:val="28"/>
          <w:szCs w:val="28"/>
        </w:rPr>
        <w:t>Комитета</w:t>
      </w:r>
      <w:r w:rsidRPr="00CD1A74">
        <w:rPr>
          <w:sz w:val="28"/>
          <w:szCs w:val="28"/>
        </w:rPr>
        <w:t>.</w:t>
      </w:r>
    </w:p>
    <w:p w:rsidR="006800C7" w:rsidRPr="002E06F8" w:rsidRDefault="006800C7" w:rsidP="006800C7">
      <w:pPr>
        <w:shd w:val="clear" w:color="auto" w:fill="FFFFFF"/>
        <w:ind w:firstLine="709"/>
        <w:jc w:val="both"/>
        <w:rPr>
          <w:sz w:val="28"/>
          <w:szCs w:val="28"/>
        </w:rPr>
      </w:pPr>
      <w:r w:rsidRPr="002E06F8">
        <w:rPr>
          <w:sz w:val="28"/>
          <w:szCs w:val="28"/>
        </w:rPr>
        <w:t>1</w:t>
      </w:r>
      <w:r>
        <w:rPr>
          <w:sz w:val="28"/>
          <w:szCs w:val="28"/>
        </w:rPr>
        <w:t>4</w:t>
      </w:r>
      <w:r w:rsidRPr="002E06F8">
        <w:rPr>
          <w:sz w:val="28"/>
          <w:szCs w:val="28"/>
        </w:rPr>
        <w:t>. </w:t>
      </w:r>
      <w:r w:rsidR="00834275">
        <w:rPr>
          <w:sz w:val="28"/>
          <w:szCs w:val="28"/>
        </w:rPr>
        <w:t>Главный специалист-эксперт</w:t>
      </w:r>
      <w:r w:rsidRPr="002E06F8">
        <w:rPr>
          <w:sz w:val="28"/>
          <w:szCs w:val="28"/>
        </w:rPr>
        <w:t xml:space="preserve"> не вправе принимать управленческие решения,</w:t>
      </w:r>
      <w:r>
        <w:rPr>
          <w:sz w:val="28"/>
          <w:szCs w:val="28"/>
        </w:rPr>
        <w:t xml:space="preserve"> </w:t>
      </w:r>
      <w:r w:rsidRPr="002E06F8">
        <w:rPr>
          <w:sz w:val="28"/>
          <w:szCs w:val="28"/>
        </w:rPr>
        <w:t>так как не наделен распорядительными полномочиями.</w:t>
      </w:r>
    </w:p>
    <w:p w:rsidR="00DF1E40" w:rsidRPr="009D1DB0" w:rsidRDefault="00DF1E40" w:rsidP="006800C7">
      <w:pPr>
        <w:pStyle w:val="ConsPlusNormal"/>
        <w:ind w:firstLine="709"/>
        <w:jc w:val="both"/>
        <w:rPr>
          <w:rFonts w:ascii="Times New Roman" w:hAnsi="Times New Roman" w:cs="Times New Roman"/>
          <w:sz w:val="28"/>
          <w:szCs w:val="28"/>
        </w:rPr>
      </w:pPr>
    </w:p>
    <w:p w:rsidR="001739BF" w:rsidRPr="00F612C0" w:rsidRDefault="001739BF" w:rsidP="001739BF">
      <w:pPr>
        <w:pStyle w:val="ConsPlusNormal"/>
        <w:jc w:val="center"/>
        <w:outlineLvl w:val="1"/>
        <w:rPr>
          <w:rFonts w:ascii="Times New Roman" w:hAnsi="Times New Roman" w:cs="Times New Roman"/>
          <w:b/>
          <w:sz w:val="28"/>
          <w:szCs w:val="28"/>
        </w:rPr>
      </w:pPr>
      <w:r w:rsidRPr="00F612C0">
        <w:rPr>
          <w:rFonts w:ascii="Times New Roman" w:hAnsi="Times New Roman" w:cs="Times New Roman"/>
          <w:b/>
          <w:sz w:val="28"/>
          <w:szCs w:val="28"/>
        </w:rPr>
        <w:t>V. Перечень вопросов, по которым гражданский</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служащий вправе или обязан участвовать при подготовке</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 xml:space="preserve">проектов нормативных правовых актов и (или) проектов </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управленческих и иных решений</w:t>
      </w:r>
    </w:p>
    <w:p w:rsidR="001739BF" w:rsidRPr="00CD689D" w:rsidRDefault="001739BF" w:rsidP="001739BF">
      <w:pPr>
        <w:pStyle w:val="ConsPlusNormal"/>
        <w:ind w:firstLine="720"/>
        <w:jc w:val="both"/>
        <w:rPr>
          <w:rFonts w:ascii="Times New Roman" w:hAnsi="Times New Roman" w:cs="Times New Roman"/>
          <w:sz w:val="28"/>
          <w:szCs w:val="28"/>
        </w:rPr>
      </w:pPr>
    </w:p>
    <w:p w:rsidR="001739BF" w:rsidRPr="00EE33B8" w:rsidRDefault="001739BF" w:rsidP="005C53E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AA697F">
        <w:rPr>
          <w:rFonts w:ascii="Times New Roman" w:hAnsi="Times New Roman" w:cs="Times New Roman"/>
          <w:sz w:val="28"/>
          <w:szCs w:val="28"/>
        </w:rPr>
        <w:t>5</w:t>
      </w:r>
      <w:r>
        <w:rPr>
          <w:rFonts w:ascii="Times New Roman" w:hAnsi="Times New Roman" w:cs="Times New Roman"/>
          <w:sz w:val="28"/>
          <w:szCs w:val="28"/>
        </w:rPr>
        <w:t>. </w:t>
      </w:r>
      <w:r w:rsidRPr="00EE33B8">
        <w:rPr>
          <w:rFonts w:ascii="Times New Roman" w:hAnsi="Times New Roman" w:cs="Times New Roman"/>
          <w:sz w:val="28"/>
          <w:szCs w:val="28"/>
        </w:rPr>
        <w:t xml:space="preserve">Гражданский служащий, замещающий должность </w:t>
      </w:r>
      <w:r w:rsidR="00834275">
        <w:rPr>
          <w:rFonts w:ascii="Times New Roman" w:hAnsi="Times New Roman" w:cs="Times New Roman"/>
          <w:sz w:val="28"/>
          <w:szCs w:val="28"/>
        </w:rPr>
        <w:t>главного специалиста-эксперта</w:t>
      </w:r>
      <w:r w:rsidR="00DA4E6C">
        <w:rPr>
          <w:rFonts w:ascii="Times New Roman" w:hAnsi="Times New Roman" w:cs="Times New Roman"/>
          <w:sz w:val="28"/>
          <w:szCs w:val="28"/>
        </w:rPr>
        <w:t>,</w:t>
      </w:r>
      <w:r w:rsidRPr="00EE33B8">
        <w:rPr>
          <w:rFonts w:ascii="Times New Roman" w:hAnsi="Times New Roman" w:cs="Times New Roman"/>
          <w:sz w:val="28"/>
          <w:szCs w:val="28"/>
        </w:rPr>
        <w:t xml:space="preserve"> в соответствии со своей </w:t>
      </w:r>
      <w:r>
        <w:rPr>
          <w:rFonts w:ascii="Times New Roman" w:hAnsi="Times New Roman" w:cs="Times New Roman"/>
          <w:sz w:val="28"/>
          <w:szCs w:val="28"/>
        </w:rPr>
        <w:t xml:space="preserve">служебной </w:t>
      </w:r>
      <w:r w:rsidRPr="00EE33B8">
        <w:rPr>
          <w:rFonts w:ascii="Times New Roman" w:hAnsi="Times New Roman" w:cs="Times New Roman"/>
          <w:sz w:val="28"/>
          <w:szCs w:val="28"/>
        </w:rPr>
        <w:t>компетенцией:</w:t>
      </w:r>
    </w:p>
    <w:p w:rsidR="006F0C3A" w:rsidRPr="00CD1A74" w:rsidRDefault="001739BF" w:rsidP="006F0C3A">
      <w:pPr>
        <w:shd w:val="clear" w:color="auto" w:fill="FFFFFF"/>
        <w:tabs>
          <w:tab w:val="left" w:leader="underscore" w:pos="8818"/>
        </w:tabs>
        <w:ind w:firstLine="709"/>
        <w:jc w:val="both"/>
        <w:rPr>
          <w:sz w:val="28"/>
          <w:szCs w:val="28"/>
        </w:rPr>
      </w:pPr>
      <w:r w:rsidRPr="00751AB1">
        <w:rPr>
          <w:sz w:val="28"/>
          <w:szCs w:val="28"/>
        </w:rPr>
        <w:t>1</w:t>
      </w:r>
      <w:r w:rsidR="00AA697F">
        <w:rPr>
          <w:sz w:val="28"/>
          <w:szCs w:val="28"/>
        </w:rPr>
        <w:t>5</w:t>
      </w:r>
      <w:r w:rsidRPr="00751AB1">
        <w:rPr>
          <w:sz w:val="28"/>
          <w:szCs w:val="28"/>
        </w:rPr>
        <w:t>.1.</w:t>
      </w:r>
      <w:r w:rsidR="00CD689D" w:rsidRPr="00CD689D">
        <w:rPr>
          <w:sz w:val="28"/>
          <w:szCs w:val="28"/>
        </w:rPr>
        <w:t> </w:t>
      </w:r>
      <w:r w:rsidR="006F0C3A" w:rsidRPr="00CD1A74">
        <w:rPr>
          <w:sz w:val="28"/>
          <w:szCs w:val="28"/>
        </w:rPr>
        <w:t>Вправе участвовать в подготовке следующих проектов нормативных правовых актов Республики Марий Эл и (или) проектов управленческих и иных решений:</w:t>
      </w:r>
    </w:p>
    <w:p w:rsidR="006F0C3A" w:rsidRDefault="006F0C3A" w:rsidP="006F0C3A">
      <w:pPr>
        <w:shd w:val="clear" w:color="auto" w:fill="FFFFFF"/>
        <w:tabs>
          <w:tab w:val="left" w:leader="underscore" w:pos="8818"/>
        </w:tabs>
        <w:ind w:firstLine="709"/>
        <w:jc w:val="both"/>
        <w:rPr>
          <w:sz w:val="28"/>
          <w:szCs w:val="28"/>
        </w:rPr>
      </w:pPr>
      <w:r w:rsidRPr="00CD1A74">
        <w:rPr>
          <w:sz w:val="28"/>
          <w:szCs w:val="28"/>
        </w:rPr>
        <w:t>по совершенствованию деятельности отдела, изменениям и дополнениям в положение об отделе, организации и обеспечению надлежащих условий профессиональной служебной деятельности.</w:t>
      </w:r>
    </w:p>
    <w:p w:rsidR="006F0C3A" w:rsidRDefault="006F0C3A" w:rsidP="006F0C3A">
      <w:pPr>
        <w:shd w:val="clear" w:color="auto" w:fill="FFFFFF"/>
        <w:tabs>
          <w:tab w:val="left" w:leader="underscore" w:pos="8818"/>
        </w:tabs>
        <w:ind w:firstLine="709"/>
        <w:jc w:val="both"/>
        <w:rPr>
          <w:sz w:val="28"/>
          <w:szCs w:val="28"/>
        </w:rPr>
      </w:pPr>
      <w:r>
        <w:rPr>
          <w:color w:val="000000"/>
          <w:sz w:val="28"/>
          <w:szCs w:val="28"/>
        </w:rPr>
        <w:lastRenderedPageBreak/>
        <w:t>15.2. </w:t>
      </w:r>
      <w:proofErr w:type="gramStart"/>
      <w:r w:rsidRPr="00EE33B8">
        <w:rPr>
          <w:sz w:val="28"/>
          <w:szCs w:val="28"/>
        </w:rPr>
        <w:t>Обязан</w:t>
      </w:r>
      <w:proofErr w:type="gramEnd"/>
      <w:r w:rsidRPr="00EE33B8">
        <w:rPr>
          <w:sz w:val="28"/>
          <w:szCs w:val="28"/>
        </w:rPr>
        <w:t xml:space="preserve"> участвовать в подготовке следующих проектов </w:t>
      </w:r>
      <w:r>
        <w:rPr>
          <w:sz w:val="28"/>
          <w:szCs w:val="28"/>
        </w:rPr>
        <w:t>нормативных правовых актов</w:t>
      </w:r>
      <w:r w:rsidRPr="00EE33B8">
        <w:rPr>
          <w:sz w:val="28"/>
          <w:szCs w:val="28"/>
        </w:rPr>
        <w:t xml:space="preserve"> и </w:t>
      </w:r>
      <w:r>
        <w:rPr>
          <w:sz w:val="28"/>
          <w:szCs w:val="28"/>
        </w:rPr>
        <w:t xml:space="preserve">(или) </w:t>
      </w:r>
      <w:r w:rsidRPr="00EE33B8">
        <w:rPr>
          <w:sz w:val="28"/>
          <w:szCs w:val="28"/>
        </w:rPr>
        <w:t>проектов управленческих</w:t>
      </w:r>
      <w:r>
        <w:rPr>
          <w:sz w:val="28"/>
          <w:szCs w:val="28"/>
        </w:rPr>
        <w:t xml:space="preserve"> </w:t>
      </w:r>
      <w:r w:rsidRPr="00EE33B8">
        <w:rPr>
          <w:sz w:val="28"/>
          <w:szCs w:val="28"/>
        </w:rPr>
        <w:t>и иных решений</w:t>
      </w:r>
      <w:r>
        <w:rPr>
          <w:sz w:val="28"/>
          <w:szCs w:val="28"/>
        </w:rPr>
        <w:t>:</w:t>
      </w:r>
    </w:p>
    <w:p w:rsidR="006F0C3A" w:rsidRPr="00CD1A74" w:rsidRDefault="006F0C3A" w:rsidP="006F0C3A">
      <w:pPr>
        <w:shd w:val="clear" w:color="auto" w:fill="FFFFFF"/>
        <w:tabs>
          <w:tab w:val="left" w:leader="underscore" w:pos="6922"/>
        </w:tabs>
        <w:ind w:firstLine="709"/>
        <w:jc w:val="both"/>
        <w:rPr>
          <w:color w:val="000000"/>
          <w:sz w:val="28"/>
          <w:szCs w:val="28"/>
        </w:rPr>
      </w:pPr>
      <w:r w:rsidRPr="00CD1A74">
        <w:rPr>
          <w:color w:val="000000"/>
          <w:sz w:val="28"/>
          <w:szCs w:val="28"/>
        </w:rPr>
        <w:t>при реализации полномочий в случае назначения его членом комиссии или иного коллегиального органа;</w:t>
      </w:r>
    </w:p>
    <w:p w:rsidR="006F0C3A" w:rsidRDefault="006F0C3A" w:rsidP="006F0C3A">
      <w:pPr>
        <w:shd w:val="clear" w:color="auto" w:fill="FFFFFF"/>
        <w:tabs>
          <w:tab w:val="left" w:leader="underscore" w:pos="6922"/>
        </w:tabs>
        <w:ind w:firstLine="709"/>
        <w:jc w:val="both"/>
        <w:rPr>
          <w:color w:val="000000"/>
          <w:sz w:val="28"/>
          <w:szCs w:val="28"/>
        </w:rPr>
      </w:pPr>
      <w:r w:rsidRPr="00CD1A74">
        <w:rPr>
          <w:color w:val="000000"/>
          <w:sz w:val="28"/>
          <w:szCs w:val="28"/>
        </w:rPr>
        <w:t>о визировании проектов рассмотренных нормативных правовых актов и иных документов</w:t>
      </w:r>
      <w:r>
        <w:rPr>
          <w:color w:val="000000"/>
          <w:sz w:val="28"/>
          <w:szCs w:val="28"/>
        </w:rPr>
        <w:t>;</w:t>
      </w:r>
    </w:p>
    <w:p w:rsidR="006F0C3A" w:rsidRDefault="006F0C3A" w:rsidP="006F0C3A">
      <w:pPr>
        <w:shd w:val="clear" w:color="auto" w:fill="FFFFFF"/>
        <w:tabs>
          <w:tab w:val="left" w:leader="underscore" w:pos="6922"/>
        </w:tabs>
        <w:ind w:firstLine="709"/>
        <w:jc w:val="both"/>
        <w:rPr>
          <w:color w:val="000000"/>
          <w:sz w:val="28"/>
          <w:szCs w:val="28"/>
        </w:rPr>
      </w:pPr>
      <w:r w:rsidRPr="002E06F8">
        <w:rPr>
          <w:color w:val="000000"/>
          <w:sz w:val="28"/>
          <w:szCs w:val="28"/>
        </w:rPr>
        <w:t xml:space="preserve">иных документов </w:t>
      </w:r>
      <w:r>
        <w:rPr>
          <w:color w:val="000000"/>
          <w:sz w:val="28"/>
          <w:szCs w:val="28"/>
        </w:rPr>
        <w:t>Комитета</w:t>
      </w:r>
      <w:r w:rsidRPr="002E06F8">
        <w:rPr>
          <w:color w:val="000000"/>
          <w:sz w:val="28"/>
          <w:szCs w:val="28"/>
        </w:rPr>
        <w:t xml:space="preserve"> по вопросам установленной сферы деятельности отдела.</w:t>
      </w:r>
    </w:p>
    <w:p w:rsidR="00DF0C55" w:rsidRPr="002D1ADF" w:rsidRDefault="00DF0C55" w:rsidP="006F0C3A">
      <w:pPr>
        <w:pStyle w:val="ConsPlusNormal"/>
        <w:ind w:firstLine="720"/>
        <w:jc w:val="both"/>
        <w:rPr>
          <w:rFonts w:ascii="Times New Roman" w:hAnsi="Times New Roman" w:cs="Times New Roman"/>
          <w:sz w:val="28"/>
          <w:szCs w:val="28"/>
        </w:rPr>
      </w:pPr>
    </w:p>
    <w:p w:rsidR="001739BF" w:rsidRPr="00F612C0" w:rsidRDefault="001739BF" w:rsidP="001739BF">
      <w:pPr>
        <w:pStyle w:val="ConsPlusNormal"/>
        <w:jc w:val="center"/>
        <w:outlineLvl w:val="1"/>
        <w:rPr>
          <w:rFonts w:ascii="Times New Roman" w:hAnsi="Times New Roman" w:cs="Times New Roman"/>
          <w:b/>
          <w:sz w:val="28"/>
          <w:szCs w:val="28"/>
        </w:rPr>
      </w:pPr>
      <w:r w:rsidRPr="00F612C0">
        <w:rPr>
          <w:rFonts w:ascii="Times New Roman" w:hAnsi="Times New Roman" w:cs="Times New Roman"/>
          <w:b/>
          <w:sz w:val="28"/>
          <w:szCs w:val="28"/>
        </w:rPr>
        <w:t>VI. Сроки и процедуры подготовки, рассмотрения проектов</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управленческих и иных решений, порядок согласования</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и принятия данных решений</w:t>
      </w:r>
    </w:p>
    <w:p w:rsidR="001739BF" w:rsidRPr="00FD1C00" w:rsidRDefault="001739BF" w:rsidP="001739BF">
      <w:pPr>
        <w:pStyle w:val="ConsPlusNormal"/>
        <w:ind w:firstLine="720"/>
        <w:jc w:val="both"/>
        <w:rPr>
          <w:rFonts w:ascii="Times New Roman" w:hAnsi="Times New Roman" w:cs="Times New Roman"/>
          <w:sz w:val="28"/>
          <w:szCs w:val="28"/>
        </w:rPr>
      </w:pPr>
    </w:p>
    <w:p w:rsidR="001739BF" w:rsidRPr="00EE33B8" w:rsidRDefault="001739BF" w:rsidP="002B20E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w:t>
      </w:r>
      <w:r w:rsidR="00AA697F">
        <w:rPr>
          <w:rFonts w:ascii="Times New Roman" w:hAnsi="Times New Roman" w:cs="Times New Roman"/>
          <w:sz w:val="28"/>
          <w:szCs w:val="28"/>
        </w:rPr>
        <w:t>6</w:t>
      </w:r>
      <w:r>
        <w:rPr>
          <w:rFonts w:ascii="Times New Roman" w:hAnsi="Times New Roman" w:cs="Times New Roman"/>
          <w:sz w:val="28"/>
          <w:szCs w:val="28"/>
        </w:rPr>
        <w:t>. </w:t>
      </w:r>
      <w:r w:rsidRPr="00EE33B8">
        <w:rPr>
          <w:rFonts w:ascii="Times New Roman" w:hAnsi="Times New Roman" w:cs="Times New Roman"/>
          <w:sz w:val="28"/>
          <w:szCs w:val="28"/>
        </w:rPr>
        <w:t xml:space="preserve">Подготовка, рассмотрение проектов управленческих и (или) иных решений гражданским служащим, замещающим должность </w:t>
      </w:r>
      <w:r w:rsidR="00834275">
        <w:rPr>
          <w:rFonts w:ascii="Times New Roman" w:hAnsi="Times New Roman" w:cs="Times New Roman"/>
          <w:sz w:val="28"/>
          <w:szCs w:val="28"/>
        </w:rPr>
        <w:t>главного специалиста-эксперта</w:t>
      </w:r>
      <w:r>
        <w:rPr>
          <w:rFonts w:ascii="Times New Roman" w:hAnsi="Times New Roman" w:cs="Times New Roman"/>
          <w:sz w:val="28"/>
          <w:szCs w:val="28"/>
        </w:rPr>
        <w:t>,</w:t>
      </w:r>
      <w:r w:rsidRPr="004574D7">
        <w:rPr>
          <w:rFonts w:ascii="Times New Roman" w:hAnsi="Times New Roman" w:cs="Times New Roman"/>
          <w:sz w:val="28"/>
          <w:szCs w:val="28"/>
        </w:rPr>
        <w:t xml:space="preserve"> </w:t>
      </w:r>
      <w:r w:rsidRPr="00EE33B8">
        <w:rPr>
          <w:rFonts w:ascii="Times New Roman" w:hAnsi="Times New Roman" w:cs="Times New Roman"/>
          <w:sz w:val="28"/>
          <w:szCs w:val="28"/>
        </w:rPr>
        <w:t>осуществляются с учетом</w:t>
      </w:r>
      <w:r w:rsidR="002B20E7">
        <w:rPr>
          <w:rFonts w:ascii="Times New Roman" w:hAnsi="Times New Roman" w:cs="Times New Roman"/>
          <w:sz w:val="28"/>
          <w:szCs w:val="28"/>
        </w:rPr>
        <w:t xml:space="preserve"> </w:t>
      </w:r>
      <w:r w:rsidRPr="00EE33B8">
        <w:rPr>
          <w:rFonts w:ascii="Times New Roman" w:hAnsi="Times New Roman" w:cs="Times New Roman"/>
          <w:sz w:val="28"/>
          <w:szCs w:val="28"/>
        </w:rPr>
        <w:t>сроков,</w:t>
      </w:r>
      <w:r>
        <w:rPr>
          <w:rFonts w:ascii="Times New Roman" w:hAnsi="Times New Roman" w:cs="Times New Roman"/>
          <w:sz w:val="28"/>
          <w:szCs w:val="28"/>
        </w:rPr>
        <w:t xml:space="preserve"> </w:t>
      </w:r>
      <w:r w:rsidRPr="00EE33B8">
        <w:rPr>
          <w:rFonts w:ascii="Times New Roman" w:hAnsi="Times New Roman" w:cs="Times New Roman"/>
          <w:sz w:val="28"/>
          <w:szCs w:val="28"/>
        </w:rPr>
        <w:t>установленных:</w:t>
      </w:r>
    </w:p>
    <w:p w:rsidR="001739BF" w:rsidRPr="00EE33B8" w:rsidRDefault="001739BF" w:rsidP="001739BF">
      <w:pPr>
        <w:pStyle w:val="ConsPlusNormal"/>
        <w:ind w:firstLine="720"/>
        <w:jc w:val="both"/>
        <w:rPr>
          <w:rFonts w:ascii="Times New Roman" w:hAnsi="Times New Roman" w:cs="Times New Roman"/>
          <w:sz w:val="28"/>
          <w:szCs w:val="28"/>
        </w:rPr>
      </w:pPr>
      <w:r w:rsidRPr="00EE33B8">
        <w:rPr>
          <w:rFonts w:ascii="Times New Roman" w:hAnsi="Times New Roman" w:cs="Times New Roman"/>
          <w:sz w:val="28"/>
          <w:szCs w:val="28"/>
        </w:rPr>
        <w:t>федеральными законами и иными нормативными правовыми актами;</w:t>
      </w:r>
    </w:p>
    <w:p w:rsidR="001739BF" w:rsidRDefault="001739BF" w:rsidP="002B20E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административными </w:t>
      </w:r>
      <w:hyperlink r:id="rId10" w:history="1">
        <w:r>
          <w:rPr>
            <w:rFonts w:ascii="Times New Roman" w:hAnsi="Times New Roman" w:cs="Times New Roman"/>
            <w:sz w:val="28"/>
            <w:szCs w:val="28"/>
          </w:rPr>
          <w:t>регламента</w:t>
        </w:r>
        <w:r w:rsidRPr="002A532D">
          <w:rPr>
            <w:rFonts w:ascii="Times New Roman" w:hAnsi="Times New Roman" w:cs="Times New Roman"/>
            <w:sz w:val="28"/>
            <w:szCs w:val="28"/>
          </w:rPr>
          <w:t>м</w:t>
        </w:r>
      </w:hyperlink>
      <w:r>
        <w:rPr>
          <w:rFonts w:ascii="Times New Roman" w:hAnsi="Times New Roman" w:cs="Times New Roman"/>
          <w:sz w:val="28"/>
          <w:szCs w:val="28"/>
        </w:rPr>
        <w:t xml:space="preserve">и, Инструкцией по делопроизводству в </w:t>
      </w:r>
      <w:r w:rsidR="008F27F2">
        <w:rPr>
          <w:rFonts w:ascii="Times New Roman" w:hAnsi="Times New Roman" w:cs="Times New Roman"/>
          <w:sz w:val="28"/>
          <w:szCs w:val="28"/>
        </w:rPr>
        <w:t>Комитете</w:t>
      </w:r>
      <w:r>
        <w:rPr>
          <w:rFonts w:ascii="Times New Roman" w:hAnsi="Times New Roman" w:cs="Times New Roman"/>
          <w:sz w:val="28"/>
          <w:szCs w:val="28"/>
        </w:rPr>
        <w:t>, а</w:t>
      </w:r>
      <w:r w:rsidRPr="002A532D">
        <w:rPr>
          <w:rFonts w:ascii="Times New Roman" w:hAnsi="Times New Roman" w:cs="Times New Roman"/>
          <w:sz w:val="28"/>
          <w:szCs w:val="28"/>
        </w:rPr>
        <w:t xml:space="preserve"> </w:t>
      </w:r>
      <w:r w:rsidRPr="00EE33B8">
        <w:rPr>
          <w:rFonts w:ascii="Times New Roman" w:hAnsi="Times New Roman" w:cs="Times New Roman"/>
          <w:sz w:val="28"/>
          <w:szCs w:val="28"/>
        </w:rPr>
        <w:t>также иными правовыми</w:t>
      </w:r>
      <w:r w:rsidRPr="007C4B64">
        <w:rPr>
          <w:rFonts w:ascii="Times New Roman" w:hAnsi="Times New Roman" w:cs="Times New Roman"/>
          <w:sz w:val="28"/>
          <w:szCs w:val="28"/>
        </w:rPr>
        <w:t xml:space="preserve"> </w:t>
      </w:r>
      <w:r w:rsidRPr="00EE33B8">
        <w:rPr>
          <w:rFonts w:ascii="Times New Roman" w:hAnsi="Times New Roman" w:cs="Times New Roman"/>
          <w:sz w:val="28"/>
          <w:szCs w:val="28"/>
        </w:rPr>
        <w:t>актами</w:t>
      </w:r>
      <w:r w:rsidR="002B20E7">
        <w:rPr>
          <w:rFonts w:ascii="Times New Roman" w:hAnsi="Times New Roman" w:cs="Times New Roman"/>
          <w:sz w:val="28"/>
          <w:szCs w:val="28"/>
        </w:rPr>
        <w:t xml:space="preserve"> </w:t>
      </w:r>
      <w:r w:rsidR="008F27F2">
        <w:rPr>
          <w:rFonts w:ascii="Times New Roman" w:hAnsi="Times New Roman" w:cs="Times New Roman"/>
          <w:sz w:val="28"/>
          <w:szCs w:val="28"/>
        </w:rPr>
        <w:t>Комитета</w:t>
      </w:r>
      <w:r>
        <w:rPr>
          <w:rFonts w:ascii="Times New Roman" w:hAnsi="Times New Roman" w:cs="Times New Roman"/>
          <w:sz w:val="28"/>
          <w:szCs w:val="28"/>
        </w:rPr>
        <w:t>;</w:t>
      </w:r>
    </w:p>
    <w:p w:rsidR="00082ED1" w:rsidRDefault="008F27F2" w:rsidP="001739B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председателем</w:t>
      </w:r>
      <w:r w:rsidR="001739BF" w:rsidRPr="00EE33B8">
        <w:rPr>
          <w:rFonts w:ascii="Times New Roman" w:hAnsi="Times New Roman" w:cs="Times New Roman"/>
          <w:sz w:val="28"/>
          <w:szCs w:val="28"/>
        </w:rPr>
        <w:t xml:space="preserve"> и заместителем</w:t>
      </w:r>
      <w:r>
        <w:rPr>
          <w:rFonts w:ascii="Times New Roman" w:hAnsi="Times New Roman" w:cs="Times New Roman"/>
          <w:sz w:val="28"/>
          <w:szCs w:val="28"/>
        </w:rPr>
        <w:t xml:space="preserve"> председателя</w:t>
      </w:r>
      <w:r w:rsidR="00082ED1">
        <w:rPr>
          <w:rFonts w:ascii="Times New Roman" w:hAnsi="Times New Roman" w:cs="Times New Roman"/>
          <w:sz w:val="28"/>
          <w:szCs w:val="28"/>
        </w:rPr>
        <w:t>;</w:t>
      </w:r>
    </w:p>
    <w:p w:rsidR="001739BF" w:rsidRDefault="00082ED1" w:rsidP="001739B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начальником</w:t>
      </w:r>
      <w:r w:rsidR="00C455FE">
        <w:rPr>
          <w:rFonts w:ascii="Times New Roman" w:hAnsi="Times New Roman" w:cs="Times New Roman"/>
          <w:sz w:val="28"/>
          <w:szCs w:val="28"/>
        </w:rPr>
        <w:t>.</w:t>
      </w:r>
    </w:p>
    <w:p w:rsidR="001739BF" w:rsidRPr="00FD1C00" w:rsidRDefault="001739BF" w:rsidP="001739BF">
      <w:pPr>
        <w:pStyle w:val="ConsPlusNormal"/>
        <w:ind w:firstLine="720"/>
        <w:jc w:val="center"/>
        <w:outlineLvl w:val="1"/>
        <w:rPr>
          <w:rFonts w:ascii="Times New Roman" w:hAnsi="Times New Roman" w:cs="Times New Roman"/>
          <w:sz w:val="28"/>
          <w:szCs w:val="28"/>
        </w:rPr>
      </w:pPr>
    </w:p>
    <w:p w:rsidR="001739BF" w:rsidRPr="00F612C0" w:rsidRDefault="001739BF" w:rsidP="001739BF">
      <w:pPr>
        <w:pStyle w:val="ConsPlusNormal"/>
        <w:jc w:val="center"/>
        <w:outlineLvl w:val="1"/>
        <w:rPr>
          <w:rFonts w:ascii="Times New Roman" w:hAnsi="Times New Roman" w:cs="Times New Roman"/>
          <w:b/>
          <w:sz w:val="28"/>
          <w:szCs w:val="28"/>
        </w:rPr>
      </w:pPr>
      <w:r w:rsidRPr="00F612C0">
        <w:rPr>
          <w:rFonts w:ascii="Times New Roman" w:hAnsi="Times New Roman" w:cs="Times New Roman"/>
          <w:b/>
          <w:sz w:val="28"/>
          <w:szCs w:val="28"/>
        </w:rPr>
        <w:t>VII. Порядок служебного взаимодействия</w:t>
      </w:r>
    </w:p>
    <w:p w:rsidR="001739BF" w:rsidRPr="00FD1C00" w:rsidRDefault="001739BF" w:rsidP="001739BF">
      <w:pPr>
        <w:pStyle w:val="ConsPlusNormal"/>
        <w:ind w:firstLine="720"/>
        <w:jc w:val="both"/>
        <w:rPr>
          <w:rFonts w:ascii="Times New Roman" w:hAnsi="Times New Roman" w:cs="Times New Roman"/>
          <w:sz w:val="28"/>
          <w:szCs w:val="28"/>
        </w:rPr>
      </w:pPr>
    </w:p>
    <w:p w:rsidR="00203B8B" w:rsidRPr="00AA5653" w:rsidRDefault="001739BF" w:rsidP="00203B8B">
      <w:pPr>
        <w:shd w:val="clear" w:color="auto" w:fill="FFFFFF"/>
        <w:ind w:firstLine="709"/>
        <w:jc w:val="both"/>
      </w:pPr>
      <w:r w:rsidRPr="00EE33B8">
        <w:rPr>
          <w:sz w:val="28"/>
          <w:szCs w:val="28"/>
        </w:rPr>
        <w:t>1</w:t>
      </w:r>
      <w:r w:rsidR="00AA697F">
        <w:rPr>
          <w:sz w:val="28"/>
          <w:szCs w:val="28"/>
        </w:rPr>
        <w:t>7</w:t>
      </w:r>
      <w:r>
        <w:rPr>
          <w:sz w:val="28"/>
          <w:szCs w:val="28"/>
        </w:rPr>
        <w:t>. </w:t>
      </w:r>
      <w:r w:rsidR="00203B8B" w:rsidRPr="00AA5653">
        <w:rPr>
          <w:color w:val="000000"/>
          <w:sz w:val="28"/>
          <w:szCs w:val="28"/>
        </w:rPr>
        <w:t xml:space="preserve">Служебное </w:t>
      </w:r>
      <w:r w:rsidR="00203B8B">
        <w:rPr>
          <w:sz w:val="28"/>
          <w:szCs w:val="28"/>
        </w:rPr>
        <w:t>взаимодействие</w:t>
      </w:r>
      <w:r w:rsidR="00203B8B" w:rsidRPr="00AA5653">
        <w:rPr>
          <w:color w:val="000000"/>
          <w:sz w:val="28"/>
          <w:szCs w:val="28"/>
        </w:rPr>
        <w:t xml:space="preserve"> в связи</w:t>
      </w:r>
      <w:r w:rsidR="00203B8B">
        <w:rPr>
          <w:color w:val="000000"/>
          <w:sz w:val="28"/>
          <w:szCs w:val="28"/>
        </w:rPr>
        <w:t xml:space="preserve"> </w:t>
      </w:r>
      <w:r w:rsidR="00203B8B" w:rsidRPr="00AA5653">
        <w:rPr>
          <w:color w:val="000000"/>
          <w:sz w:val="28"/>
          <w:szCs w:val="28"/>
        </w:rPr>
        <w:t>с исполнением должностных обязанностей строится на основе соблюдения требований к служебному поведению, установленных</w:t>
      </w:r>
      <w:r w:rsidR="00203B8B">
        <w:rPr>
          <w:color w:val="000000"/>
          <w:sz w:val="28"/>
          <w:szCs w:val="28"/>
        </w:rPr>
        <w:t xml:space="preserve"> </w:t>
      </w:r>
      <w:r w:rsidR="00203B8B" w:rsidRPr="00AA5653">
        <w:rPr>
          <w:color w:val="000000"/>
          <w:sz w:val="28"/>
          <w:szCs w:val="28"/>
        </w:rPr>
        <w:t xml:space="preserve">статьей 18 Федерального закона от 27 июля 2004 года </w:t>
      </w:r>
      <w:r w:rsidR="00203B8B">
        <w:rPr>
          <w:color w:val="000000"/>
          <w:sz w:val="28"/>
          <w:szCs w:val="28"/>
        </w:rPr>
        <w:t>№ </w:t>
      </w:r>
      <w:r w:rsidR="00203B8B" w:rsidRPr="00AA5653">
        <w:rPr>
          <w:color w:val="000000"/>
          <w:sz w:val="28"/>
          <w:szCs w:val="28"/>
        </w:rPr>
        <w:t>79-ФЗ</w:t>
      </w:r>
      <w:r w:rsidR="00203B8B">
        <w:rPr>
          <w:color w:val="000000"/>
          <w:sz w:val="28"/>
          <w:szCs w:val="28"/>
        </w:rPr>
        <w:t xml:space="preserve"> </w:t>
      </w:r>
      <w:r w:rsidR="00203B8B" w:rsidRPr="00AA5653">
        <w:rPr>
          <w:color w:val="000000"/>
          <w:sz w:val="28"/>
          <w:szCs w:val="28"/>
        </w:rPr>
        <w:t>«О государственной гражданской службе Российской Федерации».</w:t>
      </w:r>
    </w:p>
    <w:p w:rsidR="00203B8B" w:rsidRDefault="00203B8B" w:rsidP="00203B8B">
      <w:pPr>
        <w:shd w:val="clear" w:color="auto" w:fill="FFFFFF"/>
        <w:tabs>
          <w:tab w:val="left" w:leader="underscore" w:pos="8966"/>
        </w:tabs>
        <w:spacing w:line="317" w:lineRule="exact"/>
        <w:ind w:firstLine="709"/>
        <w:jc w:val="both"/>
        <w:rPr>
          <w:color w:val="000000"/>
          <w:sz w:val="28"/>
          <w:szCs w:val="28"/>
        </w:rPr>
      </w:pPr>
      <w:r>
        <w:rPr>
          <w:color w:val="000000"/>
          <w:sz w:val="28"/>
          <w:szCs w:val="28"/>
        </w:rPr>
        <w:t>Служебное взаимодействие</w:t>
      </w:r>
      <w:r w:rsidRPr="008D55A4">
        <w:rPr>
          <w:sz w:val="28"/>
          <w:szCs w:val="28"/>
        </w:rPr>
        <w:t xml:space="preserve"> </w:t>
      </w:r>
      <w:r>
        <w:rPr>
          <w:color w:val="000000"/>
          <w:spacing w:val="3"/>
          <w:sz w:val="28"/>
          <w:szCs w:val="28"/>
        </w:rPr>
        <w:t xml:space="preserve">в связи с исполнением должностных обязанностей с гражданами </w:t>
      </w:r>
      <w:r>
        <w:rPr>
          <w:color w:val="000000"/>
          <w:spacing w:val="5"/>
          <w:sz w:val="28"/>
          <w:szCs w:val="28"/>
        </w:rPr>
        <w:t xml:space="preserve">осуществляется также в порядке, определенном Федеральным </w:t>
      </w:r>
      <w:r w:rsidRPr="00AA5653">
        <w:rPr>
          <w:color w:val="000000"/>
          <w:sz w:val="28"/>
          <w:szCs w:val="28"/>
        </w:rPr>
        <w:t xml:space="preserve">законом от 2 мая 2006 года </w:t>
      </w:r>
      <w:r>
        <w:rPr>
          <w:color w:val="000000"/>
          <w:sz w:val="28"/>
          <w:szCs w:val="28"/>
        </w:rPr>
        <w:t>№ </w:t>
      </w:r>
      <w:r w:rsidRPr="00AA5653">
        <w:rPr>
          <w:color w:val="000000"/>
          <w:sz w:val="28"/>
          <w:szCs w:val="28"/>
        </w:rPr>
        <w:t>59-ФЗ</w:t>
      </w:r>
      <w:r>
        <w:rPr>
          <w:color w:val="000000"/>
          <w:sz w:val="28"/>
          <w:szCs w:val="28"/>
        </w:rPr>
        <w:br/>
      </w:r>
      <w:r w:rsidRPr="00AA5653">
        <w:rPr>
          <w:color w:val="000000"/>
          <w:sz w:val="28"/>
          <w:szCs w:val="28"/>
        </w:rPr>
        <w:t>«О порядке рассмотрения обращений граждан Российской Федерации»</w:t>
      </w:r>
      <w:r>
        <w:rPr>
          <w:color w:val="000000"/>
          <w:sz w:val="28"/>
          <w:szCs w:val="28"/>
        </w:rPr>
        <w:t>.</w:t>
      </w:r>
    </w:p>
    <w:p w:rsidR="001739BF" w:rsidRDefault="001739BF" w:rsidP="005C53EA">
      <w:pPr>
        <w:pStyle w:val="ConsPlusNormal"/>
        <w:ind w:firstLine="720"/>
        <w:jc w:val="both"/>
        <w:rPr>
          <w:rFonts w:ascii="Times New Roman" w:hAnsi="Times New Roman" w:cs="Times New Roman"/>
          <w:sz w:val="28"/>
          <w:szCs w:val="28"/>
        </w:rPr>
      </w:pPr>
      <w:r w:rsidRPr="002A1736">
        <w:rPr>
          <w:rFonts w:ascii="Times New Roman" w:hAnsi="Times New Roman" w:cs="Times New Roman"/>
          <w:sz w:val="28"/>
          <w:szCs w:val="28"/>
        </w:rPr>
        <w:t>1</w:t>
      </w:r>
      <w:r w:rsidR="00AA697F">
        <w:rPr>
          <w:rFonts w:ascii="Times New Roman" w:hAnsi="Times New Roman" w:cs="Times New Roman"/>
          <w:sz w:val="28"/>
          <w:szCs w:val="28"/>
        </w:rPr>
        <w:t>8</w:t>
      </w:r>
      <w:r w:rsidRPr="002A1736">
        <w:rPr>
          <w:rFonts w:ascii="Times New Roman" w:hAnsi="Times New Roman" w:cs="Times New Roman"/>
          <w:sz w:val="28"/>
          <w:szCs w:val="28"/>
        </w:rPr>
        <w:t xml:space="preserve">. Гражданский служащий, замещающий должность </w:t>
      </w:r>
      <w:r w:rsidR="00834275">
        <w:rPr>
          <w:rFonts w:ascii="Times New Roman" w:hAnsi="Times New Roman" w:cs="Times New Roman"/>
          <w:sz w:val="28"/>
          <w:szCs w:val="28"/>
        </w:rPr>
        <w:t>главного специалиста-эксперта</w:t>
      </w:r>
      <w:r w:rsidRPr="002A1736">
        <w:rPr>
          <w:rFonts w:ascii="Times New Roman" w:hAnsi="Times New Roman" w:cs="Times New Roman"/>
          <w:sz w:val="28"/>
          <w:szCs w:val="28"/>
        </w:rPr>
        <w:t>, в соответствии со своей служебной компетенцией осуществляет взаимодействие:</w:t>
      </w:r>
    </w:p>
    <w:p w:rsidR="002A1736" w:rsidRDefault="002A1736" w:rsidP="005C53EA">
      <w:pPr>
        <w:pStyle w:val="ConsPlusNormal"/>
        <w:ind w:firstLine="720"/>
        <w:jc w:val="both"/>
        <w:rPr>
          <w:rFonts w:ascii="Times New Roman" w:hAnsi="Times New Roman" w:cs="Times New Roman"/>
          <w:sz w:val="28"/>
          <w:szCs w:val="28"/>
        </w:rPr>
      </w:pPr>
      <w:r w:rsidRPr="00EE33B8">
        <w:rPr>
          <w:rFonts w:ascii="Times New Roman" w:hAnsi="Times New Roman" w:cs="Times New Roman"/>
          <w:sz w:val="28"/>
          <w:szCs w:val="28"/>
        </w:rPr>
        <w:t>с гражданскими служащим</w:t>
      </w:r>
      <w:r>
        <w:rPr>
          <w:rFonts w:ascii="Times New Roman" w:hAnsi="Times New Roman" w:cs="Times New Roman"/>
          <w:sz w:val="28"/>
          <w:szCs w:val="28"/>
        </w:rPr>
        <w:t xml:space="preserve">и в </w:t>
      </w:r>
      <w:r w:rsidR="008F27F2">
        <w:rPr>
          <w:rFonts w:ascii="Times New Roman" w:hAnsi="Times New Roman" w:cs="Times New Roman"/>
          <w:sz w:val="28"/>
          <w:szCs w:val="28"/>
        </w:rPr>
        <w:t>Комитете</w:t>
      </w:r>
      <w:r>
        <w:rPr>
          <w:rFonts w:ascii="Times New Roman" w:hAnsi="Times New Roman" w:cs="Times New Roman"/>
          <w:sz w:val="28"/>
          <w:szCs w:val="28"/>
        </w:rPr>
        <w:t>;</w:t>
      </w:r>
    </w:p>
    <w:p w:rsidR="00240D11" w:rsidRDefault="00240D11" w:rsidP="00240D11">
      <w:pPr>
        <w:pStyle w:val="ConsPlusNormal"/>
        <w:ind w:firstLine="720"/>
        <w:jc w:val="both"/>
        <w:rPr>
          <w:rFonts w:ascii="Times New Roman" w:hAnsi="Times New Roman" w:cs="Times New Roman"/>
          <w:sz w:val="28"/>
          <w:szCs w:val="28"/>
        </w:rPr>
      </w:pPr>
      <w:r w:rsidRPr="00EE33B8">
        <w:rPr>
          <w:rFonts w:ascii="Times New Roman" w:hAnsi="Times New Roman" w:cs="Times New Roman"/>
          <w:sz w:val="28"/>
          <w:szCs w:val="28"/>
        </w:rPr>
        <w:t xml:space="preserve">с </w:t>
      </w:r>
      <w:r>
        <w:rPr>
          <w:rFonts w:ascii="Times New Roman" w:hAnsi="Times New Roman" w:cs="Times New Roman"/>
          <w:sz w:val="28"/>
          <w:szCs w:val="28"/>
        </w:rPr>
        <w:t xml:space="preserve">гражданскими служащими и иными работниками </w:t>
      </w:r>
      <w:r w:rsidRPr="00EE33B8">
        <w:rPr>
          <w:rFonts w:ascii="Times New Roman" w:hAnsi="Times New Roman" w:cs="Times New Roman"/>
          <w:sz w:val="28"/>
          <w:szCs w:val="28"/>
        </w:rPr>
        <w:t>государственных органов,</w:t>
      </w:r>
      <w:r>
        <w:rPr>
          <w:rFonts w:ascii="Times New Roman" w:hAnsi="Times New Roman" w:cs="Times New Roman"/>
          <w:sz w:val="28"/>
          <w:szCs w:val="28"/>
        </w:rPr>
        <w:t xml:space="preserve"> учреждений,</w:t>
      </w:r>
      <w:r w:rsidRPr="00EE33B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служащими </w:t>
      </w:r>
      <w:r w:rsidRPr="00EE33B8">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муниципальными учреждениями и гражданами;</w:t>
      </w:r>
    </w:p>
    <w:p w:rsidR="00BE27E2" w:rsidRPr="002D1ADF" w:rsidRDefault="00BE27E2" w:rsidP="005C53EA">
      <w:pPr>
        <w:pStyle w:val="ConsPlusTitle"/>
        <w:ind w:firstLine="720"/>
        <w:jc w:val="both"/>
        <w:rPr>
          <w:rFonts w:ascii="Times New Roman" w:hAnsi="Times New Roman" w:cs="Times New Roman"/>
          <w:b w:val="0"/>
          <w:bCs w:val="0"/>
          <w:sz w:val="28"/>
          <w:szCs w:val="28"/>
        </w:rPr>
      </w:pPr>
      <w:r w:rsidRPr="002D1ADF">
        <w:rPr>
          <w:rFonts w:ascii="Times New Roman" w:hAnsi="Times New Roman" w:cs="Times New Roman"/>
          <w:b w:val="0"/>
          <w:bCs w:val="0"/>
          <w:sz w:val="28"/>
          <w:szCs w:val="28"/>
        </w:rPr>
        <w:t xml:space="preserve">представительными и исполнительными органами местного самоуправления муниципальных образований </w:t>
      </w:r>
      <w:r w:rsidR="00FD1C00">
        <w:rPr>
          <w:rFonts w:ascii="Times New Roman" w:hAnsi="Times New Roman" w:cs="Times New Roman"/>
          <w:b w:val="0"/>
          <w:bCs w:val="0"/>
          <w:sz w:val="28"/>
          <w:szCs w:val="28"/>
        </w:rPr>
        <w:t xml:space="preserve">в </w:t>
      </w:r>
      <w:r w:rsidRPr="002D1ADF">
        <w:rPr>
          <w:rFonts w:ascii="Times New Roman" w:hAnsi="Times New Roman" w:cs="Times New Roman"/>
          <w:b w:val="0"/>
          <w:bCs w:val="0"/>
          <w:sz w:val="28"/>
          <w:szCs w:val="28"/>
        </w:rPr>
        <w:t>Республик</w:t>
      </w:r>
      <w:r w:rsidR="00FD1C00">
        <w:rPr>
          <w:rFonts w:ascii="Times New Roman" w:hAnsi="Times New Roman" w:cs="Times New Roman"/>
          <w:b w:val="0"/>
          <w:bCs w:val="0"/>
          <w:sz w:val="28"/>
          <w:szCs w:val="28"/>
        </w:rPr>
        <w:t>е</w:t>
      </w:r>
      <w:r w:rsidRPr="002D1ADF">
        <w:rPr>
          <w:rFonts w:ascii="Times New Roman" w:hAnsi="Times New Roman" w:cs="Times New Roman"/>
          <w:b w:val="0"/>
          <w:bCs w:val="0"/>
          <w:sz w:val="28"/>
          <w:szCs w:val="28"/>
        </w:rPr>
        <w:t xml:space="preserve"> Марий Эл</w:t>
      </w:r>
      <w:r w:rsidR="00FD1C00">
        <w:rPr>
          <w:rFonts w:ascii="Times New Roman" w:hAnsi="Times New Roman" w:cs="Times New Roman"/>
          <w:b w:val="0"/>
          <w:bCs w:val="0"/>
          <w:sz w:val="28"/>
          <w:szCs w:val="28"/>
        </w:rPr>
        <w:br/>
      </w:r>
      <w:r w:rsidRPr="002D1ADF">
        <w:rPr>
          <w:rFonts w:ascii="Times New Roman" w:hAnsi="Times New Roman" w:cs="Times New Roman"/>
          <w:b w:val="0"/>
          <w:bCs w:val="0"/>
          <w:sz w:val="28"/>
          <w:szCs w:val="28"/>
        </w:rPr>
        <w:t>по вопросам, входящ</w:t>
      </w:r>
      <w:r>
        <w:rPr>
          <w:rFonts w:ascii="Times New Roman" w:hAnsi="Times New Roman" w:cs="Times New Roman"/>
          <w:b w:val="0"/>
          <w:bCs w:val="0"/>
          <w:sz w:val="28"/>
          <w:szCs w:val="28"/>
        </w:rPr>
        <w:t>им в его служебные обязанности;</w:t>
      </w:r>
    </w:p>
    <w:p w:rsidR="00BE27E2" w:rsidRPr="002D1ADF" w:rsidRDefault="00BE27E2" w:rsidP="005C53EA">
      <w:pPr>
        <w:pStyle w:val="ConsPlusTitle"/>
        <w:ind w:firstLine="720"/>
        <w:jc w:val="both"/>
        <w:rPr>
          <w:rFonts w:ascii="Times New Roman" w:hAnsi="Times New Roman" w:cs="Times New Roman"/>
          <w:b w:val="0"/>
          <w:bCs w:val="0"/>
          <w:sz w:val="28"/>
          <w:szCs w:val="28"/>
        </w:rPr>
      </w:pPr>
      <w:r w:rsidRPr="002D1ADF">
        <w:rPr>
          <w:rFonts w:ascii="Times New Roman" w:hAnsi="Times New Roman" w:cs="Times New Roman"/>
          <w:b w:val="0"/>
          <w:bCs w:val="0"/>
          <w:sz w:val="28"/>
          <w:szCs w:val="28"/>
        </w:rPr>
        <w:lastRenderedPageBreak/>
        <w:t xml:space="preserve">со всеми структурными подразделениями </w:t>
      </w:r>
      <w:r w:rsidR="008F27F2">
        <w:rPr>
          <w:rFonts w:ascii="Times New Roman" w:hAnsi="Times New Roman" w:cs="Times New Roman"/>
          <w:b w:val="0"/>
          <w:bCs w:val="0"/>
          <w:sz w:val="28"/>
          <w:szCs w:val="28"/>
        </w:rPr>
        <w:t>Комитета</w:t>
      </w:r>
      <w:r>
        <w:rPr>
          <w:rFonts w:ascii="Times New Roman" w:hAnsi="Times New Roman" w:cs="Times New Roman"/>
          <w:b w:val="0"/>
          <w:bCs w:val="0"/>
          <w:sz w:val="28"/>
          <w:szCs w:val="28"/>
        </w:rPr>
        <w:t xml:space="preserve"> </w:t>
      </w:r>
      <w:r w:rsidRPr="002D1ADF">
        <w:rPr>
          <w:rFonts w:ascii="Times New Roman" w:hAnsi="Times New Roman" w:cs="Times New Roman"/>
          <w:b w:val="0"/>
          <w:bCs w:val="0"/>
          <w:sz w:val="28"/>
          <w:szCs w:val="28"/>
        </w:rPr>
        <w:t>по вопросам, входящим в его служебные обязанности</w:t>
      </w:r>
      <w:r w:rsidR="00FD1C00">
        <w:rPr>
          <w:rFonts w:ascii="Times New Roman" w:hAnsi="Times New Roman" w:cs="Times New Roman"/>
          <w:b w:val="0"/>
          <w:bCs w:val="0"/>
          <w:sz w:val="28"/>
          <w:szCs w:val="28"/>
        </w:rPr>
        <w:t>.</w:t>
      </w:r>
    </w:p>
    <w:p w:rsidR="00BE27E2" w:rsidRPr="002D1ADF" w:rsidRDefault="00BE27E2" w:rsidP="005C53EA">
      <w:pPr>
        <w:pStyle w:val="ConsPlusNormal"/>
        <w:ind w:firstLine="720"/>
        <w:jc w:val="both"/>
        <w:rPr>
          <w:rFonts w:ascii="Times New Roman" w:hAnsi="Times New Roman" w:cs="Times New Roman"/>
          <w:sz w:val="28"/>
          <w:szCs w:val="28"/>
        </w:rPr>
      </w:pPr>
      <w:r w:rsidRPr="002D1ADF">
        <w:rPr>
          <w:rFonts w:ascii="Times New Roman" w:hAnsi="Times New Roman" w:cs="Times New Roman"/>
          <w:sz w:val="28"/>
          <w:szCs w:val="28"/>
        </w:rPr>
        <w:t xml:space="preserve">Указанное служебное взаимодействие организуется в порядке, предусмотренном Положением о </w:t>
      </w:r>
      <w:r w:rsidR="008F27F2">
        <w:rPr>
          <w:rFonts w:ascii="Times New Roman" w:hAnsi="Times New Roman" w:cs="Times New Roman"/>
          <w:sz w:val="28"/>
          <w:szCs w:val="28"/>
        </w:rPr>
        <w:t>Комитете</w:t>
      </w:r>
      <w:r w:rsidRPr="002D1ADF">
        <w:rPr>
          <w:rFonts w:ascii="Times New Roman" w:hAnsi="Times New Roman" w:cs="Times New Roman"/>
          <w:sz w:val="28"/>
          <w:szCs w:val="28"/>
        </w:rPr>
        <w:t xml:space="preserve">, Регламентом </w:t>
      </w:r>
      <w:r w:rsidR="008F27F2">
        <w:rPr>
          <w:rFonts w:ascii="Times New Roman" w:hAnsi="Times New Roman" w:cs="Times New Roman"/>
          <w:sz w:val="28"/>
          <w:szCs w:val="28"/>
        </w:rPr>
        <w:t>Комитета</w:t>
      </w:r>
      <w:r w:rsidRPr="002D1ADF">
        <w:rPr>
          <w:rFonts w:ascii="Times New Roman" w:hAnsi="Times New Roman" w:cs="Times New Roman"/>
          <w:sz w:val="28"/>
          <w:szCs w:val="28"/>
        </w:rPr>
        <w:t>, Положением о</w:t>
      </w:r>
      <w:r>
        <w:rPr>
          <w:rFonts w:ascii="Times New Roman" w:hAnsi="Times New Roman" w:cs="Times New Roman"/>
          <w:sz w:val="28"/>
          <w:szCs w:val="28"/>
        </w:rPr>
        <w:t>б</w:t>
      </w:r>
      <w:r w:rsidRPr="002D1ADF">
        <w:rPr>
          <w:rFonts w:ascii="Times New Roman" w:hAnsi="Times New Roman" w:cs="Times New Roman"/>
          <w:sz w:val="28"/>
          <w:szCs w:val="28"/>
        </w:rPr>
        <w:t xml:space="preserve"> </w:t>
      </w:r>
      <w:r w:rsidR="009E3B02">
        <w:rPr>
          <w:rFonts w:ascii="Times New Roman" w:hAnsi="Times New Roman" w:cs="Times New Roman"/>
          <w:sz w:val="27"/>
          <w:szCs w:val="27"/>
        </w:rPr>
        <w:t>управлении государственных закупок</w:t>
      </w:r>
      <w:r>
        <w:rPr>
          <w:rFonts w:ascii="Times New Roman" w:hAnsi="Times New Roman" w:cs="Times New Roman"/>
          <w:sz w:val="28"/>
          <w:szCs w:val="28"/>
        </w:rPr>
        <w:t xml:space="preserve"> </w:t>
      </w:r>
      <w:r w:rsidR="008F27F2">
        <w:rPr>
          <w:rFonts w:ascii="Times New Roman" w:hAnsi="Times New Roman" w:cs="Times New Roman"/>
          <w:sz w:val="28"/>
          <w:szCs w:val="28"/>
        </w:rPr>
        <w:t>Комитета</w:t>
      </w:r>
      <w:r w:rsidRPr="002D1ADF">
        <w:rPr>
          <w:rFonts w:ascii="Times New Roman" w:hAnsi="Times New Roman" w:cs="Times New Roman"/>
          <w:sz w:val="28"/>
          <w:szCs w:val="28"/>
        </w:rPr>
        <w:t xml:space="preserve"> и инструкцией по делопроизводству в </w:t>
      </w:r>
      <w:r w:rsidR="008F27F2">
        <w:rPr>
          <w:rFonts w:ascii="Times New Roman" w:hAnsi="Times New Roman" w:cs="Times New Roman"/>
          <w:sz w:val="28"/>
          <w:szCs w:val="28"/>
        </w:rPr>
        <w:t>Комитете</w:t>
      </w:r>
      <w:r w:rsidRPr="002D1ADF">
        <w:rPr>
          <w:rFonts w:ascii="Times New Roman" w:hAnsi="Times New Roman" w:cs="Times New Roman"/>
          <w:sz w:val="28"/>
          <w:szCs w:val="28"/>
        </w:rPr>
        <w:t>.</w:t>
      </w:r>
    </w:p>
    <w:p w:rsidR="00DF0C55" w:rsidRPr="00D5463E" w:rsidRDefault="00DF0C55" w:rsidP="002A1736">
      <w:pPr>
        <w:pStyle w:val="ConsPlusNormal"/>
        <w:ind w:firstLine="720"/>
        <w:jc w:val="both"/>
        <w:rPr>
          <w:rFonts w:ascii="Times New Roman" w:hAnsi="Times New Roman" w:cs="Times New Roman"/>
          <w:sz w:val="28"/>
          <w:szCs w:val="28"/>
        </w:rPr>
      </w:pPr>
    </w:p>
    <w:p w:rsidR="004E6C57" w:rsidRPr="002E27ED" w:rsidRDefault="00FD1C00" w:rsidP="004E6C57">
      <w:pPr>
        <w:shd w:val="clear" w:color="auto" w:fill="FFFFFF"/>
        <w:tabs>
          <w:tab w:val="left" w:leader="underscore" w:pos="8789"/>
        </w:tabs>
        <w:jc w:val="center"/>
        <w:rPr>
          <w:b/>
          <w:bCs/>
          <w:color w:val="000000"/>
          <w:spacing w:val="2"/>
          <w:sz w:val="28"/>
          <w:szCs w:val="28"/>
        </w:rPr>
      </w:pPr>
      <w:r w:rsidRPr="00F612C0">
        <w:rPr>
          <w:b/>
          <w:sz w:val="28"/>
          <w:szCs w:val="28"/>
          <w:lang w:val="en-US"/>
        </w:rPr>
        <w:t>VIII</w:t>
      </w:r>
      <w:r w:rsidR="001739BF" w:rsidRPr="00F612C0">
        <w:rPr>
          <w:b/>
          <w:sz w:val="28"/>
          <w:szCs w:val="28"/>
        </w:rPr>
        <w:t>. </w:t>
      </w:r>
      <w:r w:rsidR="004E6C57" w:rsidRPr="002E27ED">
        <w:rPr>
          <w:b/>
          <w:bCs/>
          <w:color w:val="000000"/>
          <w:sz w:val="28"/>
          <w:szCs w:val="28"/>
        </w:rPr>
        <w:t xml:space="preserve">Перечень государственных услуг, </w:t>
      </w:r>
      <w:r w:rsidR="004E6C57" w:rsidRPr="002E27ED">
        <w:rPr>
          <w:b/>
          <w:bCs/>
          <w:color w:val="000000"/>
          <w:sz w:val="28"/>
          <w:szCs w:val="28"/>
        </w:rPr>
        <w:br/>
        <w:t xml:space="preserve">оказываемых </w:t>
      </w:r>
      <w:r w:rsidR="004E6C57" w:rsidRPr="002E27ED">
        <w:rPr>
          <w:b/>
          <w:bCs/>
          <w:color w:val="000000"/>
          <w:spacing w:val="2"/>
          <w:sz w:val="28"/>
          <w:szCs w:val="28"/>
        </w:rPr>
        <w:t>гражданам и организациям</w:t>
      </w:r>
    </w:p>
    <w:p w:rsidR="004E6C57" w:rsidRPr="00D3311D" w:rsidRDefault="004E6C57" w:rsidP="004E6C57">
      <w:pPr>
        <w:shd w:val="clear" w:color="auto" w:fill="FFFFFF"/>
        <w:tabs>
          <w:tab w:val="left" w:leader="underscore" w:pos="8789"/>
        </w:tabs>
        <w:jc w:val="center"/>
        <w:rPr>
          <w:color w:val="000000"/>
          <w:sz w:val="28"/>
          <w:szCs w:val="28"/>
        </w:rPr>
      </w:pPr>
    </w:p>
    <w:p w:rsidR="004E6C57" w:rsidRDefault="004E6C57" w:rsidP="004E6C57">
      <w:pPr>
        <w:shd w:val="clear" w:color="auto" w:fill="FFFFFF"/>
        <w:tabs>
          <w:tab w:val="left" w:leader="underscore" w:pos="8909"/>
        </w:tabs>
        <w:spacing w:line="307" w:lineRule="exact"/>
        <w:ind w:firstLine="709"/>
        <w:jc w:val="both"/>
        <w:rPr>
          <w:color w:val="000000"/>
          <w:sz w:val="28"/>
          <w:szCs w:val="28"/>
        </w:rPr>
      </w:pPr>
      <w:r w:rsidRPr="00D3311D">
        <w:rPr>
          <w:color w:val="000000"/>
          <w:sz w:val="28"/>
          <w:szCs w:val="28"/>
        </w:rPr>
        <w:t>19. </w:t>
      </w:r>
      <w:r w:rsidRPr="00D34F06">
        <w:rPr>
          <w:color w:val="000000"/>
          <w:sz w:val="28"/>
          <w:szCs w:val="28"/>
        </w:rPr>
        <w:t xml:space="preserve">Гражданский служащий, замещающий должность </w:t>
      </w:r>
      <w:r w:rsidR="00834275">
        <w:rPr>
          <w:color w:val="000000"/>
          <w:sz w:val="28"/>
          <w:szCs w:val="28"/>
        </w:rPr>
        <w:t>главного специалиста-эксперта</w:t>
      </w:r>
      <w:r w:rsidRPr="00D34F06">
        <w:rPr>
          <w:color w:val="000000"/>
          <w:sz w:val="28"/>
          <w:szCs w:val="28"/>
        </w:rPr>
        <w:t>,</w:t>
      </w:r>
      <w:r>
        <w:rPr>
          <w:color w:val="000000"/>
          <w:sz w:val="28"/>
          <w:szCs w:val="28"/>
        </w:rPr>
        <w:t xml:space="preserve"> </w:t>
      </w:r>
      <w:r w:rsidRPr="00D34F06">
        <w:rPr>
          <w:color w:val="000000"/>
          <w:sz w:val="28"/>
          <w:szCs w:val="28"/>
        </w:rPr>
        <w:t xml:space="preserve">в соответствии со своей служебной компетенцией </w:t>
      </w:r>
      <w:r w:rsidR="00240D11">
        <w:rPr>
          <w:color w:val="000000"/>
          <w:sz w:val="28"/>
          <w:szCs w:val="28"/>
        </w:rPr>
        <w:br/>
      </w:r>
      <w:r w:rsidRPr="00D34F06">
        <w:rPr>
          <w:color w:val="000000"/>
          <w:sz w:val="28"/>
          <w:szCs w:val="28"/>
        </w:rPr>
        <w:t>не участвует</w:t>
      </w:r>
      <w:r w:rsidR="00240D11">
        <w:rPr>
          <w:color w:val="000000"/>
          <w:sz w:val="28"/>
          <w:szCs w:val="28"/>
        </w:rPr>
        <w:t xml:space="preserve"> </w:t>
      </w:r>
      <w:r w:rsidRPr="00D34F06">
        <w:rPr>
          <w:color w:val="000000"/>
          <w:sz w:val="28"/>
          <w:szCs w:val="28"/>
        </w:rPr>
        <w:t>в предоставлении государственных услуг.</w:t>
      </w:r>
    </w:p>
    <w:p w:rsidR="004E6C57" w:rsidRDefault="004E6C57" w:rsidP="00F612C0">
      <w:pPr>
        <w:pStyle w:val="ConsPlusNormal"/>
        <w:jc w:val="center"/>
        <w:outlineLvl w:val="1"/>
        <w:rPr>
          <w:rFonts w:ascii="Times New Roman" w:hAnsi="Times New Roman" w:cs="Times New Roman"/>
          <w:b/>
          <w:sz w:val="28"/>
          <w:szCs w:val="28"/>
        </w:rPr>
      </w:pPr>
    </w:p>
    <w:p w:rsidR="00F612C0" w:rsidRDefault="00D67CD9" w:rsidP="00F612C0">
      <w:pPr>
        <w:pStyle w:val="ConsPlusNormal"/>
        <w:jc w:val="center"/>
        <w:outlineLvl w:val="1"/>
        <w:rPr>
          <w:rFonts w:ascii="Times New Roman" w:hAnsi="Times New Roman" w:cs="Times New Roman"/>
          <w:b/>
          <w:sz w:val="28"/>
          <w:szCs w:val="28"/>
        </w:rPr>
      </w:pPr>
      <w:r w:rsidRPr="00A27158">
        <w:rPr>
          <w:rFonts w:ascii="Times New Roman" w:hAnsi="Times New Roman" w:cs="Times New Roman"/>
          <w:b/>
          <w:sz w:val="28"/>
          <w:szCs w:val="28"/>
          <w:lang w:val="en-US"/>
        </w:rPr>
        <w:t>IX</w:t>
      </w:r>
      <w:r w:rsidRPr="00A27158">
        <w:rPr>
          <w:rFonts w:ascii="Times New Roman" w:hAnsi="Times New Roman" w:cs="Times New Roman"/>
          <w:b/>
          <w:sz w:val="28"/>
          <w:szCs w:val="28"/>
        </w:rPr>
        <w:t>.</w:t>
      </w:r>
      <w:r w:rsidRPr="00D67CD9">
        <w:rPr>
          <w:rFonts w:ascii="Times New Roman" w:hAnsi="Times New Roman" w:cs="Times New Roman"/>
          <w:b/>
          <w:sz w:val="28"/>
          <w:szCs w:val="28"/>
        </w:rPr>
        <w:t xml:space="preserve"> </w:t>
      </w:r>
      <w:r w:rsidR="001739BF" w:rsidRPr="00F612C0">
        <w:rPr>
          <w:rFonts w:ascii="Times New Roman" w:hAnsi="Times New Roman" w:cs="Times New Roman"/>
          <w:b/>
          <w:sz w:val="28"/>
          <w:szCs w:val="28"/>
        </w:rPr>
        <w:t>Показатели эффективности</w:t>
      </w:r>
      <w:r w:rsidR="00F612C0">
        <w:rPr>
          <w:rFonts w:ascii="Times New Roman" w:hAnsi="Times New Roman" w:cs="Times New Roman"/>
          <w:b/>
          <w:sz w:val="28"/>
          <w:szCs w:val="28"/>
        </w:rPr>
        <w:t xml:space="preserve"> </w:t>
      </w:r>
      <w:r w:rsidR="001739BF" w:rsidRPr="00F612C0">
        <w:rPr>
          <w:rFonts w:ascii="Times New Roman" w:hAnsi="Times New Roman" w:cs="Times New Roman"/>
          <w:b/>
          <w:sz w:val="28"/>
          <w:szCs w:val="28"/>
        </w:rPr>
        <w:t>и результативности</w:t>
      </w:r>
    </w:p>
    <w:p w:rsidR="001739BF" w:rsidRPr="00F612C0" w:rsidRDefault="001739BF" w:rsidP="00F612C0">
      <w:pPr>
        <w:pStyle w:val="ConsPlusNormal"/>
        <w:jc w:val="center"/>
        <w:outlineLvl w:val="1"/>
        <w:rPr>
          <w:rFonts w:ascii="Times New Roman" w:hAnsi="Times New Roman" w:cs="Times New Roman"/>
          <w:b/>
          <w:sz w:val="28"/>
          <w:szCs w:val="28"/>
        </w:rPr>
      </w:pPr>
      <w:r w:rsidRPr="00F612C0">
        <w:rPr>
          <w:rFonts w:ascii="Times New Roman" w:hAnsi="Times New Roman" w:cs="Times New Roman"/>
          <w:b/>
          <w:sz w:val="28"/>
          <w:szCs w:val="28"/>
        </w:rPr>
        <w:t>профессиональной служебной деятельности</w:t>
      </w:r>
    </w:p>
    <w:p w:rsidR="001739BF" w:rsidRPr="00F612C0" w:rsidRDefault="001739BF" w:rsidP="001739BF">
      <w:pPr>
        <w:pStyle w:val="ConsPlusNormal"/>
        <w:jc w:val="center"/>
        <w:rPr>
          <w:rFonts w:ascii="Times New Roman" w:hAnsi="Times New Roman" w:cs="Times New Roman"/>
          <w:b/>
          <w:sz w:val="28"/>
          <w:szCs w:val="28"/>
        </w:rPr>
      </w:pPr>
      <w:r w:rsidRPr="00F612C0">
        <w:rPr>
          <w:rFonts w:ascii="Times New Roman" w:hAnsi="Times New Roman" w:cs="Times New Roman"/>
          <w:b/>
          <w:sz w:val="28"/>
          <w:szCs w:val="28"/>
        </w:rPr>
        <w:t>гражданского служащего</w:t>
      </w:r>
    </w:p>
    <w:p w:rsidR="00982303" w:rsidRPr="00C750CA" w:rsidRDefault="00982303" w:rsidP="001739BF">
      <w:pPr>
        <w:pStyle w:val="ConsPlusNormal"/>
        <w:ind w:firstLine="720"/>
        <w:jc w:val="both"/>
        <w:rPr>
          <w:rFonts w:ascii="Times New Roman" w:hAnsi="Times New Roman" w:cs="Times New Roman"/>
          <w:sz w:val="16"/>
          <w:szCs w:val="16"/>
        </w:rPr>
      </w:pPr>
    </w:p>
    <w:p w:rsidR="001739BF" w:rsidRPr="00EE33B8" w:rsidRDefault="004E6C57" w:rsidP="005C53EA">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20</w:t>
      </w:r>
      <w:r w:rsidR="001739BF">
        <w:rPr>
          <w:rFonts w:ascii="Times New Roman" w:hAnsi="Times New Roman" w:cs="Times New Roman"/>
          <w:sz w:val="28"/>
          <w:szCs w:val="28"/>
        </w:rPr>
        <w:t>. С учетом должностных обязанностей о</w:t>
      </w:r>
      <w:r w:rsidR="001739BF" w:rsidRPr="00EE33B8">
        <w:rPr>
          <w:rFonts w:ascii="Times New Roman" w:hAnsi="Times New Roman" w:cs="Times New Roman"/>
          <w:sz w:val="28"/>
          <w:szCs w:val="28"/>
        </w:rPr>
        <w:t>сновными показателями эффективности и результативности профессиональной служебной деятельности гражданского служащего являются:</w:t>
      </w:r>
    </w:p>
    <w:p w:rsidR="004847B0" w:rsidRDefault="004847B0" w:rsidP="004847B0">
      <w:pPr>
        <w:widowControl/>
        <w:ind w:firstLine="709"/>
        <w:jc w:val="both"/>
        <w:rPr>
          <w:sz w:val="28"/>
          <w:szCs w:val="28"/>
        </w:rPr>
      </w:pPr>
      <w:r>
        <w:rPr>
          <w:sz w:val="28"/>
          <w:szCs w:val="28"/>
        </w:rPr>
        <w:t>добросовестное исполнение должностных обязанностей, отсутствие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 Российской Федерации;</w:t>
      </w:r>
    </w:p>
    <w:p w:rsidR="004847B0" w:rsidRDefault="004847B0" w:rsidP="004847B0">
      <w:pPr>
        <w:widowControl/>
        <w:ind w:firstLine="709"/>
        <w:jc w:val="both"/>
        <w:rPr>
          <w:sz w:val="28"/>
          <w:szCs w:val="28"/>
        </w:rPr>
      </w:pPr>
      <w:r>
        <w:rPr>
          <w:sz w:val="28"/>
          <w:szCs w:val="28"/>
        </w:rPr>
        <w:t>профессионализм: профессиональная компетентность (знание нормативных правовых актов, широта профессионального кругозора и т.д.), способность четко организовывать и планировать работу, расставлять приоритеты, осознавать ответственность за последствия своих действий, принимаемых решений;</w:t>
      </w:r>
    </w:p>
    <w:p w:rsidR="004847B0" w:rsidRDefault="004847B0" w:rsidP="004847B0">
      <w:pPr>
        <w:widowControl/>
        <w:ind w:firstLine="709"/>
        <w:jc w:val="both"/>
        <w:rPr>
          <w:sz w:val="28"/>
          <w:szCs w:val="28"/>
        </w:rPr>
      </w:pPr>
      <w:r>
        <w:rPr>
          <w:sz w:val="28"/>
          <w:szCs w:val="28"/>
        </w:rPr>
        <w:t>своевременное выполнение поручений;</w:t>
      </w:r>
    </w:p>
    <w:p w:rsidR="004847B0" w:rsidRDefault="004847B0" w:rsidP="004847B0">
      <w:pPr>
        <w:widowControl/>
        <w:ind w:firstLine="709"/>
        <w:jc w:val="both"/>
        <w:rPr>
          <w:sz w:val="28"/>
          <w:szCs w:val="28"/>
        </w:rPr>
      </w:pPr>
      <w:r>
        <w:rPr>
          <w:sz w:val="28"/>
          <w:szCs w:val="28"/>
        </w:rPr>
        <w:t>количество подготовленных служебных документов, информационно-аналитических записок, справок, отчетов и иных документов, связанных с исполнением должностных обязанностей;</w:t>
      </w:r>
    </w:p>
    <w:p w:rsidR="004847B0" w:rsidRDefault="004847B0" w:rsidP="004847B0">
      <w:pPr>
        <w:widowControl/>
        <w:ind w:firstLine="709"/>
        <w:jc w:val="both"/>
        <w:rPr>
          <w:sz w:val="28"/>
          <w:szCs w:val="28"/>
        </w:rPr>
      </w:pPr>
      <w:r>
        <w:rPr>
          <w:sz w:val="28"/>
          <w:szCs w:val="28"/>
        </w:rPr>
        <w:t>качество выполненной работы - подготовка документов в установленном порядке, полное и логичное изложение материала, юридически грамотное составление документа, отсутствие стилистических и грамматических ошибок;</w:t>
      </w:r>
    </w:p>
    <w:p w:rsidR="004847B0" w:rsidRDefault="004847B0" w:rsidP="004847B0">
      <w:pPr>
        <w:widowControl/>
        <w:ind w:firstLine="709"/>
        <w:jc w:val="both"/>
        <w:rPr>
          <w:sz w:val="28"/>
          <w:szCs w:val="28"/>
        </w:rPr>
      </w:pPr>
      <w:r>
        <w:rPr>
          <w:sz w:val="28"/>
          <w:szCs w:val="28"/>
        </w:rPr>
        <w:t>количество и объем мероприятий, в подготовке и проведении которых принимал участие гражданский служащий;</w:t>
      </w:r>
    </w:p>
    <w:p w:rsidR="004847B0" w:rsidRDefault="004847B0" w:rsidP="004847B0">
      <w:pPr>
        <w:widowControl/>
        <w:ind w:firstLine="709"/>
        <w:jc w:val="both"/>
        <w:rPr>
          <w:sz w:val="28"/>
          <w:szCs w:val="28"/>
        </w:rPr>
      </w:pPr>
      <w:r>
        <w:rPr>
          <w:sz w:val="28"/>
          <w:szCs w:val="28"/>
        </w:rPr>
        <w:t>интенсивность труда - способность в короткие сроки выполнять определенный объем работ;</w:t>
      </w:r>
    </w:p>
    <w:p w:rsidR="004847B0" w:rsidRDefault="004847B0" w:rsidP="004847B0">
      <w:pPr>
        <w:widowControl/>
        <w:ind w:firstLine="709"/>
        <w:jc w:val="both"/>
        <w:rPr>
          <w:sz w:val="28"/>
          <w:szCs w:val="28"/>
        </w:rPr>
      </w:pPr>
      <w:r>
        <w:rPr>
          <w:sz w:val="28"/>
          <w:szCs w:val="28"/>
        </w:rPr>
        <w:t>наличие у гражданского служащего поощрений за безупречную и эффективную службу;</w:t>
      </w:r>
    </w:p>
    <w:p w:rsidR="004847B0" w:rsidRDefault="004847B0" w:rsidP="004847B0">
      <w:pPr>
        <w:widowControl/>
        <w:ind w:firstLine="709"/>
        <w:jc w:val="both"/>
        <w:rPr>
          <w:sz w:val="28"/>
          <w:szCs w:val="28"/>
        </w:rPr>
      </w:pPr>
      <w:r>
        <w:rPr>
          <w:sz w:val="28"/>
          <w:szCs w:val="28"/>
        </w:rPr>
        <w:lastRenderedPageBreak/>
        <w:t>оценка профессиональных, организаторских и личностных каче</w:t>
      </w:r>
      <w:proofErr w:type="gramStart"/>
      <w:r>
        <w:rPr>
          <w:sz w:val="28"/>
          <w:szCs w:val="28"/>
        </w:rPr>
        <w:t>ств гр</w:t>
      </w:r>
      <w:proofErr w:type="gramEnd"/>
      <w:r>
        <w:rPr>
          <w:sz w:val="28"/>
          <w:szCs w:val="28"/>
        </w:rPr>
        <w:t>ажданского служащего по результатам его профессиональной служебной деятельности и с учетом его годового отчета, аттестации, сдачи квалификационного экзамена (в установленных законодательством случаях) или иных показателей;</w:t>
      </w:r>
    </w:p>
    <w:p w:rsidR="00FD1C00" w:rsidRDefault="00FD1C00" w:rsidP="004847B0">
      <w:pPr>
        <w:ind w:firstLine="709"/>
        <w:jc w:val="both"/>
        <w:rPr>
          <w:sz w:val="28"/>
        </w:rPr>
      </w:pPr>
      <w:r>
        <w:rPr>
          <w:sz w:val="28"/>
        </w:rPr>
        <w:t>соблюдение правил Кодекса этики и служебного поведения государственных гражданских служащих Республики Марий Эл в Комитете по регулированию контрактной системы в сфере закупок Республики</w:t>
      </w:r>
      <w:r>
        <w:rPr>
          <w:sz w:val="28"/>
        </w:rPr>
        <w:br/>
        <w:t>Марий Эл.</w:t>
      </w:r>
    </w:p>
    <w:p w:rsidR="00FD1C00" w:rsidRDefault="00FD1C00" w:rsidP="005C53EA">
      <w:pPr>
        <w:ind w:firstLine="720"/>
        <w:jc w:val="both"/>
        <w:rPr>
          <w:sz w:val="28"/>
        </w:rPr>
      </w:pPr>
    </w:p>
    <w:p w:rsidR="00FD1C00" w:rsidRDefault="00FD1C00" w:rsidP="005C53EA">
      <w:pPr>
        <w:ind w:firstLine="720"/>
        <w:jc w:val="both"/>
        <w:rPr>
          <w:sz w:val="28"/>
        </w:rPr>
      </w:pPr>
    </w:p>
    <w:p w:rsidR="006E29C8" w:rsidRPr="00D5463E" w:rsidRDefault="00177A2B" w:rsidP="00A27158">
      <w:pPr>
        <w:pStyle w:val="ConsPlusNormal"/>
        <w:jc w:val="center"/>
        <w:rPr>
          <w:rFonts w:ascii="Times New Roman" w:hAnsi="Times New Roman" w:cs="Times New Roman"/>
          <w:sz w:val="28"/>
          <w:szCs w:val="28"/>
        </w:rPr>
      </w:pPr>
      <w:r>
        <w:rPr>
          <w:rFonts w:ascii="Times New Roman" w:hAnsi="Times New Roman" w:cs="Times New Roman"/>
          <w:sz w:val="28"/>
          <w:szCs w:val="28"/>
        </w:rPr>
        <w:t>________</w:t>
      </w:r>
    </w:p>
    <w:p w:rsidR="00A27158" w:rsidRDefault="00A27158"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4847B0" w:rsidRDefault="004847B0" w:rsidP="00A27158">
      <w:pPr>
        <w:pStyle w:val="ConsPlusNormal"/>
        <w:jc w:val="center"/>
        <w:rPr>
          <w:rFonts w:ascii="Times New Roman" w:hAnsi="Times New Roman" w:cs="Times New Roman"/>
          <w:sz w:val="28"/>
          <w:szCs w:val="28"/>
        </w:rPr>
      </w:pPr>
    </w:p>
    <w:p w:rsidR="00EC58D8" w:rsidRDefault="00EC58D8" w:rsidP="00A27158">
      <w:pPr>
        <w:pStyle w:val="ConsPlusNormal"/>
        <w:jc w:val="center"/>
        <w:rPr>
          <w:rFonts w:ascii="Times New Roman" w:hAnsi="Times New Roman" w:cs="Times New Roman"/>
          <w:sz w:val="28"/>
          <w:szCs w:val="28"/>
        </w:rPr>
      </w:pPr>
    </w:p>
    <w:p w:rsidR="00EC58D8" w:rsidRDefault="00EC58D8" w:rsidP="00A27158">
      <w:pPr>
        <w:pStyle w:val="ConsPlusNormal"/>
        <w:jc w:val="center"/>
        <w:rPr>
          <w:rFonts w:ascii="Times New Roman" w:hAnsi="Times New Roman" w:cs="Times New Roman"/>
          <w:sz w:val="28"/>
          <w:szCs w:val="28"/>
        </w:rPr>
      </w:pPr>
    </w:p>
    <w:p w:rsidR="00671F61" w:rsidRDefault="00671F61">
      <w:pPr>
        <w:widowControl/>
        <w:autoSpaceDE/>
        <w:autoSpaceDN/>
        <w:adjustRightInd/>
        <w:spacing w:after="200" w:line="276" w:lineRule="auto"/>
        <w:rPr>
          <w:sz w:val="28"/>
          <w:szCs w:val="28"/>
          <w:lang w:eastAsia="en-US"/>
        </w:rPr>
      </w:pPr>
      <w:r>
        <w:rPr>
          <w:sz w:val="28"/>
          <w:szCs w:val="28"/>
        </w:rPr>
        <w:br w:type="page"/>
      </w:r>
    </w:p>
    <w:p w:rsidR="00902ED4" w:rsidRDefault="002D2CDA" w:rsidP="002D2CDA">
      <w:pPr>
        <w:pStyle w:val="ConsPlusNormal"/>
        <w:jc w:val="center"/>
        <w:outlineLvl w:val="1"/>
        <w:rPr>
          <w:rFonts w:ascii="Times New Roman" w:hAnsi="Times New Roman" w:cs="Times New Roman"/>
          <w:sz w:val="28"/>
          <w:szCs w:val="28"/>
        </w:rPr>
      </w:pPr>
      <w:r w:rsidRPr="00EE33B8">
        <w:rPr>
          <w:rFonts w:ascii="Times New Roman" w:hAnsi="Times New Roman" w:cs="Times New Roman"/>
          <w:sz w:val="28"/>
          <w:szCs w:val="28"/>
        </w:rPr>
        <w:lastRenderedPageBreak/>
        <w:t xml:space="preserve">ЛИСТ </w:t>
      </w:r>
    </w:p>
    <w:p w:rsidR="002D2CDA" w:rsidRPr="00EE33B8" w:rsidRDefault="002D2CDA" w:rsidP="002D2CDA">
      <w:pPr>
        <w:pStyle w:val="ConsPlusNormal"/>
        <w:jc w:val="center"/>
        <w:outlineLvl w:val="1"/>
        <w:rPr>
          <w:rFonts w:ascii="Times New Roman" w:hAnsi="Times New Roman" w:cs="Times New Roman"/>
          <w:sz w:val="28"/>
          <w:szCs w:val="28"/>
        </w:rPr>
      </w:pPr>
      <w:r w:rsidRPr="00EE33B8">
        <w:rPr>
          <w:rFonts w:ascii="Times New Roman" w:hAnsi="Times New Roman" w:cs="Times New Roman"/>
          <w:sz w:val="28"/>
          <w:szCs w:val="28"/>
        </w:rPr>
        <w:t>ОЗНАКОМЛЕНИЯ С ДОЛЖНОСТНЫМ РЕГЛАМЕНТОМ</w:t>
      </w:r>
    </w:p>
    <w:p w:rsidR="002D2CDA" w:rsidRDefault="00834275" w:rsidP="002D2CDA">
      <w:pPr>
        <w:pStyle w:val="ConsPlusNormal"/>
        <w:jc w:val="center"/>
        <w:rPr>
          <w:rFonts w:ascii="Times New Roman" w:hAnsi="Times New Roman" w:cs="Times New Roman"/>
          <w:sz w:val="28"/>
          <w:szCs w:val="28"/>
          <w:u w:val="single"/>
        </w:rPr>
      </w:pPr>
      <w:r>
        <w:rPr>
          <w:rFonts w:ascii="Times New Roman" w:hAnsi="Times New Roman" w:cs="Times New Roman"/>
          <w:sz w:val="28"/>
          <w:szCs w:val="28"/>
          <w:u w:val="single"/>
        </w:rPr>
        <w:t>ГЛАВНОГО СПЕЦИАЛИСТА-ЭКСПЕРТА</w:t>
      </w:r>
      <w:r w:rsidR="008713F2">
        <w:rPr>
          <w:rFonts w:ascii="Times New Roman" w:hAnsi="Times New Roman" w:cs="Times New Roman"/>
          <w:sz w:val="28"/>
          <w:szCs w:val="28"/>
          <w:u w:val="single"/>
        </w:rPr>
        <w:t xml:space="preserve"> </w:t>
      </w:r>
      <w:r w:rsidR="006D7E61">
        <w:rPr>
          <w:rFonts w:ascii="Times New Roman" w:hAnsi="Times New Roman" w:cs="Times New Roman"/>
          <w:sz w:val="28"/>
          <w:szCs w:val="28"/>
          <w:u w:val="single"/>
        </w:rPr>
        <w:t>УПРАВЛЕНИЯ</w:t>
      </w:r>
      <w:r w:rsidR="005A6E83">
        <w:rPr>
          <w:rFonts w:ascii="Times New Roman" w:hAnsi="Times New Roman" w:cs="Times New Roman"/>
          <w:sz w:val="28"/>
          <w:szCs w:val="28"/>
          <w:u w:val="single"/>
        </w:rPr>
        <w:t xml:space="preserve"> </w:t>
      </w:r>
      <w:r w:rsidR="00C065EC">
        <w:rPr>
          <w:rFonts w:ascii="Times New Roman" w:hAnsi="Times New Roman" w:cs="Times New Roman"/>
          <w:sz w:val="28"/>
          <w:szCs w:val="28"/>
          <w:u w:val="single"/>
        </w:rPr>
        <w:t>ГОСУДАРСТВЕНННЫХ ЗАКУПОК</w:t>
      </w:r>
    </w:p>
    <w:p w:rsidR="001A7114" w:rsidRDefault="001A7114" w:rsidP="002D2CDA">
      <w:pPr>
        <w:pStyle w:val="ConsPlusNormal"/>
        <w:jc w:val="center"/>
        <w:rPr>
          <w:rFonts w:ascii="Times New Roman" w:hAnsi="Times New Roman" w:cs="Times New Roman"/>
          <w:sz w:val="28"/>
          <w:szCs w:val="28"/>
          <w:u w:val="single"/>
        </w:rPr>
      </w:pPr>
    </w:p>
    <w:p w:rsidR="001A7114" w:rsidRPr="0089185B" w:rsidRDefault="001A7114" w:rsidP="002D2CDA">
      <w:pPr>
        <w:pStyle w:val="ConsPlusNormal"/>
        <w:jc w:val="center"/>
        <w:rPr>
          <w:rFonts w:ascii="Times New Roman" w:hAnsi="Times New Roman" w:cs="Times New Roman"/>
          <w:sz w:val="28"/>
          <w:szCs w:val="28"/>
          <w:u w:val="single"/>
        </w:rPr>
      </w:pPr>
    </w:p>
    <w:tbl>
      <w:tblPr>
        <w:tblW w:w="9072" w:type="dxa"/>
        <w:tblInd w:w="62" w:type="dxa"/>
        <w:tblLayout w:type="fixed"/>
        <w:tblCellMar>
          <w:top w:w="102" w:type="dxa"/>
          <w:left w:w="62" w:type="dxa"/>
          <w:bottom w:w="102" w:type="dxa"/>
          <w:right w:w="62" w:type="dxa"/>
        </w:tblCellMar>
        <w:tblLook w:val="0000"/>
      </w:tblPr>
      <w:tblGrid>
        <w:gridCol w:w="709"/>
        <w:gridCol w:w="2268"/>
        <w:gridCol w:w="2268"/>
        <w:gridCol w:w="1843"/>
        <w:gridCol w:w="1984"/>
      </w:tblGrid>
      <w:tr w:rsidR="002D2CDA" w:rsidRPr="00EE33B8" w:rsidTr="006E29C8">
        <w:tc>
          <w:tcPr>
            <w:tcW w:w="709" w:type="dxa"/>
            <w:tcBorders>
              <w:top w:val="single" w:sz="4" w:space="0" w:color="auto"/>
              <w:left w:val="single" w:sz="4" w:space="0" w:color="auto"/>
              <w:bottom w:val="single" w:sz="4" w:space="0" w:color="auto"/>
              <w:right w:val="single" w:sz="4" w:space="0" w:color="auto"/>
            </w:tcBorders>
            <w:vAlign w:val="center"/>
          </w:tcPr>
          <w:p w:rsidR="002D2CDA" w:rsidRDefault="006E29C8" w:rsidP="006E29C8">
            <w:pPr>
              <w:jc w:val="center"/>
              <w:rPr>
                <w:sz w:val="28"/>
                <w:szCs w:val="28"/>
              </w:rPr>
            </w:pPr>
            <w:r>
              <w:rPr>
                <w:sz w:val="28"/>
                <w:szCs w:val="28"/>
              </w:rPr>
              <w:t>№</w:t>
            </w:r>
          </w:p>
          <w:p w:rsidR="006E29C8" w:rsidRPr="006E29C8" w:rsidRDefault="006E29C8" w:rsidP="006E29C8">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2D2CDA" w:rsidRPr="00EE33B8" w:rsidRDefault="002D2CDA" w:rsidP="002D2CDA">
            <w:pPr>
              <w:pStyle w:val="ConsPlusNormal"/>
              <w:jc w:val="center"/>
              <w:rPr>
                <w:rFonts w:ascii="Times New Roman" w:hAnsi="Times New Roman" w:cs="Times New Roman"/>
                <w:sz w:val="28"/>
                <w:szCs w:val="28"/>
              </w:rPr>
            </w:pPr>
            <w:r w:rsidRPr="00EE33B8">
              <w:rPr>
                <w:rFonts w:ascii="Times New Roman" w:hAnsi="Times New Roman" w:cs="Times New Roman"/>
                <w:sz w:val="28"/>
                <w:szCs w:val="28"/>
              </w:rPr>
              <w:t>Фамилия, имя, отчество гражданского служащего</w:t>
            </w:r>
          </w:p>
        </w:tc>
        <w:tc>
          <w:tcPr>
            <w:tcW w:w="2268" w:type="dxa"/>
            <w:tcBorders>
              <w:top w:val="single" w:sz="4" w:space="0" w:color="auto"/>
              <w:left w:val="single" w:sz="4" w:space="0" w:color="auto"/>
              <w:bottom w:val="single" w:sz="4" w:space="0" w:color="auto"/>
              <w:right w:val="single" w:sz="4" w:space="0" w:color="auto"/>
            </w:tcBorders>
          </w:tcPr>
          <w:p w:rsidR="006E29C8" w:rsidRDefault="002D2CDA" w:rsidP="006E29C8">
            <w:pPr>
              <w:pStyle w:val="ConsPlusNormal"/>
              <w:jc w:val="center"/>
              <w:rPr>
                <w:rFonts w:ascii="Times New Roman" w:hAnsi="Times New Roman" w:cs="Times New Roman"/>
                <w:sz w:val="28"/>
                <w:szCs w:val="28"/>
              </w:rPr>
            </w:pPr>
            <w:r w:rsidRPr="00EE33B8">
              <w:rPr>
                <w:rFonts w:ascii="Times New Roman" w:hAnsi="Times New Roman" w:cs="Times New Roman"/>
                <w:sz w:val="28"/>
                <w:szCs w:val="28"/>
              </w:rPr>
              <w:t xml:space="preserve">Дата и номер </w:t>
            </w:r>
            <w:r>
              <w:rPr>
                <w:rFonts w:ascii="Times New Roman" w:hAnsi="Times New Roman" w:cs="Times New Roman"/>
                <w:sz w:val="28"/>
                <w:szCs w:val="28"/>
              </w:rPr>
              <w:t xml:space="preserve">акта </w:t>
            </w:r>
            <w:r>
              <w:rPr>
                <w:rFonts w:ascii="Times New Roman" w:hAnsi="Times New Roman" w:cs="Times New Roman"/>
                <w:sz w:val="28"/>
                <w:szCs w:val="28"/>
              </w:rPr>
              <w:br/>
            </w:r>
            <w:r w:rsidRPr="00EE33B8">
              <w:rPr>
                <w:rFonts w:ascii="Times New Roman" w:hAnsi="Times New Roman" w:cs="Times New Roman"/>
                <w:sz w:val="28"/>
                <w:szCs w:val="28"/>
              </w:rPr>
              <w:t>о назначении</w:t>
            </w:r>
          </w:p>
          <w:p w:rsidR="002D2CDA" w:rsidRPr="00EE33B8" w:rsidRDefault="002D2CDA" w:rsidP="006E29C8">
            <w:pPr>
              <w:pStyle w:val="ConsPlusNormal"/>
              <w:jc w:val="center"/>
              <w:rPr>
                <w:rFonts w:ascii="Times New Roman" w:hAnsi="Times New Roman" w:cs="Times New Roman"/>
                <w:sz w:val="28"/>
                <w:szCs w:val="28"/>
              </w:rPr>
            </w:pPr>
            <w:r w:rsidRPr="00EE33B8">
              <w:rPr>
                <w:rFonts w:ascii="Times New Roman" w:hAnsi="Times New Roman" w:cs="Times New Roman"/>
                <w:sz w:val="28"/>
                <w:szCs w:val="28"/>
              </w:rPr>
              <w:t>на должность</w:t>
            </w:r>
          </w:p>
        </w:tc>
        <w:tc>
          <w:tcPr>
            <w:tcW w:w="1843" w:type="dxa"/>
            <w:tcBorders>
              <w:top w:val="single" w:sz="4" w:space="0" w:color="auto"/>
              <w:left w:val="single" w:sz="4" w:space="0" w:color="auto"/>
              <w:bottom w:val="single" w:sz="4" w:space="0" w:color="auto"/>
              <w:right w:val="single" w:sz="4" w:space="0" w:color="auto"/>
            </w:tcBorders>
          </w:tcPr>
          <w:p w:rsidR="002D2CDA" w:rsidRPr="00EE33B8" w:rsidRDefault="002D2CDA" w:rsidP="002D2CDA">
            <w:pPr>
              <w:pStyle w:val="ConsPlusNormal"/>
              <w:jc w:val="center"/>
              <w:rPr>
                <w:rFonts w:ascii="Times New Roman" w:hAnsi="Times New Roman" w:cs="Times New Roman"/>
                <w:sz w:val="28"/>
                <w:szCs w:val="28"/>
              </w:rPr>
            </w:pPr>
            <w:r w:rsidRPr="00EE33B8">
              <w:rPr>
                <w:rFonts w:ascii="Times New Roman" w:hAnsi="Times New Roman" w:cs="Times New Roman"/>
                <w:sz w:val="28"/>
                <w:szCs w:val="28"/>
              </w:rPr>
              <w:t xml:space="preserve">Подпись гражданского служащего </w:t>
            </w:r>
            <w:r>
              <w:rPr>
                <w:rFonts w:ascii="Times New Roman" w:hAnsi="Times New Roman" w:cs="Times New Roman"/>
                <w:sz w:val="28"/>
                <w:szCs w:val="28"/>
              </w:rPr>
              <w:br/>
            </w:r>
            <w:r w:rsidRPr="00EE33B8">
              <w:rPr>
                <w:rFonts w:ascii="Times New Roman" w:hAnsi="Times New Roman" w:cs="Times New Roman"/>
                <w:sz w:val="28"/>
                <w:szCs w:val="28"/>
              </w:rPr>
              <w:t>и дата</w:t>
            </w:r>
          </w:p>
        </w:tc>
        <w:tc>
          <w:tcPr>
            <w:tcW w:w="1984" w:type="dxa"/>
            <w:tcBorders>
              <w:top w:val="single" w:sz="4" w:space="0" w:color="auto"/>
              <w:left w:val="single" w:sz="4" w:space="0" w:color="auto"/>
              <w:bottom w:val="single" w:sz="4" w:space="0" w:color="auto"/>
              <w:right w:val="single" w:sz="4" w:space="0" w:color="auto"/>
            </w:tcBorders>
          </w:tcPr>
          <w:p w:rsidR="002D2CDA" w:rsidRPr="00EE33B8" w:rsidRDefault="002D2CDA" w:rsidP="002D2CDA">
            <w:pPr>
              <w:pStyle w:val="ConsPlusNormal"/>
              <w:jc w:val="center"/>
              <w:rPr>
                <w:rFonts w:ascii="Times New Roman" w:hAnsi="Times New Roman" w:cs="Times New Roman"/>
                <w:sz w:val="28"/>
                <w:szCs w:val="28"/>
              </w:rPr>
            </w:pPr>
            <w:r w:rsidRPr="00EE33B8">
              <w:rPr>
                <w:rFonts w:ascii="Times New Roman" w:hAnsi="Times New Roman" w:cs="Times New Roman"/>
                <w:sz w:val="28"/>
                <w:szCs w:val="28"/>
              </w:rPr>
              <w:t>Дата и номер решения об освобождении от должности</w:t>
            </w:r>
          </w:p>
        </w:tc>
      </w:tr>
      <w:tr w:rsidR="007A5B5B" w:rsidRPr="00EE33B8" w:rsidTr="006E29C8">
        <w:tc>
          <w:tcPr>
            <w:tcW w:w="709" w:type="dxa"/>
            <w:tcBorders>
              <w:top w:val="single" w:sz="4" w:space="0" w:color="auto"/>
              <w:left w:val="single" w:sz="4" w:space="0" w:color="auto"/>
              <w:bottom w:val="single" w:sz="4" w:space="0" w:color="auto"/>
              <w:right w:val="single" w:sz="4" w:space="0" w:color="auto"/>
            </w:tcBorders>
          </w:tcPr>
          <w:p w:rsidR="007A5B5B" w:rsidRPr="00EE33B8" w:rsidRDefault="007A5B5B" w:rsidP="00FD1C00">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FD1C0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7A5B5B" w:rsidRDefault="007A5B5B" w:rsidP="004847B0">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713D4B">
            <w:pPr>
              <w:pStyle w:val="ConsPlusNormal"/>
              <w:jc w:val="cente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r>
      <w:tr w:rsidR="007A5B5B" w:rsidRPr="00EE33B8" w:rsidTr="006E29C8">
        <w:tc>
          <w:tcPr>
            <w:tcW w:w="709"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r>
      <w:tr w:rsidR="007A5B5B" w:rsidRPr="00EE33B8" w:rsidTr="006E29C8">
        <w:tc>
          <w:tcPr>
            <w:tcW w:w="709"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r>
      <w:tr w:rsidR="007A5B5B" w:rsidRPr="00EE33B8" w:rsidTr="006E29C8">
        <w:tc>
          <w:tcPr>
            <w:tcW w:w="709"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r>
      <w:tr w:rsidR="007A5B5B" w:rsidRPr="00EE33B8" w:rsidTr="006E29C8">
        <w:tc>
          <w:tcPr>
            <w:tcW w:w="709"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A5B5B" w:rsidRPr="00EE33B8" w:rsidRDefault="007A5B5B" w:rsidP="002D2CDA">
            <w:pPr>
              <w:pStyle w:val="ConsPlusNormal"/>
              <w:ind w:firstLine="720"/>
              <w:rPr>
                <w:rFonts w:ascii="Times New Roman" w:hAnsi="Times New Roman" w:cs="Times New Roman"/>
                <w:sz w:val="28"/>
                <w:szCs w:val="28"/>
              </w:rPr>
            </w:pPr>
          </w:p>
        </w:tc>
      </w:tr>
    </w:tbl>
    <w:p w:rsidR="002D2CDA" w:rsidRDefault="002D2CDA" w:rsidP="002D2CDA">
      <w:pPr>
        <w:shd w:val="clear" w:color="auto" w:fill="FFFFFF"/>
        <w:spacing w:line="322" w:lineRule="exact"/>
        <w:ind w:firstLine="720"/>
        <w:jc w:val="center"/>
        <w:rPr>
          <w:sz w:val="28"/>
          <w:szCs w:val="28"/>
        </w:rPr>
      </w:pPr>
    </w:p>
    <w:p w:rsidR="002D2CDA" w:rsidRDefault="002D2CDA" w:rsidP="002D2CDA">
      <w:pPr>
        <w:shd w:val="clear" w:color="auto" w:fill="FFFFFF"/>
        <w:spacing w:line="322" w:lineRule="exact"/>
        <w:ind w:firstLine="720"/>
        <w:jc w:val="center"/>
        <w:rPr>
          <w:sz w:val="28"/>
          <w:szCs w:val="28"/>
        </w:rPr>
      </w:pPr>
    </w:p>
    <w:p w:rsidR="002D2CDA" w:rsidRDefault="002D2CDA" w:rsidP="00703255">
      <w:pPr>
        <w:shd w:val="clear" w:color="auto" w:fill="FFFFFF"/>
        <w:spacing w:line="322" w:lineRule="exact"/>
        <w:jc w:val="center"/>
        <w:rPr>
          <w:sz w:val="28"/>
          <w:szCs w:val="28"/>
        </w:rPr>
      </w:pPr>
      <w:r>
        <w:rPr>
          <w:sz w:val="28"/>
          <w:szCs w:val="28"/>
        </w:rPr>
        <w:t>___________</w:t>
      </w:r>
    </w:p>
    <w:sectPr w:rsidR="002D2CDA" w:rsidSect="00C66F28">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05F" w:rsidRDefault="0099105F">
      <w:r>
        <w:separator/>
      </w:r>
    </w:p>
  </w:endnote>
  <w:endnote w:type="continuationSeparator" w:id="1">
    <w:p w:rsidR="0099105F" w:rsidRDefault="00991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05F" w:rsidRDefault="0099105F">
      <w:r>
        <w:separator/>
      </w:r>
    </w:p>
  </w:footnote>
  <w:footnote w:type="continuationSeparator" w:id="1">
    <w:p w:rsidR="0099105F" w:rsidRDefault="00991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11" w:rsidRPr="00C66F28" w:rsidRDefault="003E6972" w:rsidP="00C66F28">
    <w:pPr>
      <w:pStyle w:val="ad"/>
      <w:framePr w:wrap="auto" w:vAnchor="text" w:hAnchor="margin" w:xAlign="right" w:y="1"/>
      <w:rPr>
        <w:rStyle w:val="af"/>
        <w:sz w:val="28"/>
        <w:szCs w:val="28"/>
      </w:rPr>
    </w:pPr>
    <w:r w:rsidRPr="00C66F28">
      <w:rPr>
        <w:rStyle w:val="af"/>
        <w:sz w:val="28"/>
        <w:szCs w:val="28"/>
      </w:rPr>
      <w:fldChar w:fldCharType="begin"/>
    </w:r>
    <w:r w:rsidR="00240D11" w:rsidRPr="00C66F28">
      <w:rPr>
        <w:rStyle w:val="af"/>
        <w:sz w:val="28"/>
        <w:szCs w:val="28"/>
      </w:rPr>
      <w:instrText xml:space="preserve">PAGE  </w:instrText>
    </w:r>
    <w:r w:rsidRPr="00C66F28">
      <w:rPr>
        <w:rStyle w:val="af"/>
        <w:sz w:val="28"/>
        <w:szCs w:val="28"/>
      </w:rPr>
      <w:fldChar w:fldCharType="separate"/>
    </w:r>
    <w:r w:rsidR="00E917E5">
      <w:rPr>
        <w:rStyle w:val="af"/>
        <w:noProof/>
        <w:sz w:val="28"/>
        <w:szCs w:val="28"/>
      </w:rPr>
      <w:t>16</w:t>
    </w:r>
    <w:r w:rsidRPr="00C66F28">
      <w:rPr>
        <w:rStyle w:val="af"/>
        <w:sz w:val="28"/>
        <w:szCs w:val="28"/>
      </w:rPr>
      <w:fldChar w:fldCharType="end"/>
    </w:r>
  </w:p>
  <w:p w:rsidR="00240D11" w:rsidRDefault="00240D11" w:rsidP="00C66F28">
    <w:pPr>
      <w:pStyle w:val="a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B7B"/>
    <w:multiLevelType w:val="multilevel"/>
    <w:tmpl w:val="50FAF18A"/>
    <w:lvl w:ilvl="0">
      <w:start w:val="1"/>
      <w:numFmt w:val="decimal"/>
      <w:lvlText w:val="%1."/>
      <w:lvlJc w:val="left"/>
      <w:pPr>
        <w:tabs>
          <w:tab w:val="num" w:pos="0"/>
        </w:tabs>
        <w:ind w:left="555" w:hanging="555"/>
      </w:pPr>
      <w:rPr>
        <w:rFonts w:cs="Times New Roman" w:hint="default"/>
      </w:rPr>
    </w:lvl>
    <w:lvl w:ilvl="1">
      <w:start w:val="1"/>
      <w:numFmt w:val="decimal"/>
      <w:lvlText w:val="3.%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
    <w:nsid w:val="079C22F1"/>
    <w:multiLevelType w:val="multilevel"/>
    <w:tmpl w:val="576A05CE"/>
    <w:lvl w:ilvl="0">
      <w:start w:val="1"/>
      <w:numFmt w:val="decimal"/>
      <w:lvlText w:val="%1."/>
      <w:lvlJc w:val="left"/>
      <w:pPr>
        <w:tabs>
          <w:tab w:val="num" w:pos="0"/>
        </w:tabs>
        <w:ind w:left="555" w:hanging="555"/>
      </w:pPr>
      <w:rPr>
        <w:rFonts w:cs="Times New Roman" w:hint="default"/>
      </w:rPr>
    </w:lvl>
    <w:lvl w:ilvl="1">
      <w:start w:val="1"/>
      <w:numFmt w:val="decimal"/>
      <w:lvlText w:val="2.%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
    <w:nsid w:val="086A7222"/>
    <w:multiLevelType w:val="multilevel"/>
    <w:tmpl w:val="23A6E536"/>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F811DBE"/>
    <w:multiLevelType w:val="hybridMultilevel"/>
    <w:tmpl w:val="2DA6B0C6"/>
    <w:lvl w:ilvl="0" w:tplc="C03662E8">
      <w:start w:val="1"/>
      <w:numFmt w:val="decimal"/>
      <w:lvlText w:val="1.%1."/>
      <w:lvlJc w:val="left"/>
      <w:pPr>
        <w:tabs>
          <w:tab w:val="num" w:pos="-180"/>
        </w:tabs>
        <w:ind w:left="36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A93217"/>
    <w:multiLevelType w:val="hybridMultilevel"/>
    <w:tmpl w:val="D52C79F0"/>
    <w:lvl w:ilvl="0" w:tplc="3ED498F4">
      <w:start w:val="1"/>
      <w:numFmt w:val="decimal"/>
      <w:lvlText w:val="1.%1."/>
      <w:lvlJc w:val="left"/>
      <w:pPr>
        <w:tabs>
          <w:tab w:val="num" w:pos="0"/>
        </w:tabs>
        <w:ind w:left="54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3452DDE"/>
    <w:multiLevelType w:val="multilevel"/>
    <w:tmpl w:val="7780D418"/>
    <w:lvl w:ilvl="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4DF1488"/>
    <w:multiLevelType w:val="multilevel"/>
    <w:tmpl w:val="4F74A0F0"/>
    <w:lvl w:ilvl="0">
      <w:start w:val="1"/>
      <w:numFmt w:val="decimal"/>
      <w:lvlText w:val="%1."/>
      <w:lvlJc w:val="left"/>
      <w:pPr>
        <w:tabs>
          <w:tab w:val="num" w:pos="0"/>
        </w:tabs>
        <w:ind w:left="555" w:hanging="555"/>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7">
    <w:nsid w:val="3A411953"/>
    <w:multiLevelType w:val="hybridMultilevel"/>
    <w:tmpl w:val="01100280"/>
    <w:lvl w:ilvl="0" w:tplc="288AA212">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4E2D56B1"/>
    <w:multiLevelType w:val="hybridMultilevel"/>
    <w:tmpl w:val="E536E4DE"/>
    <w:lvl w:ilvl="0" w:tplc="03902A26">
      <w:start w:val="1"/>
      <w:numFmt w:val="decimal"/>
      <w:lvlText w:val="0.%1."/>
      <w:lvlJc w:val="left"/>
      <w:pPr>
        <w:tabs>
          <w:tab w:val="num" w:pos="0"/>
        </w:tabs>
        <w:ind w:left="540" w:hanging="360"/>
      </w:pPr>
      <w:rPr>
        <w:rFonts w:cs="Times New Roman" w:hint="default"/>
        <w:b w:val="0"/>
        <w:bCs w:val="0"/>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9">
    <w:nsid w:val="516E28EC"/>
    <w:multiLevelType w:val="hybridMultilevel"/>
    <w:tmpl w:val="AA36664C"/>
    <w:lvl w:ilvl="0" w:tplc="D52A677A">
      <w:start w:val="1"/>
      <w:numFmt w:val="decimal"/>
      <w:lvlText w:val="1.%1."/>
      <w:lvlJc w:val="left"/>
      <w:pPr>
        <w:tabs>
          <w:tab w:val="num" w:pos="529"/>
        </w:tabs>
        <w:ind w:left="1069" w:hanging="360"/>
      </w:pPr>
      <w:rPr>
        <w:rFonts w:cs="Times New Roman" w:hint="default"/>
        <w:b w:val="0"/>
        <w:bCs w:val="0"/>
        <w:sz w:val="24"/>
        <w:szCs w:val="24"/>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0">
    <w:nsid w:val="5B174E18"/>
    <w:multiLevelType w:val="hybridMultilevel"/>
    <w:tmpl w:val="3182D342"/>
    <w:lvl w:ilvl="0" w:tplc="93084008">
      <w:start w:val="1"/>
      <w:numFmt w:val="decimal"/>
      <w:lvlText w:val="0.%1."/>
      <w:lvlJc w:val="left"/>
      <w:pPr>
        <w:tabs>
          <w:tab w:val="num" w:pos="0"/>
        </w:tabs>
        <w:ind w:left="54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EB45BA7"/>
    <w:multiLevelType w:val="multilevel"/>
    <w:tmpl w:val="CF9C4DE4"/>
    <w:lvl w:ilvl="0">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61EE3AFE"/>
    <w:multiLevelType w:val="multilevel"/>
    <w:tmpl w:val="576A05CE"/>
    <w:lvl w:ilvl="0">
      <w:start w:val="1"/>
      <w:numFmt w:val="decimal"/>
      <w:lvlText w:val="%1."/>
      <w:lvlJc w:val="left"/>
      <w:pPr>
        <w:tabs>
          <w:tab w:val="num" w:pos="0"/>
        </w:tabs>
        <w:ind w:left="555" w:hanging="555"/>
      </w:pPr>
      <w:rPr>
        <w:rFonts w:cs="Times New Roman" w:hint="default"/>
      </w:rPr>
    </w:lvl>
    <w:lvl w:ilvl="1">
      <w:start w:val="1"/>
      <w:numFmt w:val="decimal"/>
      <w:lvlText w:val="2.%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3">
    <w:nsid w:val="63DA69FC"/>
    <w:multiLevelType w:val="multilevel"/>
    <w:tmpl w:val="4F74A0F0"/>
    <w:lvl w:ilvl="0">
      <w:start w:val="1"/>
      <w:numFmt w:val="decimal"/>
      <w:lvlText w:val="%1."/>
      <w:lvlJc w:val="left"/>
      <w:pPr>
        <w:tabs>
          <w:tab w:val="num" w:pos="0"/>
        </w:tabs>
        <w:ind w:left="555" w:hanging="555"/>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4">
    <w:nsid w:val="7BC6282E"/>
    <w:multiLevelType w:val="multilevel"/>
    <w:tmpl w:val="39642348"/>
    <w:lvl w:ilvl="0">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7CA21938"/>
    <w:multiLevelType w:val="multilevel"/>
    <w:tmpl w:val="81BC8864"/>
    <w:lvl w:ilvl="0">
      <w:start w:val="1"/>
      <w:numFmt w:val="decimal"/>
      <w:lvlText w:val="1.%1."/>
      <w:lvlJc w:val="left"/>
      <w:pPr>
        <w:tabs>
          <w:tab w:val="num" w:pos="-180"/>
        </w:tabs>
        <w:ind w:left="360" w:hanging="360"/>
      </w:pPr>
      <w:rPr>
        <w:rFonts w:cs="Times New Roman" w:hint="default"/>
        <w:b w:val="0"/>
        <w:bCs w:val="0"/>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8"/>
  </w:num>
  <w:num w:numId="2">
    <w:abstractNumId w:val="3"/>
  </w:num>
  <w:num w:numId="3">
    <w:abstractNumId w:val="9"/>
  </w:num>
  <w:num w:numId="4">
    <w:abstractNumId w:val="15"/>
  </w:num>
  <w:num w:numId="5">
    <w:abstractNumId w:val="11"/>
  </w:num>
  <w:num w:numId="6">
    <w:abstractNumId w:val="7"/>
  </w:num>
  <w:num w:numId="7">
    <w:abstractNumId w:val="10"/>
  </w:num>
  <w:num w:numId="8">
    <w:abstractNumId w:val="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3"/>
  </w:num>
  <w:num w:numId="13">
    <w:abstractNumId w:val="2"/>
  </w:num>
  <w:num w:numId="14">
    <w:abstractNumId w:val="6"/>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hdrShapeDefaults>
    <o:shapedefaults v:ext="edit" spidmax="48129"/>
  </w:hdrShapeDefaults>
  <w:footnotePr>
    <w:footnote w:id="0"/>
    <w:footnote w:id="1"/>
  </w:footnotePr>
  <w:endnotePr>
    <w:endnote w:id="0"/>
    <w:endnote w:id="1"/>
  </w:endnotePr>
  <w:compat/>
  <w:rsids>
    <w:rsidRoot w:val="001739BF"/>
    <w:rsid w:val="00000215"/>
    <w:rsid w:val="00000F55"/>
    <w:rsid w:val="000053B9"/>
    <w:rsid w:val="000079CB"/>
    <w:rsid w:val="00022D1B"/>
    <w:rsid w:val="00024758"/>
    <w:rsid w:val="000252AC"/>
    <w:rsid w:val="00030987"/>
    <w:rsid w:val="00031944"/>
    <w:rsid w:val="0004664C"/>
    <w:rsid w:val="0006662A"/>
    <w:rsid w:val="00070D0F"/>
    <w:rsid w:val="0007250F"/>
    <w:rsid w:val="00072C77"/>
    <w:rsid w:val="00082ED1"/>
    <w:rsid w:val="000857C5"/>
    <w:rsid w:val="00086DCE"/>
    <w:rsid w:val="000931E5"/>
    <w:rsid w:val="000933E1"/>
    <w:rsid w:val="00094F2A"/>
    <w:rsid w:val="000A2FF8"/>
    <w:rsid w:val="000A799D"/>
    <w:rsid w:val="000B3397"/>
    <w:rsid w:val="000B49FB"/>
    <w:rsid w:val="000C0C9E"/>
    <w:rsid w:val="000D60CF"/>
    <w:rsid w:val="000D6600"/>
    <w:rsid w:val="000E29C1"/>
    <w:rsid w:val="000E6FEC"/>
    <w:rsid w:val="000F177A"/>
    <w:rsid w:val="000F2A08"/>
    <w:rsid w:val="000F69AE"/>
    <w:rsid w:val="001103E4"/>
    <w:rsid w:val="001163AB"/>
    <w:rsid w:val="001163F8"/>
    <w:rsid w:val="00137034"/>
    <w:rsid w:val="00142472"/>
    <w:rsid w:val="001507FD"/>
    <w:rsid w:val="001508AD"/>
    <w:rsid w:val="0015151D"/>
    <w:rsid w:val="00155295"/>
    <w:rsid w:val="001605DB"/>
    <w:rsid w:val="001627D4"/>
    <w:rsid w:val="00163959"/>
    <w:rsid w:val="00170242"/>
    <w:rsid w:val="001739BF"/>
    <w:rsid w:val="00174F3B"/>
    <w:rsid w:val="00177A2B"/>
    <w:rsid w:val="00196EA6"/>
    <w:rsid w:val="00197330"/>
    <w:rsid w:val="001A0A47"/>
    <w:rsid w:val="001A2FB8"/>
    <w:rsid w:val="001A68F5"/>
    <w:rsid w:val="001A7114"/>
    <w:rsid w:val="001A7A0F"/>
    <w:rsid w:val="001C0D7D"/>
    <w:rsid w:val="001C132A"/>
    <w:rsid w:val="001C144F"/>
    <w:rsid w:val="001C39E4"/>
    <w:rsid w:val="001C7885"/>
    <w:rsid w:val="001D2933"/>
    <w:rsid w:val="001D52A8"/>
    <w:rsid w:val="001E30BD"/>
    <w:rsid w:val="00203B8B"/>
    <w:rsid w:val="00207F4F"/>
    <w:rsid w:val="00212004"/>
    <w:rsid w:val="00240D11"/>
    <w:rsid w:val="0024205D"/>
    <w:rsid w:val="00246038"/>
    <w:rsid w:val="00246CC9"/>
    <w:rsid w:val="002509A0"/>
    <w:rsid w:val="00254169"/>
    <w:rsid w:val="00261748"/>
    <w:rsid w:val="0026334D"/>
    <w:rsid w:val="002640BE"/>
    <w:rsid w:val="00264F89"/>
    <w:rsid w:val="00265B7F"/>
    <w:rsid w:val="002800DA"/>
    <w:rsid w:val="00294ECD"/>
    <w:rsid w:val="002A1736"/>
    <w:rsid w:val="002A3BDB"/>
    <w:rsid w:val="002A532D"/>
    <w:rsid w:val="002B0BCF"/>
    <w:rsid w:val="002B20E7"/>
    <w:rsid w:val="002C1BB0"/>
    <w:rsid w:val="002C21CB"/>
    <w:rsid w:val="002C7FF5"/>
    <w:rsid w:val="002D1ADF"/>
    <w:rsid w:val="002D2CDA"/>
    <w:rsid w:val="002D48AE"/>
    <w:rsid w:val="002D642E"/>
    <w:rsid w:val="002D64FE"/>
    <w:rsid w:val="002E0634"/>
    <w:rsid w:val="002F229B"/>
    <w:rsid w:val="00301587"/>
    <w:rsid w:val="00316DBA"/>
    <w:rsid w:val="00317100"/>
    <w:rsid w:val="00317783"/>
    <w:rsid w:val="00325323"/>
    <w:rsid w:val="00325EA9"/>
    <w:rsid w:val="0032727B"/>
    <w:rsid w:val="003275B2"/>
    <w:rsid w:val="00331E62"/>
    <w:rsid w:val="00336D7F"/>
    <w:rsid w:val="00355C89"/>
    <w:rsid w:val="0037316E"/>
    <w:rsid w:val="0038410E"/>
    <w:rsid w:val="003902F4"/>
    <w:rsid w:val="0039275A"/>
    <w:rsid w:val="003945B4"/>
    <w:rsid w:val="00396289"/>
    <w:rsid w:val="003A128D"/>
    <w:rsid w:val="003A128E"/>
    <w:rsid w:val="003A1492"/>
    <w:rsid w:val="003A5052"/>
    <w:rsid w:val="003A5A07"/>
    <w:rsid w:val="003B3397"/>
    <w:rsid w:val="003D1563"/>
    <w:rsid w:val="003D23A5"/>
    <w:rsid w:val="003D25CE"/>
    <w:rsid w:val="003D2FA0"/>
    <w:rsid w:val="003D5851"/>
    <w:rsid w:val="003E163A"/>
    <w:rsid w:val="003E6972"/>
    <w:rsid w:val="003F27D2"/>
    <w:rsid w:val="003F2873"/>
    <w:rsid w:val="003F2F7F"/>
    <w:rsid w:val="003F7CDD"/>
    <w:rsid w:val="004001C9"/>
    <w:rsid w:val="004042BE"/>
    <w:rsid w:val="004066CF"/>
    <w:rsid w:val="0041595D"/>
    <w:rsid w:val="00420552"/>
    <w:rsid w:val="004210D8"/>
    <w:rsid w:val="0042190E"/>
    <w:rsid w:val="004365DE"/>
    <w:rsid w:val="004366CE"/>
    <w:rsid w:val="004374A7"/>
    <w:rsid w:val="004376AB"/>
    <w:rsid w:val="00443A7D"/>
    <w:rsid w:val="00452696"/>
    <w:rsid w:val="0045285C"/>
    <w:rsid w:val="00454DFF"/>
    <w:rsid w:val="00454FDC"/>
    <w:rsid w:val="004574D7"/>
    <w:rsid w:val="0046764D"/>
    <w:rsid w:val="00477349"/>
    <w:rsid w:val="00483B65"/>
    <w:rsid w:val="004847B0"/>
    <w:rsid w:val="004865C7"/>
    <w:rsid w:val="00493E88"/>
    <w:rsid w:val="004A42F2"/>
    <w:rsid w:val="004B541F"/>
    <w:rsid w:val="004B7AEA"/>
    <w:rsid w:val="004C4760"/>
    <w:rsid w:val="004E24FB"/>
    <w:rsid w:val="004E3F5E"/>
    <w:rsid w:val="004E6C57"/>
    <w:rsid w:val="004F2EEB"/>
    <w:rsid w:val="004F6CFA"/>
    <w:rsid w:val="004F722B"/>
    <w:rsid w:val="004F7C07"/>
    <w:rsid w:val="005033CA"/>
    <w:rsid w:val="0050726A"/>
    <w:rsid w:val="005073FA"/>
    <w:rsid w:val="00525BA1"/>
    <w:rsid w:val="00533C98"/>
    <w:rsid w:val="005406EF"/>
    <w:rsid w:val="005444AC"/>
    <w:rsid w:val="0056231E"/>
    <w:rsid w:val="00562B4A"/>
    <w:rsid w:val="00567CF0"/>
    <w:rsid w:val="00573E3F"/>
    <w:rsid w:val="0057644B"/>
    <w:rsid w:val="00581392"/>
    <w:rsid w:val="005850DF"/>
    <w:rsid w:val="00585E16"/>
    <w:rsid w:val="00596A08"/>
    <w:rsid w:val="005A0062"/>
    <w:rsid w:val="005A5A5E"/>
    <w:rsid w:val="005A67F5"/>
    <w:rsid w:val="005A6E83"/>
    <w:rsid w:val="005B1FEB"/>
    <w:rsid w:val="005B4531"/>
    <w:rsid w:val="005C351E"/>
    <w:rsid w:val="005C38CB"/>
    <w:rsid w:val="005C3CC1"/>
    <w:rsid w:val="005C53EA"/>
    <w:rsid w:val="005D10FB"/>
    <w:rsid w:val="005D4460"/>
    <w:rsid w:val="005D7716"/>
    <w:rsid w:val="005D7F49"/>
    <w:rsid w:val="005E207A"/>
    <w:rsid w:val="006000BB"/>
    <w:rsid w:val="006046F7"/>
    <w:rsid w:val="00611CE9"/>
    <w:rsid w:val="006146A2"/>
    <w:rsid w:val="00622233"/>
    <w:rsid w:val="006238A7"/>
    <w:rsid w:val="00624F89"/>
    <w:rsid w:val="006264FA"/>
    <w:rsid w:val="00635777"/>
    <w:rsid w:val="00637179"/>
    <w:rsid w:val="00637A9C"/>
    <w:rsid w:val="00646398"/>
    <w:rsid w:val="00652D49"/>
    <w:rsid w:val="006541C8"/>
    <w:rsid w:val="00671F61"/>
    <w:rsid w:val="006800C7"/>
    <w:rsid w:val="006813B4"/>
    <w:rsid w:val="00686466"/>
    <w:rsid w:val="006877A5"/>
    <w:rsid w:val="00691F47"/>
    <w:rsid w:val="00697480"/>
    <w:rsid w:val="006A17F3"/>
    <w:rsid w:val="006A182F"/>
    <w:rsid w:val="006A41D2"/>
    <w:rsid w:val="006A4F4B"/>
    <w:rsid w:val="006B6FF2"/>
    <w:rsid w:val="006C11EC"/>
    <w:rsid w:val="006C288C"/>
    <w:rsid w:val="006C3A4A"/>
    <w:rsid w:val="006D72FC"/>
    <w:rsid w:val="006D7E61"/>
    <w:rsid w:val="006E12CB"/>
    <w:rsid w:val="006E13A5"/>
    <w:rsid w:val="006E29C8"/>
    <w:rsid w:val="006E3AC2"/>
    <w:rsid w:val="006E4F8C"/>
    <w:rsid w:val="006E74A7"/>
    <w:rsid w:val="006F0C3A"/>
    <w:rsid w:val="006F7183"/>
    <w:rsid w:val="006F7E6E"/>
    <w:rsid w:val="007011AB"/>
    <w:rsid w:val="00703255"/>
    <w:rsid w:val="00706179"/>
    <w:rsid w:val="00713D4B"/>
    <w:rsid w:val="0072480D"/>
    <w:rsid w:val="00741C39"/>
    <w:rsid w:val="00744189"/>
    <w:rsid w:val="00747065"/>
    <w:rsid w:val="00751AB1"/>
    <w:rsid w:val="00764C07"/>
    <w:rsid w:val="0077707F"/>
    <w:rsid w:val="00777E3D"/>
    <w:rsid w:val="0078317B"/>
    <w:rsid w:val="00784E78"/>
    <w:rsid w:val="007878CE"/>
    <w:rsid w:val="00790F8C"/>
    <w:rsid w:val="007A1104"/>
    <w:rsid w:val="007A1189"/>
    <w:rsid w:val="007A44E5"/>
    <w:rsid w:val="007A5B5B"/>
    <w:rsid w:val="007B1267"/>
    <w:rsid w:val="007B2705"/>
    <w:rsid w:val="007B3709"/>
    <w:rsid w:val="007B518B"/>
    <w:rsid w:val="007C4B64"/>
    <w:rsid w:val="007E05EE"/>
    <w:rsid w:val="007E6597"/>
    <w:rsid w:val="007F2961"/>
    <w:rsid w:val="007F5DDC"/>
    <w:rsid w:val="00804C44"/>
    <w:rsid w:val="00810FCB"/>
    <w:rsid w:val="00812369"/>
    <w:rsid w:val="00816943"/>
    <w:rsid w:val="00824391"/>
    <w:rsid w:val="0082728F"/>
    <w:rsid w:val="00831055"/>
    <w:rsid w:val="00831066"/>
    <w:rsid w:val="00834275"/>
    <w:rsid w:val="00841649"/>
    <w:rsid w:val="00843723"/>
    <w:rsid w:val="008535B2"/>
    <w:rsid w:val="00854A1D"/>
    <w:rsid w:val="00856746"/>
    <w:rsid w:val="00857E0D"/>
    <w:rsid w:val="0086269E"/>
    <w:rsid w:val="008633FA"/>
    <w:rsid w:val="00866EBD"/>
    <w:rsid w:val="008713F2"/>
    <w:rsid w:val="008816DF"/>
    <w:rsid w:val="00881D4A"/>
    <w:rsid w:val="00891634"/>
    <w:rsid w:val="0089185B"/>
    <w:rsid w:val="008A0156"/>
    <w:rsid w:val="008A22DF"/>
    <w:rsid w:val="008A68DE"/>
    <w:rsid w:val="008B3706"/>
    <w:rsid w:val="008B3985"/>
    <w:rsid w:val="008B5AE9"/>
    <w:rsid w:val="008B75EA"/>
    <w:rsid w:val="008C10E9"/>
    <w:rsid w:val="008D4BA1"/>
    <w:rsid w:val="008E70A4"/>
    <w:rsid w:val="008F27F2"/>
    <w:rsid w:val="008F60DF"/>
    <w:rsid w:val="009028BF"/>
    <w:rsid w:val="00902ED4"/>
    <w:rsid w:val="00904A22"/>
    <w:rsid w:val="00911A80"/>
    <w:rsid w:val="009168DB"/>
    <w:rsid w:val="009223A9"/>
    <w:rsid w:val="00923B40"/>
    <w:rsid w:val="00926A78"/>
    <w:rsid w:val="0093608A"/>
    <w:rsid w:val="009434D4"/>
    <w:rsid w:val="009541AA"/>
    <w:rsid w:val="00956659"/>
    <w:rsid w:val="0096295D"/>
    <w:rsid w:val="00966D72"/>
    <w:rsid w:val="00972B84"/>
    <w:rsid w:val="00982303"/>
    <w:rsid w:val="00990EDA"/>
    <w:rsid w:val="0099105F"/>
    <w:rsid w:val="009914C4"/>
    <w:rsid w:val="009918AE"/>
    <w:rsid w:val="009A71E0"/>
    <w:rsid w:val="009C134E"/>
    <w:rsid w:val="009C2723"/>
    <w:rsid w:val="009D045E"/>
    <w:rsid w:val="009D1BDB"/>
    <w:rsid w:val="009D1DB0"/>
    <w:rsid w:val="009D7FAB"/>
    <w:rsid w:val="009E3B02"/>
    <w:rsid w:val="009E4752"/>
    <w:rsid w:val="009E4A98"/>
    <w:rsid w:val="009F28CA"/>
    <w:rsid w:val="009F2E59"/>
    <w:rsid w:val="009F53C0"/>
    <w:rsid w:val="00A01012"/>
    <w:rsid w:val="00A0531D"/>
    <w:rsid w:val="00A104B1"/>
    <w:rsid w:val="00A12150"/>
    <w:rsid w:val="00A12666"/>
    <w:rsid w:val="00A24665"/>
    <w:rsid w:val="00A250D8"/>
    <w:rsid w:val="00A27158"/>
    <w:rsid w:val="00A273A3"/>
    <w:rsid w:val="00A30697"/>
    <w:rsid w:val="00A425CF"/>
    <w:rsid w:val="00A55079"/>
    <w:rsid w:val="00A55723"/>
    <w:rsid w:val="00A56486"/>
    <w:rsid w:val="00A57B13"/>
    <w:rsid w:val="00A86DAB"/>
    <w:rsid w:val="00A93945"/>
    <w:rsid w:val="00A97CA5"/>
    <w:rsid w:val="00AA049D"/>
    <w:rsid w:val="00AA0F8B"/>
    <w:rsid w:val="00AA30ED"/>
    <w:rsid w:val="00AA697F"/>
    <w:rsid w:val="00AB469B"/>
    <w:rsid w:val="00AB4F40"/>
    <w:rsid w:val="00AD08FF"/>
    <w:rsid w:val="00AD2171"/>
    <w:rsid w:val="00AE592C"/>
    <w:rsid w:val="00B2271E"/>
    <w:rsid w:val="00B2367A"/>
    <w:rsid w:val="00B23AB2"/>
    <w:rsid w:val="00B24D75"/>
    <w:rsid w:val="00B27001"/>
    <w:rsid w:val="00B2720A"/>
    <w:rsid w:val="00B34B54"/>
    <w:rsid w:val="00B36287"/>
    <w:rsid w:val="00B36962"/>
    <w:rsid w:val="00B4527F"/>
    <w:rsid w:val="00B45721"/>
    <w:rsid w:val="00B5603A"/>
    <w:rsid w:val="00B63E7D"/>
    <w:rsid w:val="00B67241"/>
    <w:rsid w:val="00B67A45"/>
    <w:rsid w:val="00B67D97"/>
    <w:rsid w:val="00B70B6B"/>
    <w:rsid w:val="00B86C8C"/>
    <w:rsid w:val="00B911AC"/>
    <w:rsid w:val="00B96D0C"/>
    <w:rsid w:val="00BA7599"/>
    <w:rsid w:val="00BB2EA3"/>
    <w:rsid w:val="00BC0CD3"/>
    <w:rsid w:val="00BC59CB"/>
    <w:rsid w:val="00BC5F34"/>
    <w:rsid w:val="00BD3D47"/>
    <w:rsid w:val="00BE1149"/>
    <w:rsid w:val="00BE27E2"/>
    <w:rsid w:val="00BE3B59"/>
    <w:rsid w:val="00BE5D9D"/>
    <w:rsid w:val="00BF15D1"/>
    <w:rsid w:val="00BF52DE"/>
    <w:rsid w:val="00BF6282"/>
    <w:rsid w:val="00BF6D2D"/>
    <w:rsid w:val="00C041A6"/>
    <w:rsid w:val="00C04BB0"/>
    <w:rsid w:val="00C065EC"/>
    <w:rsid w:val="00C07E6E"/>
    <w:rsid w:val="00C21AAE"/>
    <w:rsid w:val="00C25E65"/>
    <w:rsid w:val="00C30475"/>
    <w:rsid w:val="00C316AA"/>
    <w:rsid w:val="00C40089"/>
    <w:rsid w:val="00C4189F"/>
    <w:rsid w:val="00C421A3"/>
    <w:rsid w:val="00C442B7"/>
    <w:rsid w:val="00C44514"/>
    <w:rsid w:val="00C455FE"/>
    <w:rsid w:val="00C45E95"/>
    <w:rsid w:val="00C54CDB"/>
    <w:rsid w:val="00C634F1"/>
    <w:rsid w:val="00C66F28"/>
    <w:rsid w:val="00C70057"/>
    <w:rsid w:val="00C731FB"/>
    <w:rsid w:val="00C750CA"/>
    <w:rsid w:val="00C928DE"/>
    <w:rsid w:val="00C9420C"/>
    <w:rsid w:val="00CA2D85"/>
    <w:rsid w:val="00CA61BD"/>
    <w:rsid w:val="00CB25A1"/>
    <w:rsid w:val="00CB529F"/>
    <w:rsid w:val="00CC08CD"/>
    <w:rsid w:val="00CC150F"/>
    <w:rsid w:val="00CC268C"/>
    <w:rsid w:val="00CD689D"/>
    <w:rsid w:val="00CE1411"/>
    <w:rsid w:val="00CE2DFA"/>
    <w:rsid w:val="00CE4563"/>
    <w:rsid w:val="00CE7C93"/>
    <w:rsid w:val="00CF2553"/>
    <w:rsid w:val="00CF2979"/>
    <w:rsid w:val="00CF30D5"/>
    <w:rsid w:val="00D06656"/>
    <w:rsid w:val="00D11A09"/>
    <w:rsid w:val="00D11E8A"/>
    <w:rsid w:val="00D11FE5"/>
    <w:rsid w:val="00D31379"/>
    <w:rsid w:val="00D33309"/>
    <w:rsid w:val="00D33DDA"/>
    <w:rsid w:val="00D5013F"/>
    <w:rsid w:val="00D5255D"/>
    <w:rsid w:val="00D5463E"/>
    <w:rsid w:val="00D564B7"/>
    <w:rsid w:val="00D6173E"/>
    <w:rsid w:val="00D63D54"/>
    <w:rsid w:val="00D67CD9"/>
    <w:rsid w:val="00D73A9E"/>
    <w:rsid w:val="00D84AB7"/>
    <w:rsid w:val="00D95F13"/>
    <w:rsid w:val="00DA0E72"/>
    <w:rsid w:val="00DA3312"/>
    <w:rsid w:val="00DA4E6C"/>
    <w:rsid w:val="00DA6986"/>
    <w:rsid w:val="00DB1E3F"/>
    <w:rsid w:val="00DB490F"/>
    <w:rsid w:val="00DC2024"/>
    <w:rsid w:val="00DC3B49"/>
    <w:rsid w:val="00DF0C55"/>
    <w:rsid w:val="00DF1E40"/>
    <w:rsid w:val="00E00EF3"/>
    <w:rsid w:val="00E0152C"/>
    <w:rsid w:val="00E02314"/>
    <w:rsid w:val="00E10369"/>
    <w:rsid w:val="00E106F0"/>
    <w:rsid w:val="00E11E05"/>
    <w:rsid w:val="00E17D94"/>
    <w:rsid w:val="00E20472"/>
    <w:rsid w:val="00E25C83"/>
    <w:rsid w:val="00E30A5C"/>
    <w:rsid w:val="00E31CFB"/>
    <w:rsid w:val="00E35018"/>
    <w:rsid w:val="00E3686E"/>
    <w:rsid w:val="00E373C9"/>
    <w:rsid w:val="00E37A65"/>
    <w:rsid w:val="00E402C7"/>
    <w:rsid w:val="00E569BE"/>
    <w:rsid w:val="00E62A2B"/>
    <w:rsid w:val="00E62AD5"/>
    <w:rsid w:val="00E63C12"/>
    <w:rsid w:val="00E63DB6"/>
    <w:rsid w:val="00E755C4"/>
    <w:rsid w:val="00E81ED1"/>
    <w:rsid w:val="00E917E5"/>
    <w:rsid w:val="00E92513"/>
    <w:rsid w:val="00E95255"/>
    <w:rsid w:val="00EA7336"/>
    <w:rsid w:val="00EB17F6"/>
    <w:rsid w:val="00EB28FE"/>
    <w:rsid w:val="00EB393A"/>
    <w:rsid w:val="00EB3960"/>
    <w:rsid w:val="00EB3E87"/>
    <w:rsid w:val="00EC044B"/>
    <w:rsid w:val="00EC361B"/>
    <w:rsid w:val="00EC4560"/>
    <w:rsid w:val="00EC58D8"/>
    <w:rsid w:val="00ED4D79"/>
    <w:rsid w:val="00ED5FC0"/>
    <w:rsid w:val="00EE0DED"/>
    <w:rsid w:val="00EE33B8"/>
    <w:rsid w:val="00EE56CE"/>
    <w:rsid w:val="00F014AE"/>
    <w:rsid w:val="00F31DF8"/>
    <w:rsid w:val="00F33135"/>
    <w:rsid w:val="00F465F9"/>
    <w:rsid w:val="00F50E52"/>
    <w:rsid w:val="00F51D98"/>
    <w:rsid w:val="00F52D22"/>
    <w:rsid w:val="00F5625F"/>
    <w:rsid w:val="00F5666B"/>
    <w:rsid w:val="00F612C0"/>
    <w:rsid w:val="00F6590B"/>
    <w:rsid w:val="00F73F93"/>
    <w:rsid w:val="00F76623"/>
    <w:rsid w:val="00F90456"/>
    <w:rsid w:val="00F93913"/>
    <w:rsid w:val="00F94553"/>
    <w:rsid w:val="00F96A1A"/>
    <w:rsid w:val="00FA59C4"/>
    <w:rsid w:val="00FB0FE3"/>
    <w:rsid w:val="00FB10DC"/>
    <w:rsid w:val="00FB5159"/>
    <w:rsid w:val="00FC73C8"/>
    <w:rsid w:val="00FD1C00"/>
    <w:rsid w:val="00FD2D78"/>
    <w:rsid w:val="00FD7419"/>
    <w:rsid w:val="00FE63F8"/>
    <w:rsid w:val="00FE660E"/>
    <w:rsid w:val="00FF42C6"/>
    <w:rsid w:val="00FF4B17"/>
    <w:rsid w:val="00FF7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BF"/>
    <w:pPr>
      <w:widowControl w:val="0"/>
      <w:autoSpaceDE w:val="0"/>
      <w:autoSpaceDN w:val="0"/>
      <w:adjustRightInd w:val="0"/>
      <w:spacing w:after="0" w:line="240" w:lineRule="auto"/>
    </w:pPr>
    <w:rPr>
      <w:sz w:val="20"/>
      <w:szCs w:val="20"/>
    </w:rPr>
  </w:style>
  <w:style w:type="paragraph" w:styleId="2">
    <w:name w:val="heading 2"/>
    <w:basedOn w:val="a"/>
    <w:next w:val="a"/>
    <w:link w:val="20"/>
    <w:uiPriority w:val="99"/>
    <w:qFormat/>
    <w:rsid w:val="00072C77"/>
    <w:pPr>
      <w:keepNext/>
      <w:keepLines/>
      <w:widowControl/>
      <w:autoSpaceDE/>
      <w:autoSpaceDN/>
      <w:adjustRightInd/>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72C77"/>
    <w:rPr>
      <w:rFonts w:cs="Times New Roman"/>
      <w:sz w:val="26"/>
      <w:szCs w:val="26"/>
    </w:rPr>
  </w:style>
  <w:style w:type="character" w:customStyle="1" w:styleId="a3">
    <w:name w:val="Абзац списка Знак"/>
    <w:link w:val="a4"/>
    <w:uiPriority w:val="34"/>
    <w:locked/>
    <w:rsid w:val="00072C77"/>
    <w:rPr>
      <w:sz w:val="22"/>
      <w:lang w:val="en-US" w:eastAsia="en-US"/>
    </w:rPr>
  </w:style>
  <w:style w:type="paragraph" w:customStyle="1" w:styleId="a5">
    <w:name w:val="Стиль"/>
    <w:basedOn w:val="a"/>
    <w:uiPriority w:val="99"/>
    <w:rsid w:val="001739BF"/>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link w:val="ConsPlusNormal0"/>
    <w:uiPriority w:val="99"/>
    <w:rsid w:val="001739BF"/>
    <w:pPr>
      <w:autoSpaceDE w:val="0"/>
      <w:autoSpaceDN w:val="0"/>
      <w:adjustRightInd w:val="0"/>
      <w:spacing w:after="0" w:line="240" w:lineRule="auto"/>
    </w:pPr>
    <w:rPr>
      <w:rFonts w:ascii="Arial" w:hAnsi="Arial" w:cs="Arial"/>
      <w:sz w:val="20"/>
      <w:szCs w:val="20"/>
      <w:lang w:eastAsia="en-US"/>
    </w:rPr>
  </w:style>
  <w:style w:type="paragraph" w:customStyle="1" w:styleId="ConsPlusNonformat">
    <w:name w:val="ConsPlusNonformat"/>
    <w:uiPriority w:val="99"/>
    <w:rsid w:val="001739BF"/>
    <w:pPr>
      <w:autoSpaceDE w:val="0"/>
      <w:autoSpaceDN w:val="0"/>
      <w:adjustRightInd w:val="0"/>
      <w:spacing w:after="0" w:line="240" w:lineRule="auto"/>
    </w:pPr>
    <w:rPr>
      <w:rFonts w:ascii="Courier New" w:hAnsi="Courier New" w:cs="Courier New"/>
      <w:sz w:val="20"/>
      <w:szCs w:val="20"/>
      <w:lang w:eastAsia="en-US"/>
    </w:rPr>
  </w:style>
  <w:style w:type="paragraph" w:customStyle="1" w:styleId="ConsPlusTitle">
    <w:name w:val="ConsPlusTitle"/>
    <w:uiPriority w:val="99"/>
    <w:rsid w:val="001739BF"/>
    <w:pPr>
      <w:autoSpaceDE w:val="0"/>
      <w:autoSpaceDN w:val="0"/>
      <w:adjustRightInd w:val="0"/>
      <w:spacing w:after="0" w:line="240" w:lineRule="auto"/>
    </w:pPr>
    <w:rPr>
      <w:rFonts w:ascii="Arial" w:hAnsi="Arial" w:cs="Arial"/>
      <w:b/>
      <w:bCs/>
      <w:sz w:val="20"/>
      <w:szCs w:val="20"/>
      <w:lang w:eastAsia="en-US"/>
    </w:rPr>
  </w:style>
  <w:style w:type="paragraph" w:customStyle="1" w:styleId="a6">
    <w:name w:val="Прижатый влево"/>
    <w:basedOn w:val="a"/>
    <w:next w:val="a"/>
    <w:uiPriority w:val="99"/>
    <w:rsid w:val="001739BF"/>
    <w:pPr>
      <w:widowControl/>
    </w:pPr>
    <w:rPr>
      <w:rFonts w:ascii="Arial" w:hAnsi="Arial" w:cs="Arial"/>
      <w:sz w:val="24"/>
      <w:szCs w:val="24"/>
    </w:rPr>
  </w:style>
  <w:style w:type="paragraph" w:styleId="a4">
    <w:name w:val="List Paragraph"/>
    <w:basedOn w:val="a"/>
    <w:link w:val="a3"/>
    <w:uiPriority w:val="34"/>
    <w:qFormat/>
    <w:rsid w:val="00072C77"/>
    <w:pPr>
      <w:widowControl/>
      <w:autoSpaceDE/>
      <w:autoSpaceDN/>
      <w:adjustRightInd/>
      <w:ind w:left="720"/>
      <w:jc w:val="both"/>
    </w:pPr>
    <w:rPr>
      <w:sz w:val="24"/>
      <w:szCs w:val="24"/>
      <w:lang w:val="en-US" w:eastAsia="en-US"/>
    </w:rPr>
  </w:style>
  <w:style w:type="paragraph" w:customStyle="1" w:styleId="a7">
    <w:name w:val="Знак Знак Знак Знак"/>
    <w:basedOn w:val="a"/>
    <w:uiPriority w:val="99"/>
    <w:rsid w:val="002D2CDA"/>
    <w:pPr>
      <w:widowControl/>
      <w:autoSpaceDE/>
      <w:autoSpaceDN/>
      <w:adjustRightInd/>
    </w:pPr>
    <w:rPr>
      <w:rFonts w:ascii="Verdana" w:hAnsi="Verdana" w:cs="Verdana"/>
      <w:lang w:val="en-US" w:eastAsia="en-US"/>
    </w:rPr>
  </w:style>
  <w:style w:type="paragraph" w:customStyle="1" w:styleId="21">
    <w:name w:val="Знак Знак2"/>
    <w:basedOn w:val="a"/>
    <w:uiPriority w:val="99"/>
    <w:rsid w:val="007878CE"/>
    <w:pPr>
      <w:widowControl/>
      <w:autoSpaceDE/>
      <w:autoSpaceDN/>
      <w:adjustRightInd/>
    </w:pPr>
    <w:rPr>
      <w:rFonts w:ascii="Verdana" w:hAnsi="Verdana" w:cs="Verdana"/>
      <w:lang w:val="en-US" w:eastAsia="en-US"/>
    </w:rPr>
  </w:style>
  <w:style w:type="paragraph" w:styleId="a8">
    <w:name w:val="footnote text"/>
    <w:basedOn w:val="a"/>
    <w:link w:val="a9"/>
    <w:uiPriority w:val="99"/>
    <w:semiHidden/>
    <w:rsid w:val="00581392"/>
    <w:pPr>
      <w:widowControl/>
      <w:autoSpaceDE/>
      <w:autoSpaceDN/>
      <w:adjustRightInd/>
      <w:spacing w:after="200" w:line="276" w:lineRule="auto"/>
    </w:pPr>
    <w:rPr>
      <w:rFonts w:ascii="Calibri" w:hAnsi="Calibri" w:cs="Calibri"/>
    </w:rPr>
  </w:style>
  <w:style w:type="character" w:customStyle="1" w:styleId="a9">
    <w:name w:val="Текст сноски Знак"/>
    <w:basedOn w:val="a0"/>
    <w:link w:val="a8"/>
    <w:uiPriority w:val="99"/>
    <w:locked/>
    <w:rsid w:val="00581392"/>
    <w:rPr>
      <w:rFonts w:ascii="Calibri" w:hAnsi="Calibri" w:cs="Calibri"/>
      <w:lang w:val="ru-RU" w:eastAsia="ru-RU"/>
    </w:rPr>
  </w:style>
  <w:style w:type="paragraph" w:styleId="22">
    <w:name w:val="Body Text 2"/>
    <w:basedOn w:val="a"/>
    <w:link w:val="23"/>
    <w:uiPriority w:val="99"/>
    <w:rsid w:val="005444AC"/>
    <w:pPr>
      <w:widowControl/>
      <w:autoSpaceDE/>
      <w:autoSpaceDN/>
      <w:adjustRightInd/>
      <w:spacing w:after="120" w:line="480" w:lineRule="auto"/>
    </w:pPr>
    <w:rPr>
      <w:sz w:val="24"/>
      <w:szCs w:val="24"/>
    </w:rPr>
  </w:style>
  <w:style w:type="character" w:customStyle="1" w:styleId="23">
    <w:name w:val="Основной текст 2 Знак"/>
    <w:basedOn w:val="a0"/>
    <w:link w:val="22"/>
    <w:uiPriority w:val="99"/>
    <w:semiHidden/>
    <w:locked/>
    <w:rsid w:val="009434D4"/>
    <w:rPr>
      <w:rFonts w:cs="Times New Roman"/>
      <w:sz w:val="20"/>
      <w:szCs w:val="20"/>
    </w:rPr>
  </w:style>
  <w:style w:type="paragraph" w:customStyle="1" w:styleId="aa">
    <w:name w:val="Знак"/>
    <w:basedOn w:val="a"/>
    <w:uiPriority w:val="99"/>
    <w:rsid w:val="00C455FE"/>
    <w:pPr>
      <w:widowControl/>
      <w:autoSpaceDE/>
      <w:autoSpaceDN/>
      <w:adjustRightInd/>
      <w:spacing w:after="160" w:line="240" w:lineRule="exact"/>
    </w:pPr>
    <w:rPr>
      <w:rFonts w:ascii="Verdana" w:hAnsi="Verdana" w:cs="Verdana"/>
      <w:lang w:val="en-US" w:eastAsia="en-US"/>
    </w:rPr>
  </w:style>
  <w:style w:type="paragraph" w:styleId="ab">
    <w:name w:val="Subtitle"/>
    <w:basedOn w:val="a"/>
    <w:link w:val="ac"/>
    <w:uiPriority w:val="99"/>
    <w:qFormat/>
    <w:rsid w:val="00C455FE"/>
    <w:pPr>
      <w:widowControl/>
      <w:autoSpaceDE/>
      <w:autoSpaceDN/>
      <w:adjustRightInd/>
      <w:jc w:val="center"/>
    </w:pPr>
    <w:rPr>
      <w:b/>
      <w:bCs/>
      <w:sz w:val="22"/>
      <w:szCs w:val="22"/>
    </w:rPr>
  </w:style>
  <w:style w:type="character" w:customStyle="1" w:styleId="ac">
    <w:name w:val="Подзаголовок Знак"/>
    <w:basedOn w:val="a0"/>
    <w:link w:val="ab"/>
    <w:uiPriority w:val="99"/>
    <w:locked/>
    <w:rsid w:val="00C455FE"/>
    <w:rPr>
      <w:rFonts w:cs="Times New Roman"/>
      <w:b/>
      <w:bCs/>
      <w:sz w:val="22"/>
      <w:szCs w:val="22"/>
      <w:lang w:val="ru-RU" w:eastAsia="ru-RU"/>
    </w:rPr>
  </w:style>
  <w:style w:type="character" w:customStyle="1" w:styleId="ConsPlusNormal0">
    <w:name w:val="ConsPlusNormal Знак"/>
    <w:link w:val="ConsPlusNormal"/>
    <w:uiPriority w:val="99"/>
    <w:locked/>
    <w:rsid w:val="00C4189F"/>
    <w:rPr>
      <w:rFonts w:ascii="Arial" w:hAnsi="Arial"/>
      <w:lang w:val="ru-RU" w:eastAsia="en-US"/>
    </w:rPr>
  </w:style>
  <w:style w:type="paragraph" w:styleId="ad">
    <w:name w:val="header"/>
    <w:basedOn w:val="a"/>
    <w:link w:val="ae"/>
    <w:uiPriority w:val="99"/>
    <w:rsid w:val="00C66F28"/>
    <w:pPr>
      <w:tabs>
        <w:tab w:val="center" w:pos="4677"/>
        <w:tab w:val="right" w:pos="9355"/>
      </w:tabs>
    </w:pPr>
  </w:style>
  <w:style w:type="character" w:customStyle="1" w:styleId="ae">
    <w:name w:val="Верхний колонтитул Знак"/>
    <w:basedOn w:val="a0"/>
    <w:link w:val="ad"/>
    <w:uiPriority w:val="99"/>
    <w:semiHidden/>
    <w:locked/>
    <w:rsid w:val="009434D4"/>
    <w:rPr>
      <w:rFonts w:cs="Times New Roman"/>
      <w:sz w:val="20"/>
      <w:szCs w:val="20"/>
    </w:rPr>
  </w:style>
  <w:style w:type="character" w:styleId="af">
    <w:name w:val="page number"/>
    <w:basedOn w:val="a0"/>
    <w:uiPriority w:val="99"/>
    <w:rsid w:val="00C66F28"/>
    <w:rPr>
      <w:rFonts w:cs="Times New Roman"/>
    </w:rPr>
  </w:style>
  <w:style w:type="paragraph" w:styleId="af0">
    <w:name w:val="footer"/>
    <w:basedOn w:val="a"/>
    <w:link w:val="af1"/>
    <w:uiPriority w:val="99"/>
    <w:rsid w:val="00C66F28"/>
    <w:pPr>
      <w:tabs>
        <w:tab w:val="center" w:pos="4677"/>
        <w:tab w:val="right" w:pos="9355"/>
      </w:tabs>
    </w:pPr>
  </w:style>
  <w:style w:type="character" w:customStyle="1" w:styleId="af1">
    <w:name w:val="Нижний колонтитул Знак"/>
    <w:basedOn w:val="a0"/>
    <w:link w:val="af0"/>
    <w:uiPriority w:val="99"/>
    <w:semiHidden/>
    <w:locked/>
    <w:rsid w:val="009434D4"/>
    <w:rPr>
      <w:rFonts w:cs="Times New Roman"/>
      <w:sz w:val="20"/>
      <w:szCs w:val="20"/>
    </w:rPr>
  </w:style>
  <w:style w:type="paragraph" w:styleId="af2">
    <w:name w:val="Balloon Text"/>
    <w:basedOn w:val="a"/>
    <w:link w:val="af3"/>
    <w:uiPriority w:val="99"/>
    <w:semiHidden/>
    <w:rsid w:val="00196EA6"/>
    <w:rPr>
      <w:rFonts w:ascii="Tahoma" w:hAnsi="Tahoma" w:cs="Tahoma"/>
      <w:sz w:val="16"/>
      <w:szCs w:val="16"/>
    </w:rPr>
  </w:style>
  <w:style w:type="character" w:customStyle="1" w:styleId="af3">
    <w:name w:val="Текст выноски Знак"/>
    <w:basedOn w:val="a0"/>
    <w:link w:val="af2"/>
    <w:uiPriority w:val="99"/>
    <w:semiHidden/>
    <w:locked/>
    <w:rsid w:val="009434D4"/>
    <w:rPr>
      <w:rFonts w:ascii="Tahoma" w:hAnsi="Tahoma" w:cs="Tahoma"/>
      <w:sz w:val="16"/>
      <w:szCs w:val="16"/>
    </w:rPr>
  </w:style>
  <w:style w:type="character" w:customStyle="1" w:styleId="FontStyle13">
    <w:name w:val="Font Style13"/>
    <w:uiPriority w:val="99"/>
    <w:rsid w:val="00CE4563"/>
    <w:rPr>
      <w:rFonts w:ascii="Times New Roman" w:hAnsi="Times New Roman"/>
      <w:sz w:val="24"/>
    </w:rPr>
  </w:style>
  <w:style w:type="character" w:customStyle="1" w:styleId="11">
    <w:name w:val="Знак Знак11"/>
    <w:basedOn w:val="a0"/>
    <w:uiPriority w:val="99"/>
    <w:rsid w:val="00C70057"/>
    <w:rPr>
      <w:rFonts w:ascii="Cambria" w:hAnsi="Cambria" w:cs="Cambria"/>
      <w:b/>
      <w:bCs/>
      <w:color w:val="auto"/>
      <w:sz w:val="26"/>
      <w:szCs w:val="26"/>
    </w:rPr>
  </w:style>
  <w:style w:type="paragraph" w:styleId="af4">
    <w:name w:val="No Spacing"/>
    <w:uiPriority w:val="99"/>
    <w:qFormat/>
    <w:rsid w:val="00C70057"/>
    <w:pPr>
      <w:spacing w:after="0" w:line="240" w:lineRule="auto"/>
      <w:jc w:val="both"/>
    </w:pPr>
    <w:rPr>
      <w:rFonts w:ascii="Calibri" w:hAnsi="Calibri" w:cs="Calibri"/>
      <w:lang w:eastAsia="en-US"/>
    </w:rPr>
  </w:style>
  <w:style w:type="paragraph" w:styleId="af5">
    <w:name w:val="Body Text Indent"/>
    <w:basedOn w:val="a"/>
    <w:link w:val="af6"/>
    <w:uiPriority w:val="99"/>
    <w:rsid w:val="005444AC"/>
    <w:pPr>
      <w:shd w:val="clear" w:color="auto" w:fill="FFFFFF"/>
      <w:tabs>
        <w:tab w:val="left" w:pos="142"/>
        <w:tab w:val="left" w:pos="1440"/>
      </w:tabs>
      <w:spacing w:before="5"/>
      <w:ind w:firstLine="540"/>
      <w:jc w:val="both"/>
    </w:pPr>
    <w:rPr>
      <w:color w:val="000000"/>
      <w:spacing w:val="-5"/>
      <w:sz w:val="28"/>
      <w:szCs w:val="28"/>
    </w:rPr>
  </w:style>
  <w:style w:type="character" w:customStyle="1" w:styleId="af6">
    <w:name w:val="Основной текст с отступом Знак"/>
    <w:basedOn w:val="a0"/>
    <w:link w:val="af5"/>
    <w:uiPriority w:val="99"/>
    <w:semiHidden/>
    <w:locked/>
    <w:rsid w:val="009434D4"/>
    <w:rPr>
      <w:rFonts w:cs="Times New Roman"/>
      <w:sz w:val="20"/>
      <w:szCs w:val="20"/>
    </w:rPr>
  </w:style>
  <w:style w:type="paragraph" w:customStyle="1" w:styleId="1">
    <w:name w:val="Знак1"/>
    <w:basedOn w:val="a"/>
    <w:uiPriority w:val="99"/>
    <w:rsid w:val="005444AC"/>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iPriority w:val="99"/>
    <w:rsid w:val="007A5B5B"/>
    <w:pPr>
      <w:widowControl/>
      <w:overflowPunct w:val="0"/>
      <w:ind w:left="-720" w:firstLine="720"/>
      <w:textAlignment w:val="baseline"/>
    </w:pPr>
    <w:rPr>
      <w:sz w:val="28"/>
      <w:szCs w:val="28"/>
    </w:rPr>
  </w:style>
  <w:style w:type="character" w:customStyle="1" w:styleId="30">
    <w:name w:val="Основной текст с отступом 3 Знак"/>
    <w:basedOn w:val="a0"/>
    <w:link w:val="3"/>
    <w:uiPriority w:val="99"/>
    <w:semiHidden/>
    <w:locked/>
    <w:rsid w:val="009434D4"/>
    <w:rPr>
      <w:rFonts w:cs="Times New Roman"/>
      <w:sz w:val="16"/>
      <w:szCs w:val="16"/>
    </w:rPr>
  </w:style>
  <w:style w:type="paragraph" w:styleId="af7">
    <w:name w:val="Body Text"/>
    <w:basedOn w:val="a"/>
    <w:link w:val="af8"/>
    <w:uiPriority w:val="99"/>
    <w:rsid w:val="002A1736"/>
    <w:pPr>
      <w:spacing w:after="120"/>
    </w:pPr>
  </w:style>
  <w:style w:type="character" w:customStyle="1" w:styleId="af8">
    <w:name w:val="Основной текст Знак"/>
    <w:basedOn w:val="a0"/>
    <w:link w:val="af7"/>
    <w:uiPriority w:val="99"/>
    <w:semiHidden/>
    <w:locked/>
    <w:rsid w:val="009434D4"/>
    <w:rPr>
      <w:rFonts w:cs="Times New Roman"/>
      <w:sz w:val="20"/>
      <w:szCs w:val="20"/>
    </w:rPr>
  </w:style>
  <w:style w:type="paragraph" w:customStyle="1" w:styleId="10">
    <w:name w:val="Знак Знак Знак Знак1"/>
    <w:basedOn w:val="a"/>
    <w:uiPriority w:val="99"/>
    <w:rsid w:val="00CC268C"/>
    <w:pPr>
      <w:widowControl/>
      <w:autoSpaceDE/>
      <w:autoSpaceDN/>
      <w:adjustRightInd/>
      <w:spacing w:before="100" w:beforeAutospacing="1" w:after="100" w:afterAutospacing="1"/>
    </w:pPr>
    <w:rPr>
      <w:rFonts w:ascii="Tahoma" w:hAnsi="Tahoma" w:cs="Tahoma"/>
      <w:lang w:val="en-US" w:eastAsia="en-US"/>
    </w:rPr>
  </w:style>
  <w:style w:type="paragraph" w:customStyle="1" w:styleId="12">
    <w:name w:val="Знак Знак1 Знак"/>
    <w:basedOn w:val="a"/>
    <w:uiPriority w:val="99"/>
    <w:rsid w:val="00741C39"/>
    <w:pPr>
      <w:autoSpaceDE/>
      <w:autoSpaceDN/>
      <w:spacing w:after="160" w:line="240" w:lineRule="exact"/>
      <w:jc w:val="right"/>
    </w:pPr>
    <w:rPr>
      <w:lang w:val="en-GB" w:eastAsia="en-US"/>
    </w:rPr>
  </w:style>
  <w:style w:type="paragraph" w:styleId="af9">
    <w:name w:val="Document Map"/>
    <w:basedOn w:val="a"/>
    <w:link w:val="afa"/>
    <w:uiPriority w:val="99"/>
    <w:semiHidden/>
    <w:rsid w:val="00856746"/>
    <w:pPr>
      <w:shd w:val="clear" w:color="auto" w:fill="000080"/>
    </w:pPr>
    <w:rPr>
      <w:rFonts w:ascii="Tahoma" w:hAnsi="Tahoma" w:cs="Tahoma"/>
    </w:rPr>
  </w:style>
  <w:style w:type="character" w:customStyle="1" w:styleId="afa">
    <w:name w:val="Схема документа Знак"/>
    <w:basedOn w:val="a0"/>
    <w:link w:val="af9"/>
    <w:uiPriority w:val="99"/>
    <w:semiHidden/>
    <w:locked/>
    <w:rsid w:val="009434D4"/>
    <w:rPr>
      <w:rFonts w:ascii="Tahoma" w:hAnsi="Tahoma" w:cs="Tahoma"/>
      <w:sz w:val="16"/>
      <w:szCs w:val="16"/>
    </w:rPr>
  </w:style>
  <w:style w:type="table" w:styleId="afb">
    <w:name w:val="Table Grid"/>
    <w:basedOn w:val="a1"/>
    <w:uiPriority w:val="39"/>
    <w:locked/>
    <w:rsid w:val="00DF1E40"/>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rsid w:val="00BC0CD3"/>
    <w:rPr>
      <w:color w:val="0000FF"/>
      <w:u w:val="single"/>
    </w:rPr>
  </w:style>
</w:styles>
</file>

<file path=word/webSettings.xml><?xml version="1.0" encoding="utf-8"?>
<w:webSettings xmlns:r="http://schemas.openxmlformats.org/officeDocument/2006/relationships" xmlns:w="http://schemas.openxmlformats.org/wordprocessingml/2006/main">
  <w:divs>
    <w:div w:id="1633057867">
      <w:marLeft w:val="0"/>
      <w:marRight w:val="0"/>
      <w:marTop w:val="0"/>
      <w:marBottom w:val="0"/>
      <w:divBdr>
        <w:top w:val="none" w:sz="0" w:space="0" w:color="auto"/>
        <w:left w:val="none" w:sz="0" w:space="0" w:color="auto"/>
        <w:bottom w:val="none" w:sz="0" w:space="0" w:color="auto"/>
        <w:right w:val="none" w:sz="0" w:space="0" w:color="auto"/>
      </w:divBdr>
    </w:div>
    <w:div w:id="1633057868">
      <w:marLeft w:val="0"/>
      <w:marRight w:val="0"/>
      <w:marTop w:val="0"/>
      <w:marBottom w:val="0"/>
      <w:divBdr>
        <w:top w:val="none" w:sz="0" w:space="0" w:color="auto"/>
        <w:left w:val="none" w:sz="0" w:space="0" w:color="auto"/>
        <w:bottom w:val="none" w:sz="0" w:space="0" w:color="auto"/>
        <w:right w:val="none" w:sz="0" w:space="0" w:color="auto"/>
      </w:divBdr>
    </w:div>
    <w:div w:id="1633057869">
      <w:marLeft w:val="0"/>
      <w:marRight w:val="0"/>
      <w:marTop w:val="0"/>
      <w:marBottom w:val="0"/>
      <w:divBdr>
        <w:top w:val="none" w:sz="0" w:space="0" w:color="auto"/>
        <w:left w:val="none" w:sz="0" w:space="0" w:color="auto"/>
        <w:bottom w:val="none" w:sz="0" w:space="0" w:color="auto"/>
        <w:right w:val="none" w:sz="0" w:space="0" w:color="auto"/>
      </w:divBdr>
    </w:div>
    <w:div w:id="1633057870">
      <w:marLeft w:val="0"/>
      <w:marRight w:val="0"/>
      <w:marTop w:val="0"/>
      <w:marBottom w:val="0"/>
      <w:divBdr>
        <w:top w:val="none" w:sz="0" w:space="0" w:color="auto"/>
        <w:left w:val="none" w:sz="0" w:space="0" w:color="auto"/>
        <w:bottom w:val="none" w:sz="0" w:space="0" w:color="auto"/>
        <w:right w:val="none" w:sz="0" w:space="0" w:color="auto"/>
      </w:divBdr>
    </w:div>
    <w:div w:id="1633057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822AD85745AA87A93D175471FECD65EB7F7CA1D6595AFD764FD3B1D2C8AA8A57FE615A86DC9030E23E66D23p6d9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20F1095FF97913EA8E2196A46A0DD74CF998AD9F964A47CD7A34FF07001E00997E0A19736CA3378X4mFN" TargetMode="External"/><Relationship Id="rId4" Type="http://schemas.openxmlformats.org/officeDocument/2006/relationships/settings" Target="settings.xml"/><Relationship Id="rId9" Type="http://schemas.openxmlformats.org/officeDocument/2006/relationships/hyperlink" Target="consultantplus://offline/ref=91044359456330D5337DFDF35381627FDB341CD730BF1B7D9CAB948AI54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B24E-037E-4393-9401-1F39D632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4196</Words>
  <Characters>32403</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minso</Company>
  <LinksUpToDate>false</LinksUpToDate>
  <CharactersWithSpaces>36526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22</cp:revision>
  <cp:lastPrinted>2023-11-07T13:52:00Z</cp:lastPrinted>
  <dcterms:created xsi:type="dcterms:W3CDTF">2023-06-16T16:04:00Z</dcterms:created>
  <dcterms:modified xsi:type="dcterms:W3CDTF">2024-02-22T08:18:00Z</dcterms:modified>
</cp:coreProperties>
</file>