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4A" w:rsidRDefault="00A6604A">
      <w:pPr>
        <w:pStyle w:val="ConsPlusTitlePage"/>
      </w:pPr>
      <w:r>
        <w:t xml:space="preserve">Документ предоставлен </w:t>
      </w:r>
      <w:hyperlink r:id="rId4">
        <w:r>
          <w:rPr>
            <w:color w:val="0000FF"/>
          </w:rPr>
          <w:t>КонсультантПлюс</w:t>
        </w:r>
      </w:hyperlink>
      <w:r>
        <w:br/>
      </w:r>
    </w:p>
    <w:p w:rsidR="00A6604A" w:rsidRDefault="00A6604A">
      <w:pPr>
        <w:pStyle w:val="ConsPlusNormal"/>
        <w:jc w:val="both"/>
        <w:outlineLvl w:val="0"/>
      </w:pPr>
    </w:p>
    <w:p w:rsidR="00A6604A" w:rsidRDefault="00A6604A">
      <w:pPr>
        <w:pStyle w:val="ConsPlusTitle"/>
        <w:jc w:val="center"/>
        <w:outlineLvl w:val="0"/>
      </w:pPr>
      <w:r>
        <w:t>ПРАВИТЕЛЬСТВО РЕСПУБЛИКИ МАРИЙ ЭЛ</w:t>
      </w:r>
    </w:p>
    <w:p w:rsidR="00A6604A" w:rsidRDefault="00A6604A">
      <w:pPr>
        <w:pStyle w:val="ConsPlusTitle"/>
        <w:jc w:val="both"/>
      </w:pPr>
    </w:p>
    <w:p w:rsidR="00A6604A" w:rsidRDefault="00A6604A">
      <w:pPr>
        <w:pStyle w:val="ConsPlusTitle"/>
        <w:jc w:val="center"/>
      </w:pPr>
      <w:r>
        <w:t>ПОСТАНОВЛЕНИЕ</w:t>
      </w:r>
    </w:p>
    <w:p w:rsidR="00A6604A" w:rsidRDefault="00A6604A">
      <w:pPr>
        <w:pStyle w:val="ConsPlusTitle"/>
        <w:jc w:val="center"/>
      </w:pPr>
      <w:r>
        <w:t>от 26 марта 2013 г. N 85</w:t>
      </w:r>
    </w:p>
    <w:p w:rsidR="00A6604A" w:rsidRDefault="00A6604A">
      <w:pPr>
        <w:pStyle w:val="ConsPlusTitle"/>
        <w:jc w:val="both"/>
      </w:pPr>
    </w:p>
    <w:p w:rsidR="00A6604A" w:rsidRDefault="00A6604A">
      <w:pPr>
        <w:pStyle w:val="ConsPlusTitle"/>
        <w:jc w:val="center"/>
      </w:pPr>
      <w:r>
        <w:t>ОБ УТВЕРЖДЕНИИ ПРАВИЛ</w:t>
      </w:r>
    </w:p>
    <w:p w:rsidR="00A6604A" w:rsidRDefault="00A6604A">
      <w:pPr>
        <w:pStyle w:val="ConsPlusTitle"/>
        <w:jc w:val="center"/>
      </w:pPr>
      <w:r>
        <w:t>ПРЕДОСТАВЛЕНИЯ ИЗ РЕСПУБЛИКАНСКОГО БЮДЖЕТА</w:t>
      </w:r>
    </w:p>
    <w:p w:rsidR="00A6604A" w:rsidRDefault="00A6604A">
      <w:pPr>
        <w:pStyle w:val="ConsPlusTitle"/>
        <w:jc w:val="center"/>
      </w:pPr>
      <w:r>
        <w:t>РЕСПУБЛИКИ МАРИЙ ЭЛ ГОСУДАРСТВЕННОЙ ПОДДЕРЖКИ</w:t>
      </w:r>
    </w:p>
    <w:p w:rsidR="00A6604A" w:rsidRDefault="00A6604A">
      <w:pPr>
        <w:pStyle w:val="ConsPlusTitle"/>
        <w:jc w:val="center"/>
      </w:pPr>
      <w:r>
        <w:t>СЕЛЬСКОГО ХОЗЯЙСТВА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(в ред. постановлений Правительства Республики Марий Эл</w:t>
            </w:r>
          </w:p>
          <w:p w:rsidR="00A6604A" w:rsidRDefault="00A6604A">
            <w:pPr>
              <w:pStyle w:val="ConsPlusNormal"/>
              <w:jc w:val="center"/>
            </w:pPr>
            <w:r>
              <w:rPr>
                <w:color w:val="392C69"/>
              </w:rPr>
              <w:t xml:space="preserve">от 19.04.2013 </w:t>
            </w:r>
            <w:hyperlink r:id="rId5">
              <w:r>
                <w:rPr>
                  <w:color w:val="0000FF"/>
                </w:rPr>
                <w:t>N 118</w:t>
              </w:r>
            </w:hyperlink>
            <w:r>
              <w:rPr>
                <w:color w:val="392C69"/>
              </w:rPr>
              <w:t xml:space="preserve">, от 21.05.2013 </w:t>
            </w:r>
            <w:hyperlink r:id="rId6">
              <w:r>
                <w:rPr>
                  <w:color w:val="0000FF"/>
                </w:rPr>
                <w:t>N 161</w:t>
              </w:r>
            </w:hyperlink>
            <w:r>
              <w:rPr>
                <w:color w:val="392C69"/>
              </w:rPr>
              <w:t xml:space="preserve">, от 04.07.2013 </w:t>
            </w:r>
            <w:hyperlink r:id="rId7">
              <w:r>
                <w:rPr>
                  <w:color w:val="0000FF"/>
                </w:rPr>
                <w:t>N 214</w:t>
              </w:r>
            </w:hyperlink>
            <w:r>
              <w:rPr>
                <w:color w:val="392C69"/>
              </w:rPr>
              <w:t>,</w:t>
            </w:r>
          </w:p>
          <w:p w:rsidR="00A6604A" w:rsidRDefault="00A6604A">
            <w:pPr>
              <w:pStyle w:val="ConsPlusNormal"/>
              <w:jc w:val="center"/>
            </w:pPr>
            <w:r>
              <w:rPr>
                <w:color w:val="392C69"/>
              </w:rPr>
              <w:t xml:space="preserve">от 13.09.2013 </w:t>
            </w:r>
            <w:hyperlink r:id="rId8">
              <w:r>
                <w:rPr>
                  <w:color w:val="0000FF"/>
                </w:rPr>
                <w:t>N 297</w:t>
              </w:r>
            </w:hyperlink>
            <w:r>
              <w:rPr>
                <w:color w:val="392C69"/>
              </w:rPr>
              <w:t xml:space="preserve">, от 04.03.2014 </w:t>
            </w:r>
            <w:hyperlink r:id="rId9">
              <w:r>
                <w:rPr>
                  <w:color w:val="0000FF"/>
                </w:rPr>
                <w:t>N 90</w:t>
              </w:r>
            </w:hyperlink>
            <w:r>
              <w:rPr>
                <w:color w:val="392C69"/>
              </w:rPr>
              <w:t xml:space="preserve">, от 30.05.2014 </w:t>
            </w:r>
            <w:hyperlink r:id="rId10">
              <w:r>
                <w:rPr>
                  <w:color w:val="0000FF"/>
                </w:rPr>
                <w:t>N 270</w:t>
              </w:r>
            </w:hyperlink>
            <w:r>
              <w:rPr>
                <w:color w:val="392C69"/>
              </w:rPr>
              <w:t>,</w:t>
            </w:r>
          </w:p>
          <w:p w:rsidR="00A6604A" w:rsidRDefault="00A6604A">
            <w:pPr>
              <w:pStyle w:val="ConsPlusNormal"/>
              <w:jc w:val="center"/>
            </w:pPr>
            <w:r>
              <w:rPr>
                <w:color w:val="392C69"/>
              </w:rPr>
              <w:t xml:space="preserve">от 29.07.2014 </w:t>
            </w:r>
            <w:hyperlink r:id="rId11">
              <w:r>
                <w:rPr>
                  <w:color w:val="0000FF"/>
                </w:rPr>
                <w:t>N 403</w:t>
              </w:r>
            </w:hyperlink>
            <w:r>
              <w:rPr>
                <w:color w:val="392C69"/>
              </w:rPr>
              <w:t xml:space="preserve">, от 20.08.2014 </w:t>
            </w:r>
            <w:hyperlink r:id="rId12">
              <w:r>
                <w:rPr>
                  <w:color w:val="0000FF"/>
                </w:rPr>
                <w:t>N 450</w:t>
              </w:r>
            </w:hyperlink>
            <w:r>
              <w:rPr>
                <w:color w:val="392C69"/>
              </w:rPr>
              <w:t xml:space="preserve">, от 26.12.2014 </w:t>
            </w:r>
            <w:hyperlink r:id="rId13">
              <w:r>
                <w:rPr>
                  <w:color w:val="0000FF"/>
                </w:rPr>
                <w:t>N 690</w:t>
              </w:r>
            </w:hyperlink>
            <w:r>
              <w:rPr>
                <w:color w:val="392C69"/>
              </w:rPr>
              <w:t>,</w:t>
            </w:r>
          </w:p>
          <w:p w:rsidR="00A6604A" w:rsidRDefault="00A6604A">
            <w:pPr>
              <w:pStyle w:val="ConsPlusNormal"/>
              <w:jc w:val="center"/>
            </w:pPr>
            <w:r>
              <w:rPr>
                <w:color w:val="392C69"/>
              </w:rPr>
              <w:t xml:space="preserve">от 17.03.2015 </w:t>
            </w:r>
            <w:hyperlink r:id="rId14">
              <w:r>
                <w:rPr>
                  <w:color w:val="0000FF"/>
                </w:rPr>
                <w:t>N 127</w:t>
              </w:r>
            </w:hyperlink>
            <w:r>
              <w:rPr>
                <w:color w:val="392C69"/>
              </w:rPr>
              <w:t xml:space="preserve">, от 20.03.2015 </w:t>
            </w:r>
            <w:hyperlink r:id="rId15">
              <w:r>
                <w:rPr>
                  <w:color w:val="0000FF"/>
                </w:rPr>
                <w:t>N 141</w:t>
              </w:r>
            </w:hyperlink>
            <w:r>
              <w:rPr>
                <w:color w:val="392C69"/>
              </w:rPr>
              <w:t xml:space="preserve">, от 06.07.2015 </w:t>
            </w:r>
            <w:hyperlink r:id="rId16">
              <w:r>
                <w:rPr>
                  <w:color w:val="0000FF"/>
                </w:rPr>
                <w:t>N 370</w:t>
              </w:r>
            </w:hyperlink>
            <w:r>
              <w:rPr>
                <w:color w:val="392C69"/>
              </w:rPr>
              <w:t>,</w:t>
            </w:r>
          </w:p>
          <w:p w:rsidR="00A6604A" w:rsidRDefault="00A6604A">
            <w:pPr>
              <w:pStyle w:val="ConsPlusNormal"/>
              <w:jc w:val="center"/>
            </w:pPr>
            <w:r>
              <w:rPr>
                <w:color w:val="392C69"/>
              </w:rPr>
              <w:t xml:space="preserve">от 14.10.2015 </w:t>
            </w:r>
            <w:hyperlink r:id="rId17">
              <w:r>
                <w:rPr>
                  <w:color w:val="0000FF"/>
                </w:rPr>
                <w:t>N 552</w:t>
              </w:r>
            </w:hyperlink>
            <w:r>
              <w:rPr>
                <w:color w:val="392C69"/>
              </w:rPr>
              <w:t xml:space="preserve">, от 22.10.2015 </w:t>
            </w:r>
            <w:hyperlink r:id="rId18">
              <w:r>
                <w:rPr>
                  <w:color w:val="0000FF"/>
                </w:rPr>
                <w:t>N 570</w:t>
              </w:r>
            </w:hyperlink>
            <w:r>
              <w:rPr>
                <w:color w:val="392C69"/>
              </w:rPr>
              <w:t xml:space="preserve">, от 17.12.2015 </w:t>
            </w:r>
            <w:hyperlink r:id="rId19">
              <w:r>
                <w:rPr>
                  <w:color w:val="0000FF"/>
                </w:rPr>
                <w:t>N 710</w:t>
              </w:r>
            </w:hyperlink>
            <w:r>
              <w:rPr>
                <w:color w:val="392C69"/>
              </w:rPr>
              <w:t>,</w:t>
            </w:r>
          </w:p>
          <w:p w:rsidR="00A6604A" w:rsidRDefault="00A6604A">
            <w:pPr>
              <w:pStyle w:val="ConsPlusNormal"/>
              <w:jc w:val="center"/>
            </w:pPr>
            <w:r>
              <w:rPr>
                <w:color w:val="392C69"/>
              </w:rPr>
              <w:t xml:space="preserve">от 10.03.2016 </w:t>
            </w:r>
            <w:hyperlink r:id="rId20">
              <w:r>
                <w:rPr>
                  <w:color w:val="0000FF"/>
                </w:rPr>
                <w:t>N 87</w:t>
              </w:r>
            </w:hyperlink>
            <w:r>
              <w:rPr>
                <w:color w:val="392C69"/>
              </w:rPr>
              <w:t xml:space="preserve">, от 24.06.2016 </w:t>
            </w:r>
            <w:hyperlink r:id="rId21">
              <w:r>
                <w:rPr>
                  <w:color w:val="0000FF"/>
                </w:rPr>
                <w:t>N 302</w:t>
              </w:r>
            </w:hyperlink>
            <w:r>
              <w:rPr>
                <w:color w:val="392C69"/>
              </w:rPr>
              <w:t xml:space="preserve">, от 09.09.2016 </w:t>
            </w:r>
            <w:hyperlink r:id="rId22">
              <w:r>
                <w:rPr>
                  <w:color w:val="0000FF"/>
                </w:rPr>
                <w:t>N 409</w:t>
              </w:r>
            </w:hyperlink>
            <w:r>
              <w:rPr>
                <w:color w:val="392C69"/>
              </w:rPr>
              <w:t>,</w:t>
            </w:r>
          </w:p>
          <w:p w:rsidR="00A6604A" w:rsidRDefault="00A6604A">
            <w:pPr>
              <w:pStyle w:val="ConsPlusNormal"/>
              <w:jc w:val="center"/>
            </w:pPr>
            <w:r>
              <w:rPr>
                <w:color w:val="392C69"/>
              </w:rPr>
              <w:t xml:space="preserve">от 30.12.2016 </w:t>
            </w:r>
            <w:hyperlink r:id="rId23">
              <w:r>
                <w:rPr>
                  <w:color w:val="0000FF"/>
                </w:rPr>
                <w:t>N 620</w:t>
              </w:r>
            </w:hyperlink>
            <w:r>
              <w:rPr>
                <w:color w:val="392C69"/>
              </w:rPr>
              <w:t xml:space="preserve">, от 22.02.2017 </w:t>
            </w:r>
            <w:hyperlink r:id="rId24">
              <w:r>
                <w:rPr>
                  <w:color w:val="0000FF"/>
                </w:rPr>
                <w:t>N 87</w:t>
              </w:r>
            </w:hyperlink>
            <w:r>
              <w:rPr>
                <w:color w:val="392C69"/>
              </w:rPr>
              <w:t xml:space="preserve">, от 24.03.2017 </w:t>
            </w:r>
            <w:hyperlink r:id="rId25">
              <w:r>
                <w:rPr>
                  <w:color w:val="0000FF"/>
                </w:rPr>
                <w:t>N 129</w:t>
              </w:r>
            </w:hyperlink>
            <w:r>
              <w:rPr>
                <w:color w:val="392C69"/>
              </w:rPr>
              <w:t>,</w:t>
            </w:r>
          </w:p>
          <w:p w:rsidR="00A6604A" w:rsidRDefault="00A6604A">
            <w:pPr>
              <w:pStyle w:val="ConsPlusNormal"/>
              <w:jc w:val="center"/>
            </w:pPr>
            <w:r>
              <w:rPr>
                <w:color w:val="392C69"/>
              </w:rPr>
              <w:t xml:space="preserve">от 14.04.2017 </w:t>
            </w:r>
            <w:hyperlink r:id="rId26">
              <w:r>
                <w:rPr>
                  <w:color w:val="0000FF"/>
                </w:rPr>
                <w:t>N 187</w:t>
              </w:r>
            </w:hyperlink>
            <w:r>
              <w:rPr>
                <w:color w:val="392C69"/>
              </w:rPr>
              <w:t xml:space="preserve">, от 12.07.2017 </w:t>
            </w:r>
            <w:hyperlink r:id="rId27">
              <w:r>
                <w:rPr>
                  <w:color w:val="0000FF"/>
                </w:rPr>
                <w:t>N 298</w:t>
              </w:r>
            </w:hyperlink>
            <w:r>
              <w:rPr>
                <w:color w:val="392C69"/>
              </w:rPr>
              <w:t xml:space="preserve">, от 31.08.2017 </w:t>
            </w:r>
            <w:hyperlink r:id="rId28">
              <w:r>
                <w:rPr>
                  <w:color w:val="0000FF"/>
                </w:rPr>
                <w:t>N 357</w:t>
              </w:r>
            </w:hyperlink>
            <w:r>
              <w:rPr>
                <w:color w:val="392C69"/>
              </w:rPr>
              <w:t>,</w:t>
            </w:r>
          </w:p>
          <w:p w:rsidR="00A6604A" w:rsidRDefault="00A6604A">
            <w:pPr>
              <w:pStyle w:val="ConsPlusNormal"/>
              <w:jc w:val="center"/>
            </w:pPr>
            <w:r>
              <w:rPr>
                <w:color w:val="392C69"/>
              </w:rPr>
              <w:t xml:space="preserve">от 07.11.2017 </w:t>
            </w:r>
            <w:hyperlink r:id="rId29">
              <w:r>
                <w:rPr>
                  <w:color w:val="0000FF"/>
                </w:rPr>
                <w:t>N 419</w:t>
              </w:r>
            </w:hyperlink>
            <w:r>
              <w:rPr>
                <w:color w:val="392C69"/>
              </w:rPr>
              <w:t xml:space="preserve">, от 26.12.2017 </w:t>
            </w:r>
            <w:hyperlink r:id="rId30">
              <w:r>
                <w:rPr>
                  <w:color w:val="0000FF"/>
                </w:rPr>
                <w:t>N 477</w:t>
              </w:r>
            </w:hyperlink>
            <w:r>
              <w:rPr>
                <w:color w:val="392C69"/>
              </w:rPr>
              <w:t xml:space="preserve">, от 05.02.2018 </w:t>
            </w:r>
            <w:hyperlink r:id="rId31">
              <w:r>
                <w:rPr>
                  <w:color w:val="0000FF"/>
                </w:rPr>
                <w:t>N 38</w:t>
              </w:r>
            </w:hyperlink>
            <w:r>
              <w:rPr>
                <w:color w:val="392C69"/>
              </w:rPr>
              <w:t>,</w:t>
            </w:r>
          </w:p>
          <w:p w:rsidR="00A6604A" w:rsidRDefault="00A6604A">
            <w:pPr>
              <w:pStyle w:val="ConsPlusNormal"/>
              <w:jc w:val="center"/>
            </w:pPr>
            <w:r>
              <w:rPr>
                <w:color w:val="392C69"/>
              </w:rPr>
              <w:t xml:space="preserve">от 23.03.2018 </w:t>
            </w:r>
            <w:hyperlink r:id="rId32">
              <w:r>
                <w:rPr>
                  <w:color w:val="0000FF"/>
                </w:rPr>
                <w:t>N 128</w:t>
              </w:r>
            </w:hyperlink>
            <w:r>
              <w:rPr>
                <w:color w:val="392C69"/>
              </w:rPr>
              <w:t xml:space="preserve">, от 16.08.2018 </w:t>
            </w:r>
            <w:hyperlink r:id="rId33">
              <w:r>
                <w:rPr>
                  <w:color w:val="0000FF"/>
                </w:rPr>
                <w:t>N 345</w:t>
              </w:r>
            </w:hyperlink>
            <w:r>
              <w:rPr>
                <w:color w:val="392C69"/>
              </w:rPr>
              <w:t xml:space="preserve">, от 16.10.2018 </w:t>
            </w:r>
            <w:hyperlink r:id="rId34">
              <w:r>
                <w:rPr>
                  <w:color w:val="0000FF"/>
                </w:rPr>
                <w:t>N 404</w:t>
              </w:r>
            </w:hyperlink>
            <w:r>
              <w:rPr>
                <w:color w:val="392C69"/>
              </w:rPr>
              <w:t>,</w:t>
            </w:r>
          </w:p>
          <w:p w:rsidR="00A6604A" w:rsidRDefault="00A6604A">
            <w:pPr>
              <w:pStyle w:val="ConsPlusNormal"/>
              <w:jc w:val="center"/>
            </w:pPr>
            <w:r>
              <w:rPr>
                <w:color w:val="392C69"/>
              </w:rPr>
              <w:t xml:space="preserve">от 29.11.2018 </w:t>
            </w:r>
            <w:hyperlink r:id="rId35">
              <w:r>
                <w:rPr>
                  <w:color w:val="0000FF"/>
                </w:rPr>
                <w:t>N 456</w:t>
              </w:r>
            </w:hyperlink>
            <w:r>
              <w:rPr>
                <w:color w:val="392C69"/>
              </w:rPr>
              <w:t xml:space="preserve">, от 21.03.2019 </w:t>
            </w:r>
            <w:hyperlink r:id="rId36">
              <w:r>
                <w:rPr>
                  <w:color w:val="0000FF"/>
                </w:rPr>
                <w:t>N 72</w:t>
              </w:r>
            </w:hyperlink>
            <w:r>
              <w:rPr>
                <w:color w:val="392C69"/>
              </w:rPr>
              <w:t xml:space="preserve">, от 27.06.2020 </w:t>
            </w:r>
            <w:hyperlink r:id="rId37">
              <w:r>
                <w:rPr>
                  <w:color w:val="0000FF"/>
                </w:rPr>
                <w:t>N 257</w:t>
              </w:r>
            </w:hyperlink>
            <w:r>
              <w:rPr>
                <w:color w:val="392C69"/>
              </w:rPr>
              <w:t>,</w:t>
            </w:r>
          </w:p>
          <w:p w:rsidR="00A6604A" w:rsidRDefault="00A6604A">
            <w:pPr>
              <w:pStyle w:val="ConsPlusNormal"/>
              <w:jc w:val="center"/>
            </w:pPr>
            <w:r>
              <w:rPr>
                <w:color w:val="392C69"/>
              </w:rPr>
              <w:t xml:space="preserve">от 29.09.2021 </w:t>
            </w:r>
            <w:hyperlink r:id="rId38">
              <w:r>
                <w:rPr>
                  <w:color w:val="0000FF"/>
                </w:rPr>
                <w:t>N 407</w:t>
              </w:r>
            </w:hyperlink>
            <w:r>
              <w:rPr>
                <w:color w:val="392C69"/>
              </w:rPr>
              <w:t xml:space="preserve">, от 05.05.2022 </w:t>
            </w:r>
            <w:hyperlink r:id="rId39">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ind w:firstLine="540"/>
        <w:jc w:val="both"/>
      </w:pPr>
      <w:r>
        <w:t>Правительство Республики Марий Эл постановляет:</w:t>
      </w:r>
    </w:p>
    <w:p w:rsidR="00A6604A" w:rsidRDefault="00A6604A">
      <w:pPr>
        <w:pStyle w:val="ConsPlusNormal"/>
        <w:spacing w:before="220"/>
        <w:ind w:firstLine="540"/>
        <w:jc w:val="both"/>
      </w:pPr>
      <w:r>
        <w:t xml:space="preserve">1. Утвердить прилагаемые </w:t>
      </w:r>
      <w:hyperlink w:anchor="P44">
        <w:r>
          <w:rPr>
            <w:color w:val="0000FF"/>
          </w:rPr>
          <w:t>Правила</w:t>
        </w:r>
      </w:hyperlink>
      <w:r>
        <w:t xml:space="preserve"> предоставления из республиканского бюджета Республики Марий Эл государственной поддержки сельского хозяйства.</w:t>
      </w:r>
    </w:p>
    <w:p w:rsidR="00A6604A" w:rsidRDefault="00A6604A">
      <w:pPr>
        <w:pStyle w:val="ConsPlusNormal"/>
        <w:jc w:val="both"/>
      </w:pPr>
      <w:r>
        <w:t xml:space="preserve">(в ред. </w:t>
      </w:r>
      <w:hyperlink r:id="rId40">
        <w:r>
          <w:rPr>
            <w:color w:val="0000FF"/>
          </w:rPr>
          <w:t>постановления</w:t>
        </w:r>
      </w:hyperlink>
      <w:r>
        <w:t xml:space="preserve"> Правительства Республики Марий Эл от 21.03.2019 N 72)</w:t>
      </w:r>
    </w:p>
    <w:p w:rsidR="00A6604A" w:rsidRDefault="00A6604A">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2013 г.</w:t>
      </w:r>
    </w:p>
    <w:p w:rsidR="00A6604A" w:rsidRDefault="00A6604A">
      <w:pPr>
        <w:pStyle w:val="ConsPlusNormal"/>
        <w:jc w:val="both"/>
      </w:pPr>
    </w:p>
    <w:p w:rsidR="00A6604A" w:rsidRDefault="00A6604A">
      <w:pPr>
        <w:pStyle w:val="ConsPlusNormal"/>
        <w:jc w:val="right"/>
      </w:pPr>
      <w:r>
        <w:t>И.о. Председателя Правительства</w:t>
      </w:r>
    </w:p>
    <w:p w:rsidR="00A6604A" w:rsidRDefault="00A6604A">
      <w:pPr>
        <w:pStyle w:val="ConsPlusNormal"/>
        <w:jc w:val="right"/>
      </w:pPr>
      <w:r>
        <w:t>Республики Марий Эл</w:t>
      </w:r>
    </w:p>
    <w:p w:rsidR="00A6604A" w:rsidRDefault="00A6604A">
      <w:pPr>
        <w:pStyle w:val="ConsPlusNormal"/>
        <w:jc w:val="right"/>
      </w:pPr>
      <w:r>
        <w:t>Д.ТУРЧИН</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0"/>
      </w:pPr>
      <w:r>
        <w:t>Утверждены</w:t>
      </w:r>
    </w:p>
    <w:p w:rsidR="00A6604A" w:rsidRDefault="00A6604A">
      <w:pPr>
        <w:pStyle w:val="ConsPlusNormal"/>
        <w:jc w:val="right"/>
      </w:pPr>
      <w:r>
        <w:t>постановлением</w:t>
      </w:r>
    </w:p>
    <w:p w:rsidR="00A6604A" w:rsidRDefault="00A6604A">
      <w:pPr>
        <w:pStyle w:val="ConsPlusNormal"/>
        <w:jc w:val="right"/>
      </w:pPr>
      <w:r>
        <w:t>Правительства</w:t>
      </w:r>
    </w:p>
    <w:p w:rsidR="00A6604A" w:rsidRDefault="00A6604A">
      <w:pPr>
        <w:pStyle w:val="ConsPlusNormal"/>
        <w:jc w:val="right"/>
      </w:pPr>
      <w:r>
        <w:t>Республики Марий Эл</w:t>
      </w:r>
    </w:p>
    <w:p w:rsidR="00A6604A" w:rsidRDefault="00A6604A">
      <w:pPr>
        <w:pStyle w:val="ConsPlusNormal"/>
        <w:jc w:val="right"/>
      </w:pPr>
      <w:r>
        <w:t>от 26 марта 2013 г. N 85</w:t>
      </w:r>
    </w:p>
    <w:p w:rsidR="00A6604A" w:rsidRDefault="00A6604A">
      <w:pPr>
        <w:pStyle w:val="ConsPlusNormal"/>
        <w:jc w:val="both"/>
      </w:pPr>
    </w:p>
    <w:p w:rsidR="00A6604A" w:rsidRDefault="00A6604A">
      <w:pPr>
        <w:pStyle w:val="ConsPlusTitle"/>
        <w:jc w:val="center"/>
      </w:pPr>
      <w:bookmarkStart w:id="0" w:name="P44"/>
      <w:bookmarkEnd w:id="0"/>
      <w:r>
        <w:t>ПРАВИЛА</w:t>
      </w:r>
    </w:p>
    <w:p w:rsidR="00A6604A" w:rsidRDefault="00A6604A">
      <w:pPr>
        <w:pStyle w:val="ConsPlusTitle"/>
        <w:jc w:val="center"/>
      </w:pPr>
      <w:r>
        <w:t>ПРЕДОСТАВЛЕНИЯ ИЗ РЕСПУБЛИКАНСКОГО БЮДЖЕТА РЕСПУБЛИКИ</w:t>
      </w:r>
    </w:p>
    <w:p w:rsidR="00A6604A" w:rsidRDefault="00A6604A">
      <w:pPr>
        <w:pStyle w:val="ConsPlusTitle"/>
        <w:jc w:val="center"/>
      </w:pPr>
      <w:r>
        <w:lastRenderedPageBreak/>
        <w:t>МАРИЙ ЭЛ ГОСУДАРСТВЕННОЙ ПОДДЕРЖКИ СЕЛЬСКОГО ХОЗЯЙСТВА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постановлений Правительства Республики Марий Эл от 21.03.2019 </w:t>
            </w:r>
            <w:hyperlink r:id="rId41">
              <w:r>
                <w:rPr>
                  <w:color w:val="0000FF"/>
                </w:rPr>
                <w:t>N 72</w:t>
              </w:r>
            </w:hyperlink>
            <w:r>
              <w:rPr>
                <w:color w:val="392C69"/>
              </w:rPr>
              <w:t>,</w:t>
            </w:r>
          </w:p>
          <w:p w:rsidR="00A6604A" w:rsidRDefault="00A6604A">
            <w:pPr>
              <w:pStyle w:val="ConsPlusNormal"/>
              <w:jc w:val="center"/>
            </w:pPr>
            <w:r>
              <w:rPr>
                <w:color w:val="392C69"/>
              </w:rPr>
              <w:t xml:space="preserve">от 27.06.2020 </w:t>
            </w:r>
            <w:hyperlink r:id="rId42">
              <w:r>
                <w:rPr>
                  <w:color w:val="0000FF"/>
                </w:rPr>
                <w:t>N 257</w:t>
              </w:r>
            </w:hyperlink>
            <w:r>
              <w:rPr>
                <w:color w:val="392C69"/>
              </w:rPr>
              <w:t xml:space="preserve">, от 29.09.2021 </w:t>
            </w:r>
            <w:hyperlink r:id="rId43">
              <w:r>
                <w:rPr>
                  <w:color w:val="0000FF"/>
                </w:rPr>
                <w:t>N 407</w:t>
              </w:r>
            </w:hyperlink>
            <w:r>
              <w:rPr>
                <w:color w:val="392C69"/>
              </w:rPr>
              <w:t xml:space="preserve">, от 05.05.2022 </w:t>
            </w:r>
            <w:hyperlink r:id="rId44">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ind w:firstLine="540"/>
        <w:jc w:val="both"/>
      </w:pPr>
      <w:r>
        <w:t xml:space="preserve">1. Настоящие Правила устанавливают порядок и условия предоставления государственной поддержки сельского хозяйства за счет средств республиканского бюджета Республики Марий Эл без софинансирования из федерального бюджета (далее - государственная поддержка) в рамках реализации мероприятий Государственной </w:t>
      </w:r>
      <w:hyperlink r:id="rId4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w:t>
      </w:r>
    </w:p>
    <w:p w:rsidR="00A6604A" w:rsidRDefault="00A6604A">
      <w:pPr>
        <w:pStyle w:val="ConsPlusNormal"/>
        <w:jc w:val="both"/>
      </w:pPr>
      <w:r>
        <w:t xml:space="preserve">(в ред. </w:t>
      </w:r>
      <w:hyperlink r:id="rId46">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 xml:space="preserve">В настоящих Правилах используются понятия в значениях, указанных в </w:t>
      </w:r>
      <w:hyperlink r:id="rId47">
        <w:r>
          <w:rPr>
            <w:color w:val="0000FF"/>
          </w:rPr>
          <w:t>Законе</w:t>
        </w:r>
      </w:hyperlink>
      <w:r>
        <w:t xml:space="preserve"> Республики Марий Эл от 3 декабря 2004 г. N 54-З "О государственной поддержке сельского хозяйства".</w:t>
      </w:r>
    </w:p>
    <w:p w:rsidR="00A6604A" w:rsidRDefault="00A6604A">
      <w:pPr>
        <w:pStyle w:val="ConsPlusNormal"/>
        <w:spacing w:before="220"/>
        <w:ind w:firstLine="540"/>
        <w:jc w:val="both"/>
      </w:pPr>
      <w:bookmarkStart w:id="1" w:name="P54"/>
      <w:bookmarkEnd w:id="1"/>
      <w:r>
        <w:t>2. Государственная поддержка предоставляется по следующим направлениям:</w:t>
      </w:r>
    </w:p>
    <w:p w:rsidR="00A6604A" w:rsidRDefault="00A6604A">
      <w:pPr>
        <w:pStyle w:val="ConsPlusNormal"/>
        <w:spacing w:before="220"/>
        <w:ind w:firstLine="540"/>
        <w:jc w:val="both"/>
      </w:pPr>
      <w:bookmarkStart w:id="2" w:name="P55"/>
      <w:bookmarkEnd w:id="2"/>
      <w:r>
        <w:t>а) 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w:t>
      </w:r>
    </w:p>
    <w:p w:rsidR="00A6604A" w:rsidRDefault="00A6604A">
      <w:pPr>
        <w:pStyle w:val="ConsPlusNormal"/>
        <w:spacing w:before="220"/>
        <w:ind w:firstLine="540"/>
        <w:jc w:val="both"/>
      </w:pPr>
      <w:r>
        <w:t xml:space="preserve">б) утратил силу. - </w:t>
      </w:r>
      <w:hyperlink r:id="rId48">
        <w:r>
          <w:rPr>
            <w:color w:val="0000FF"/>
          </w:rPr>
          <w:t>Постановление</w:t>
        </w:r>
      </w:hyperlink>
      <w:r>
        <w:t xml:space="preserve"> Правительства Республики Марий Эл от 29.09.2021 N 407;</w:t>
      </w:r>
    </w:p>
    <w:p w:rsidR="00A6604A" w:rsidRDefault="00A6604A">
      <w:pPr>
        <w:pStyle w:val="ConsPlusNormal"/>
        <w:spacing w:before="220"/>
        <w:ind w:firstLine="540"/>
        <w:jc w:val="both"/>
      </w:pPr>
      <w:r>
        <w:t xml:space="preserve">в) утратил силу. - </w:t>
      </w:r>
      <w:hyperlink r:id="rId49">
        <w:r>
          <w:rPr>
            <w:color w:val="0000FF"/>
          </w:rPr>
          <w:t>Постановление</w:t>
        </w:r>
      </w:hyperlink>
      <w:r>
        <w:t xml:space="preserve"> Правительства Республики Марий Эл от 05.05.2022 N 207;</w:t>
      </w:r>
    </w:p>
    <w:p w:rsidR="00A6604A" w:rsidRDefault="00A6604A">
      <w:pPr>
        <w:pStyle w:val="ConsPlusNormal"/>
        <w:spacing w:before="220"/>
        <w:ind w:firstLine="540"/>
        <w:jc w:val="both"/>
      </w:pPr>
      <w:bookmarkStart w:id="3" w:name="P58"/>
      <w:bookmarkEnd w:id="3"/>
      <w:r>
        <w:t>г) единовременные денежные поощрения работникам организаций агропромышленного комплекса, сельскохозяйственных предприятий, малых форм хозяйствования (далее - денежные выплаты);</w:t>
      </w:r>
    </w:p>
    <w:p w:rsidR="00A6604A" w:rsidRDefault="00A6604A">
      <w:pPr>
        <w:pStyle w:val="ConsPlusNormal"/>
        <w:jc w:val="both"/>
      </w:pPr>
      <w:r>
        <w:t xml:space="preserve">(в ред. </w:t>
      </w:r>
      <w:hyperlink r:id="rId50">
        <w:r>
          <w:rPr>
            <w:color w:val="0000FF"/>
          </w:rPr>
          <w:t>постановления</w:t>
        </w:r>
      </w:hyperlink>
      <w:r>
        <w:t xml:space="preserve"> Правительства Республики Марий Эл от 05.05.2022 N 207)</w:t>
      </w:r>
    </w:p>
    <w:p w:rsidR="00A6604A" w:rsidRDefault="00A6604A">
      <w:pPr>
        <w:pStyle w:val="ConsPlusNormal"/>
        <w:spacing w:before="220"/>
        <w:ind w:firstLine="540"/>
        <w:jc w:val="both"/>
      </w:pPr>
      <w:r>
        <w:t>д) проведение иных мероприятий, направленных на поддержку сельского хозяйства.</w:t>
      </w:r>
    </w:p>
    <w:p w:rsidR="00A6604A" w:rsidRDefault="00A6604A">
      <w:pPr>
        <w:pStyle w:val="ConsPlusNormal"/>
        <w:jc w:val="both"/>
      </w:pPr>
      <w:r>
        <w:t xml:space="preserve">(п. 2 в ред. </w:t>
      </w:r>
      <w:hyperlink r:id="rId51">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3. Предоставление государственной поддержки осуществляется Министерством сельского хозяйства и продовольствия Республики Марий Эл в пределах лимитов бюджетных обязательств, предусмотренных в республиканском бюджете Республики Марий Эл на соответствующий финансовый год на государственную поддержку.</w:t>
      </w:r>
    </w:p>
    <w:p w:rsidR="00A6604A" w:rsidRDefault="00A6604A">
      <w:pPr>
        <w:pStyle w:val="ConsPlusNormal"/>
        <w:spacing w:before="220"/>
        <w:ind w:firstLine="540"/>
        <w:jc w:val="both"/>
      </w:pPr>
      <w:bookmarkStart w:id="4" w:name="P63"/>
      <w:bookmarkEnd w:id="4"/>
      <w:r>
        <w:t xml:space="preserve">4. Претендент на получение государственной поддержки - юридическое и (или) физическое лицо, указанное в </w:t>
      </w:r>
      <w:hyperlink r:id="rId52">
        <w:r>
          <w:rPr>
            <w:color w:val="0000FF"/>
          </w:rPr>
          <w:t>Законе</w:t>
        </w:r>
      </w:hyperlink>
      <w:r>
        <w:t xml:space="preserve"> Республики Марий Эл от 3 декабря 2004 г. N 54-З "О государственной поддержке сельского хозяйства" (далее - претендент).</w:t>
      </w:r>
    </w:p>
    <w:p w:rsidR="00A6604A" w:rsidRDefault="00A6604A">
      <w:pPr>
        <w:pStyle w:val="ConsPlusNormal"/>
        <w:spacing w:before="220"/>
        <w:ind w:firstLine="540"/>
        <w:jc w:val="both"/>
      </w:pPr>
      <w:r>
        <w:t>Получатель государственной поддержки - претендент, в отношении которого Министерством сельского хозяйства и продовольствия Республики Марий Эл принято решение о предоставлении государственной поддержки.</w:t>
      </w:r>
    </w:p>
    <w:p w:rsidR="00A6604A" w:rsidRDefault="00A6604A">
      <w:pPr>
        <w:pStyle w:val="ConsPlusNormal"/>
        <w:spacing w:before="220"/>
        <w:ind w:firstLine="540"/>
        <w:jc w:val="both"/>
      </w:pPr>
      <w:r>
        <w:t>5. Субсидии получателям предоставляются при соблюдении ими следующих условий:</w:t>
      </w:r>
    </w:p>
    <w:p w:rsidR="00A6604A" w:rsidRDefault="00A6604A">
      <w:pPr>
        <w:pStyle w:val="ConsPlusNormal"/>
        <w:spacing w:before="220"/>
        <w:ind w:firstLine="540"/>
        <w:jc w:val="both"/>
      </w:pPr>
      <w:bookmarkStart w:id="5" w:name="P66"/>
      <w:bookmarkEnd w:id="5"/>
      <w:r>
        <w:t>а) постановка на учет в налоговом органе на территории Республики Марий Эл;</w:t>
      </w:r>
    </w:p>
    <w:p w:rsidR="00A6604A" w:rsidRDefault="00A6604A">
      <w:pPr>
        <w:pStyle w:val="ConsPlusNormal"/>
        <w:spacing w:before="220"/>
        <w:ind w:firstLine="540"/>
        <w:jc w:val="both"/>
      </w:pPr>
      <w:r>
        <w:t>б) осуществление хозяйственной деятельности на территории Республики Марий Эл;</w:t>
      </w:r>
    </w:p>
    <w:p w:rsidR="00A6604A" w:rsidRDefault="00A6604A">
      <w:pPr>
        <w:pStyle w:val="ConsPlusNormal"/>
        <w:spacing w:before="220"/>
        <w:ind w:firstLine="540"/>
        <w:jc w:val="both"/>
      </w:pPr>
      <w:bookmarkStart w:id="6" w:name="P68"/>
      <w:bookmarkEnd w:id="6"/>
      <w:r>
        <w:lastRenderedPageBreak/>
        <w:t>в)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 на первое число месяца его обращения в Министерство сельского хозяйства и продовольствия Республики Марий Эл за получением субсидий;</w:t>
      </w:r>
    </w:p>
    <w:p w:rsidR="00A6604A" w:rsidRDefault="00A6604A">
      <w:pPr>
        <w:pStyle w:val="ConsPlusNormal"/>
        <w:jc w:val="both"/>
      </w:pPr>
      <w:r>
        <w:t xml:space="preserve">(подп. "в" в ред. </w:t>
      </w:r>
      <w:hyperlink r:id="rId53">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bookmarkStart w:id="7" w:name="P70"/>
      <w:bookmarkEnd w:id="7"/>
      <w:r>
        <w:t>г) заключение получателями субсидий с Министерством сельского хозяйства и продовольствия Республики Марий Эл соглашения о предоставлении субсидий в соответствии с типовой формой, утвержденной приказом Министерства финансов Республики Марий Эл, предусматривающего принятие обязательств по достижению получателем субсидий по итогам текущего финансового года значений результатов предоставления субсидий, предусмотренных соглашением;</w:t>
      </w:r>
    </w:p>
    <w:p w:rsidR="00A6604A" w:rsidRDefault="00A6604A">
      <w:pPr>
        <w:pStyle w:val="ConsPlusNormal"/>
        <w:spacing w:before="220"/>
        <w:ind w:firstLine="540"/>
        <w:jc w:val="both"/>
      </w:pPr>
      <w:r>
        <w:t>заключение получателями денежных выплат с Министерством сельского хозяйства и продовольствия Республики Марий Эл и работодателями соглашений по форме, утвержденной приказом Министерства сельского хозяйства и продовольствия Республики Марий Эл;</w:t>
      </w:r>
    </w:p>
    <w:p w:rsidR="00A6604A" w:rsidRDefault="00A6604A">
      <w:pPr>
        <w:pStyle w:val="ConsPlusNormal"/>
        <w:jc w:val="both"/>
      </w:pPr>
      <w:r>
        <w:t xml:space="preserve">(в ред. постановлений Правительства Республики Марий Эл от 27.06.2020 </w:t>
      </w:r>
      <w:hyperlink r:id="rId54">
        <w:r>
          <w:rPr>
            <w:color w:val="0000FF"/>
          </w:rPr>
          <w:t>N 257</w:t>
        </w:r>
      </w:hyperlink>
      <w:r>
        <w:t xml:space="preserve">, от 05.05.2022 </w:t>
      </w:r>
      <w:hyperlink r:id="rId55">
        <w:r>
          <w:rPr>
            <w:color w:val="0000FF"/>
          </w:rPr>
          <w:t>N 207</w:t>
        </w:r>
      </w:hyperlink>
      <w:r>
        <w:t>)</w:t>
      </w:r>
    </w:p>
    <w:p w:rsidR="00A6604A" w:rsidRDefault="00A6604A">
      <w:pPr>
        <w:pStyle w:val="ConsPlusNormal"/>
        <w:spacing w:before="220"/>
        <w:ind w:firstLine="540"/>
        <w:jc w:val="both"/>
      </w:pPr>
      <w:bookmarkStart w:id="8" w:name="P73"/>
      <w:bookmarkEnd w:id="8"/>
      <w: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на 1 число месяца его обращения в Министерство сельского хозяйства и продовольствия Республики Марий Эл за получением субсидий;</w:t>
      </w:r>
    </w:p>
    <w:p w:rsidR="00A6604A" w:rsidRDefault="00A6604A">
      <w:pPr>
        <w:pStyle w:val="ConsPlusNormal"/>
        <w:spacing w:before="220"/>
        <w:ind w:firstLine="540"/>
        <w:jc w:val="both"/>
      </w:pPr>
      <w:bookmarkStart w:id="9" w:name="P74"/>
      <w:bookmarkEnd w:id="9"/>
      <w:r>
        <w:t xml:space="preserve">е) получатели субсидий не должны получать средства из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56">
        <w:r>
          <w:rPr>
            <w:color w:val="0000FF"/>
          </w:rPr>
          <w:t>Законе</w:t>
        </w:r>
      </w:hyperlink>
      <w:r>
        <w:t xml:space="preserve"> Республики Марий Эл от 3 декабря 2004 г. N 54-З "О государственной поддержке сельского хозяйства";</w:t>
      </w:r>
    </w:p>
    <w:p w:rsidR="00A6604A" w:rsidRDefault="00A6604A">
      <w:pPr>
        <w:pStyle w:val="ConsPlusNormal"/>
        <w:spacing w:before="220"/>
        <w:ind w:firstLine="540"/>
        <w:jc w:val="both"/>
      </w:pPr>
      <w:bookmarkStart w:id="10" w:name="P75"/>
      <w:bookmarkEnd w:id="10"/>
      <w:r>
        <w:t>ж) у получателя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настоящим постановлением Правительства Республики Марий Эл, на 1 число месяца его обращения в Министерство сельского хозяйства и продовольствия Республики Марий Эл за получением субсидий;</w:t>
      </w:r>
    </w:p>
    <w:p w:rsidR="00A6604A" w:rsidRDefault="00A6604A">
      <w:pPr>
        <w:pStyle w:val="ConsPlusNormal"/>
        <w:spacing w:before="220"/>
        <w:ind w:firstLine="540"/>
        <w:jc w:val="both"/>
      </w:pPr>
      <w:r>
        <w:t>з)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на 1 число месяца его обращения в Министерство сельского хозяйства и продовольствия Республики Марий Эл за получением субсидий.</w:t>
      </w:r>
    </w:p>
    <w:p w:rsidR="00A6604A" w:rsidRDefault="00A6604A">
      <w:pPr>
        <w:pStyle w:val="ConsPlusNormal"/>
        <w:spacing w:before="220"/>
        <w:ind w:firstLine="540"/>
        <w:jc w:val="both"/>
      </w:pPr>
      <w:bookmarkStart w:id="11" w:name="P77"/>
      <w:bookmarkEnd w:id="11"/>
      <w:r>
        <w:t xml:space="preserve">6. Претенденты на получение субсидии, указанной в </w:t>
      </w:r>
      <w:hyperlink w:anchor="P55">
        <w:r>
          <w:rPr>
            <w:color w:val="0000FF"/>
          </w:rPr>
          <w:t>подпункте "а" пункта 2</w:t>
        </w:r>
      </w:hyperlink>
      <w:r>
        <w:t xml:space="preserve"> настоящих Правил, ежемесячно представляют в Министерство сельского хозяйства и продовольствия </w:t>
      </w:r>
      <w:r>
        <w:lastRenderedPageBreak/>
        <w:t>Республики Марий Эл документы по перечню, определенному в приложении N 1 к настоящим Правилам.</w:t>
      </w:r>
    </w:p>
    <w:p w:rsidR="00A6604A" w:rsidRDefault="00A6604A">
      <w:pPr>
        <w:pStyle w:val="ConsPlusNormal"/>
        <w:jc w:val="both"/>
      </w:pPr>
      <w:r>
        <w:t xml:space="preserve">(в ред. </w:t>
      </w:r>
      <w:hyperlink r:id="rId57">
        <w:r>
          <w:rPr>
            <w:color w:val="0000FF"/>
          </w:rPr>
          <w:t>постановления</w:t>
        </w:r>
      </w:hyperlink>
      <w:r>
        <w:t xml:space="preserve"> Правительства Республики Марий Эл от 29.09.2021 N 407)</w:t>
      </w:r>
    </w:p>
    <w:p w:rsidR="00A6604A" w:rsidRDefault="00A6604A">
      <w:pPr>
        <w:pStyle w:val="ConsPlusNormal"/>
        <w:spacing w:before="220"/>
        <w:ind w:firstLine="540"/>
        <w:jc w:val="both"/>
      </w:pPr>
      <w:r>
        <w:t xml:space="preserve">Претенденты на получение денежных выплат, указанных в </w:t>
      </w:r>
      <w:hyperlink w:anchor="P58">
        <w:r>
          <w:rPr>
            <w:color w:val="0000FF"/>
          </w:rPr>
          <w:t>подпункте "г" пункта 2</w:t>
        </w:r>
      </w:hyperlink>
      <w:r>
        <w:t xml:space="preserve"> настоящих Правил, единовременно представляют в Министерство сельского хозяйства и продовольствия Республики Марий Эл документы, перечень которых утверждается приказом Министерства сельского хозяйства и продовольствия Республики Марий Эл.</w:t>
      </w:r>
    </w:p>
    <w:p w:rsidR="00A6604A" w:rsidRDefault="00A6604A">
      <w:pPr>
        <w:pStyle w:val="ConsPlusNormal"/>
        <w:jc w:val="both"/>
      </w:pPr>
      <w:r>
        <w:t xml:space="preserve">(в ред. </w:t>
      </w:r>
      <w:hyperlink r:id="rId58">
        <w:r>
          <w:rPr>
            <w:color w:val="0000FF"/>
          </w:rPr>
          <w:t>постановления</w:t>
        </w:r>
      </w:hyperlink>
      <w:r>
        <w:t xml:space="preserve"> Правительства Республики Марий Эл от 05.05.2022 N 207)</w:t>
      </w:r>
    </w:p>
    <w:p w:rsidR="00A6604A" w:rsidRDefault="00A6604A">
      <w:pPr>
        <w:pStyle w:val="ConsPlusNormal"/>
        <w:spacing w:before="220"/>
        <w:ind w:firstLine="540"/>
        <w:jc w:val="both"/>
      </w:pPr>
      <w:hyperlink w:anchor="P566">
        <w:r>
          <w:rPr>
            <w:color w:val="0000FF"/>
          </w:rPr>
          <w:t>Порядок</w:t>
        </w:r>
      </w:hyperlink>
      <w:r>
        <w:t xml:space="preserve"> проведения иных мероприятий, направленных на поддержку сельского хозяйства, определен в приложении N 4 к настоящим Правилам. Перечень документов, необходимых для проведения иных мероприятий, направленных на поддержку сельского хозяйства, утверждается приказом Министерства сельского хозяйства и продовольствия Республики Марий Эл.</w:t>
      </w:r>
    </w:p>
    <w:p w:rsidR="00A6604A" w:rsidRDefault="00A6604A">
      <w:pPr>
        <w:pStyle w:val="ConsPlusNormal"/>
        <w:jc w:val="both"/>
      </w:pPr>
      <w:r>
        <w:t xml:space="preserve">(п. 6 в ред. </w:t>
      </w:r>
      <w:hyperlink r:id="rId59">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7. Министерство сельского хозяйства и продовольствия Республики Марий Эл ежемесячно:</w:t>
      </w:r>
    </w:p>
    <w:p w:rsidR="00A6604A" w:rsidRDefault="00A6604A">
      <w:pPr>
        <w:pStyle w:val="ConsPlusNormal"/>
        <w:spacing w:before="220"/>
        <w:ind w:firstLine="540"/>
        <w:jc w:val="both"/>
      </w:pPr>
      <w:r>
        <w:t>регистрирует заявления в день поступления документов от претендентов. Регистрация заявлений осуществляется в порядке их поступления в специальном журнале, который должен быть пронумерован, прошнурован и скреплен печатью органа (далее - журнал регистрации);</w:t>
      </w:r>
    </w:p>
    <w:p w:rsidR="00A6604A" w:rsidRDefault="00A6604A">
      <w:pPr>
        <w:pStyle w:val="ConsPlusNormal"/>
        <w:spacing w:before="220"/>
        <w:ind w:firstLine="540"/>
        <w:jc w:val="both"/>
      </w:pPr>
      <w:r>
        <w:t>проверяет представленные документы претендентов, необходимые для выплаты субсидий и денежных выплат, в срок, не превышающий 10 рабочих дней со дня регистрации заявления;</w:t>
      </w:r>
    </w:p>
    <w:p w:rsidR="00A6604A" w:rsidRDefault="00A6604A">
      <w:pPr>
        <w:pStyle w:val="ConsPlusNormal"/>
        <w:spacing w:before="220"/>
        <w:ind w:firstLine="540"/>
        <w:jc w:val="both"/>
      </w:pPr>
      <w:r>
        <w:t>принимает решения о предоставлении государственной поддержки в пределах годовых лимитов либо решения об отказе в ее предоставлении в срок, не превышающий 2 рабочих дней со дня завершения проверки документов;</w:t>
      </w:r>
    </w:p>
    <w:p w:rsidR="00A6604A" w:rsidRDefault="00A6604A">
      <w:pPr>
        <w:pStyle w:val="ConsPlusNormal"/>
        <w:spacing w:before="220"/>
        <w:ind w:firstLine="540"/>
        <w:jc w:val="both"/>
      </w:pPr>
      <w:r>
        <w:t>перечисляет государственную поддержку;</w:t>
      </w:r>
    </w:p>
    <w:p w:rsidR="00A6604A" w:rsidRDefault="00A6604A">
      <w:pPr>
        <w:pStyle w:val="ConsPlusNormal"/>
        <w:spacing w:before="220"/>
        <w:ind w:firstLine="540"/>
        <w:jc w:val="both"/>
      </w:pPr>
      <w:r>
        <w:t>в случае отказа в приеме документов, необходимых для предоставления государственной поддержки, или отказа в предоставлении государственной поддержки вносит соответствующие записи в журнал регистрации, при этом в срок, не превышающий 12 рабочих дней со дня регистрации заявления, направляет претенденту соответствующее письменное уведомление;</w:t>
      </w:r>
    </w:p>
    <w:p w:rsidR="00A6604A" w:rsidRDefault="00A6604A">
      <w:pPr>
        <w:pStyle w:val="ConsPlusNormal"/>
        <w:spacing w:before="220"/>
        <w:ind w:firstLine="540"/>
        <w:jc w:val="both"/>
      </w:pPr>
      <w:r>
        <w:t>после отказа в приеме документов, необходимых для предоставления государственной поддержки, или отказа в предоставлении государственной поддержки повторно рассматривает представленные претендентами документы, необходимые для получения государственной поддержки, после приведения их в соответствие установленным для получения государственной поддержки требованиям в сроки, определенные настоящим пунктом.</w:t>
      </w:r>
    </w:p>
    <w:p w:rsidR="00A6604A" w:rsidRDefault="00A6604A">
      <w:pPr>
        <w:pStyle w:val="ConsPlusNormal"/>
        <w:jc w:val="both"/>
      </w:pPr>
      <w:r>
        <w:t xml:space="preserve">(п. 7 в ред. </w:t>
      </w:r>
      <w:hyperlink r:id="rId60">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8. Основаниями для отказа в приеме документов, необходимых для предоставления субсидий, являются:</w:t>
      </w:r>
    </w:p>
    <w:p w:rsidR="00A6604A" w:rsidRDefault="00A6604A">
      <w:pPr>
        <w:pStyle w:val="ConsPlusNormal"/>
        <w:spacing w:before="220"/>
        <w:ind w:firstLine="540"/>
        <w:jc w:val="both"/>
      </w:pPr>
      <w:r>
        <w:t>а) полное освоение лимитов бюджетных ассигнований республиканского бюджета Республики Марий Эл, предусмотренных Министерству сельского хозяйства и продовольствия Республики Марий Эл по заявляемому направлению государственной поддержки на текущий финансовый год, на дату обращения претендента за получением субсидий в Министерство сельского хозяйства и продовольствия Республики Марий Эл;</w:t>
      </w:r>
    </w:p>
    <w:p w:rsidR="00A6604A" w:rsidRDefault="00A6604A">
      <w:pPr>
        <w:pStyle w:val="ConsPlusNormal"/>
        <w:spacing w:before="220"/>
        <w:ind w:firstLine="540"/>
        <w:jc w:val="both"/>
      </w:pPr>
      <w:r>
        <w:t xml:space="preserve">б) претендент на получение субсидий не относится к категориям претендентов на получение субсидий, указанных в </w:t>
      </w:r>
      <w:hyperlink w:anchor="P63">
        <w:r>
          <w:rPr>
            <w:color w:val="0000FF"/>
          </w:rPr>
          <w:t>пункте 4</w:t>
        </w:r>
      </w:hyperlink>
      <w:r>
        <w:t xml:space="preserve"> настоящих Правил;</w:t>
      </w:r>
    </w:p>
    <w:p w:rsidR="00A6604A" w:rsidRDefault="00A6604A">
      <w:pPr>
        <w:pStyle w:val="ConsPlusNormal"/>
        <w:spacing w:before="220"/>
        <w:ind w:firstLine="540"/>
        <w:jc w:val="both"/>
      </w:pPr>
      <w:r>
        <w:t xml:space="preserve">в) несоблюдение претендентом на получение субсидий условий, указанных в </w:t>
      </w:r>
      <w:hyperlink w:anchor="P66">
        <w:r>
          <w:rPr>
            <w:color w:val="0000FF"/>
          </w:rPr>
          <w:t>подпунктах "а"</w:t>
        </w:r>
      </w:hyperlink>
      <w:r>
        <w:t xml:space="preserve"> </w:t>
      </w:r>
      <w:r>
        <w:lastRenderedPageBreak/>
        <w:t>- "</w:t>
      </w:r>
      <w:hyperlink w:anchor="P68">
        <w:r>
          <w:rPr>
            <w:color w:val="0000FF"/>
          </w:rPr>
          <w:t>в</w:t>
        </w:r>
      </w:hyperlink>
      <w:r>
        <w:t>", "</w:t>
      </w:r>
      <w:hyperlink w:anchor="P73">
        <w:r>
          <w:rPr>
            <w:color w:val="0000FF"/>
          </w:rPr>
          <w:t>д</w:t>
        </w:r>
      </w:hyperlink>
      <w:r>
        <w:t xml:space="preserve">" - </w:t>
      </w:r>
      <w:hyperlink w:anchor="P75">
        <w:r>
          <w:rPr>
            <w:color w:val="0000FF"/>
          </w:rPr>
          <w:t>"ж" пункта 5</w:t>
        </w:r>
      </w:hyperlink>
      <w:r>
        <w:t xml:space="preserve"> настоящих Правил.</w:t>
      </w:r>
    </w:p>
    <w:p w:rsidR="00A6604A" w:rsidRDefault="00A6604A">
      <w:pPr>
        <w:pStyle w:val="ConsPlusNormal"/>
        <w:jc w:val="both"/>
      </w:pPr>
      <w:r>
        <w:t xml:space="preserve">(п. 8 в ред. </w:t>
      </w:r>
      <w:hyperlink r:id="rId61">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9. Основаниями для отказа в предоставлении субсидий являются:</w:t>
      </w:r>
    </w:p>
    <w:p w:rsidR="00A6604A" w:rsidRDefault="00A6604A">
      <w:pPr>
        <w:pStyle w:val="ConsPlusNormal"/>
        <w:spacing w:before="220"/>
        <w:ind w:firstLine="540"/>
        <w:jc w:val="both"/>
      </w:pPr>
      <w:r>
        <w:t xml:space="preserve">а) несоответствие претендента на получение субсидий критериям, установленным в </w:t>
      </w:r>
      <w:hyperlink w:anchor="P182">
        <w:r>
          <w:rPr>
            <w:color w:val="0000FF"/>
          </w:rPr>
          <w:t>приложении N 1</w:t>
        </w:r>
      </w:hyperlink>
      <w:r>
        <w:t xml:space="preserve"> к настоящим Правилам;</w:t>
      </w:r>
    </w:p>
    <w:p w:rsidR="00A6604A" w:rsidRDefault="00A6604A">
      <w:pPr>
        <w:pStyle w:val="ConsPlusNormal"/>
        <w:jc w:val="both"/>
      </w:pPr>
      <w:r>
        <w:t xml:space="preserve">(в ред. </w:t>
      </w:r>
      <w:hyperlink r:id="rId62">
        <w:r>
          <w:rPr>
            <w:color w:val="0000FF"/>
          </w:rPr>
          <w:t>постановления</w:t>
        </w:r>
      </w:hyperlink>
      <w:r>
        <w:t xml:space="preserve"> Правительства Республики Марий Эл от 29.09.2021 N 407)</w:t>
      </w:r>
    </w:p>
    <w:p w:rsidR="00A6604A" w:rsidRDefault="00A6604A">
      <w:pPr>
        <w:pStyle w:val="ConsPlusNormal"/>
        <w:spacing w:before="220"/>
        <w:ind w:firstLine="540"/>
        <w:jc w:val="both"/>
      </w:pPr>
      <w:r>
        <w:t xml:space="preserve">б) несоблюдение претендентом на получение субсидий условия, указанного в </w:t>
      </w:r>
      <w:hyperlink w:anchor="P70">
        <w:r>
          <w:rPr>
            <w:color w:val="0000FF"/>
          </w:rPr>
          <w:t>подпункте "г" пункта 5</w:t>
        </w:r>
      </w:hyperlink>
      <w:r>
        <w:t xml:space="preserve"> настоящих Правил;</w:t>
      </w:r>
    </w:p>
    <w:p w:rsidR="00A6604A" w:rsidRDefault="00A6604A">
      <w:pPr>
        <w:pStyle w:val="ConsPlusNormal"/>
        <w:spacing w:before="220"/>
        <w:ind w:firstLine="540"/>
        <w:jc w:val="both"/>
      </w:pPr>
      <w:r>
        <w:t xml:space="preserve">в) неполнота представленных претендентом на получение субсидий документов, предусмотренных </w:t>
      </w:r>
      <w:hyperlink w:anchor="P182">
        <w:r>
          <w:rPr>
            <w:color w:val="0000FF"/>
          </w:rPr>
          <w:t>приложением N 1</w:t>
        </w:r>
      </w:hyperlink>
      <w:r>
        <w:t xml:space="preserve"> к настоящим Правилам;</w:t>
      </w:r>
    </w:p>
    <w:p w:rsidR="00A6604A" w:rsidRDefault="00A6604A">
      <w:pPr>
        <w:pStyle w:val="ConsPlusNormal"/>
        <w:jc w:val="both"/>
      </w:pPr>
      <w:r>
        <w:t xml:space="preserve">(в ред. </w:t>
      </w:r>
      <w:hyperlink r:id="rId63">
        <w:r>
          <w:rPr>
            <w:color w:val="0000FF"/>
          </w:rPr>
          <w:t>постановления</w:t>
        </w:r>
      </w:hyperlink>
      <w:r>
        <w:t xml:space="preserve"> Правительства Республики Марий Эл от 29.09.2021 N 407)</w:t>
      </w:r>
    </w:p>
    <w:p w:rsidR="00A6604A" w:rsidRDefault="00A6604A">
      <w:pPr>
        <w:pStyle w:val="ConsPlusNormal"/>
        <w:spacing w:before="220"/>
        <w:ind w:firstLine="540"/>
        <w:jc w:val="both"/>
      </w:pPr>
      <w:r>
        <w:t>г) недостоверность содержащихся в представленных документах сведений;</w:t>
      </w:r>
    </w:p>
    <w:p w:rsidR="00A6604A" w:rsidRDefault="00A6604A">
      <w:pPr>
        <w:pStyle w:val="ConsPlusNormal"/>
        <w:spacing w:before="220"/>
        <w:ind w:firstLine="540"/>
        <w:jc w:val="both"/>
      </w:pPr>
      <w:r>
        <w:t>д) наличие ошибок в расчетах размера субсидий.</w:t>
      </w:r>
    </w:p>
    <w:p w:rsidR="00A6604A" w:rsidRDefault="00A6604A">
      <w:pPr>
        <w:pStyle w:val="ConsPlusNormal"/>
        <w:jc w:val="both"/>
      </w:pPr>
      <w:r>
        <w:t xml:space="preserve">(п. 9 в ред. </w:t>
      </w:r>
      <w:hyperlink r:id="rId64">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10. Основаниями для отказа в приеме документов, необходимых для предоставления денежных выплат, являются:</w:t>
      </w:r>
    </w:p>
    <w:p w:rsidR="00A6604A" w:rsidRDefault="00A6604A">
      <w:pPr>
        <w:pStyle w:val="ConsPlusNormal"/>
        <w:spacing w:before="220"/>
        <w:ind w:firstLine="540"/>
        <w:jc w:val="both"/>
      </w:pPr>
      <w:r>
        <w:t>а) полное освоение лимитов бюджетных ассигнований республиканского бюджета Республики Марий Эл, предусмотренных Министерству сельского хозяйства и продовольствия Республики Марий Эл по заявляемому направлению государственной поддержки на текущий финансовый год, на дату обращения претендента за получением субсидий в Министерство сельского хозяйства и продовольствия Республики Марий Эл;</w:t>
      </w:r>
    </w:p>
    <w:p w:rsidR="00A6604A" w:rsidRDefault="00A6604A">
      <w:pPr>
        <w:pStyle w:val="ConsPlusNormal"/>
        <w:spacing w:before="220"/>
        <w:ind w:firstLine="540"/>
        <w:jc w:val="both"/>
      </w:pPr>
      <w:r>
        <w:t xml:space="preserve">б) претендент на получение денежных выплат не относится к категориям претендентов на получение денежных выплат, указанных в </w:t>
      </w:r>
      <w:hyperlink w:anchor="P63">
        <w:r>
          <w:rPr>
            <w:color w:val="0000FF"/>
          </w:rPr>
          <w:t>пункте 4</w:t>
        </w:r>
      </w:hyperlink>
      <w:r>
        <w:t xml:space="preserve"> настоящих Правил;</w:t>
      </w:r>
    </w:p>
    <w:p w:rsidR="00A6604A" w:rsidRDefault="00A6604A">
      <w:pPr>
        <w:pStyle w:val="ConsPlusNormal"/>
        <w:spacing w:before="220"/>
        <w:ind w:firstLine="540"/>
        <w:jc w:val="both"/>
      </w:pPr>
      <w:r>
        <w:t xml:space="preserve">в) несоблюдение претендентом на получение денежных выплат условий, указанных в </w:t>
      </w:r>
      <w:hyperlink w:anchor="P66">
        <w:r>
          <w:rPr>
            <w:color w:val="0000FF"/>
          </w:rPr>
          <w:t>подпунктах "а"</w:t>
        </w:r>
      </w:hyperlink>
      <w:r>
        <w:t>, "</w:t>
      </w:r>
      <w:hyperlink w:anchor="P74">
        <w:r>
          <w:rPr>
            <w:color w:val="0000FF"/>
          </w:rPr>
          <w:t>е</w:t>
        </w:r>
      </w:hyperlink>
      <w:r>
        <w:t xml:space="preserve">", </w:t>
      </w:r>
      <w:hyperlink w:anchor="P75">
        <w:r>
          <w:rPr>
            <w:color w:val="0000FF"/>
          </w:rPr>
          <w:t>"ж" пункта 5</w:t>
        </w:r>
      </w:hyperlink>
      <w:r>
        <w:t xml:space="preserve"> настоящих Правил.</w:t>
      </w:r>
    </w:p>
    <w:p w:rsidR="00A6604A" w:rsidRDefault="00A6604A">
      <w:pPr>
        <w:pStyle w:val="ConsPlusNormal"/>
        <w:jc w:val="both"/>
      </w:pPr>
      <w:r>
        <w:t xml:space="preserve">(п. 10 в ред. </w:t>
      </w:r>
      <w:hyperlink r:id="rId65">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11. Основаниями для отказа в предоставлении денежных выплат являются:</w:t>
      </w:r>
    </w:p>
    <w:p w:rsidR="00A6604A" w:rsidRDefault="00A6604A">
      <w:pPr>
        <w:pStyle w:val="ConsPlusNormal"/>
        <w:spacing w:before="220"/>
        <w:ind w:firstLine="540"/>
        <w:jc w:val="both"/>
      </w:pPr>
      <w:r>
        <w:t xml:space="preserve">а) несоответствие претендента на получение денежных выплат критериям, установленным в </w:t>
      </w:r>
      <w:hyperlink w:anchor="P515">
        <w:r>
          <w:rPr>
            <w:color w:val="0000FF"/>
          </w:rPr>
          <w:t>приложении N 3</w:t>
        </w:r>
      </w:hyperlink>
      <w:r>
        <w:t xml:space="preserve"> к настоящим Правилам;</w:t>
      </w:r>
    </w:p>
    <w:p w:rsidR="00A6604A" w:rsidRDefault="00A6604A">
      <w:pPr>
        <w:pStyle w:val="ConsPlusNormal"/>
        <w:jc w:val="both"/>
      </w:pPr>
      <w:r>
        <w:t xml:space="preserve">(в ред. </w:t>
      </w:r>
      <w:hyperlink r:id="rId66">
        <w:r>
          <w:rPr>
            <w:color w:val="0000FF"/>
          </w:rPr>
          <w:t>постановления</w:t>
        </w:r>
      </w:hyperlink>
      <w:r>
        <w:t xml:space="preserve"> Правительства Республики Марий Эл от 05.05.2022 N 207)</w:t>
      </w:r>
    </w:p>
    <w:p w:rsidR="00A6604A" w:rsidRDefault="00A6604A">
      <w:pPr>
        <w:pStyle w:val="ConsPlusNormal"/>
        <w:spacing w:before="220"/>
        <w:ind w:firstLine="540"/>
        <w:jc w:val="both"/>
      </w:pPr>
      <w:r>
        <w:t xml:space="preserve">б) несоблюдение претендентом на получение денежных выплат условия, указанного в </w:t>
      </w:r>
      <w:hyperlink w:anchor="P70">
        <w:r>
          <w:rPr>
            <w:color w:val="0000FF"/>
          </w:rPr>
          <w:t>подпункте "г" пункта 5</w:t>
        </w:r>
      </w:hyperlink>
      <w:r>
        <w:t xml:space="preserve"> настоящих Правил;</w:t>
      </w:r>
    </w:p>
    <w:p w:rsidR="00A6604A" w:rsidRDefault="00A6604A">
      <w:pPr>
        <w:pStyle w:val="ConsPlusNormal"/>
        <w:spacing w:before="220"/>
        <w:ind w:firstLine="540"/>
        <w:jc w:val="both"/>
      </w:pPr>
      <w:r>
        <w:t xml:space="preserve">в) неполнота представленных претендентом на получение денежных выплат документов, предусмотренных в </w:t>
      </w:r>
      <w:hyperlink w:anchor="P77">
        <w:r>
          <w:rPr>
            <w:color w:val="0000FF"/>
          </w:rPr>
          <w:t>пункте 6</w:t>
        </w:r>
      </w:hyperlink>
      <w:r>
        <w:t xml:space="preserve"> настоящих Правил;</w:t>
      </w:r>
    </w:p>
    <w:p w:rsidR="00A6604A" w:rsidRDefault="00A6604A">
      <w:pPr>
        <w:pStyle w:val="ConsPlusNormal"/>
        <w:spacing w:before="220"/>
        <w:ind w:firstLine="540"/>
        <w:jc w:val="both"/>
      </w:pPr>
      <w:r>
        <w:t>г) недостоверность содержащихся в представленных документах сведений.</w:t>
      </w:r>
    </w:p>
    <w:p w:rsidR="00A6604A" w:rsidRDefault="00A6604A">
      <w:pPr>
        <w:pStyle w:val="ConsPlusNormal"/>
        <w:jc w:val="both"/>
      </w:pPr>
      <w:r>
        <w:t xml:space="preserve">(п. 11 в ред. </w:t>
      </w:r>
      <w:hyperlink r:id="rId67">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12. Министерство сельского хозяйства и продовольствия Республики Марий Эл на основании документов, необходимых для предоставления субсидий и (или) денежных выплат, формирует заявку на финансирование (далее - заявка) и представляет ее ежемесячно, до 30 числа, в Министерство финансов Республики Марий Эл.</w:t>
      </w:r>
    </w:p>
    <w:p w:rsidR="00A6604A" w:rsidRDefault="00A6604A">
      <w:pPr>
        <w:pStyle w:val="ConsPlusNormal"/>
        <w:jc w:val="both"/>
      </w:pPr>
      <w:r>
        <w:t xml:space="preserve">(п. 12 в ред. </w:t>
      </w:r>
      <w:hyperlink r:id="rId68">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lastRenderedPageBreak/>
        <w:t>13. Министерство финансов Республики Марий Эл в течение 10 рабочих дней со дня получения заявки доводит предельные объемы финансирования Министерству сельского хозяйства и продовольствия Республики Марий Эл в пределах бюджетных ассигнований,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A6604A" w:rsidRDefault="00A6604A">
      <w:pPr>
        <w:pStyle w:val="ConsPlusNormal"/>
        <w:jc w:val="both"/>
      </w:pPr>
      <w:r>
        <w:t xml:space="preserve">(п. 13 введен </w:t>
      </w:r>
      <w:hyperlink r:id="rId69">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14. Министерство сельского хозяйства и продовольствия Республики Марий Эл в течение 10 рабочих дней со дня доведения предельных объемов финансирования перечисляет с лицевого счета, открытого в Управлении Федерального казначейства по Республике Марий Эл:</w:t>
      </w:r>
    </w:p>
    <w:p w:rsidR="00A6604A" w:rsidRDefault="00A6604A">
      <w:pPr>
        <w:pStyle w:val="ConsPlusNormal"/>
        <w:spacing w:before="220"/>
        <w:ind w:firstLine="540"/>
        <w:jc w:val="both"/>
      </w:pPr>
      <w:r>
        <w:t>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 - на расчетные счета (счета) получателей, открытые в российских кредитных организациях;</w:t>
      </w:r>
    </w:p>
    <w:p w:rsidR="00A6604A" w:rsidRDefault="00A6604A">
      <w:pPr>
        <w:pStyle w:val="ConsPlusNormal"/>
        <w:spacing w:before="220"/>
        <w:ind w:firstLine="540"/>
        <w:jc w:val="both"/>
      </w:pPr>
      <w:r>
        <w:t xml:space="preserve">абзац утратил силу. - </w:t>
      </w:r>
      <w:hyperlink r:id="rId70">
        <w:r>
          <w:rPr>
            <w:color w:val="0000FF"/>
          </w:rPr>
          <w:t>Постановление</w:t>
        </w:r>
      </w:hyperlink>
      <w:r>
        <w:t xml:space="preserve"> Правительства Республики Марий Эл от 29.09.2021 N 407;</w:t>
      </w:r>
    </w:p>
    <w:p w:rsidR="00A6604A" w:rsidRDefault="00A6604A">
      <w:pPr>
        <w:pStyle w:val="ConsPlusNormal"/>
        <w:spacing w:before="220"/>
        <w:ind w:firstLine="540"/>
        <w:jc w:val="both"/>
      </w:pPr>
      <w:r>
        <w:t xml:space="preserve">абзац утратил силу. - </w:t>
      </w:r>
      <w:hyperlink r:id="rId71">
        <w:r>
          <w:rPr>
            <w:color w:val="0000FF"/>
          </w:rPr>
          <w:t>Постановление</w:t>
        </w:r>
      </w:hyperlink>
      <w:r>
        <w:t xml:space="preserve"> Правительства Республики Марий Эл от 05.05.2022 N 207;</w:t>
      </w:r>
    </w:p>
    <w:p w:rsidR="00A6604A" w:rsidRDefault="00A6604A">
      <w:pPr>
        <w:pStyle w:val="ConsPlusNormal"/>
        <w:spacing w:before="220"/>
        <w:ind w:firstLine="540"/>
        <w:jc w:val="both"/>
      </w:pPr>
      <w:r>
        <w:t>единовременное денежное поощрение работникам организаций агропромышленного комплекса, сельскохозяйственных предприятий, малых форм хозяйствования - на лицевые счета получателей, открытые в кредитных организациях;</w:t>
      </w:r>
    </w:p>
    <w:p w:rsidR="00A6604A" w:rsidRDefault="00A6604A">
      <w:pPr>
        <w:pStyle w:val="ConsPlusNormal"/>
        <w:spacing w:before="220"/>
        <w:ind w:firstLine="540"/>
        <w:jc w:val="both"/>
      </w:pPr>
      <w:r>
        <w:t>средства на проведение иных мероприятий, направленных на поддержку сельского хозяйства, - на расчетные счета (счета) исполнителей мероприятий, направленных на поддержку сельского хозяйства.</w:t>
      </w:r>
    </w:p>
    <w:p w:rsidR="00A6604A" w:rsidRDefault="00A6604A">
      <w:pPr>
        <w:pStyle w:val="ConsPlusNormal"/>
        <w:jc w:val="both"/>
      </w:pPr>
      <w:r>
        <w:t xml:space="preserve">(п. 14 введен </w:t>
      </w:r>
      <w:hyperlink r:id="rId72">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 xml:space="preserve">15. Ответственность за достоверность сведений, содержащихся в документах, указанных в </w:t>
      </w:r>
      <w:hyperlink w:anchor="P77">
        <w:r>
          <w:rPr>
            <w:color w:val="0000FF"/>
          </w:rPr>
          <w:t>пункте 6</w:t>
        </w:r>
      </w:hyperlink>
      <w:r>
        <w:t xml:space="preserve"> настоящих Правил, и представленных в Министерство сельского хозяйства и продовольствия Республики Марий Эл, возлагается на получателей государственной поддержки.</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both"/>
            </w:pPr>
            <w:r>
              <w:rPr>
                <w:color w:val="392C69"/>
              </w:rPr>
              <w:t xml:space="preserve">В соответствии с </w:t>
            </w:r>
            <w:hyperlink r:id="rId73">
              <w:r>
                <w:rPr>
                  <w:color w:val="0000FF"/>
                </w:rPr>
                <w:t>постановлением</w:t>
              </w:r>
            </w:hyperlink>
            <w:r>
              <w:rPr>
                <w:color w:val="392C69"/>
              </w:rPr>
              <w:t xml:space="preserve"> Правительства Республики Марий Эл от 05.05.2022 N 207 с 01.01.2023 п. 15 будет дополнен абз. 2 - 3 следующего содержания:</w:t>
            </w:r>
          </w:p>
          <w:p w:rsidR="00A6604A" w:rsidRDefault="00A6604A">
            <w:pPr>
              <w:pStyle w:val="ConsPlusNormal"/>
              <w:jc w:val="both"/>
            </w:pPr>
            <w:r>
              <w:rPr>
                <w:color w:val="392C69"/>
              </w:rPr>
              <w:t>"Министерством сельского хозяйства и продовольствия Республики Марий Эл проводится мониторинг достижения результатов использования субсидии исходя из достижения значений результатов использования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rsidR="00A6604A" w:rsidRDefault="00A6604A">
            <w:pPr>
              <w:pStyle w:val="ConsPlusNormal"/>
              <w:jc w:val="both"/>
            </w:pPr>
            <w:r>
              <w:rPr>
                <w:color w:val="392C69"/>
              </w:rPr>
              <w:t xml:space="preserve">Проверка соблюдения получателями субсидий порядка и условий предоставления субсидий, в том числе в части достижения результатов использования субсидий, осуществляется Министерством сельского хозяйства и продовольствия Республики Марий Эл, проверка соблюдения получателями субсидий порядка и условий предоставления субсидий в соответствии со </w:t>
            </w:r>
            <w:hyperlink r:id="rId74">
              <w:r>
                <w:rPr>
                  <w:color w:val="0000FF"/>
                </w:rPr>
                <w:t>статьями 268.1</w:t>
              </w:r>
            </w:hyperlink>
            <w:r>
              <w:rPr>
                <w:color w:val="392C69"/>
              </w:rPr>
              <w:t xml:space="preserve"> и </w:t>
            </w:r>
            <w:hyperlink r:id="rId75">
              <w:r>
                <w:rPr>
                  <w:color w:val="0000FF"/>
                </w:rPr>
                <w:t>269.2</w:t>
              </w:r>
            </w:hyperlink>
            <w:r>
              <w:rPr>
                <w:color w:val="392C69"/>
              </w:rPr>
              <w:t xml:space="preserve"> Бюджетного кодекса Российской Федерации осуществляется органами государственного финансового контроля.".</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r>
        <w:t xml:space="preserve">(п. 15 введен </w:t>
      </w:r>
      <w:hyperlink r:id="rId76">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 xml:space="preserve">16. Министерство сельского хозяйства и продовольствия Республики Марий Эл в случае, если получателем государственной поддержки допущены нарушения условий предоставления государственной поддержки (нецелевое использование государственной поддержки), в течение 10 рабочих дней со дня выявления факта нарушения направляет получателю государственной </w:t>
      </w:r>
      <w:r>
        <w:lastRenderedPageBreak/>
        <w:t xml:space="preserve">поддержки </w:t>
      </w:r>
      <w:hyperlink w:anchor="P620">
        <w:r>
          <w:rPr>
            <w:color w:val="0000FF"/>
          </w:rPr>
          <w:t>требование</w:t>
        </w:r>
      </w:hyperlink>
      <w:r>
        <w:t xml:space="preserve"> об обеспечении возврата полученных средств государственной поддержки по форме согласно приложению N 6 к настоящим Правилам.</w:t>
      </w:r>
    </w:p>
    <w:p w:rsidR="00A6604A" w:rsidRDefault="00A6604A">
      <w:pPr>
        <w:pStyle w:val="ConsPlusNormal"/>
        <w:spacing w:before="220"/>
        <w:ind w:firstLine="540"/>
        <w:jc w:val="both"/>
      </w:pPr>
      <w:r>
        <w:t>В течение 30 календарных дней со дня получения требования об обеспечении возврата полученных средств государственной поддержки получатель государственной поддержки перечисляет денежные средства:</w:t>
      </w:r>
    </w:p>
    <w:p w:rsidR="00A6604A" w:rsidRDefault="00A6604A">
      <w:pPr>
        <w:pStyle w:val="ConsPlusNormal"/>
        <w:spacing w:before="220"/>
        <w:ind w:firstLine="540"/>
        <w:jc w:val="both"/>
      </w:pPr>
      <w:r>
        <w:t>в случае, если средства государственной поддержки выплачены получателю государственной поддержки в предыдущие финансовые годы, - в доход республиканского бюджета Республики Марий Эл;</w:t>
      </w:r>
    </w:p>
    <w:p w:rsidR="00A6604A" w:rsidRDefault="00A6604A">
      <w:pPr>
        <w:pStyle w:val="ConsPlusNormal"/>
        <w:spacing w:before="220"/>
        <w:ind w:firstLine="540"/>
        <w:jc w:val="both"/>
      </w:pPr>
      <w:bookmarkStart w:id="12" w:name="P136"/>
      <w:bookmarkEnd w:id="12"/>
      <w:r>
        <w:t>в случае, если средства государственной поддержки выплачены получателю государственной поддержки в текущем финансовом году, - на лицевой счет Министерства сельского хозяйства и продовольствия Республики Марий Эл для распределения их в текущем финансовом году между другими получателями государственной поддержки.</w:t>
      </w:r>
    </w:p>
    <w:p w:rsidR="00A6604A" w:rsidRDefault="00A6604A">
      <w:pPr>
        <w:pStyle w:val="ConsPlusNormal"/>
        <w:spacing w:before="220"/>
        <w:ind w:firstLine="540"/>
        <w:jc w:val="both"/>
      </w:pPr>
      <w:r>
        <w:t xml:space="preserve">Средства государственной поддержки, поступившие на лицевой счет Министерства сельского хозяйства и продовольствия Республики Марий Эл в соответствии с </w:t>
      </w:r>
      <w:hyperlink w:anchor="P136">
        <w:r>
          <w:rPr>
            <w:color w:val="0000FF"/>
          </w:rPr>
          <w:t>абзацем четвертым</w:t>
        </w:r>
      </w:hyperlink>
      <w:r>
        <w:t xml:space="preserve"> настоящего пункта, распределяются между другими получателями государственной поддержки в текущем финансовом году в соответствии с </w:t>
      </w:r>
      <w:hyperlink w:anchor="P54">
        <w:r>
          <w:rPr>
            <w:color w:val="0000FF"/>
          </w:rPr>
          <w:t>пунктом 2</w:t>
        </w:r>
      </w:hyperlink>
      <w:r>
        <w:t xml:space="preserve"> настоящих Правил.</w:t>
      </w:r>
    </w:p>
    <w:p w:rsidR="00A6604A" w:rsidRDefault="00A6604A">
      <w:pPr>
        <w:pStyle w:val="ConsPlusNormal"/>
        <w:jc w:val="both"/>
      </w:pPr>
      <w:r>
        <w:t xml:space="preserve">(п. 16 введен </w:t>
      </w:r>
      <w:hyperlink r:id="rId77">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17. Министерство сельского хозяйства и продовольствия Республики Марий Эл в случае нарушения получателем субсидий обязательств, предусмотренных соглашениями о предоставлении субсидий из республиканского бюджета Республики Марий Эл, заключенными между Министерством сельского хозяйства и продовольствия Республики Марий Эл и получателем субсидий, в части достижения значений результатов использования субсидий в отчетном финансовом году (далее - факт нарушения), осуществляет расчет объема средств, подлежащих возврату в республиканский бюджет Республики Марий Эл в текущем финансовом году (далее - штраф), по следующей формуле:</w:t>
      </w:r>
    </w:p>
    <w:p w:rsidR="00A6604A" w:rsidRDefault="00A6604A">
      <w:pPr>
        <w:pStyle w:val="ConsPlusNormal"/>
        <w:jc w:val="both"/>
      </w:pPr>
    </w:p>
    <w:p w:rsidR="00A6604A" w:rsidRDefault="00A6604A">
      <w:pPr>
        <w:pStyle w:val="ConsPlusNormal"/>
        <w:jc w:val="center"/>
      </w:pPr>
      <w:r>
        <w:t>V</w:t>
      </w:r>
      <w:r>
        <w:rPr>
          <w:vertAlign w:val="subscript"/>
        </w:rPr>
        <w:t>возврата</w:t>
      </w:r>
      <w:r>
        <w:t xml:space="preserve"> = (V</w:t>
      </w:r>
      <w:r>
        <w:rPr>
          <w:vertAlign w:val="subscript"/>
        </w:rPr>
        <w:t>субсидии</w:t>
      </w:r>
      <w:r>
        <w:t xml:space="preserve"> x k x m / n) x 0,1,</w:t>
      </w:r>
    </w:p>
    <w:p w:rsidR="00A6604A" w:rsidRDefault="00A6604A">
      <w:pPr>
        <w:pStyle w:val="ConsPlusNormal"/>
        <w:jc w:val="both"/>
      </w:pPr>
    </w:p>
    <w:p w:rsidR="00A6604A" w:rsidRDefault="00A6604A">
      <w:pPr>
        <w:pStyle w:val="ConsPlusNormal"/>
        <w:ind w:firstLine="540"/>
        <w:jc w:val="both"/>
      </w:pPr>
      <w:r>
        <w:t>где:</w:t>
      </w:r>
    </w:p>
    <w:p w:rsidR="00A6604A" w:rsidRDefault="00A6604A">
      <w:pPr>
        <w:pStyle w:val="ConsPlusNormal"/>
        <w:spacing w:before="220"/>
        <w:ind w:firstLine="540"/>
        <w:jc w:val="both"/>
      </w:pPr>
      <w:r>
        <w:t>V</w:t>
      </w:r>
      <w:r>
        <w:rPr>
          <w:vertAlign w:val="subscript"/>
        </w:rPr>
        <w:t>возврата</w:t>
      </w:r>
      <w:r>
        <w:t xml:space="preserve"> - объем штрафа;</w:t>
      </w:r>
    </w:p>
    <w:p w:rsidR="00A6604A" w:rsidRDefault="00A6604A">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A6604A" w:rsidRDefault="00A6604A">
      <w:pPr>
        <w:pStyle w:val="ConsPlusNormal"/>
        <w:spacing w:before="220"/>
        <w:ind w:firstLine="540"/>
        <w:jc w:val="both"/>
      </w:pPr>
      <w:r>
        <w:t>k - коэффициент возврата субсидии;</w:t>
      </w:r>
    </w:p>
    <w:p w:rsidR="00A6604A" w:rsidRDefault="00A6604A">
      <w:pPr>
        <w:pStyle w:val="ConsPlusNormal"/>
        <w:spacing w:before="220"/>
        <w:ind w:firstLine="540"/>
        <w:jc w:val="both"/>
      </w:pPr>
      <w:r>
        <w:t>m - количество значений результатов использования субсидии, по которым индекс, отражающий уровень недостижения i-го значения результата использования субсидии, имеет положительное значение;</w:t>
      </w:r>
    </w:p>
    <w:p w:rsidR="00A6604A" w:rsidRDefault="00A6604A">
      <w:pPr>
        <w:pStyle w:val="ConsPlusNormal"/>
        <w:spacing w:before="220"/>
        <w:ind w:firstLine="540"/>
        <w:jc w:val="both"/>
      </w:pPr>
      <w:r>
        <w:t>n - общее количество значений результатов использования субсидии.</w:t>
      </w:r>
    </w:p>
    <w:p w:rsidR="00A6604A" w:rsidRDefault="00A6604A">
      <w:pPr>
        <w:pStyle w:val="ConsPlusNormal"/>
        <w:spacing w:before="220"/>
        <w:ind w:firstLine="540"/>
        <w:jc w:val="both"/>
      </w:pPr>
      <w:r>
        <w:t>Коэффициент возврата субсидии рассчитывается по формуле:</w:t>
      </w:r>
    </w:p>
    <w:p w:rsidR="00A6604A" w:rsidRDefault="00A6604A">
      <w:pPr>
        <w:pStyle w:val="ConsPlusNormal"/>
        <w:jc w:val="both"/>
      </w:pPr>
    </w:p>
    <w:p w:rsidR="00A6604A" w:rsidRDefault="00A6604A">
      <w:pPr>
        <w:pStyle w:val="ConsPlusNormal"/>
        <w:jc w:val="center"/>
      </w:pPr>
      <w:r>
        <w:t>k = SUMD</w:t>
      </w:r>
      <w:r>
        <w:rPr>
          <w:vertAlign w:val="subscript"/>
        </w:rPr>
        <w:t>i</w:t>
      </w:r>
      <w:r>
        <w:t xml:space="preserve"> / m,</w:t>
      </w:r>
    </w:p>
    <w:p w:rsidR="00A6604A" w:rsidRDefault="00A6604A">
      <w:pPr>
        <w:pStyle w:val="ConsPlusNormal"/>
        <w:jc w:val="both"/>
      </w:pPr>
    </w:p>
    <w:p w:rsidR="00A6604A" w:rsidRDefault="00A6604A">
      <w:pPr>
        <w:pStyle w:val="ConsPlusNormal"/>
        <w:ind w:firstLine="540"/>
        <w:jc w:val="both"/>
      </w:pPr>
      <w:r>
        <w:t>где:</w:t>
      </w:r>
    </w:p>
    <w:p w:rsidR="00A6604A" w:rsidRDefault="00A6604A">
      <w:pPr>
        <w:pStyle w:val="ConsPlusNormal"/>
        <w:spacing w:before="220"/>
        <w:ind w:firstLine="540"/>
        <w:jc w:val="both"/>
      </w:pPr>
      <w:r>
        <w:t>D</w:t>
      </w:r>
      <w:r>
        <w:rPr>
          <w:vertAlign w:val="subscript"/>
        </w:rPr>
        <w:t>i</w:t>
      </w:r>
      <w:r>
        <w:t xml:space="preserve"> - индекс, отражающий уровень недостижения i-го значения результата использования субсидии.</w:t>
      </w:r>
    </w:p>
    <w:p w:rsidR="00A6604A" w:rsidRDefault="00A6604A">
      <w:pPr>
        <w:pStyle w:val="ConsPlusNormal"/>
        <w:spacing w:before="220"/>
        <w:ind w:firstLine="540"/>
        <w:jc w:val="both"/>
      </w:pPr>
      <w:r>
        <w:lastRenderedPageBreak/>
        <w:t>При расчете коэффициента возврата субсидий используются только положительные значения индекса, отражающего уровень недостижения i-го значения результата использования субсидии.</w:t>
      </w:r>
    </w:p>
    <w:p w:rsidR="00A6604A" w:rsidRDefault="00A6604A">
      <w:pPr>
        <w:pStyle w:val="ConsPlusNormal"/>
        <w:spacing w:before="220"/>
        <w:ind w:firstLine="540"/>
        <w:jc w:val="both"/>
      </w:pPr>
      <w:r>
        <w:t>Индекс, отражающий уровень недостижения i-го значения результата использования субсидии, определяется по формуле:</w:t>
      </w:r>
    </w:p>
    <w:p w:rsidR="00A6604A" w:rsidRDefault="00A6604A">
      <w:pPr>
        <w:pStyle w:val="ConsPlusNormal"/>
        <w:jc w:val="both"/>
      </w:pPr>
    </w:p>
    <w:p w:rsidR="00A6604A" w:rsidRDefault="00A6604A">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A6604A" w:rsidRDefault="00A6604A">
      <w:pPr>
        <w:pStyle w:val="ConsPlusNormal"/>
        <w:jc w:val="both"/>
      </w:pPr>
    </w:p>
    <w:p w:rsidR="00A6604A" w:rsidRDefault="00A6604A">
      <w:pPr>
        <w:pStyle w:val="ConsPlusNormal"/>
        <w:ind w:firstLine="540"/>
        <w:jc w:val="both"/>
      </w:pPr>
      <w:r>
        <w:t>где:</w:t>
      </w:r>
    </w:p>
    <w:p w:rsidR="00A6604A" w:rsidRDefault="00A6604A">
      <w:pPr>
        <w:pStyle w:val="ConsPlusNormal"/>
        <w:spacing w:before="220"/>
        <w:ind w:firstLine="540"/>
        <w:jc w:val="both"/>
      </w:pPr>
      <w:r>
        <w:t>T</w:t>
      </w:r>
      <w:r>
        <w:rPr>
          <w:vertAlign w:val="subscript"/>
        </w:rPr>
        <w:t>i</w:t>
      </w:r>
      <w:r>
        <w:t xml:space="preserve"> - фактически достигнутое значение i-го значения результата использования субсидии на отчетную дату;</w:t>
      </w:r>
    </w:p>
    <w:p w:rsidR="00A6604A" w:rsidRDefault="00A6604A">
      <w:pPr>
        <w:pStyle w:val="ConsPlusNormal"/>
        <w:spacing w:before="220"/>
        <w:ind w:firstLine="540"/>
        <w:jc w:val="both"/>
      </w:pPr>
      <w:r>
        <w:t>S</w:t>
      </w:r>
      <w:r>
        <w:rPr>
          <w:vertAlign w:val="subscript"/>
        </w:rPr>
        <w:t>i</w:t>
      </w:r>
      <w:r>
        <w:t xml:space="preserve"> - плановое значение i-го значения результата использования субсидии, установленное соглашением о предоставлении субсидии.</w:t>
      </w:r>
    </w:p>
    <w:p w:rsidR="00A6604A" w:rsidRDefault="00A6604A">
      <w:pPr>
        <w:pStyle w:val="ConsPlusNormal"/>
        <w:spacing w:before="220"/>
        <w:ind w:firstLine="540"/>
        <w:jc w:val="both"/>
      </w:pPr>
      <w:r>
        <w:t xml:space="preserve">Министерство сельского хозяйства и продовольствия Республики Марий Эл в течение 10 рабочих дней со дня выявления факта нарушения направляет получателю субсидии </w:t>
      </w:r>
      <w:hyperlink w:anchor="P651">
        <w:r>
          <w:rPr>
            <w:color w:val="0000FF"/>
          </w:rPr>
          <w:t>требование</w:t>
        </w:r>
      </w:hyperlink>
      <w:r>
        <w:t xml:space="preserve"> об обеспечении уплаты штрафа за недостижение значений результатов использования субсидии за отчетный финансовый год по форме согласно приложению N 7 к настоящим Правилам.</w:t>
      </w:r>
    </w:p>
    <w:p w:rsidR="00A6604A" w:rsidRDefault="00A6604A">
      <w:pPr>
        <w:pStyle w:val="ConsPlusNormal"/>
        <w:spacing w:before="220"/>
        <w:ind w:firstLine="540"/>
        <w:jc w:val="both"/>
      </w:pPr>
      <w:r>
        <w:t>Получатель субсидии осуществляет добровольную уплату штрафа в доход республиканского бюджета Республики Марий Эл в течение 30 календарных дней со дня получения требования об обеспечении уплаты штрафа за недостижение значений результатов использования субсидии за отчетный финансовый год.</w:t>
      </w:r>
    </w:p>
    <w:p w:rsidR="00A6604A" w:rsidRDefault="00A6604A">
      <w:pPr>
        <w:pStyle w:val="ConsPlusNormal"/>
        <w:jc w:val="both"/>
      </w:pPr>
      <w:r>
        <w:t xml:space="preserve">(п. 17 введен </w:t>
      </w:r>
      <w:hyperlink r:id="rId78">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18. В случае отказа получателя государственной поддержки от добровольного возврата полученных средств государственной поддержки при наличии нарушения условий предоставления государственной поддержки (нецелевого использования государственной поддержки) и (или) уплаты штрафа к получателю государственной поддержки применяются меры принуждения, предусмотренные бюджетным законодательством Российской Федерации.</w:t>
      </w:r>
    </w:p>
    <w:p w:rsidR="00A6604A" w:rsidRDefault="00A6604A">
      <w:pPr>
        <w:pStyle w:val="ConsPlusNormal"/>
        <w:jc w:val="both"/>
      </w:pPr>
      <w:r>
        <w:t xml:space="preserve">(п. 18 введен </w:t>
      </w:r>
      <w:hyperlink r:id="rId79">
        <w:r>
          <w:rPr>
            <w:color w:val="0000FF"/>
          </w:rPr>
          <w:t>постановлением</w:t>
        </w:r>
      </w:hyperlink>
      <w:r>
        <w:t xml:space="preserve"> Правительства Республики Марий Эл от 27.06.2020 N 257)</w:t>
      </w:r>
    </w:p>
    <w:p w:rsidR="00A6604A" w:rsidRDefault="00A6604A">
      <w:pPr>
        <w:pStyle w:val="ConsPlusNormal"/>
        <w:spacing w:before="220"/>
        <w:ind w:firstLine="540"/>
        <w:jc w:val="both"/>
      </w:pPr>
      <w:r>
        <w:t>19. Контроль за расходованием средств на государственную поддержку осуществляет Министерство сельского хозяйства и продовольствия Республики Марий Эл.</w:t>
      </w:r>
    </w:p>
    <w:p w:rsidR="00A6604A" w:rsidRDefault="00A6604A">
      <w:pPr>
        <w:pStyle w:val="ConsPlusNormal"/>
        <w:jc w:val="both"/>
      </w:pPr>
      <w:r>
        <w:t xml:space="preserve">(п. 19 введен </w:t>
      </w:r>
      <w:hyperlink r:id="rId80">
        <w:r>
          <w:rPr>
            <w:color w:val="0000FF"/>
          </w:rPr>
          <w:t>постановлением</w:t>
        </w:r>
      </w:hyperlink>
      <w:r>
        <w:t xml:space="preserve"> Правительства Республики Марий Эл от 27.06.2020 N 257)</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1</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jc w:val="both"/>
      </w:pPr>
    </w:p>
    <w:p w:rsidR="00A6604A" w:rsidRDefault="00A6604A">
      <w:pPr>
        <w:pStyle w:val="ConsPlusTitle"/>
        <w:jc w:val="center"/>
      </w:pPr>
      <w:bookmarkStart w:id="13" w:name="P182"/>
      <w:bookmarkEnd w:id="13"/>
      <w:r>
        <w:t>ПОРЯДОК</w:t>
      </w:r>
    </w:p>
    <w:p w:rsidR="00A6604A" w:rsidRDefault="00A6604A">
      <w:pPr>
        <w:pStyle w:val="ConsPlusTitle"/>
        <w:jc w:val="center"/>
      </w:pPr>
      <w:r>
        <w:t>ПРЕДОСТАВЛЕНИЯ СУБСИДИЙ НА ПОДДЕРЖКУ ЖИВОТНОВОДСТВА</w:t>
      </w:r>
    </w:p>
    <w:p w:rsidR="00A6604A" w:rsidRDefault="00A6604A">
      <w:pPr>
        <w:pStyle w:val="ConsPlusTitle"/>
        <w:jc w:val="center"/>
      </w:pPr>
      <w:r>
        <w:t>НА ВОЗМЕЩЕНИЕ ЧАСТИ ЗАТРАТ НА ПРИОБРЕТЕНИЕ</w:t>
      </w:r>
    </w:p>
    <w:p w:rsidR="00A6604A" w:rsidRDefault="00A6604A">
      <w:pPr>
        <w:pStyle w:val="ConsPlusTitle"/>
        <w:jc w:val="center"/>
      </w:pPr>
      <w:r>
        <w:t>СЕЛЬСКОХОЗЯЙСТВЕННЫХ ЖИВОТНЫХ ПРИ ПЕРЕХОДЕ НА АЛЬТЕРНАТИВНЫЕ</w:t>
      </w:r>
    </w:p>
    <w:p w:rsidR="00A6604A" w:rsidRDefault="00A6604A">
      <w:pPr>
        <w:pStyle w:val="ConsPlusTitle"/>
        <w:jc w:val="center"/>
      </w:pPr>
      <w:r>
        <w:t>СВИНОВОДСТВУ ВИДЫ ЖИВОТНОВОДСТВА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ind w:firstLine="540"/>
        <w:jc w:val="both"/>
      </w:pPr>
      <w:r>
        <w:t>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 (далее - субсидии) предоставляются крестьянским (фермерским) хозяйствам и гражданам, ведущим личное подсобное хозяйство, которые содержали свиней в своем хозяйстве в текущем календарном году и имели зоосанитарный статус хозяйства ниже уровня защиты, соответствующий компартменту III.</w:t>
      </w:r>
    </w:p>
    <w:p w:rsidR="00A6604A" w:rsidRDefault="00A6604A">
      <w:pPr>
        <w:pStyle w:val="ConsPlusNormal"/>
        <w:jc w:val="both"/>
      </w:pPr>
      <w:r>
        <w:t xml:space="preserve">(в ред. </w:t>
      </w:r>
      <w:hyperlink r:id="rId82">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Субсидии предоставляются в целях предотвращения заноса и распространения вируса африканской чумы свиней, стимулирования перехода крестьянских (фермерских) хозяйств и граждан, ведущих личное подсобное хозяйство, на альтернативные свиноводству виды животноводства и минимизации потерь доходности отрасли свиноводства под воздействием эпизоотических рисков.</w:t>
      </w:r>
    </w:p>
    <w:p w:rsidR="00A6604A" w:rsidRDefault="00A6604A">
      <w:pPr>
        <w:pStyle w:val="ConsPlusNormal"/>
        <w:jc w:val="both"/>
      </w:pPr>
      <w:r>
        <w:t xml:space="preserve">(в ред. </w:t>
      </w:r>
      <w:hyperlink r:id="rId83">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 xml:space="preserve">Абзац утратил силу. - </w:t>
      </w:r>
      <w:hyperlink r:id="rId84">
        <w:r>
          <w:rPr>
            <w:color w:val="0000FF"/>
          </w:rPr>
          <w:t>Постановление</w:t>
        </w:r>
      </w:hyperlink>
      <w:r>
        <w:t xml:space="preserve"> Правительства Республики Марий Эл от 27.06.2020 N 257.</w:t>
      </w:r>
    </w:p>
    <w:p w:rsidR="00A6604A" w:rsidRDefault="00A6604A">
      <w:pPr>
        <w:pStyle w:val="ConsPlusNormal"/>
        <w:spacing w:before="220"/>
        <w:ind w:firstLine="540"/>
        <w:jc w:val="both"/>
      </w:pPr>
      <w:r>
        <w:t>Крестьянские (фермерские) хозяйства и граждане, ведущие личное подсобное хозяйство, хозяйства которых расположены на территории Республики Марий Эл в радиусе 20 километров от свиноводческих организаций, имеют приоритет на получение субсидий перед крестьянскими (фермерскими) хозяйствами и гражданами, ведущими личное подсобное хозяйство, хозяйства которых расположены на территории Республики Марий Эл за пределами радиуса 20 километров от свиноводческих организаций.</w:t>
      </w:r>
    </w:p>
    <w:p w:rsidR="00A6604A" w:rsidRDefault="00A6604A">
      <w:pPr>
        <w:pStyle w:val="ConsPlusNormal"/>
        <w:spacing w:before="220"/>
        <w:ind w:firstLine="540"/>
        <w:jc w:val="both"/>
      </w:pPr>
      <w:r>
        <w:t xml:space="preserve">Под свиноводческими организациями в настоящем Порядке понимаются организации - сельскохозяйственные товаропроизводители, признанные таковыми в соответствии со </w:t>
      </w:r>
      <w:hyperlink r:id="rId85">
        <w:r>
          <w:rPr>
            <w:color w:val="0000FF"/>
          </w:rPr>
          <w:t>статьей 3</w:t>
        </w:r>
      </w:hyperlink>
      <w:r>
        <w:t xml:space="preserve"> Федерального закона от 29 декабря 2006 г. N 264-ФЗ "О развитии сельского хозяйства" и занимающиеся разведением свиней.</w:t>
      </w:r>
    </w:p>
    <w:p w:rsidR="00A6604A" w:rsidRDefault="00A6604A">
      <w:pPr>
        <w:pStyle w:val="ConsPlusNormal"/>
        <w:spacing w:before="220"/>
        <w:ind w:firstLine="540"/>
        <w:jc w:val="both"/>
      </w:pPr>
      <w:r>
        <w:t>Под радиусом в 20 километров от свиноводческих организаций в настоящем Порядке понимается расстояние от ограждения по периметру животноводческих объектов свиноводческих организаций до населенного пункта в пределах его границ.</w:t>
      </w:r>
    </w:p>
    <w:p w:rsidR="00A6604A" w:rsidRDefault="00A6604A">
      <w:pPr>
        <w:pStyle w:val="ConsPlusNormal"/>
        <w:spacing w:before="220"/>
        <w:ind w:firstLine="540"/>
        <w:jc w:val="both"/>
      </w:pPr>
      <w:r>
        <w:t>Перечень населенных пунктов, расположенных на территории Республики Марий Эл в радиусе 20 километров от свиноводческих организаций, утверждается приказом Министерства сельского хозяйства и продовольствия Республики Марий Эл.</w:t>
      </w:r>
    </w:p>
    <w:p w:rsidR="00A6604A" w:rsidRDefault="00A6604A">
      <w:pPr>
        <w:pStyle w:val="ConsPlusNormal"/>
        <w:spacing w:before="220"/>
        <w:ind w:firstLine="540"/>
        <w:jc w:val="both"/>
      </w:pPr>
      <w:r>
        <w:t>Ставки субсидий утверждаются приказом Министерства сельского хозяйства и продовольствия Республики Марий Эл.</w:t>
      </w:r>
    </w:p>
    <w:p w:rsidR="00A6604A" w:rsidRDefault="00A6604A">
      <w:pPr>
        <w:pStyle w:val="ConsPlusNormal"/>
        <w:spacing w:before="220"/>
        <w:ind w:firstLine="540"/>
        <w:jc w:val="both"/>
      </w:pPr>
      <w:r>
        <w:t>Субсидии предоставляются получателям по установленным ставкам на 1 голову единовременно.</w:t>
      </w:r>
    </w:p>
    <w:p w:rsidR="00A6604A" w:rsidRDefault="00A6604A">
      <w:pPr>
        <w:pStyle w:val="ConsPlusNormal"/>
        <w:spacing w:before="220"/>
        <w:ind w:firstLine="540"/>
        <w:jc w:val="both"/>
      </w:pPr>
      <w:r>
        <w:t>Для расчета размера субсидий устанавливается предельное соотношение приобретаемого поголовья сельскохозяйственных животных с ликвидированным поголовьем свиней в хозяйстве претендента исходя из следующего:</w:t>
      </w:r>
    </w:p>
    <w:p w:rsidR="00A6604A" w:rsidRDefault="00A6604A">
      <w:pPr>
        <w:pStyle w:val="ConsPlusNormal"/>
        <w:spacing w:before="220"/>
        <w:ind w:firstLine="540"/>
        <w:jc w:val="both"/>
      </w:pPr>
      <w:r>
        <w:t>за 1 голову молодняка свиней - 2 головы овец (коз);</w:t>
      </w:r>
    </w:p>
    <w:p w:rsidR="00A6604A" w:rsidRDefault="00A6604A">
      <w:pPr>
        <w:pStyle w:val="ConsPlusNormal"/>
        <w:spacing w:before="220"/>
        <w:ind w:firstLine="540"/>
        <w:jc w:val="both"/>
      </w:pPr>
      <w:r>
        <w:t>за 2 головы молодняка свиней - 4 головы овец (коз) или 1 голова молодняка крупного рогатого скота;</w:t>
      </w:r>
    </w:p>
    <w:p w:rsidR="00A6604A" w:rsidRDefault="00A6604A">
      <w:pPr>
        <w:pStyle w:val="ConsPlusNormal"/>
        <w:spacing w:before="220"/>
        <w:ind w:firstLine="540"/>
        <w:jc w:val="both"/>
      </w:pPr>
      <w:r>
        <w:lastRenderedPageBreak/>
        <w:t>за 3 головы молодняка свиней - 6 голов овец (коз) или 1 голова молодняка крупного рогатого скота, или 1 голова коровы (нетели);</w:t>
      </w:r>
    </w:p>
    <w:p w:rsidR="00A6604A" w:rsidRDefault="00A6604A">
      <w:pPr>
        <w:pStyle w:val="ConsPlusNormal"/>
        <w:spacing w:before="220"/>
        <w:ind w:firstLine="540"/>
        <w:jc w:val="both"/>
      </w:pPr>
      <w:r>
        <w:t>за 4 головы молодняка свиней - 8 голов овец (коз) или 2 головы молодняка крупного рогатого скота, или 1 голова коровы (нетели);</w:t>
      </w:r>
    </w:p>
    <w:p w:rsidR="00A6604A" w:rsidRDefault="00A6604A">
      <w:pPr>
        <w:pStyle w:val="ConsPlusNormal"/>
        <w:spacing w:before="220"/>
        <w:ind w:firstLine="540"/>
        <w:jc w:val="both"/>
      </w:pPr>
      <w:r>
        <w:t>за 1 голову свиноматки - 1 голова коровы (нетели) или 2 головы молодняка крупного рогатого скота, или 5 голов овец (коз);</w:t>
      </w:r>
    </w:p>
    <w:p w:rsidR="00A6604A" w:rsidRDefault="00A6604A">
      <w:pPr>
        <w:pStyle w:val="ConsPlusNormal"/>
        <w:spacing w:before="220"/>
        <w:ind w:firstLine="540"/>
        <w:jc w:val="both"/>
      </w:pPr>
      <w:r>
        <w:t>за 1 голову хряка - 1 голова коровы (нетели) или 2 головы молодняка крупного рогатого скота, или 5 голов овец (коз).</w:t>
      </w:r>
    </w:p>
    <w:p w:rsidR="00A6604A" w:rsidRDefault="00A6604A">
      <w:pPr>
        <w:pStyle w:val="ConsPlusNormal"/>
        <w:spacing w:before="220"/>
        <w:ind w:firstLine="540"/>
        <w:jc w:val="both"/>
      </w:pPr>
      <w:r>
        <w:t>Субсидии предоставляются крестьянским (фермерским) хозяйствам, гражданам, ведущим личное подсобное хозяйство, отвечающим следующим критериям:</w:t>
      </w:r>
    </w:p>
    <w:p w:rsidR="00A6604A" w:rsidRDefault="00A6604A">
      <w:pPr>
        <w:pStyle w:val="ConsPlusNormal"/>
        <w:jc w:val="both"/>
      </w:pPr>
      <w:r>
        <w:t xml:space="preserve">(в ред. </w:t>
      </w:r>
      <w:hyperlink r:id="rId86">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наличие поголовья свиней у получателя субсидии по состоянию на 1 число месяца текущего календарного года;</w:t>
      </w:r>
    </w:p>
    <w:p w:rsidR="00A6604A" w:rsidRDefault="00A6604A">
      <w:pPr>
        <w:pStyle w:val="ConsPlusNormal"/>
        <w:jc w:val="both"/>
      </w:pPr>
      <w:r>
        <w:t xml:space="preserve">(в ред. </w:t>
      </w:r>
      <w:hyperlink r:id="rId87">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отсутствие поголовья свиней у получателя субсидий на дату обращения за субсидией.</w:t>
      </w:r>
    </w:p>
    <w:p w:rsidR="00A6604A" w:rsidRDefault="00A6604A">
      <w:pPr>
        <w:pStyle w:val="ConsPlusNormal"/>
        <w:jc w:val="both"/>
      </w:pPr>
      <w:r>
        <w:t xml:space="preserve">(в ред. </w:t>
      </w:r>
      <w:hyperlink r:id="rId88">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Для оценки эффективности использования субсидий применяются следующие значения результатов использования субсидии:</w:t>
      </w:r>
    </w:p>
    <w:p w:rsidR="00A6604A" w:rsidRDefault="00A6604A">
      <w:pPr>
        <w:pStyle w:val="ConsPlusNormal"/>
        <w:jc w:val="both"/>
      </w:pPr>
      <w:r>
        <w:t xml:space="preserve">(в ред. </w:t>
      </w:r>
      <w:hyperlink r:id="rId89">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отсутствие поголовья свиней у получателя субсидии на 1 января года, следующего за отчетным годом;</w:t>
      </w:r>
    </w:p>
    <w:p w:rsidR="00A6604A" w:rsidRDefault="00A6604A">
      <w:pPr>
        <w:pStyle w:val="ConsPlusNormal"/>
        <w:jc w:val="both"/>
      </w:pPr>
      <w:r>
        <w:t xml:space="preserve">(в ред. </w:t>
      </w:r>
      <w:hyperlink r:id="rId90">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наличие поголовья иных сельскохозяйственных животных на 1 января года, следующего за отчетным годом.</w:t>
      </w:r>
    </w:p>
    <w:p w:rsidR="00A6604A" w:rsidRDefault="00A6604A">
      <w:pPr>
        <w:pStyle w:val="ConsPlusNormal"/>
        <w:jc w:val="both"/>
      </w:pPr>
      <w:r>
        <w:t xml:space="preserve">(в ред. </w:t>
      </w:r>
      <w:hyperlink r:id="rId91">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 xml:space="preserve">абзацы двадцатый третий - двадцать седьмой утратили силу. - </w:t>
      </w:r>
      <w:hyperlink r:id="rId92">
        <w:r>
          <w:rPr>
            <w:color w:val="0000FF"/>
          </w:rPr>
          <w:t>Постановление</w:t>
        </w:r>
      </w:hyperlink>
      <w:r>
        <w:t xml:space="preserve"> Правительства Республики Марий Эл от 27.06.2020 N 257;</w:t>
      </w:r>
    </w:p>
    <w:p w:rsidR="00A6604A" w:rsidRDefault="00A6604A">
      <w:pPr>
        <w:pStyle w:val="ConsPlusNormal"/>
        <w:spacing w:before="220"/>
        <w:ind w:firstLine="540"/>
        <w:jc w:val="both"/>
      </w:pPr>
      <w:r>
        <w:t>Получатели субсидии в срок до 1 декабря текущего календарного года представляют в Министерство сельского хозяйства и продовольствия Республики Марий Эл следующие документы, необходимые для предоставления субсидии:</w:t>
      </w:r>
    </w:p>
    <w:p w:rsidR="00A6604A" w:rsidRDefault="00A6604A">
      <w:pPr>
        <w:pStyle w:val="ConsPlusNormal"/>
        <w:jc w:val="both"/>
      </w:pPr>
      <w:r>
        <w:t xml:space="preserve">(в ред. </w:t>
      </w:r>
      <w:hyperlink r:id="rId93">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для крестьянских (фермерских) хозяйств:</w:t>
      </w:r>
    </w:p>
    <w:p w:rsidR="00A6604A" w:rsidRDefault="00A6604A">
      <w:pPr>
        <w:pStyle w:val="ConsPlusNormal"/>
        <w:spacing w:before="220"/>
        <w:ind w:firstLine="540"/>
        <w:jc w:val="both"/>
      </w:pPr>
      <w:hyperlink w:anchor="P262">
        <w:r>
          <w:rPr>
            <w:color w:val="0000FF"/>
          </w:rPr>
          <w:t>заявление</w:t>
        </w:r>
      </w:hyperlink>
      <w:r>
        <w:t xml:space="preserve"> о предоставлении субсидии по форме согласно приложению 1 к настоящему Порядку;</w:t>
      </w:r>
    </w:p>
    <w:p w:rsidR="00A6604A" w:rsidRDefault="00A6604A">
      <w:pPr>
        <w:pStyle w:val="ConsPlusNormal"/>
        <w:spacing w:before="220"/>
        <w:ind w:firstLine="540"/>
        <w:jc w:val="both"/>
      </w:pPr>
      <w:r>
        <w:t xml:space="preserve">копия отчета по </w:t>
      </w:r>
      <w:hyperlink r:id="rId94">
        <w:r>
          <w:rPr>
            <w:color w:val="0000FF"/>
          </w:rPr>
          <w:t>форме</w:t>
        </w:r>
      </w:hyperlink>
      <w:r>
        <w:t xml:space="preserve"> N 3-фермер "Сведения о производстве продукции животноводства и поголовье скота" за отчетный календарный год, заверенная претендентом;</w:t>
      </w:r>
    </w:p>
    <w:p w:rsidR="00A6604A" w:rsidRDefault="00A6604A">
      <w:pPr>
        <w:pStyle w:val="ConsPlusNormal"/>
        <w:spacing w:before="220"/>
        <w:ind w:firstLine="540"/>
        <w:jc w:val="both"/>
      </w:pPr>
      <w:r>
        <w:t>справка о наличии сельскохозяйственных животных на дату обращения за субсидией в произвольной форме, заверенная претендентом;</w:t>
      </w:r>
    </w:p>
    <w:p w:rsidR="00A6604A" w:rsidRDefault="00A6604A">
      <w:pPr>
        <w:pStyle w:val="ConsPlusNormal"/>
        <w:spacing w:before="220"/>
        <w:ind w:firstLine="540"/>
        <w:jc w:val="both"/>
      </w:pPr>
      <w:r>
        <w:t>копии договоров на приобретение сельскохозяйственных животных, платежных документов, заверенные претендентом;</w:t>
      </w:r>
    </w:p>
    <w:p w:rsidR="00A6604A" w:rsidRDefault="00A6604A">
      <w:pPr>
        <w:pStyle w:val="ConsPlusNormal"/>
        <w:spacing w:before="220"/>
        <w:ind w:firstLine="540"/>
        <w:jc w:val="both"/>
      </w:pPr>
      <w:r>
        <w:lastRenderedPageBreak/>
        <w:t>копии накладных (копии универсальных передаточных документов), заверенные претендентом;</w:t>
      </w:r>
    </w:p>
    <w:p w:rsidR="00A6604A" w:rsidRDefault="00A6604A">
      <w:pPr>
        <w:pStyle w:val="ConsPlusNormal"/>
        <w:spacing w:before="220"/>
        <w:ind w:firstLine="540"/>
        <w:jc w:val="both"/>
      </w:pPr>
      <w:r>
        <w:t>копии ветеринарных сопроводительных документов на приобретенных сельскохозяйственных животных, заверенные в установленном порядке;</w:t>
      </w:r>
    </w:p>
    <w:p w:rsidR="00A6604A" w:rsidRDefault="00A6604A">
      <w:pPr>
        <w:pStyle w:val="ConsPlusNormal"/>
        <w:jc w:val="both"/>
      </w:pPr>
      <w:r>
        <w:t xml:space="preserve">(в ред. </w:t>
      </w:r>
      <w:hyperlink r:id="rId95">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копии заключений государственных ветеринарных специалистов о павших свиньях и (или) безопасности мяса и мясопродуктов, полученных от свиней, и (или) ветеринарного сопроводительного документа, подтверждающего факт сдачи свиней на убой, заверенные в установленном порядке;</w:t>
      </w:r>
    </w:p>
    <w:p w:rsidR="00A6604A" w:rsidRDefault="00A6604A">
      <w:pPr>
        <w:pStyle w:val="ConsPlusNormal"/>
        <w:jc w:val="both"/>
      </w:pPr>
      <w:r>
        <w:t xml:space="preserve">(в ред. </w:t>
      </w:r>
      <w:hyperlink r:id="rId96">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hyperlink w:anchor="P372">
        <w:r>
          <w:rPr>
            <w:color w:val="0000FF"/>
          </w:rPr>
          <w:t>расчет</w:t>
        </w:r>
      </w:hyperlink>
      <w:r>
        <w:t xml:space="preserve"> 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 за счет средств республиканского бюджета Республики Марий Эл по форме согласно приложению 2 к настоящему Порядку;</w:t>
      </w:r>
    </w:p>
    <w:p w:rsidR="00A6604A" w:rsidRDefault="00A6604A">
      <w:pPr>
        <w:pStyle w:val="ConsPlusNormal"/>
        <w:jc w:val="both"/>
      </w:pPr>
      <w:r>
        <w:t xml:space="preserve">(в ред. </w:t>
      </w:r>
      <w:hyperlink r:id="rId97">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для граждан, ведущих личное подсобное хозяйство:</w:t>
      </w:r>
    </w:p>
    <w:p w:rsidR="00A6604A" w:rsidRDefault="00A6604A">
      <w:pPr>
        <w:pStyle w:val="ConsPlusNormal"/>
        <w:spacing w:before="220"/>
        <w:ind w:firstLine="540"/>
        <w:jc w:val="both"/>
      </w:pPr>
      <w:hyperlink w:anchor="P323">
        <w:r>
          <w:rPr>
            <w:color w:val="0000FF"/>
          </w:rPr>
          <w:t>заявление</w:t>
        </w:r>
      </w:hyperlink>
      <w:r>
        <w:t xml:space="preserve"> о предоставлении субсидии по форме согласно приложению 1а к настоящему Порядку;</w:t>
      </w:r>
    </w:p>
    <w:p w:rsidR="00A6604A" w:rsidRDefault="00A6604A">
      <w:pPr>
        <w:pStyle w:val="ConsPlusNormal"/>
        <w:spacing w:before="220"/>
        <w:ind w:firstLine="540"/>
        <w:jc w:val="both"/>
      </w:pPr>
      <w:r>
        <w:t xml:space="preserve">абзац утратил силу. - </w:t>
      </w:r>
      <w:hyperlink r:id="rId98">
        <w:r>
          <w:rPr>
            <w:color w:val="0000FF"/>
          </w:rPr>
          <w:t>Постановление</w:t>
        </w:r>
      </w:hyperlink>
      <w:r>
        <w:t xml:space="preserve"> Правительства Республики Марий Эл от 27.06.2020 N 257;</w:t>
      </w:r>
    </w:p>
    <w:p w:rsidR="00A6604A" w:rsidRDefault="00A6604A">
      <w:pPr>
        <w:pStyle w:val="ConsPlusNormal"/>
        <w:spacing w:before="220"/>
        <w:ind w:firstLine="540"/>
        <w:jc w:val="both"/>
      </w:pPr>
      <w:r>
        <w:t>выписки из похозяйственной книги за период с 1 числа месяца текущего календарного года до даты обращения за субсидией в текущем календарном году (но не позже 1 декабря текущего календарного года), выданные органами местного самоуправления поселений (городских округов) Республики Марий Эл и заверенные печатью органа местного самоуправления поселения (городского округа) Республики Марий Эл;</w:t>
      </w:r>
    </w:p>
    <w:p w:rsidR="00A6604A" w:rsidRDefault="00A6604A">
      <w:pPr>
        <w:pStyle w:val="ConsPlusNormal"/>
        <w:spacing w:before="220"/>
        <w:ind w:firstLine="540"/>
        <w:jc w:val="both"/>
      </w:pPr>
      <w:r>
        <w:t>копии договоров на приобретение сельскохозяйственных животных, платежных документов, заверенные претендентом;</w:t>
      </w:r>
    </w:p>
    <w:p w:rsidR="00A6604A" w:rsidRDefault="00A6604A">
      <w:pPr>
        <w:pStyle w:val="ConsPlusNormal"/>
        <w:spacing w:before="220"/>
        <w:ind w:firstLine="540"/>
        <w:jc w:val="both"/>
      </w:pPr>
      <w:r>
        <w:t>копии актов приема-передачи сельскохозяйственных животных, заверенные претендентом;</w:t>
      </w:r>
    </w:p>
    <w:p w:rsidR="00A6604A" w:rsidRDefault="00A6604A">
      <w:pPr>
        <w:pStyle w:val="ConsPlusNormal"/>
        <w:spacing w:before="220"/>
        <w:ind w:firstLine="540"/>
        <w:jc w:val="both"/>
      </w:pPr>
      <w:r>
        <w:t>копии ветеринарных сопроводительных документов на приобретенных сельскохозяйственных животных, заверенные претендентом;</w:t>
      </w:r>
    </w:p>
    <w:p w:rsidR="00A6604A" w:rsidRDefault="00A6604A">
      <w:pPr>
        <w:pStyle w:val="ConsPlusNormal"/>
        <w:spacing w:before="220"/>
        <w:ind w:firstLine="540"/>
        <w:jc w:val="both"/>
      </w:pPr>
      <w:r>
        <w:t>копии заключений государственных ветеринарных специалистов о павших свиньях и (или) безопасности мяса и мясопродуктов, полученных от свиней, и (или) ветеринарного сопроводительного документа, подтверждающего факт сдачи свиней на убой, заверенные в установленном порядке;</w:t>
      </w:r>
    </w:p>
    <w:p w:rsidR="00A6604A" w:rsidRDefault="00A6604A">
      <w:pPr>
        <w:pStyle w:val="ConsPlusNormal"/>
        <w:jc w:val="both"/>
      </w:pPr>
      <w:r>
        <w:t xml:space="preserve">(в ред. </w:t>
      </w:r>
      <w:hyperlink r:id="rId99">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hyperlink w:anchor="P372">
        <w:r>
          <w:rPr>
            <w:color w:val="0000FF"/>
          </w:rPr>
          <w:t>расчет</w:t>
        </w:r>
      </w:hyperlink>
      <w:r>
        <w:t xml:space="preserve"> 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 за счет средств республиканского бюджета Республики Марий Эл по форме согласно приложению 2 к настоящему Порядку.</w:t>
      </w:r>
    </w:p>
    <w:p w:rsidR="00A6604A" w:rsidRDefault="00A6604A">
      <w:pPr>
        <w:pStyle w:val="ConsPlusNormal"/>
        <w:jc w:val="both"/>
      </w:pPr>
      <w:r>
        <w:t xml:space="preserve">(в ред. </w:t>
      </w:r>
      <w:hyperlink r:id="rId100">
        <w:r>
          <w:rPr>
            <w:color w:val="0000FF"/>
          </w:rPr>
          <w:t>постановления</w:t>
        </w:r>
      </w:hyperlink>
      <w:r>
        <w:t xml:space="preserve"> Правительства Республики Марий Эл от 27.06.2020 N 257)</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2"/>
      </w:pPr>
      <w:r>
        <w:lastRenderedPageBreak/>
        <w:t>Приложение 1</w:t>
      </w:r>
    </w:p>
    <w:p w:rsidR="00A6604A" w:rsidRDefault="00A6604A">
      <w:pPr>
        <w:pStyle w:val="ConsPlusNormal"/>
        <w:jc w:val="right"/>
      </w:pPr>
      <w:r>
        <w:t>к Порядку</w:t>
      </w:r>
    </w:p>
    <w:p w:rsidR="00A6604A" w:rsidRDefault="00A6604A">
      <w:pPr>
        <w:pStyle w:val="ConsPlusNormal"/>
        <w:jc w:val="right"/>
      </w:pPr>
      <w:r>
        <w:t>предоставления субсидий</w:t>
      </w:r>
    </w:p>
    <w:p w:rsidR="00A6604A" w:rsidRDefault="00A6604A">
      <w:pPr>
        <w:pStyle w:val="ConsPlusNormal"/>
        <w:jc w:val="right"/>
      </w:pPr>
      <w:r>
        <w:t>на поддержку животноводства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w:t>
            </w:r>
            <w:hyperlink r:id="rId101">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jc w:val="right"/>
      </w:pPr>
      <w:r>
        <w:t>Форма</w:t>
      </w:r>
    </w:p>
    <w:p w:rsidR="00A6604A" w:rsidRDefault="00A660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381"/>
        <w:gridCol w:w="3345"/>
      </w:tblGrid>
      <w:tr w:rsidR="00A6604A">
        <w:tc>
          <w:tcPr>
            <w:tcW w:w="5329" w:type="dxa"/>
            <w:gridSpan w:val="2"/>
            <w:tcBorders>
              <w:top w:val="nil"/>
              <w:left w:val="nil"/>
              <w:bottom w:val="nil"/>
              <w:right w:val="nil"/>
            </w:tcBorders>
          </w:tcPr>
          <w:p w:rsidR="00A6604A" w:rsidRDefault="00A6604A">
            <w:pPr>
              <w:pStyle w:val="ConsPlusNormal"/>
            </w:pPr>
            <w:r>
              <w:t>от _______________ N ____</w:t>
            </w:r>
          </w:p>
        </w:tc>
        <w:tc>
          <w:tcPr>
            <w:tcW w:w="3345" w:type="dxa"/>
            <w:tcBorders>
              <w:top w:val="nil"/>
              <w:left w:val="nil"/>
              <w:bottom w:val="nil"/>
              <w:right w:val="nil"/>
            </w:tcBorders>
          </w:tcPr>
          <w:p w:rsidR="00A6604A" w:rsidRDefault="00A6604A">
            <w:pPr>
              <w:pStyle w:val="ConsPlusNormal"/>
              <w:jc w:val="center"/>
            </w:pPr>
            <w:r>
              <w:t>Министерство сельского хозяйства и продовольствия Республики Марий Эл</w:t>
            </w:r>
          </w:p>
        </w:tc>
      </w:tr>
      <w:tr w:rsidR="00A6604A">
        <w:tc>
          <w:tcPr>
            <w:tcW w:w="8674" w:type="dxa"/>
            <w:gridSpan w:val="3"/>
            <w:tcBorders>
              <w:top w:val="nil"/>
              <w:left w:val="nil"/>
              <w:bottom w:val="nil"/>
              <w:right w:val="nil"/>
            </w:tcBorders>
          </w:tcPr>
          <w:p w:rsidR="00A6604A" w:rsidRDefault="00A6604A">
            <w:pPr>
              <w:pStyle w:val="ConsPlusNormal"/>
              <w:jc w:val="center"/>
            </w:pPr>
            <w:bookmarkStart w:id="14" w:name="P262"/>
            <w:bookmarkEnd w:id="14"/>
            <w:r>
              <w:t>ЗАЯВЛЕНИЕ</w:t>
            </w:r>
          </w:p>
          <w:p w:rsidR="00A6604A" w:rsidRDefault="00A6604A">
            <w:pPr>
              <w:pStyle w:val="ConsPlusNormal"/>
              <w:jc w:val="center"/>
            </w:pPr>
            <w:r>
              <w:t>о предоставлении субсидий</w:t>
            </w:r>
          </w:p>
          <w:p w:rsidR="00A6604A" w:rsidRDefault="00A6604A">
            <w:pPr>
              <w:pStyle w:val="ConsPlusNormal"/>
              <w:jc w:val="center"/>
            </w:pPr>
            <w:r>
              <w:t>_______________________________________________________________</w:t>
            </w:r>
          </w:p>
          <w:p w:rsidR="00A6604A" w:rsidRDefault="00A6604A">
            <w:pPr>
              <w:pStyle w:val="ConsPlusNormal"/>
              <w:jc w:val="center"/>
            </w:pPr>
            <w:r>
              <w:t>(наименование крестьянского (фермерского) хозяйства)</w:t>
            </w:r>
          </w:p>
        </w:tc>
      </w:tr>
      <w:tr w:rsidR="00A6604A">
        <w:tc>
          <w:tcPr>
            <w:tcW w:w="8674" w:type="dxa"/>
            <w:gridSpan w:val="3"/>
            <w:tcBorders>
              <w:top w:val="nil"/>
              <w:left w:val="nil"/>
              <w:bottom w:val="nil"/>
              <w:right w:val="nil"/>
            </w:tcBorders>
          </w:tcPr>
          <w:p w:rsidR="00A6604A" w:rsidRDefault="00A6604A">
            <w:pPr>
              <w:pStyle w:val="ConsPlusNormal"/>
              <w:ind w:firstLine="540"/>
              <w:jc w:val="both"/>
            </w:pPr>
            <w:r>
              <w:t>Прошу предоставить за счет средств республиканского бюджета Республики Марий Эл 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w:t>
            </w:r>
          </w:p>
          <w:p w:rsidR="00A6604A" w:rsidRDefault="00A6604A">
            <w:pPr>
              <w:pStyle w:val="ConsPlusNormal"/>
              <w:ind w:firstLine="540"/>
              <w:jc w:val="both"/>
            </w:pPr>
            <w:r>
              <w:t>Сообщаю следующие сведения:</w:t>
            </w:r>
          </w:p>
          <w:p w:rsidR="00A6604A" w:rsidRDefault="00A6604A">
            <w:pPr>
              <w:pStyle w:val="ConsPlusNormal"/>
              <w:ind w:firstLine="540"/>
              <w:jc w:val="both"/>
            </w:pPr>
            <w:r>
              <w:t>1. Полное наименование заявителя _______________________________</w:t>
            </w:r>
          </w:p>
          <w:p w:rsidR="00A6604A" w:rsidRDefault="00A6604A">
            <w:pPr>
              <w:pStyle w:val="ConsPlusNormal"/>
              <w:ind w:firstLine="540"/>
              <w:jc w:val="both"/>
            </w:pPr>
            <w:r>
              <w:t>2. Краткое наименование заявителя ______________________________</w:t>
            </w:r>
          </w:p>
          <w:p w:rsidR="00A6604A" w:rsidRDefault="00A6604A">
            <w:pPr>
              <w:pStyle w:val="ConsPlusNormal"/>
              <w:ind w:firstLine="540"/>
              <w:jc w:val="both"/>
            </w:pPr>
            <w:r>
              <w:t>3. Место нахождения __________________________________________</w:t>
            </w:r>
          </w:p>
          <w:p w:rsidR="00A6604A" w:rsidRDefault="00A6604A">
            <w:pPr>
              <w:pStyle w:val="ConsPlusNormal"/>
              <w:ind w:firstLine="540"/>
              <w:jc w:val="both"/>
            </w:pPr>
            <w:r>
              <w:t>4. Почтовый адрес ___________________________________________</w:t>
            </w:r>
          </w:p>
          <w:p w:rsidR="00A6604A" w:rsidRDefault="00A6604A">
            <w:pPr>
              <w:pStyle w:val="ConsPlusNormal"/>
              <w:ind w:firstLine="540"/>
              <w:jc w:val="both"/>
            </w:pPr>
            <w:r>
              <w:t>5. Телефон, факс _____________________________________________</w:t>
            </w:r>
          </w:p>
          <w:p w:rsidR="00A6604A" w:rsidRDefault="00A6604A">
            <w:pPr>
              <w:pStyle w:val="ConsPlusNormal"/>
              <w:ind w:firstLine="540"/>
              <w:jc w:val="both"/>
            </w:pPr>
            <w:r>
              <w:t>6. Постановка на учет в __________________________ налоговом органе Республики Марий Эл ______________________________________</w:t>
            </w:r>
          </w:p>
          <w:p w:rsidR="00A6604A" w:rsidRDefault="00A6604A">
            <w:pPr>
              <w:pStyle w:val="ConsPlusNormal"/>
              <w:jc w:val="center"/>
            </w:pPr>
            <w:r>
              <w:t>(дата постановки на учет)</w:t>
            </w:r>
          </w:p>
          <w:p w:rsidR="00A6604A" w:rsidRDefault="00A6604A">
            <w:pPr>
              <w:pStyle w:val="ConsPlusNormal"/>
              <w:ind w:firstLine="283"/>
              <w:jc w:val="both"/>
            </w:pPr>
            <w:r>
              <w:t>7. ИНН _______________________________________________________</w:t>
            </w:r>
          </w:p>
          <w:p w:rsidR="00A6604A" w:rsidRDefault="00A6604A">
            <w:pPr>
              <w:pStyle w:val="ConsPlusNormal"/>
              <w:ind w:firstLine="283"/>
              <w:jc w:val="both"/>
            </w:pPr>
            <w:r>
              <w:t>8. КПП _______________________________________________________</w:t>
            </w:r>
          </w:p>
          <w:p w:rsidR="00A6604A" w:rsidRDefault="00A6604A">
            <w:pPr>
              <w:pStyle w:val="ConsPlusNormal"/>
              <w:ind w:firstLine="283"/>
              <w:jc w:val="both"/>
            </w:pPr>
            <w:r>
              <w:t>9. ОГРН ______________________________________________________</w:t>
            </w:r>
          </w:p>
          <w:p w:rsidR="00A6604A" w:rsidRDefault="00A6604A">
            <w:pPr>
              <w:pStyle w:val="ConsPlusNormal"/>
              <w:ind w:firstLine="283"/>
              <w:jc w:val="both"/>
            </w:pPr>
            <w:r>
              <w:t>10. ОКПО ____________________________________________________</w:t>
            </w:r>
          </w:p>
          <w:p w:rsidR="00A6604A" w:rsidRDefault="00A6604A">
            <w:pPr>
              <w:pStyle w:val="ConsPlusNormal"/>
              <w:ind w:firstLine="283"/>
              <w:jc w:val="both"/>
            </w:pPr>
            <w:r>
              <w:t>11. ОКТМО __________________________________________________</w:t>
            </w:r>
          </w:p>
          <w:p w:rsidR="00A6604A" w:rsidRDefault="00A6604A">
            <w:pPr>
              <w:pStyle w:val="ConsPlusNormal"/>
              <w:ind w:firstLine="283"/>
              <w:jc w:val="both"/>
            </w:pPr>
            <w:r>
              <w:t>12. ОКВЭД ___________________________________________________</w:t>
            </w:r>
          </w:p>
          <w:p w:rsidR="00A6604A" w:rsidRDefault="00A6604A">
            <w:pPr>
              <w:pStyle w:val="ConsPlusNormal"/>
              <w:ind w:firstLine="283"/>
              <w:jc w:val="both"/>
            </w:pPr>
            <w:r>
              <w:t>13. Осуществление сельскохозяйственной деятельности на территории ____________________________________ районов Республики Марий Эл с ___</w:t>
            </w:r>
            <w:proofErr w:type="gramStart"/>
            <w:r>
              <w:t>_._</w:t>
            </w:r>
            <w:proofErr w:type="gramEnd"/>
            <w:r>
              <w:t>_____________.___________</w:t>
            </w:r>
          </w:p>
          <w:p w:rsidR="00A6604A" w:rsidRDefault="00A6604A">
            <w:pPr>
              <w:pStyle w:val="ConsPlusNormal"/>
              <w:ind w:firstLine="283"/>
              <w:jc w:val="both"/>
            </w:pPr>
            <w:r>
              <w:t>14. Заявитель находится (не находится) в процессе реорганизации, ликвидации, в отношении заявителя введена (не введена) процедура банкротства, деятельность заявителя приостановлена (не приостановлена) в порядке, предусмотренном законодательством Российской Федерации, а заявитель - индивидуальный предприниматель прекратил (не прекратил) деятельность в качестве индивидуального предпринимателя (нужное подчеркнуть).</w:t>
            </w:r>
          </w:p>
          <w:p w:rsidR="00A6604A" w:rsidRDefault="00A6604A">
            <w:pPr>
              <w:pStyle w:val="ConsPlusNormal"/>
              <w:ind w:firstLine="540"/>
              <w:jc w:val="both"/>
            </w:pPr>
            <w:r>
              <w:t xml:space="preserve">15. Заявитель является (не является) (нужное подчеркнуть)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604A" w:rsidRDefault="00A6604A">
            <w:pPr>
              <w:pStyle w:val="ConsPlusNormal"/>
              <w:ind w:firstLine="540"/>
              <w:jc w:val="both"/>
            </w:pPr>
            <w:r>
              <w:t>16. Заявитель получает (не получает) (нужное подчеркнуть)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заявлении.</w:t>
            </w:r>
          </w:p>
          <w:p w:rsidR="00A6604A" w:rsidRDefault="00A6604A">
            <w:pPr>
              <w:pStyle w:val="ConsPlusNormal"/>
              <w:ind w:firstLine="540"/>
              <w:jc w:val="both"/>
            </w:pPr>
            <w:r>
              <w:t>17. Отсутствие (наличие) (нужное подчеркнуть) просроченной задолженности по возврату в республиканский бюджет Республики Марий Эл в соответствии с постановлением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p w:rsidR="00A6604A" w:rsidRDefault="00A6604A">
            <w:pPr>
              <w:pStyle w:val="ConsPlusNormal"/>
              <w:ind w:firstLine="540"/>
              <w:jc w:val="both"/>
            </w:pPr>
            <w:r>
              <w:t>18. Заявитель согласен на обработку персональных данных в соответствии с законодательством Российской Федерации.</w:t>
            </w:r>
          </w:p>
          <w:p w:rsidR="00A6604A" w:rsidRDefault="00A6604A">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подтверждаю.</w:t>
            </w:r>
          </w:p>
          <w:p w:rsidR="00A6604A" w:rsidRDefault="00A6604A">
            <w:pPr>
              <w:pStyle w:val="ConsPlusNormal"/>
              <w:ind w:firstLine="540"/>
              <w:jc w:val="both"/>
            </w:pPr>
            <w:r>
              <w:t>Средства прошу зачислить на расчетный счет по следующим реквизитам:</w:t>
            </w:r>
          </w:p>
          <w:p w:rsidR="00A6604A" w:rsidRDefault="00A6604A">
            <w:pPr>
              <w:pStyle w:val="ConsPlusNormal"/>
              <w:jc w:val="both"/>
            </w:pPr>
            <w:r>
              <w:t>_______________________________________________________________</w:t>
            </w:r>
          </w:p>
        </w:tc>
      </w:tr>
      <w:tr w:rsidR="00A6604A">
        <w:tc>
          <w:tcPr>
            <w:tcW w:w="2948" w:type="dxa"/>
            <w:tcBorders>
              <w:top w:val="nil"/>
              <w:left w:val="nil"/>
              <w:bottom w:val="nil"/>
              <w:right w:val="nil"/>
            </w:tcBorders>
          </w:tcPr>
          <w:p w:rsidR="00A6604A" w:rsidRDefault="00A6604A">
            <w:pPr>
              <w:pStyle w:val="ConsPlusNormal"/>
              <w:jc w:val="both"/>
            </w:pPr>
            <w:r>
              <w:lastRenderedPageBreak/>
              <w:t>Заявитель</w:t>
            </w:r>
          </w:p>
        </w:tc>
        <w:tc>
          <w:tcPr>
            <w:tcW w:w="2381" w:type="dxa"/>
            <w:tcBorders>
              <w:top w:val="nil"/>
              <w:left w:val="nil"/>
              <w:bottom w:val="nil"/>
              <w:right w:val="nil"/>
            </w:tcBorders>
          </w:tcPr>
          <w:p w:rsidR="00A6604A" w:rsidRDefault="00A6604A">
            <w:pPr>
              <w:pStyle w:val="ConsPlusNormal"/>
              <w:jc w:val="center"/>
            </w:pPr>
            <w:r>
              <w:t>______________</w:t>
            </w:r>
          </w:p>
          <w:p w:rsidR="00A6604A" w:rsidRDefault="00A6604A">
            <w:pPr>
              <w:pStyle w:val="ConsPlusNormal"/>
              <w:jc w:val="center"/>
            </w:pPr>
            <w:r>
              <w:t>(подпись)</w:t>
            </w:r>
          </w:p>
        </w:tc>
        <w:tc>
          <w:tcPr>
            <w:tcW w:w="3345" w:type="dxa"/>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(расшифровка подписи)</w:t>
            </w:r>
          </w:p>
        </w:tc>
      </w:tr>
      <w:tr w:rsidR="00A6604A">
        <w:tc>
          <w:tcPr>
            <w:tcW w:w="2948" w:type="dxa"/>
            <w:tcBorders>
              <w:top w:val="nil"/>
              <w:left w:val="nil"/>
              <w:bottom w:val="nil"/>
              <w:right w:val="nil"/>
            </w:tcBorders>
          </w:tcPr>
          <w:p w:rsidR="00A6604A" w:rsidRDefault="00A6604A">
            <w:pPr>
              <w:pStyle w:val="ConsPlusNormal"/>
              <w:jc w:val="both"/>
            </w:pPr>
            <w:r>
              <w:t>М. П. (при наличии)</w:t>
            </w:r>
          </w:p>
        </w:tc>
        <w:tc>
          <w:tcPr>
            <w:tcW w:w="2381" w:type="dxa"/>
            <w:tcBorders>
              <w:top w:val="nil"/>
              <w:left w:val="nil"/>
              <w:bottom w:val="nil"/>
              <w:right w:val="nil"/>
            </w:tcBorders>
          </w:tcPr>
          <w:p w:rsidR="00A6604A" w:rsidRDefault="00A6604A">
            <w:pPr>
              <w:pStyle w:val="ConsPlusNormal"/>
            </w:pPr>
          </w:p>
        </w:tc>
        <w:tc>
          <w:tcPr>
            <w:tcW w:w="3345" w:type="dxa"/>
            <w:tcBorders>
              <w:top w:val="nil"/>
              <w:left w:val="nil"/>
              <w:bottom w:val="nil"/>
              <w:right w:val="nil"/>
            </w:tcBorders>
          </w:tcPr>
          <w:p w:rsidR="00A6604A" w:rsidRDefault="00A6604A">
            <w:pPr>
              <w:pStyle w:val="ConsPlusNormal"/>
            </w:pPr>
          </w:p>
        </w:tc>
      </w:tr>
      <w:tr w:rsidR="00A6604A">
        <w:tc>
          <w:tcPr>
            <w:tcW w:w="5329" w:type="dxa"/>
            <w:gridSpan w:val="2"/>
            <w:tcBorders>
              <w:top w:val="nil"/>
              <w:left w:val="nil"/>
              <w:bottom w:val="nil"/>
              <w:right w:val="nil"/>
            </w:tcBorders>
          </w:tcPr>
          <w:p w:rsidR="00A6604A" w:rsidRDefault="00A6604A">
            <w:pPr>
              <w:pStyle w:val="ConsPlusNormal"/>
              <w:jc w:val="both"/>
            </w:pPr>
            <w:r>
              <w:t>Дата подачи заявления и документов</w:t>
            </w:r>
          </w:p>
        </w:tc>
        <w:tc>
          <w:tcPr>
            <w:tcW w:w="3345" w:type="dxa"/>
            <w:tcBorders>
              <w:top w:val="nil"/>
              <w:left w:val="nil"/>
              <w:bottom w:val="nil"/>
              <w:right w:val="nil"/>
            </w:tcBorders>
          </w:tcPr>
          <w:p w:rsidR="00A6604A" w:rsidRDefault="00A6604A">
            <w:pPr>
              <w:pStyle w:val="ConsPlusNormal"/>
              <w:jc w:val="center"/>
            </w:pPr>
            <w:r>
              <w:t>"___"_____________ 20 г.</w:t>
            </w:r>
          </w:p>
        </w:tc>
      </w:tr>
      <w:tr w:rsidR="00A6604A">
        <w:tc>
          <w:tcPr>
            <w:tcW w:w="5329" w:type="dxa"/>
            <w:gridSpan w:val="2"/>
            <w:tcBorders>
              <w:top w:val="nil"/>
              <w:left w:val="nil"/>
              <w:bottom w:val="nil"/>
              <w:right w:val="nil"/>
            </w:tcBorders>
          </w:tcPr>
          <w:p w:rsidR="00A6604A" w:rsidRDefault="00A6604A">
            <w:pPr>
              <w:pStyle w:val="ConsPlusNormal"/>
              <w:jc w:val="both"/>
            </w:pPr>
            <w:r>
              <w:t>Дата принятия заявления и документов</w:t>
            </w:r>
          </w:p>
        </w:tc>
        <w:tc>
          <w:tcPr>
            <w:tcW w:w="3345" w:type="dxa"/>
            <w:tcBorders>
              <w:top w:val="nil"/>
              <w:left w:val="nil"/>
              <w:bottom w:val="nil"/>
              <w:right w:val="nil"/>
            </w:tcBorders>
          </w:tcPr>
          <w:p w:rsidR="00A6604A" w:rsidRDefault="00A6604A">
            <w:pPr>
              <w:pStyle w:val="ConsPlusNormal"/>
              <w:jc w:val="center"/>
            </w:pPr>
            <w:r>
              <w:t>"___"_____________ 20 г.</w:t>
            </w:r>
          </w:p>
        </w:tc>
      </w:tr>
      <w:tr w:rsidR="00A6604A">
        <w:tc>
          <w:tcPr>
            <w:tcW w:w="2948" w:type="dxa"/>
            <w:tcBorders>
              <w:top w:val="nil"/>
              <w:left w:val="nil"/>
              <w:bottom w:val="nil"/>
              <w:right w:val="nil"/>
            </w:tcBorders>
          </w:tcPr>
          <w:p w:rsidR="00A6604A" w:rsidRDefault="00A6604A">
            <w:pPr>
              <w:pStyle w:val="ConsPlusNormal"/>
              <w:jc w:val="both"/>
            </w:pPr>
            <w:r>
              <w:t>Специалист Министерства</w:t>
            </w:r>
          </w:p>
        </w:tc>
        <w:tc>
          <w:tcPr>
            <w:tcW w:w="2381" w:type="dxa"/>
            <w:tcBorders>
              <w:top w:val="nil"/>
              <w:left w:val="nil"/>
              <w:bottom w:val="nil"/>
              <w:right w:val="nil"/>
            </w:tcBorders>
          </w:tcPr>
          <w:p w:rsidR="00A6604A" w:rsidRDefault="00A6604A">
            <w:pPr>
              <w:pStyle w:val="ConsPlusNormal"/>
              <w:jc w:val="center"/>
            </w:pPr>
            <w:r>
              <w:t>______________</w:t>
            </w:r>
          </w:p>
          <w:p w:rsidR="00A6604A" w:rsidRDefault="00A6604A">
            <w:pPr>
              <w:pStyle w:val="ConsPlusNormal"/>
              <w:jc w:val="center"/>
            </w:pPr>
            <w:r>
              <w:t>(подпись)</w:t>
            </w:r>
          </w:p>
        </w:tc>
        <w:tc>
          <w:tcPr>
            <w:tcW w:w="3345" w:type="dxa"/>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(расшифровка подписи)</w:t>
            </w:r>
          </w:p>
        </w:tc>
      </w:tr>
    </w:tbl>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2"/>
      </w:pPr>
      <w:r>
        <w:t>Приложение 1а</w:t>
      </w:r>
    </w:p>
    <w:p w:rsidR="00A6604A" w:rsidRDefault="00A6604A">
      <w:pPr>
        <w:pStyle w:val="ConsPlusNormal"/>
        <w:jc w:val="right"/>
      </w:pPr>
      <w:r>
        <w:t>к Порядку</w:t>
      </w:r>
    </w:p>
    <w:p w:rsidR="00A6604A" w:rsidRDefault="00A6604A">
      <w:pPr>
        <w:pStyle w:val="ConsPlusNormal"/>
        <w:jc w:val="right"/>
      </w:pPr>
      <w:r>
        <w:t>предоставления субсидий</w:t>
      </w:r>
    </w:p>
    <w:p w:rsidR="00A6604A" w:rsidRDefault="00A6604A">
      <w:pPr>
        <w:pStyle w:val="ConsPlusNormal"/>
        <w:jc w:val="right"/>
      </w:pPr>
      <w:r>
        <w:t>на поддержку животноводства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w:t>
            </w:r>
            <w:hyperlink r:id="rId102">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jc w:val="right"/>
      </w:pPr>
      <w:r>
        <w:t>Форма</w:t>
      </w:r>
    </w:p>
    <w:p w:rsidR="00A6604A" w:rsidRDefault="00A660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381"/>
        <w:gridCol w:w="3345"/>
      </w:tblGrid>
      <w:tr w:rsidR="00A6604A">
        <w:tc>
          <w:tcPr>
            <w:tcW w:w="5329" w:type="dxa"/>
            <w:gridSpan w:val="2"/>
            <w:tcBorders>
              <w:top w:val="nil"/>
              <w:left w:val="nil"/>
              <w:bottom w:val="nil"/>
              <w:right w:val="nil"/>
            </w:tcBorders>
          </w:tcPr>
          <w:p w:rsidR="00A6604A" w:rsidRDefault="00A6604A">
            <w:pPr>
              <w:pStyle w:val="ConsPlusNormal"/>
            </w:pPr>
            <w:r>
              <w:t>от _______________ N ____</w:t>
            </w:r>
          </w:p>
        </w:tc>
        <w:tc>
          <w:tcPr>
            <w:tcW w:w="3345" w:type="dxa"/>
            <w:tcBorders>
              <w:top w:val="nil"/>
              <w:left w:val="nil"/>
              <w:bottom w:val="nil"/>
              <w:right w:val="nil"/>
            </w:tcBorders>
          </w:tcPr>
          <w:p w:rsidR="00A6604A" w:rsidRDefault="00A6604A">
            <w:pPr>
              <w:pStyle w:val="ConsPlusNormal"/>
              <w:jc w:val="center"/>
            </w:pPr>
            <w:r>
              <w:t>Министерство сельского хозяйства и продовольствия Республики Марий Эл</w:t>
            </w:r>
          </w:p>
        </w:tc>
      </w:tr>
      <w:tr w:rsidR="00A6604A">
        <w:tc>
          <w:tcPr>
            <w:tcW w:w="8674" w:type="dxa"/>
            <w:gridSpan w:val="3"/>
            <w:tcBorders>
              <w:top w:val="nil"/>
              <w:left w:val="nil"/>
              <w:bottom w:val="nil"/>
              <w:right w:val="nil"/>
            </w:tcBorders>
          </w:tcPr>
          <w:p w:rsidR="00A6604A" w:rsidRDefault="00A6604A">
            <w:pPr>
              <w:pStyle w:val="ConsPlusNormal"/>
              <w:jc w:val="center"/>
            </w:pPr>
            <w:bookmarkStart w:id="15" w:name="P323"/>
            <w:bookmarkEnd w:id="15"/>
            <w:r>
              <w:t>ЗАЯВЛЕНИЕ</w:t>
            </w:r>
          </w:p>
          <w:p w:rsidR="00A6604A" w:rsidRDefault="00A6604A">
            <w:pPr>
              <w:pStyle w:val="ConsPlusNormal"/>
              <w:jc w:val="center"/>
            </w:pPr>
            <w:r>
              <w:t>о предоставлении субсидий</w:t>
            </w:r>
          </w:p>
          <w:p w:rsidR="00A6604A" w:rsidRDefault="00A6604A">
            <w:pPr>
              <w:pStyle w:val="ConsPlusNormal"/>
              <w:jc w:val="center"/>
            </w:pPr>
            <w:r>
              <w:t>_______________________________________________________________</w:t>
            </w:r>
          </w:p>
          <w:p w:rsidR="00A6604A" w:rsidRDefault="00A6604A">
            <w:pPr>
              <w:pStyle w:val="ConsPlusNormal"/>
              <w:jc w:val="center"/>
            </w:pPr>
            <w:r>
              <w:t>(фамилия, имя, отчество гражданина, ведущего личное подсобное хозяйство)</w:t>
            </w:r>
          </w:p>
        </w:tc>
      </w:tr>
      <w:tr w:rsidR="00A6604A">
        <w:tc>
          <w:tcPr>
            <w:tcW w:w="8674" w:type="dxa"/>
            <w:gridSpan w:val="3"/>
            <w:tcBorders>
              <w:top w:val="nil"/>
              <w:left w:val="nil"/>
              <w:bottom w:val="nil"/>
              <w:right w:val="nil"/>
            </w:tcBorders>
          </w:tcPr>
          <w:p w:rsidR="00A6604A" w:rsidRDefault="00A6604A">
            <w:pPr>
              <w:pStyle w:val="ConsPlusNormal"/>
              <w:ind w:firstLine="540"/>
              <w:jc w:val="both"/>
            </w:pPr>
            <w:r>
              <w:lastRenderedPageBreak/>
              <w:t>Прошу предоставить за счет средств республиканского бюджета Республики Марий Эл субсидии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w:t>
            </w:r>
          </w:p>
          <w:p w:rsidR="00A6604A" w:rsidRDefault="00A6604A">
            <w:pPr>
              <w:pStyle w:val="ConsPlusNormal"/>
              <w:ind w:firstLine="540"/>
              <w:jc w:val="both"/>
            </w:pPr>
            <w:r>
              <w:t>Сообщаю следующие сведения:</w:t>
            </w:r>
          </w:p>
          <w:p w:rsidR="00A6604A" w:rsidRDefault="00A6604A">
            <w:pPr>
              <w:pStyle w:val="ConsPlusNormal"/>
              <w:ind w:firstLine="540"/>
              <w:jc w:val="both"/>
            </w:pPr>
            <w:r>
              <w:t>1. Адрес места жительства _____________________________________</w:t>
            </w:r>
          </w:p>
          <w:p w:rsidR="00A6604A" w:rsidRDefault="00A6604A">
            <w:pPr>
              <w:pStyle w:val="ConsPlusNormal"/>
              <w:jc w:val="both"/>
            </w:pPr>
            <w:r>
              <w:t>_______________________________________________________________</w:t>
            </w:r>
          </w:p>
          <w:p w:rsidR="00A6604A" w:rsidRDefault="00A6604A">
            <w:pPr>
              <w:pStyle w:val="ConsPlusNormal"/>
              <w:ind w:firstLine="540"/>
              <w:jc w:val="both"/>
            </w:pPr>
            <w:r>
              <w:t>2. Адрес места регистрации ____________________________________</w:t>
            </w:r>
          </w:p>
          <w:p w:rsidR="00A6604A" w:rsidRDefault="00A6604A">
            <w:pPr>
              <w:pStyle w:val="ConsPlusNormal"/>
              <w:jc w:val="both"/>
            </w:pPr>
            <w:r>
              <w:t>_______________________________________________________________</w:t>
            </w:r>
          </w:p>
          <w:p w:rsidR="00A6604A" w:rsidRDefault="00A6604A">
            <w:pPr>
              <w:pStyle w:val="ConsPlusNormal"/>
              <w:ind w:firstLine="540"/>
              <w:jc w:val="both"/>
            </w:pPr>
            <w:r>
              <w:t>3. Телефон __________________________________________________</w:t>
            </w:r>
          </w:p>
          <w:p w:rsidR="00A6604A" w:rsidRDefault="00A6604A">
            <w:pPr>
              <w:pStyle w:val="ConsPlusNormal"/>
              <w:ind w:firstLine="540"/>
              <w:jc w:val="both"/>
            </w:pPr>
            <w:r>
              <w:t>4. ИНН _____________________________________________________</w:t>
            </w:r>
          </w:p>
          <w:p w:rsidR="00A6604A" w:rsidRDefault="00A6604A">
            <w:pPr>
              <w:pStyle w:val="ConsPlusNormal"/>
              <w:ind w:firstLine="540"/>
              <w:jc w:val="both"/>
            </w:pPr>
            <w:r>
              <w:t>5. В отношении заявителя введена (не введена) процедура банкротства (нужное подчеркнуть).</w:t>
            </w:r>
          </w:p>
          <w:p w:rsidR="00A6604A" w:rsidRDefault="00A6604A">
            <w:pPr>
              <w:pStyle w:val="ConsPlusNormal"/>
              <w:ind w:firstLine="540"/>
              <w:jc w:val="both"/>
            </w:pPr>
            <w:r>
              <w:t>6. Осуществление сельскохозяйственной деятельности на территории _______________________________________________________________</w:t>
            </w:r>
          </w:p>
          <w:p w:rsidR="00A6604A" w:rsidRDefault="00A6604A">
            <w:pPr>
              <w:pStyle w:val="ConsPlusNormal"/>
              <w:jc w:val="center"/>
            </w:pPr>
            <w:r>
              <w:t>(наименование населенного пункта, муниципального района в Республике Марий Эл)</w:t>
            </w:r>
          </w:p>
          <w:p w:rsidR="00A6604A" w:rsidRDefault="00A6604A">
            <w:pPr>
              <w:pStyle w:val="ConsPlusNormal"/>
              <w:ind w:firstLine="540"/>
              <w:jc w:val="both"/>
            </w:pPr>
            <w:r>
              <w:t>7. Заявитель получает (не получает) (нужное подчеркнуть)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заявлении.</w:t>
            </w:r>
          </w:p>
          <w:p w:rsidR="00A6604A" w:rsidRDefault="00A6604A">
            <w:pPr>
              <w:pStyle w:val="ConsPlusNormal"/>
              <w:ind w:firstLine="540"/>
              <w:jc w:val="both"/>
            </w:pPr>
            <w:r>
              <w:t>8. Отсутствие (наличие) (нужное подчеркнуть) просроченной задолженности по возврату в республиканский бюджет Республики Марий Эл в соответствии с постановлением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p w:rsidR="00A6604A" w:rsidRDefault="00A6604A">
            <w:pPr>
              <w:pStyle w:val="ConsPlusNormal"/>
              <w:ind w:firstLine="540"/>
              <w:jc w:val="both"/>
            </w:pPr>
            <w:r>
              <w:t>9. Заявитель согласен на обработку персональных данных в соответствии с законодательством Российской Федерации.</w:t>
            </w:r>
          </w:p>
          <w:p w:rsidR="00A6604A" w:rsidRDefault="00A6604A">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подтверждаю.</w:t>
            </w:r>
          </w:p>
          <w:p w:rsidR="00A6604A" w:rsidRDefault="00A6604A">
            <w:pPr>
              <w:pStyle w:val="ConsPlusNormal"/>
              <w:ind w:firstLine="540"/>
              <w:jc w:val="both"/>
            </w:pPr>
            <w:r>
              <w:t>Средства прошу зачислить на счет по вкладу (на счет банковской карты) (нужное подчеркнуть) по следующим реквизитам:</w:t>
            </w:r>
          </w:p>
          <w:p w:rsidR="00A6604A" w:rsidRDefault="00A6604A">
            <w:pPr>
              <w:pStyle w:val="ConsPlusNormal"/>
              <w:jc w:val="both"/>
            </w:pPr>
            <w:r>
              <w:t>_______________________________________________________________</w:t>
            </w:r>
          </w:p>
        </w:tc>
      </w:tr>
      <w:tr w:rsidR="00A6604A">
        <w:tc>
          <w:tcPr>
            <w:tcW w:w="2948" w:type="dxa"/>
            <w:tcBorders>
              <w:top w:val="nil"/>
              <w:left w:val="nil"/>
              <w:bottom w:val="nil"/>
              <w:right w:val="nil"/>
            </w:tcBorders>
          </w:tcPr>
          <w:p w:rsidR="00A6604A" w:rsidRDefault="00A6604A">
            <w:pPr>
              <w:pStyle w:val="ConsPlusNormal"/>
              <w:jc w:val="both"/>
            </w:pPr>
            <w:r>
              <w:t>Заявитель</w:t>
            </w:r>
          </w:p>
        </w:tc>
        <w:tc>
          <w:tcPr>
            <w:tcW w:w="2381" w:type="dxa"/>
            <w:tcBorders>
              <w:top w:val="nil"/>
              <w:left w:val="nil"/>
              <w:bottom w:val="nil"/>
              <w:right w:val="nil"/>
            </w:tcBorders>
          </w:tcPr>
          <w:p w:rsidR="00A6604A" w:rsidRDefault="00A6604A">
            <w:pPr>
              <w:pStyle w:val="ConsPlusNormal"/>
              <w:jc w:val="center"/>
            </w:pPr>
            <w:r>
              <w:t>______________</w:t>
            </w:r>
          </w:p>
          <w:p w:rsidR="00A6604A" w:rsidRDefault="00A6604A">
            <w:pPr>
              <w:pStyle w:val="ConsPlusNormal"/>
              <w:jc w:val="center"/>
            </w:pPr>
            <w:r>
              <w:t>(подпись)</w:t>
            </w:r>
          </w:p>
        </w:tc>
        <w:tc>
          <w:tcPr>
            <w:tcW w:w="3345" w:type="dxa"/>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(расшифровка подписи)</w:t>
            </w:r>
          </w:p>
        </w:tc>
      </w:tr>
      <w:tr w:rsidR="00A6604A">
        <w:tc>
          <w:tcPr>
            <w:tcW w:w="5329" w:type="dxa"/>
            <w:gridSpan w:val="2"/>
            <w:tcBorders>
              <w:top w:val="nil"/>
              <w:left w:val="nil"/>
              <w:bottom w:val="nil"/>
              <w:right w:val="nil"/>
            </w:tcBorders>
          </w:tcPr>
          <w:p w:rsidR="00A6604A" w:rsidRDefault="00A6604A">
            <w:pPr>
              <w:pStyle w:val="ConsPlusNormal"/>
              <w:jc w:val="both"/>
            </w:pPr>
            <w:r>
              <w:t>Дата подачи заявления и документов</w:t>
            </w:r>
          </w:p>
        </w:tc>
        <w:tc>
          <w:tcPr>
            <w:tcW w:w="3345" w:type="dxa"/>
            <w:tcBorders>
              <w:top w:val="nil"/>
              <w:left w:val="nil"/>
              <w:bottom w:val="nil"/>
              <w:right w:val="nil"/>
            </w:tcBorders>
          </w:tcPr>
          <w:p w:rsidR="00A6604A" w:rsidRDefault="00A6604A">
            <w:pPr>
              <w:pStyle w:val="ConsPlusNormal"/>
              <w:jc w:val="center"/>
            </w:pPr>
            <w:r>
              <w:t>"___"_____________ 20 г.</w:t>
            </w:r>
          </w:p>
        </w:tc>
      </w:tr>
      <w:tr w:rsidR="00A6604A">
        <w:tc>
          <w:tcPr>
            <w:tcW w:w="5329" w:type="dxa"/>
            <w:gridSpan w:val="2"/>
            <w:tcBorders>
              <w:top w:val="nil"/>
              <w:left w:val="nil"/>
              <w:bottom w:val="nil"/>
              <w:right w:val="nil"/>
            </w:tcBorders>
          </w:tcPr>
          <w:p w:rsidR="00A6604A" w:rsidRDefault="00A6604A">
            <w:pPr>
              <w:pStyle w:val="ConsPlusNormal"/>
              <w:jc w:val="both"/>
            </w:pPr>
            <w:r>
              <w:t>Дата принятия заявления и документов</w:t>
            </w:r>
          </w:p>
        </w:tc>
        <w:tc>
          <w:tcPr>
            <w:tcW w:w="3345" w:type="dxa"/>
            <w:tcBorders>
              <w:top w:val="nil"/>
              <w:left w:val="nil"/>
              <w:bottom w:val="nil"/>
              <w:right w:val="nil"/>
            </w:tcBorders>
          </w:tcPr>
          <w:p w:rsidR="00A6604A" w:rsidRDefault="00A6604A">
            <w:pPr>
              <w:pStyle w:val="ConsPlusNormal"/>
              <w:jc w:val="center"/>
            </w:pPr>
            <w:r>
              <w:t>"___"_____________ 20 г.</w:t>
            </w:r>
          </w:p>
        </w:tc>
      </w:tr>
      <w:tr w:rsidR="00A6604A">
        <w:tc>
          <w:tcPr>
            <w:tcW w:w="2948" w:type="dxa"/>
            <w:tcBorders>
              <w:top w:val="nil"/>
              <w:left w:val="nil"/>
              <w:bottom w:val="nil"/>
              <w:right w:val="nil"/>
            </w:tcBorders>
          </w:tcPr>
          <w:p w:rsidR="00A6604A" w:rsidRDefault="00A6604A">
            <w:pPr>
              <w:pStyle w:val="ConsPlusNormal"/>
              <w:jc w:val="both"/>
            </w:pPr>
            <w:r>
              <w:t>Специалист Министерства</w:t>
            </w:r>
          </w:p>
        </w:tc>
        <w:tc>
          <w:tcPr>
            <w:tcW w:w="2381" w:type="dxa"/>
            <w:tcBorders>
              <w:top w:val="nil"/>
              <w:left w:val="nil"/>
              <w:bottom w:val="nil"/>
              <w:right w:val="nil"/>
            </w:tcBorders>
          </w:tcPr>
          <w:p w:rsidR="00A6604A" w:rsidRDefault="00A6604A">
            <w:pPr>
              <w:pStyle w:val="ConsPlusNormal"/>
              <w:jc w:val="center"/>
            </w:pPr>
            <w:r>
              <w:t>______________</w:t>
            </w:r>
          </w:p>
          <w:p w:rsidR="00A6604A" w:rsidRDefault="00A6604A">
            <w:pPr>
              <w:pStyle w:val="ConsPlusNormal"/>
              <w:jc w:val="center"/>
            </w:pPr>
            <w:r>
              <w:t>(подпись)</w:t>
            </w:r>
          </w:p>
        </w:tc>
        <w:tc>
          <w:tcPr>
            <w:tcW w:w="3345" w:type="dxa"/>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(расшифровка подписи)</w:t>
            </w:r>
          </w:p>
        </w:tc>
      </w:tr>
    </w:tbl>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2"/>
      </w:pPr>
      <w:r>
        <w:t>Приложение 2</w:t>
      </w:r>
    </w:p>
    <w:p w:rsidR="00A6604A" w:rsidRDefault="00A6604A">
      <w:pPr>
        <w:pStyle w:val="ConsPlusNormal"/>
        <w:jc w:val="right"/>
      </w:pPr>
      <w:r>
        <w:t>к Порядку</w:t>
      </w:r>
    </w:p>
    <w:p w:rsidR="00A6604A" w:rsidRDefault="00A6604A">
      <w:pPr>
        <w:pStyle w:val="ConsPlusNormal"/>
        <w:jc w:val="right"/>
      </w:pPr>
      <w:r>
        <w:t>предоставления субсидий</w:t>
      </w:r>
    </w:p>
    <w:p w:rsidR="00A6604A" w:rsidRDefault="00A6604A">
      <w:pPr>
        <w:pStyle w:val="ConsPlusNormal"/>
        <w:jc w:val="right"/>
      </w:pPr>
      <w:r>
        <w:t>на поддержку животноводства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lastRenderedPageBreak/>
              <w:t xml:space="preserve">(в ред. </w:t>
            </w:r>
            <w:hyperlink r:id="rId103">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jc w:val="right"/>
      </w:pPr>
      <w:r>
        <w:t>Форма</w:t>
      </w:r>
    </w:p>
    <w:p w:rsidR="00A6604A" w:rsidRDefault="00A6604A">
      <w:pPr>
        <w:pStyle w:val="ConsPlusNormal"/>
        <w:jc w:val="both"/>
      </w:pPr>
    </w:p>
    <w:p w:rsidR="00A6604A" w:rsidRDefault="00A6604A">
      <w:pPr>
        <w:pStyle w:val="ConsPlusNormal"/>
        <w:jc w:val="center"/>
      </w:pPr>
      <w:bookmarkStart w:id="16" w:name="P372"/>
      <w:bookmarkEnd w:id="16"/>
      <w:r>
        <w:t>РАСЧЕТ</w:t>
      </w:r>
    </w:p>
    <w:p w:rsidR="00A6604A" w:rsidRDefault="00A6604A">
      <w:pPr>
        <w:pStyle w:val="ConsPlusNormal"/>
        <w:jc w:val="center"/>
      </w:pPr>
      <w:r>
        <w:t>размера субсидии на поддержку животноводства на возмещение</w:t>
      </w:r>
    </w:p>
    <w:p w:rsidR="00A6604A" w:rsidRDefault="00A6604A">
      <w:pPr>
        <w:pStyle w:val="ConsPlusNormal"/>
        <w:jc w:val="center"/>
      </w:pPr>
      <w:r>
        <w:t>части затрат на приобретение сельскохозяйственных животных</w:t>
      </w:r>
    </w:p>
    <w:p w:rsidR="00A6604A" w:rsidRDefault="00A6604A">
      <w:pPr>
        <w:pStyle w:val="ConsPlusNormal"/>
        <w:jc w:val="center"/>
      </w:pPr>
      <w:r>
        <w:t>при переходе на альтернативные свиноводству виды</w:t>
      </w:r>
    </w:p>
    <w:p w:rsidR="00A6604A" w:rsidRDefault="00A6604A">
      <w:pPr>
        <w:pStyle w:val="ConsPlusNormal"/>
        <w:jc w:val="center"/>
      </w:pPr>
      <w:r>
        <w:t>животноводства за счет средств республиканского бюджета</w:t>
      </w:r>
    </w:p>
    <w:p w:rsidR="00A6604A" w:rsidRDefault="00A6604A">
      <w:pPr>
        <w:pStyle w:val="ConsPlusNormal"/>
        <w:jc w:val="center"/>
      </w:pPr>
      <w:r>
        <w:t>Республики Марий Эл</w:t>
      </w:r>
    </w:p>
    <w:p w:rsidR="00A6604A" w:rsidRDefault="00A6604A">
      <w:pPr>
        <w:pStyle w:val="ConsPlusNormal"/>
        <w:jc w:val="center"/>
      </w:pPr>
      <w:r>
        <w:t>__________________________________________________</w:t>
      </w:r>
    </w:p>
    <w:p w:rsidR="00A6604A" w:rsidRDefault="00A6604A">
      <w:pPr>
        <w:pStyle w:val="ConsPlusNormal"/>
        <w:jc w:val="center"/>
      </w:pPr>
      <w:r>
        <w:t>(получатель субсидии)</w:t>
      </w:r>
    </w:p>
    <w:p w:rsidR="00A6604A" w:rsidRDefault="00A6604A">
      <w:pPr>
        <w:pStyle w:val="ConsPlusNormal"/>
        <w:jc w:val="both"/>
      </w:pPr>
    </w:p>
    <w:p w:rsidR="00A6604A" w:rsidRDefault="00A6604A">
      <w:pPr>
        <w:pStyle w:val="ConsPlusNormal"/>
        <w:sectPr w:rsidR="00A6604A" w:rsidSect="008C4E1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1361"/>
        <w:gridCol w:w="640"/>
        <w:gridCol w:w="1304"/>
        <w:gridCol w:w="964"/>
        <w:gridCol w:w="1084"/>
        <w:gridCol w:w="1247"/>
        <w:gridCol w:w="1191"/>
      </w:tblGrid>
      <w:tr w:rsidR="00A6604A">
        <w:tc>
          <w:tcPr>
            <w:tcW w:w="1984" w:type="dxa"/>
            <w:vMerge w:val="restart"/>
            <w:tcBorders>
              <w:top w:val="single" w:sz="4" w:space="0" w:color="auto"/>
              <w:left w:val="nil"/>
              <w:bottom w:val="single" w:sz="4" w:space="0" w:color="auto"/>
            </w:tcBorders>
          </w:tcPr>
          <w:p w:rsidR="00A6604A" w:rsidRDefault="00A6604A">
            <w:pPr>
              <w:pStyle w:val="ConsPlusNormal"/>
              <w:jc w:val="center"/>
            </w:pPr>
            <w:r>
              <w:lastRenderedPageBreak/>
              <w:t>Наименование субсидии</w:t>
            </w:r>
          </w:p>
        </w:tc>
        <w:tc>
          <w:tcPr>
            <w:tcW w:w="2495" w:type="dxa"/>
            <w:gridSpan w:val="2"/>
            <w:tcBorders>
              <w:top w:val="single" w:sz="4" w:space="0" w:color="auto"/>
              <w:bottom w:val="single" w:sz="4" w:space="0" w:color="auto"/>
            </w:tcBorders>
          </w:tcPr>
          <w:p w:rsidR="00A6604A" w:rsidRDefault="00A6604A">
            <w:pPr>
              <w:pStyle w:val="ConsPlusNormal"/>
              <w:jc w:val="center"/>
            </w:pPr>
            <w:r>
              <w:t>Ликвидированные сельскохозяйственные животные</w:t>
            </w:r>
          </w:p>
        </w:tc>
        <w:tc>
          <w:tcPr>
            <w:tcW w:w="1944" w:type="dxa"/>
            <w:gridSpan w:val="2"/>
            <w:tcBorders>
              <w:top w:val="single" w:sz="4" w:space="0" w:color="auto"/>
              <w:bottom w:val="single" w:sz="4" w:space="0" w:color="auto"/>
            </w:tcBorders>
          </w:tcPr>
          <w:p w:rsidR="00A6604A" w:rsidRDefault="00A6604A">
            <w:pPr>
              <w:pStyle w:val="ConsPlusNormal"/>
              <w:jc w:val="center"/>
            </w:pPr>
            <w:r>
              <w:t>Приобретенные сельскохозяйственные животные</w:t>
            </w:r>
          </w:p>
        </w:tc>
        <w:tc>
          <w:tcPr>
            <w:tcW w:w="964" w:type="dxa"/>
            <w:vMerge w:val="restart"/>
            <w:tcBorders>
              <w:top w:val="single" w:sz="4" w:space="0" w:color="auto"/>
              <w:bottom w:val="single" w:sz="4" w:space="0" w:color="auto"/>
            </w:tcBorders>
          </w:tcPr>
          <w:p w:rsidR="00A6604A" w:rsidRDefault="00A6604A">
            <w:pPr>
              <w:pStyle w:val="ConsPlusNormal"/>
              <w:jc w:val="center"/>
            </w:pPr>
            <w:r>
              <w:t>Сумма затрат на приобретение сельскохозяйственных животных, рублей</w:t>
            </w:r>
          </w:p>
        </w:tc>
        <w:tc>
          <w:tcPr>
            <w:tcW w:w="1084" w:type="dxa"/>
            <w:vMerge w:val="restart"/>
            <w:tcBorders>
              <w:top w:val="single" w:sz="4" w:space="0" w:color="auto"/>
              <w:bottom w:val="single" w:sz="4" w:space="0" w:color="auto"/>
            </w:tcBorders>
          </w:tcPr>
          <w:p w:rsidR="00A6604A" w:rsidRDefault="00A6604A">
            <w:pPr>
              <w:pStyle w:val="ConsPlusNormal"/>
              <w:jc w:val="center"/>
            </w:pPr>
            <w:r>
              <w:t>Ставка субсидии на одну голову, рублей</w:t>
            </w:r>
          </w:p>
        </w:tc>
        <w:tc>
          <w:tcPr>
            <w:tcW w:w="1247" w:type="dxa"/>
            <w:vMerge w:val="restart"/>
            <w:tcBorders>
              <w:top w:val="single" w:sz="4" w:space="0" w:color="auto"/>
              <w:bottom w:val="single" w:sz="4" w:space="0" w:color="auto"/>
            </w:tcBorders>
          </w:tcPr>
          <w:p w:rsidR="00A6604A" w:rsidRDefault="00A6604A">
            <w:pPr>
              <w:pStyle w:val="ConsPlusNormal"/>
              <w:jc w:val="center"/>
            </w:pPr>
            <w:r>
              <w:t>Расчетная сумма субсидий, рублей (</w:t>
            </w:r>
            <w:hyperlink w:anchor="P399">
              <w:r>
                <w:rPr>
                  <w:color w:val="0000FF"/>
                </w:rPr>
                <w:t>гр. 8</w:t>
              </w:r>
            </w:hyperlink>
            <w:r>
              <w:t xml:space="preserve"> &lt;= </w:t>
            </w:r>
            <w:hyperlink w:anchor="P397">
              <w:r>
                <w:rPr>
                  <w:color w:val="0000FF"/>
                </w:rPr>
                <w:t>гр. 6</w:t>
              </w:r>
            </w:hyperlink>
            <w:r>
              <w:t>)</w:t>
            </w:r>
          </w:p>
        </w:tc>
        <w:tc>
          <w:tcPr>
            <w:tcW w:w="1191" w:type="dxa"/>
            <w:vMerge w:val="restart"/>
            <w:tcBorders>
              <w:top w:val="single" w:sz="4" w:space="0" w:color="auto"/>
              <w:bottom w:val="single" w:sz="4" w:space="0" w:color="auto"/>
              <w:right w:val="nil"/>
            </w:tcBorders>
          </w:tcPr>
          <w:p w:rsidR="00A6604A" w:rsidRDefault="00A6604A">
            <w:pPr>
              <w:pStyle w:val="ConsPlusNormal"/>
              <w:jc w:val="center"/>
            </w:pPr>
            <w:r>
              <w:t>Объем субсидий к перечислению, рублей</w:t>
            </w:r>
          </w:p>
        </w:tc>
      </w:tr>
      <w:tr w:rsidR="00A6604A">
        <w:tc>
          <w:tcPr>
            <w:tcW w:w="1984" w:type="dxa"/>
            <w:vMerge/>
            <w:tcBorders>
              <w:top w:val="single" w:sz="4" w:space="0" w:color="auto"/>
              <w:left w:val="nil"/>
              <w:bottom w:val="single" w:sz="4" w:space="0" w:color="auto"/>
            </w:tcBorders>
          </w:tcPr>
          <w:p w:rsidR="00A6604A" w:rsidRDefault="00A6604A">
            <w:pPr>
              <w:pStyle w:val="ConsPlusNormal"/>
            </w:pPr>
          </w:p>
        </w:tc>
        <w:tc>
          <w:tcPr>
            <w:tcW w:w="1134" w:type="dxa"/>
            <w:tcBorders>
              <w:top w:val="single" w:sz="4" w:space="0" w:color="auto"/>
              <w:bottom w:val="single" w:sz="4" w:space="0" w:color="auto"/>
            </w:tcBorders>
          </w:tcPr>
          <w:p w:rsidR="00A6604A" w:rsidRDefault="00A6604A">
            <w:pPr>
              <w:pStyle w:val="ConsPlusNormal"/>
              <w:jc w:val="center"/>
            </w:pPr>
            <w:r>
              <w:t>виды</w:t>
            </w:r>
          </w:p>
        </w:tc>
        <w:tc>
          <w:tcPr>
            <w:tcW w:w="1361" w:type="dxa"/>
            <w:tcBorders>
              <w:top w:val="single" w:sz="4" w:space="0" w:color="auto"/>
              <w:bottom w:val="single" w:sz="4" w:space="0" w:color="auto"/>
            </w:tcBorders>
          </w:tcPr>
          <w:p w:rsidR="00A6604A" w:rsidRDefault="00A6604A">
            <w:pPr>
              <w:pStyle w:val="ConsPlusNormal"/>
              <w:jc w:val="center"/>
            </w:pPr>
            <w:r>
              <w:t>поголовье ликвидированных животных, голов</w:t>
            </w:r>
          </w:p>
        </w:tc>
        <w:tc>
          <w:tcPr>
            <w:tcW w:w="640" w:type="dxa"/>
            <w:tcBorders>
              <w:top w:val="single" w:sz="4" w:space="0" w:color="auto"/>
              <w:bottom w:val="single" w:sz="4" w:space="0" w:color="auto"/>
            </w:tcBorders>
          </w:tcPr>
          <w:p w:rsidR="00A6604A" w:rsidRDefault="00A6604A">
            <w:pPr>
              <w:pStyle w:val="ConsPlusNormal"/>
              <w:jc w:val="center"/>
            </w:pPr>
            <w:r>
              <w:t>виды</w:t>
            </w:r>
          </w:p>
        </w:tc>
        <w:tc>
          <w:tcPr>
            <w:tcW w:w="1304" w:type="dxa"/>
            <w:tcBorders>
              <w:top w:val="single" w:sz="4" w:space="0" w:color="auto"/>
              <w:bottom w:val="single" w:sz="4" w:space="0" w:color="auto"/>
            </w:tcBorders>
          </w:tcPr>
          <w:p w:rsidR="00A6604A" w:rsidRDefault="00A6604A">
            <w:pPr>
              <w:pStyle w:val="ConsPlusNormal"/>
              <w:jc w:val="center"/>
            </w:pPr>
            <w:r>
              <w:t>поголовье приобретенных животных, принимаемое к субсидированию, голов</w:t>
            </w:r>
          </w:p>
        </w:tc>
        <w:tc>
          <w:tcPr>
            <w:tcW w:w="964" w:type="dxa"/>
            <w:vMerge/>
            <w:tcBorders>
              <w:top w:val="single" w:sz="4" w:space="0" w:color="auto"/>
              <w:bottom w:val="single" w:sz="4" w:space="0" w:color="auto"/>
            </w:tcBorders>
          </w:tcPr>
          <w:p w:rsidR="00A6604A" w:rsidRDefault="00A6604A">
            <w:pPr>
              <w:pStyle w:val="ConsPlusNormal"/>
            </w:pPr>
          </w:p>
        </w:tc>
        <w:tc>
          <w:tcPr>
            <w:tcW w:w="1084" w:type="dxa"/>
            <w:vMerge/>
            <w:tcBorders>
              <w:top w:val="single" w:sz="4" w:space="0" w:color="auto"/>
              <w:bottom w:val="single" w:sz="4" w:space="0" w:color="auto"/>
            </w:tcBorders>
          </w:tcPr>
          <w:p w:rsidR="00A6604A" w:rsidRDefault="00A6604A">
            <w:pPr>
              <w:pStyle w:val="ConsPlusNormal"/>
            </w:pPr>
          </w:p>
        </w:tc>
        <w:tc>
          <w:tcPr>
            <w:tcW w:w="1247" w:type="dxa"/>
            <w:vMerge/>
            <w:tcBorders>
              <w:top w:val="single" w:sz="4" w:space="0" w:color="auto"/>
              <w:bottom w:val="single" w:sz="4" w:space="0" w:color="auto"/>
            </w:tcBorders>
          </w:tcPr>
          <w:p w:rsidR="00A6604A" w:rsidRDefault="00A6604A">
            <w:pPr>
              <w:pStyle w:val="ConsPlusNormal"/>
            </w:pPr>
          </w:p>
        </w:tc>
        <w:tc>
          <w:tcPr>
            <w:tcW w:w="1191" w:type="dxa"/>
            <w:vMerge/>
            <w:tcBorders>
              <w:top w:val="single" w:sz="4" w:space="0" w:color="auto"/>
              <w:bottom w:val="single" w:sz="4" w:space="0" w:color="auto"/>
              <w:right w:val="nil"/>
            </w:tcBorders>
          </w:tcPr>
          <w:p w:rsidR="00A6604A" w:rsidRDefault="00A6604A">
            <w:pPr>
              <w:pStyle w:val="ConsPlusNormal"/>
            </w:pPr>
          </w:p>
        </w:tc>
      </w:tr>
      <w:tr w:rsidR="00A6604A">
        <w:tc>
          <w:tcPr>
            <w:tcW w:w="1984" w:type="dxa"/>
            <w:tcBorders>
              <w:top w:val="single" w:sz="4" w:space="0" w:color="auto"/>
              <w:left w:val="nil"/>
              <w:bottom w:val="single" w:sz="4" w:space="0" w:color="auto"/>
            </w:tcBorders>
          </w:tcPr>
          <w:p w:rsidR="00A6604A" w:rsidRDefault="00A6604A">
            <w:pPr>
              <w:pStyle w:val="ConsPlusNormal"/>
              <w:jc w:val="center"/>
            </w:pPr>
            <w:r>
              <w:t>1</w:t>
            </w:r>
          </w:p>
        </w:tc>
        <w:tc>
          <w:tcPr>
            <w:tcW w:w="1134" w:type="dxa"/>
            <w:tcBorders>
              <w:top w:val="single" w:sz="4" w:space="0" w:color="auto"/>
              <w:bottom w:val="single" w:sz="4" w:space="0" w:color="auto"/>
            </w:tcBorders>
          </w:tcPr>
          <w:p w:rsidR="00A6604A" w:rsidRDefault="00A6604A">
            <w:pPr>
              <w:pStyle w:val="ConsPlusNormal"/>
              <w:jc w:val="center"/>
            </w:pPr>
            <w:bookmarkStart w:id="17" w:name="P393"/>
            <w:bookmarkEnd w:id="17"/>
            <w:r>
              <w:t>2</w:t>
            </w:r>
          </w:p>
        </w:tc>
        <w:tc>
          <w:tcPr>
            <w:tcW w:w="1361" w:type="dxa"/>
            <w:tcBorders>
              <w:top w:val="single" w:sz="4" w:space="0" w:color="auto"/>
              <w:bottom w:val="single" w:sz="4" w:space="0" w:color="auto"/>
            </w:tcBorders>
          </w:tcPr>
          <w:p w:rsidR="00A6604A" w:rsidRDefault="00A6604A">
            <w:pPr>
              <w:pStyle w:val="ConsPlusNormal"/>
              <w:jc w:val="center"/>
            </w:pPr>
            <w:r>
              <w:t>3</w:t>
            </w:r>
          </w:p>
        </w:tc>
        <w:tc>
          <w:tcPr>
            <w:tcW w:w="640" w:type="dxa"/>
            <w:tcBorders>
              <w:top w:val="single" w:sz="4" w:space="0" w:color="auto"/>
              <w:bottom w:val="single" w:sz="4" w:space="0" w:color="auto"/>
            </w:tcBorders>
          </w:tcPr>
          <w:p w:rsidR="00A6604A" w:rsidRDefault="00A6604A">
            <w:pPr>
              <w:pStyle w:val="ConsPlusNormal"/>
              <w:jc w:val="center"/>
            </w:pPr>
            <w:r>
              <w:t>4</w:t>
            </w:r>
          </w:p>
        </w:tc>
        <w:tc>
          <w:tcPr>
            <w:tcW w:w="1304" w:type="dxa"/>
            <w:tcBorders>
              <w:top w:val="single" w:sz="4" w:space="0" w:color="auto"/>
              <w:bottom w:val="single" w:sz="4" w:space="0" w:color="auto"/>
            </w:tcBorders>
          </w:tcPr>
          <w:p w:rsidR="00A6604A" w:rsidRDefault="00A6604A">
            <w:pPr>
              <w:pStyle w:val="ConsPlusNormal"/>
              <w:jc w:val="center"/>
            </w:pPr>
            <w:r>
              <w:t>5</w:t>
            </w:r>
          </w:p>
        </w:tc>
        <w:tc>
          <w:tcPr>
            <w:tcW w:w="964" w:type="dxa"/>
            <w:tcBorders>
              <w:top w:val="single" w:sz="4" w:space="0" w:color="auto"/>
              <w:bottom w:val="single" w:sz="4" w:space="0" w:color="auto"/>
            </w:tcBorders>
          </w:tcPr>
          <w:p w:rsidR="00A6604A" w:rsidRDefault="00A6604A">
            <w:pPr>
              <w:pStyle w:val="ConsPlusNormal"/>
              <w:jc w:val="center"/>
            </w:pPr>
            <w:bookmarkStart w:id="18" w:name="P397"/>
            <w:bookmarkEnd w:id="18"/>
            <w:r>
              <w:t>6</w:t>
            </w:r>
          </w:p>
        </w:tc>
        <w:tc>
          <w:tcPr>
            <w:tcW w:w="1084" w:type="dxa"/>
            <w:tcBorders>
              <w:top w:val="single" w:sz="4" w:space="0" w:color="auto"/>
              <w:bottom w:val="single" w:sz="4" w:space="0" w:color="auto"/>
            </w:tcBorders>
          </w:tcPr>
          <w:p w:rsidR="00A6604A" w:rsidRDefault="00A6604A">
            <w:pPr>
              <w:pStyle w:val="ConsPlusNormal"/>
              <w:jc w:val="center"/>
            </w:pPr>
            <w:r>
              <w:t>7</w:t>
            </w:r>
          </w:p>
        </w:tc>
        <w:tc>
          <w:tcPr>
            <w:tcW w:w="1247" w:type="dxa"/>
            <w:tcBorders>
              <w:top w:val="single" w:sz="4" w:space="0" w:color="auto"/>
              <w:bottom w:val="single" w:sz="4" w:space="0" w:color="auto"/>
            </w:tcBorders>
          </w:tcPr>
          <w:p w:rsidR="00A6604A" w:rsidRDefault="00A6604A">
            <w:pPr>
              <w:pStyle w:val="ConsPlusNormal"/>
              <w:jc w:val="center"/>
            </w:pPr>
            <w:bookmarkStart w:id="19" w:name="P399"/>
            <w:bookmarkEnd w:id="19"/>
            <w:r>
              <w:t>8</w:t>
            </w:r>
          </w:p>
        </w:tc>
        <w:tc>
          <w:tcPr>
            <w:tcW w:w="1191" w:type="dxa"/>
            <w:tcBorders>
              <w:top w:val="single" w:sz="4" w:space="0" w:color="auto"/>
              <w:bottom w:val="single" w:sz="4" w:space="0" w:color="auto"/>
              <w:right w:val="nil"/>
            </w:tcBorders>
          </w:tcPr>
          <w:p w:rsidR="00A6604A" w:rsidRDefault="00A6604A">
            <w:pPr>
              <w:pStyle w:val="ConsPlusNormal"/>
              <w:jc w:val="center"/>
            </w:pPr>
            <w:bookmarkStart w:id="20" w:name="P400"/>
            <w:bookmarkEnd w:id="20"/>
            <w:r>
              <w:t>9</w:t>
            </w:r>
          </w:p>
        </w:tc>
      </w:tr>
      <w:tr w:rsidR="00A6604A">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A6604A" w:rsidRDefault="00A6604A">
            <w:pPr>
              <w:pStyle w:val="ConsPlusNormal"/>
              <w:jc w:val="both"/>
            </w:pPr>
            <w:r>
              <w:t>Субсидия на поддержку животноводства на возмещение части затрат на приобретение сельскохозяйственных животных при переходе на альтернативные свиноводству виды животноводства, всего</w:t>
            </w:r>
          </w:p>
        </w:tc>
        <w:tc>
          <w:tcPr>
            <w:tcW w:w="1134" w:type="dxa"/>
            <w:tcBorders>
              <w:top w:val="single" w:sz="4" w:space="0" w:color="auto"/>
              <w:left w:val="nil"/>
              <w:bottom w:val="nil"/>
              <w:right w:val="nil"/>
            </w:tcBorders>
          </w:tcPr>
          <w:p w:rsidR="00A6604A" w:rsidRDefault="00A6604A">
            <w:pPr>
              <w:pStyle w:val="ConsPlusNormal"/>
            </w:pPr>
          </w:p>
        </w:tc>
        <w:tc>
          <w:tcPr>
            <w:tcW w:w="1361" w:type="dxa"/>
            <w:tcBorders>
              <w:top w:val="single" w:sz="4" w:space="0" w:color="auto"/>
              <w:left w:val="nil"/>
              <w:bottom w:val="nil"/>
              <w:right w:val="nil"/>
            </w:tcBorders>
          </w:tcPr>
          <w:p w:rsidR="00A6604A" w:rsidRDefault="00A6604A">
            <w:pPr>
              <w:pStyle w:val="ConsPlusNormal"/>
            </w:pPr>
          </w:p>
        </w:tc>
        <w:tc>
          <w:tcPr>
            <w:tcW w:w="640" w:type="dxa"/>
            <w:tcBorders>
              <w:top w:val="single" w:sz="4" w:space="0" w:color="auto"/>
              <w:left w:val="nil"/>
              <w:bottom w:val="nil"/>
              <w:right w:val="nil"/>
            </w:tcBorders>
          </w:tcPr>
          <w:p w:rsidR="00A6604A" w:rsidRDefault="00A6604A">
            <w:pPr>
              <w:pStyle w:val="ConsPlusNormal"/>
            </w:pPr>
          </w:p>
        </w:tc>
        <w:tc>
          <w:tcPr>
            <w:tcW w:w="1304" w:type="dxa"/>
            <w:tcBorders>
              <w:top w:val="single" w:sz="4" w:space="0" w:color="auto"/>
              <w:left w:val="nil"/>
              <w:bottom w:val="nil"/>
              <w:right w:val="nil"/>
            </w:tcBorders>
          </w:tcPr>
          <w:p w:rsidR="00A6604A" w:rsidRDefault="00A6604A">
            <w:pPr>
              <w:pStyle w:val="ConsPlusNormal"/>
            </w:pPr>
          </w:p>
        </w:tc>
        <w:tc>
          <w:tcPr>
            <w:tcW w:w="964" w:type="dxa"/>
            <w:tcBorders>
              <w:top w:val="single" w:sz="4" w:space="0" w:color="auto"/>
              <w:left w:val="nil"/>
              <w:bottom w:val="nil"/>
              <w:right w:val="nil"/>
            </w:tcBorders>
          </w:tcPr>
          <w:p w:rsidR="00A6604A" w:rsidRDefault="00A6604A">
            <w:pPr>
              <w:pStyle w:val="ConsPlusNormal"/>
            </w:pPr>
          </w:p>
        </w:tc>
        <w:tc>
          <w:tcPr>
            <w:tcW w:w="1084" w:type="dxa"/>
            <w:tcBorders>
              <w:top w:val="single" w:sz="4" w:space="0" w:color="auto"/>
              <w:left w:val="nil"/>
              <w:bottom w:val="nil"/>
              <w:right w:val="nil"/>
            </w:tcBorders>
          </w:tcPr>
          <w:p w:rsidR="00A6604A" w:rsidRDefault="00A6604A">
            <w:pPr>
              <w:pStyle w:val="ConsPlusNormal"/>
            </w:pPr>
          </w:p>
        </w:tc>
        <w:tc>
          <w:tcPr>
            <w:tcW w:w="1247" w:type="dxa"/>
            <w:tcBorders>
              <w:top w:val="single" w:sz="4" w:space="0" w:color="auto"/>
              <w:left w:val="nil"/>
              <w:bottom w:val="nil"/>
              <w:right w:val="nil"/>
            </w:tcBorders>
          </w:tcPr>
          <w:p w:rsidR="00A6604A" w:rsidRDefault="00A6604A">
            <w:pPr>
              <w:pStyle w:val="ConsPlusNormal"/>
            </w:pPr>
          </w:p>
        </w:tc>
        <w:tc>
          <w:tcPr>
            <w:tcW w:w="1191" w:type="dxa"/>
            <w:tcBorders>
              <w:top w:val="single" w:sz="4" w:space="0" w:color="auto"/>
              <w:left w:val="nil"/>
              <w:bottom w:val="nil"/>
              <w:right w:val="nil"/>
            </w:tcBorders>
          </w:tcPr>
          <w:p w:rsidR="00A6604A" w:rsidRDefault="00A6604A">
            <w:pPr>
              <w:pStyle w:val="ConsPlusNormal"/>
            </w:pPr>
          </w:p>
        </w:tc>
      </w:tr>
      <w:tr w:rsidR="00A6604A">
        <w:tblPrEx>
          <w:tblBorders>
            <w:insideH w:val="none" w:sz="0" w:space="0" w:color="auto"/>
            <w:insideV w:val="none" w:sz="0" w:space="0" w:color="auto"/>
          </w:tblBorders>
        </w:tblPrEx>
        <w:tc>
          <w:tcPr>
            <w:tcW w:w="1984" w:type="dxa"/>
            <w:tcBorders>
              <w:top w:val="nil"/>
              <w:left w:val="nil"/>
              <w:bottom w:val="nil"/>
              <w:right w:val="nil"/>
            </w:tcBorders>
          </w:tcPr>
          <w:p w:rsidR="00A6604A" w:rsidRDefault="00A6604A">
            <w:pPr>
              <w:pStyle w:val="ConsPlusNormal"/>
              <w:jc w:val="both"/>
            </w:pPr>
            <w:r>
              <w:t>в том числе:</w:t>
            </w:r>
          </w:p>
        </w:tc>
        <w:tc>
          <w:tcPr>
            <w:tcW w:w="1134" w:type="dxa"/>
            <w:tcBorders>
              <w:top w:val="nil"/>
              <w:left w:val="nil"/>
              <w:bottom w:val="nil"/>
              <w:right w:val="nil"/>
            </w:tcBorders>
          </w:tcPr>
          <w:p w:rsidR="00A6604A" w:rsidRDefault="00A6604A">
            <w:pPr>
              <w:pStyle w:val="ConsPlusNormal"/>
              <w:jc w:val="both"/>
            </w:pPr>
            <w:r>
              <w:t>молодняк свиней</w:t>
            </w:r>
          </w:p>
        </w:tc>
        <w:tc>
          <w:tcPr>
            <w:tcW w:w="1361" w:type="dxa"/>
            <w:tcBorders>
              <w:top w:val="nil"/>
              <w:left w:val="nil"/>
              <w:bottom w:val="nil"/>
              <w:right w:val="nil"/>
            </w:tcBorders>
          </w:tcPr>
          <w:p w:rsidR="00A6604A" w:rsidRDefault="00A6604A">
            <w:pPr>
              <w:pStyle w:val="ConsPlusNormal"/>
            </w:pPr>
          </w:p>
        </w:tc>
        <w:tc>
          <w:tcPr>
            <w:tcW w:w="640" w:type="dxa"/>
            <w:tcBorders>
              <w:top w:val="nil"/>
              <w:left w:val="nil"/>
              <w:bottom w:val="nil"/>
              <w:right w:val="nil"/>
            </w:tcBorders>
          </w:tcPr>
          <w:p w:rsidR="00A6604A" w:rsidRDefault="00A6604A">
            <w:pPr>
              <w:pStyle w:val="ConsPlusNormal"/>
            </w:pPr>
          </w:p>
        </w:tc>
        <w:tc>
          <w:tcPr>
            <w:tcW w:w="1304" w:type="dxa"/>
            <w:tcBorders>
              <w:top w:val="nil"/>
              <w:left w:val="nil"/>
              <w:bottom w:val="nil"/>
              <w:right w:val="nil"/>
            </w:tcBorders>
          </w:tcPr>
          <w:p w:rsidR="00A6604A" w:rsidRDefault="00A6604A">
            <w:pPr>
              <w:pStyle w:val="ConsPlusNormal"/>
            </w:pPr>
          </w:p>
        </w:tc>
        <w:tc>
          <w:tcPr>
            <w:tcW w:w="964" w:type="dxa"/>
            <w:tcBorders>
              <w:top w:val="nil"/>
              <w:left w:val="nil"/>
              <w:bottom w:val="nil"/>
              <w:right w:val="nil"/>
            </w:tcBorders>
          </w:tcPr>
          <w:p w:rsidR="00A6604A" w:rsidRDefault="00A6604A">
            <w:pPr>
              <w:pStyle w:val="ConsPlusNormal"/>
            </w:pPr>
          </w:p>
        </w:tc>
        <w:tc>
          <w:tcPr>
            <w:tcW w:w="1084" w:type="dxa"/>
            <w:tcBorders>
              <w:top w:val="nil"/>
              <w:left w:val="nil"/>
              <w:bottom w:val="nil"/>
              <w:right w:val="nil"/>
            </w:tcBorders>
          </w:tcPr>
          <w:p w:rsidR="00A6604A" w:rsidRDefault="00A6604A">
            <w:pPr>
              <w:pStyle w:val="ConsPlusNormal"/>
            </w:pPr>
          </w:p>
        </w:tc>
        <w:tc>
          <w:tcPr>
            <w:tcW w:w="1247" w:type="dxa"/>
            <w:tcBorders>
              <w:top w:val="nil"/>
              <w:left w:val="nil"/>
              <w:bottom w:val="nil"/>
              <w:right w:val="nil"/>
            </w:tcBorders>
          </w:tcPr>
          <w:p w:rsidR="00A6604A" w:rsidRDefault="00A6604A">
            <w:pPr>
              <w:pStyle w:val="ConsPlusNormal"/>
            </w:pPr>
          </w:p>
        </w:tc>
        <w:tc>
          <w:tcPr>
            <w:tcW w:w="1191" w:type="dxa"/>
            <w:tcBorders>
              <w:top w:val="nil"/>
              <w:left w:val="nil"/>
              <w:bottom w:val="nil"/>
              <w:right w:val="nil"/>
            </w:tcBorders>
          </w:tcPr>
          <w:p w:rsidR="00A6604A" w:rsidRDefault="00A6604A">
            <w:pPr>
              <w:pStyle w:val="ConsPlusNormal"/>
            </w:pPr>
          </w:p>
        </w:tc>
      </w:tr>
      <w:tr w:rsidR="00A6604A">
        <w:tblPrEx>
          <w:tblBorders>
            <w:insideH w:val="none" w:sz="0" w:space="0" w:color="auto"/>
            <w:insideV w:val="none" w:sz="0" w:space="0" w:color="auto"/>
          </w:tblBorders>
        </w:tblPrEx>
        <w:tc>
          <w:tcPr>
            <w:tcW w:w="1984" w:type="dxa"/>
            <w:tcBorders>
              <w:top w:val="nil"/>
              <w:left w:val="nil"/>
              <w:bottom w:val="nil"/>
              <w:right w:val="nil"/>
            </w:tcBorders>
          </w:tcPr>
          <w:p w:rsidR="00A6604A" w:rsidRDefault="00A6604A">
            <w:pPr>
              <w:pStyle w:val="ConsPlusNormal"/>
            </w:pPr>
          </w:p>
        </w:tc>
        <w:tc>
          <w:tcPr>
            <w:tcW w:w="1134" w:type="dxa"/>
            <w:tcBorders>
              <w:top w:val="nil"/>
              <w:left w:val="nil"/>
              <w:bottom w:val="nil"/>
              <w:right w:val="nil"/>
            </w:tcBorders>
          </w:tcPr>
          <w:p w:rsidR="00A6604A" w:rsidRDefault="00A6604A">
            <w:pPr>
              <w:pStyle w:val="ConsPlusNormal"/>
              <w:jc w:val="both"/>
            </w:pPr>
            <w:r>
              <w:t>свиноматка</w:t>
            </w:r>
          </w:p>
        </w:tc>
        <w:tc>
          <w:tcPr>
            <w:tcW w:w="1361" w:type="dxa"/>
            <w:tcBorders>
              <w:top w:val="nil"/>
              <w:left w:val="nil"/>
              <w:bottom w:val="nil"/>
              <w:right w:val="nil"/>
            </w:tcBorders>
          </w:tcPr>
          <w:p w:rsidR="00A6604A" w:rsidRDefault="00A6604A">
            <w:pPr>
              <w:pStyle w:val="ConsPlusNormal"/>
            </w:pPr>
          </w:p>
        </w:tc>
        <w:tc>
          <w:tcPr>
            <w:tcW w:w="640" w:type="dxa"/>
            <w:tcBorders>
              <w:top w:val="nil"/>
              <w:left w:val="nil"/>
              <w:bottom w:val="nil"/>
              <w:right w:val="nil"/>
            </w:tcBorders>
          </w:tcPr>
          <w:p w:rsidR="00A6604A" w:rsidRDefault="00A6604A">
            <w:pPr>
              <w:pStyle w:val="ConsPlusNormal"/>
            </w:pPr>
          </w:p>
        </w:tc>
        <w:tc>
          <w:tcPr>
            <w:tcW w:w="1304" w:type="dxa"/>
            <w:tcBorders>
              <w:top w:val="nil"/>
              <w:left w:val="nil"/>
              <w:bottom w:val="nil"/>
              <w:right w:val="nil"/>
            </w:tcBorders>
          </w:tcPr>
          <w:p w:rsidR="00A6604A" w:rsidRDefault="00A6604A">
            <w:pPr>
              <w:pStyle w:val="ConsPlusNormal"/>
            </w:pPr>
          </w:p>
        </w:tc>
        <w:tc>
          <w:tcPr>
            <w:tcW w:w="964" w:type="dxa"/>
            <w:tcBorders>
              <w:top w:val="nil"/>
              <w:left w:val="nil"/>
              <w:bottom w:val="nil"/>
              <w:right w:val="nil"/>
            </w:tcBorders>
          </w:tcPr>
          <w:p w:rsidR="00A6604A" w:rsidRDefault="00A6604A">
            <w:pPr>
              <w:pStyle w:val="ConsPlusNormal"/>
            </w:pPr>
          </w:p>
        </w:tc>
        <w:tc>
          <w:tcPr>
            <w:tcW w:w="1084" w:type="dxa"/>
            <w:tcBorders>
              <w:top w:val="nil"/>
              <w:left w:val="nil"/>
              <w:bottom w:val="nil"/>
              <w:right w:val="nil"/>
            </w:tcBorders>
          </w:tcPr>
          <w:p w:rsidR="00A6604A" w:rsidRDefault="00A6604A">
            <w:pPr>
              <w:pStyle w:val="ConsPlusNormal"/>
            </w:pPr>
          </w:p>
        </w:tc>
        <w:tc>
          <w:tcPr>
            <w:tcW w:w="1247" w:type="dxa"/>
            <w:tcBorders>
              <w:top w:val="nil"/>
              <w:left w:val="nil"/>
              <w:bottom w:val="nil"/>
              <w:right w:val="nil"/>
            </w:tcBorders>
          </w:tcPr>
          <w:p w:rsidR="00A6604A" w:rsidRDefault="00A6604A">
            <w:pPr>
              <w:pStyle w:val="ConsPlusNormal"/>
            </w:pPr>
          </w:p>
        </w:tc>
        <w:tc>
          <w:tcPr>
            <w:tcW w:w="1191" w:type="dxa"/>
            <w:tcBorders>
              <w:top w:val="nil"/>
              <w:left w:val="nil"/>
              <w:bottom w:val="nil"/>
              <w:right w:val="nil"/>
            </w:tcBorders>
          </w:tcPr>
          <w:p w:rsidR="00A6604A" w:rsidRDefault="00A6604A">
            <w:pPr>
              <w:pStyle w:val="ConsPlusNormal"/>
            </w:pPr>
          </w:p>
        </w:tc>
      </w:tr>
      <w:tr w:rsidR="00A6604A">
        <w:tblPrEx>
          <w:tblBorders>
            <w:insideH w:val="none" w:sz="0" w:space="0" w:color="auto"/>
            <w:insideV w:val="none" w:sz="0" w:space="0" w:color="auto"/>
          </w:tblBorders>
        </w:tblPrEx>
        <w:tc>
          <w:tcPr>
            <w:tcW w:w="1984" w:type="dxa"/>
            <w:tcBorders>
              <w:top w:val="nil"/>
              <w:left w:val="nil"/>
              <w:bottom w:val="nil"/>
              <w:right w:val="nil"/>
            </w:tcBorders>
          </w:tcPr>
          <w:p w:rsidR="00A6604A" w:rsidRDefault="00A6604A">
            <w:pPr>
              <w:pStyle w:val="ConsPlusNormal"/>
            </w:pPr>
          </w:p>
        </w:tc>
        <w:tc>
          <w:tcPr>
            <w:tcW w:w="1134" w:type="dxa"/>
            <w:tcBorders>
              <w:top w:val="nil"/>
              <w:left w:val="nil"/>
              <w:bottom w:val="nil"/>
              <w:right w:val="nil"/>
            </w:tcBorders>
          </w:tcPr>
          <w:p w:rsidR="00A6604A" w:rsidRDefault="00A6604A">
            <w:pPr>
              <w:pStyle w:val="ConsPlusNormal"/>
              <w:jc w:val="both"/>
            </w:pPr>
            <w:r>
              <w:t>хряк</w:t>
            </w:r>
          </w:p>
        </w:tc>
        <w:tc>
          <w:tcPr>
            <w:tcW w:w="1361" w:type="dxa"/>
            <w:tcBorders>
              <w:top w:val="nil"/>
              <w:left w:val="nil"/>
              <w:bottom w:val="nil"/>
              <w:right w:val="nil"/>
            </w:tcBorders>
          </w:tcPr>
          <w:p w:rsidR="00A6604A" w:rsidRDefault="00A6604A">
            <w:pPr>
              <w:pStyle w:val="ConsPlusNormal"/>
            </w:pPr>
          </w:p>
        </w:tc>
        <w:tc>
          <w:tcPr>
            <w:tcW w:w="640" w:type="dxa"/>
            <w:tcBorders>
              <w:top w:val="nil"/>
              <w:left w:val="nil"/>
              <w:bottom w:val="nil"/>
              <w:right w:val="nil"/>
            </w:tcBorders>
          </w:tcPr>
          <w:p w:rsidR="00A6604A" w:rsidRDefault="00A6604A">
            <w:pPr>
              <w:pStyle w:val="ConsPlusNormal"/>
            </w:pPr>
          </w:p>
        </w:tc>
        <w:tc>
          <w:tcPr>
            <w:tcW w:w="1304" w:type="dxa"/>
            <w:tcBorders>
              <w:top w:val="nil"/>
              <w:left w:val="nil"/>
              <w:bottom w:val="nil"/>
              <w:right w:val="nil"/>
            </w:tcBorders>
          </w:tcPr>
          <w:p w:rsidR="00A6604A" w:rsidRDefault="00A6604A">
            <w:pPr>
              <w:pStyle w:val="ConsPlusNormal"/>
            </w:pPr>
          </w:p>
        </w:tc>
        <w:tc>
          <w:tcPr>
            <w:tcW w:w="964" w:type="dxa"/>
            <w:tcBorders>
              <w:top w:val="nil"/>
              <w:left w:val="nil"/>
              <w:bottom w:val="nil"/>
              <w:right w:val="nil"/>
            </w:tcBorders>
          </w:tcPr>
          <w:p w:rsidR="00A6604A" w:rsidRDefault="00A6604A">
            <w:pPr>
              <w:pStyle w:val="ConsPlusNormal"/>
            </w:pPr>
          </w:p>
        </w:tc>
        <w:tc>
          <w:tcPr>
            <w:tcW w:w="1084" w:type="dxa"/>
            <w:tcBorders>
              <w:top w:val="nil"/>
              <w:left w:val="nil"/>
              <w:bottom w:val="nil"/>
              <w:right w:val="nil"/>
            </w:tcBorders>
          </w:tcPr>
          <w:p w:rsidR="00A6604A" w:rsidRDefault="00A6604A">
            <w:pPr>
              <w:pStyle w:val="ConsPlusNormal"/>
            </w:pPr>
          </w:p>
        </w:tc>
        <w:tc>
          <w:tcPr>
            <w:tcW w:w="1247" w:type="dxa"/>
            <w:tcBorders>
              <w:top w:val="nil"/>
              <w:left w:val="nil"/>
              <w:bottom w:val="nil"/>
              <w:right w:val="nil"/>
            </w:tcBorders>
          </w:tcPr>
          <w:p w:rsidR="00A6604A" w:rsidRDefault="00A6604A">
            <w:pPr>
              <w:pStyle w:val="ConsPlusNormal"/>
            </w:pPr>
          </w:p>
        </w:tc>
        <w:tc>
          <w:tcPr>
            <w:tcW w:w="1191" w:type="dxa"/>
            <w:tcBorders>
              <w:top w:val="nil"/>
              <w:left w:val="nil"/>
              <w:bottom w:val="nil"/>
              <w:right w:val="nil"/>
            </w:tcBorders>
          </w:tcPr>
          <w:p w:rsidR="00A6604A" w:rsidRDefault="00A6604A">
            <w:pPr>
              <w:pStyle w:val="ConsPlusNormal"/>
            </w:pPr>
          </w:p>
        </w:tc>
      </w:tr>
    </w:tbl>
    <w:p w:rsidR="00A6604A" w:rsidRDefault="00A6604A">
      <w:pPr>
        <w:pStyle w:val="ConsPlusNormal"/>
        <w:sectPr w:rsidR="00A6604A">
          <w:pgSz w:w="16838" w:h="11905" w:orient="landscape"/>
          <w:pgMar w:top="1701" w:right="1134" w:bottom="850" w:left="1134" w:header="0" w:footer="0" w:gutter="0"/>
          <w:cols w:space="720"/>
          <w:titlePg/>
        </w:sectPr>
      </w:pPr>
    </w:p>
    <w:p w:rsidR="00A6604A" w:rsidRDefault="00A6604A">
      <w:pPr>
        <w:pStyle w:val="ConsPlusNormal"/>
        <w:jc w:val="both"/>
      </w:pPr>
    </w:p>
    <w:p w:rsidR="00A6604A" w:rsidRDefault="00A6604A">
      <w:pPr>
        <w:pStyle w:val="ConsPlusNormal"/>
        <w:ind w:firstLine="540"/>
        <w:jc w:val="both"/>
      </w:pPr>
      <w:hyperlink w:anchor="P393">
        <w:r>
          <w:rPr>
            <w:color w:val="0000FF"/>
          </w:rPr>
          <w:t>Столбцы 2</w:t>
        </w:r>
      </w:hyperlink>
      <w:r>
        <w:t xml:space="preserve"> - </w:t>
      </w:r>
      <w:hyperlink w:anchor="P399">
        <w:r>
          <w:rPr>
            <w:color w:val="0000FF"/>
          </w:rPr>
          <w:t>8</w:t>
        </w:r>
      </w:hyperlink>
      <w:r>
        <w:t xml:space="preserve"> заполняются получателем субсидии, </w:t>
      </w:r>
      <w:hyperlink w:anchor="P400">
        <w:r>
          <w:rPr>
            <w:color w:val="0000FF"/>
          </w:rPr>
          <w:t>столбец 9</w:t>
        </w:r>
      </w:hyperlink>
      <w:r>
        <w:t xml:space="preserve"> заполняется Министерством сельского хозяйства и продовольствия Республики Марий Эл в пределах лимита бюджетных ассигнований, установленных Министерству сельского хозяйства и продовольствия Республики Марий Эл на текущий финансовый год.</w:t>
      </w:r>
    </w:p>
    <w:p w:rsidR="00A6604A" w:rsidRDefault="00A660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1361"/>
        <w:gridCol w:w="1020"/>
        <w:gridCol w:w="511"/>
        <w:gridCol w:w="2834"/>
      </w:tblGrid>
      <w:tr w:rsidR="00A6604A">
        <w:tc>
          <w:tcPr>
            <w:tcW w:w="8731" w:type="dxa"/>
            <w:gridSpan w:val="6"/>
            <w:tcBorders>
              <w:top w:val="nil"/>
              <w:left w:val="nil"/>
              <w:bottom w:val="nil"/>
              <w:right w:val="nil"/>
            </w:tcBorders>
          </w:tcPr>
          <w:p w:rsidR="00A6604A" w:rsidRDefault="00A6604A">
            <w:pPr>
              <w:pStyle w:val="ConsPlusNormal"/>
              <w:jc w:val="both"/>
            </w:pPr>
            <w:r>
              <w:t>Расчет субсидии подтверждаю:</w:t>
            </w:r>
          </w:p>
        </w:tc>
      </w:tr>
      <w:tr w:rsidR="00A6604A">
        <w:tc>
          <w:tcPr>
            <w:tcW w:w="3005" w:type="dxa"/>
            <w:gridSpan w:val="2"/>
            <w:tcBorders>
              <w:top w:val="nil"/>
              <w:left w:val="nil"/>
              <w:bottom w:val="nil"/>
              <w:right w:val="nil"/>
            </w:tcBorders>
          </w:tcPr>
          <w:p w:rsidR="00A6604A" w:rsidRDefault="00A6604A">
            <w:pPr>
              <w:pStyle w:val="ConsPlusNormal"/>
              <w:jc w:val="both"/>
            </w:pPr>
            <w:r>
              <w:t>Получатель субсидии</w:t>
            </w:r>
          </w:p>
        </w:tc>
        <w:tc>
          <w:tcPr>
            <w:tcW w:w="2381" w:type="dxa"/>
            <w:gridSpan w:val="2"/>
            <w:tcBorders>
              <w:top w:val="nil"/>
              <w:left w:val="nil"/>
              <w:bottom w:val="nil"/>
              <w:right w:val="nil"/>
            </w:tcBorders>
          </w:tcPr>
          <w:p w:rsidR="00A6604A" w:rsidRDefault="00A6604A">
            <w:pPr>
              <w:pStyle w:val="ConsPlusNormal"/>
              <w:jc w:val="center"/>
            </w:pPr>
            <w:r>
              <w:t>______________</w:t>
            </w:r>
          </w:p>
          <w:p w:rsidR="00A6604A" w:rsidRDefault="00A6604A">
            <w:pPr>
              <w:pStyle w:val="ConsPlusNormal"/>
              <w:jc w:val="center"/>
            </w:pPr>
            <w:r>
              <w:t>(подпись)</w:t>
            </w:r>
          </w:p>
        </w:tc>
        <w:tc>
          <w:tcPr>
            <w:tcW w:w="3345" w:type="dxa"/>
            <w:gridSpan w:val="2"/>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(фамилия, имя, отчество)</w:t>
            </w:r>
          </w:p>
        </w:tc>
      </w:tr>
      <w:tr w:rsidR="00A6604A">
        <w:tc>
          <w:tcPr>
            <w:tcW w:w="3005" w:type="dxa"/>
            <w:gridSpan w:val="2"/>
            <w:tcBorders>
              <w:top w:val="nil"/>
              <w:left w:val="nil"/>
              <w:bottom w:val="nil"/>
              <w:right w:val="nil"/>
            </w:tcBorders>
          </w:tcPr>
          <w:p w:rsidR="00A6604A" w:rsidRDefault="00A6604A">
            <w:pPr>
              <w:pStyle w:val="ConsPlusNormal"/>
              <w:jc w:val="both"/>
            </w:pPr>
            <w:r>
              <w:t>М. П. (при наличии)</w:t>
            </w:r>
          </w:p>
        </w:tc>
        <w:tc>
          <w:tcPr>
            <w:tcW w:w="2381" w:type="dxa"/>
            <w:gridSpan w:val="2"/>
            <w:tcBorders>
              <w:top w:val="nil"/>
              <w:left w:val="nil"/>
              <w:bottom w:val="nil"/>
              <w:right w:val="nil"/>
            </w:tcBorders>
          </w:tcPr>
          <w:p w:rsidR="00A6604A" w:rsidRDefault="00A6604A">
            <w:pPr>
              <w:pStyle w:val="ConsPlusNormal"/>
            </w:pPr>
          </w:p>
        </w:tc>
        <w:tc>
          <w:tcPr>
            <w:tcW w:w="3345" w:type="dxa"/>
            <w:gridSpan w:val="2"/>
            <w:tcBorders>
              <w:top w:val="nil"/>
              <w:left w:val="nil"/>
              <w:bottom w:val="nil"/>
              <w:right w:val="nil"/>
            </w:tcBorders>
          </w:tcPr>
          <w:p w:rsidR="00A6604A" w:rsidRDefault="00A6604A">
            <w:pPr>
              <w:pStyle w:val="ConsPlusNormal"/>
            </w:pPr>
          </w:p>
        </w:tc>
      </w:tr>
      <w:tr w:rsidR="00A6604A">
        <w:tc>
          <w:tcPr>
            <w:tcW w:w="3005" w:type="dxa"/>
            <w:gridSpan w:val="2"/>
            <w:tcBorders>
              <w:top w:val="nil"/>
              <w:left w:val="nil"/>
              <w:bottom w:val="nil"/>
              <w:right w:val="nil"/>
            </w:tcBorders>
          </w:tcPr>
          <w:p w:rsidR="00A6604A" w:rsidRDefault="00A6604A">
            <w:pPr>
              <w:pStyle w:val="ConsPlusNormal"/>
              <w:jc w:val="both"/>
            </w:pPr>
            <w:r>
              <w:t>"___"__________ 20 г.</w:t>
            </w:r>
          </w:p>
        </w:tc>
        <w:tc>
          <w:tcPr>
            <w:tcW w:w="2381" w:type="dxa"/>
            <w:gridSpan w:val="2"/>
            <w:tcBorders>
              <w:top w:val="nil"/>
              <w:left w:val="nil"/>
              <w:bottom w:val="nil"/>
              <w:right w:val="nil"/>
            </w:tcBorders>
          </w:tcPr>
          <w:p w:rsidR="00A6604A" w:rsidRDefault="00A6604A">
            <w:pPr>
              <w:pStyle w:val="ConsPlusNormal"/>
            </w:pPr>
          </w:p>
        </w:tc>
        <w:tc>
          <w:tcPr>
            <w:tcW w:w="3345" w:type="dxa"/>
            <w:gridSpan w:val="2"/>
            <w:tcBorders>
              <w:top w:val="nil"/>
              <w:left w:val="nil"/>
              <w:bottom w:val="nil"/>
              <w:right w:val="nil"/>
            </w:tcBorders>
          </w:tcPr>
          <w:p w:rsidR="00A6604A" w:rsidRDefault="00A6604A">
            <w:pPr>
              <w:pStyle w:val="ConsPlusNormal"/>
            </w:pPr>
          </w:p>
        </w:tc>
      </w:tr>
      <w:tr w:rsidR="00A6604A">
        <w:tc>
          <w:tcPr>
            <w:tcW w:w="3005" w:type="dxa"/>
            <w:gridSpan w:val="2"/>
            <w:tcBorders>
              <w:top w:val="nil"/>
              <w:left w:val="nil"/>
              <w:bottom w:val="nil"/>
              <w:right w:val="nil"/>
            </w:tcBorders>
          </w:tcPr>
          <w:p w:rsidR="00A6604A" w:rsidRDefault="00A6604A">
            <w:pPr>
              <w:pStyle w:val="ConsPlusNormal"/>
              <w:jc w:val="both"/>
            </w:pPr>
            <w:r>
              <w:t>Исполнитель</w:t>
            </w:r>
          </w:p>
        </w:tc>
        <w:tc>
          <w:tcPr>
            <w:tcW w:w="2381" w:type="dxa"/>
            <w:gridSpan w:val="2"/>
            <w:tcBorders>
              <w:top w:val="nil"/>
              <w:left w:val="nil"/>
              <w:bottom w:val="nil"/>
              <w:right w:val="nil"/>
            </w:tcBorders>
          </w:tcPr>
          <w:p w:rsidR="00A6604A" w:rsidRDefault="00A6604A">
            <w:pPr>
              <w:pStyle w:val="ConsPlusNormal"/>
            </w:pPr>
          </w:p>
        </w:tc>
        <w:tc>
          <w:tcPr>
            <w:tcW w:w="3345" w:type="dxa"/>
            <w:gridSpan w:val="2"/>
            <w:tcBorders>
              <w:top w:val="nil"/>
              <w:left w:val="nil"/>
              <w:bottom w:val="nil"/>
              <w:right w:val="nil"/>
            </w:tcBorders>
          </w:tcPr>
          <w:p w:rsidR="00A6604A" w:rsidRDefault="00A6604A">
            <w:pPr>
              <w:pStyle w:val="ConsPlusNormal"/>
              <w:jc w:val="center"/>
            </w:pPr>
            <w:r>
              <w:t>________________________</w:t>
            </w:r>
          </w:p>
          <w:p w:rsidR="00A6604A" w:rsidRDefault="00A6604A">
            <w:pPr>
              <w:pStyle w:val="ConsPlusNormal"/>
              <w:jc w:val="center"/>
            </w:pPr>
            <w:r>
              <w:t>(фамилия, имя, отчество)</w:t>
            </w:r>
          </w:p>
        </w:tc>
      </w:tr>
      <w:tr w:rsidR="00A6604A">
        <w:tc>
          <w:tcPr>
            <w:tcW w:w="8731" w:type="dxa"/>
            <w:gridSpan w:val="6"/>
            <w:tcBorders>
              <w:top w:val="nil"/>
              <w:left w:val="nil"/>
              <w:bottom w:val="nil"/>
              <w:right w:val="nil"/>
            </w:tcBorders>
          </w:tcPr>
          <w:p w:rsidR="00A6604A" w:rsidRDefault="00A6604A">
            <w:pPr>
              <w:pStyle w:val="ConsPlusNormal"/>
              <w:jc w:val="both"/>
            </w:pPr>
            <w:r>
              <w:t>Телефон ____________________________________</w:t>
            </w:r>
          </w:p>
        </w:tc>
      </w:tr>
      <w:tr w:rsidR="00A6604A">
        <w:tc>
          <w:tcPr>
            <w:tcW w:w="8731" w:type="dxa"/>
            <w:gridSpan w:val="6"/>
            <w:tcBorders>
              <w:top w:val="nil"/>
              <w:left w:val="nil"/>
              <w:bottom w:val="nil"/>
              <w:right w:val="nil"/>
            </w:tcBorders>
          </w:tcPr>
          <w:p w:rsidR="00A6604A" w:rsidRDefault="00A6604A">
            <w:pPr>
              <w:pStyle w:val="ConsPlusNormal"/>
              <w:jc w:val="both"/>
            </w:pPr>
            <w:r>
              <w:t>Расчет субсидии проверен:</w:t>
            </w:r>
          </w:p>
        </w:tc>
      </w:tr>
      <w:tr w:rsidR="00A6604A">
        <w:tc>
          <w:tcPr>
            <w:tcW w:w="4366" w:type="dxa"/>
            <w:gridSpan w:val="3"/>
            <w:tcBorders>
              <w:top w:val="nil"/>
              <w:left w:val="nil"/>
              <w:bottom w:val="nil"/>
              <w:right w:val="nil"/>
            </w:tcBorders>
          </w:tcPr>
          <w:p w:rsidR="00A6604A" w:rsidRDefault="00A6604A">
            <w:pPr>
              <w:pStyle w:val="ConsPlusNormal"/>
              <w:jc w:val="both"/>
            </w:pPr>
            <w:r>
              <w:t>Ответственное лицо отдела социального развития села и сводного финансирования Министерства сельского хозяйства и продовольствия Республики Марий Эл</w:t>
            </w:r>
          </w:p>
        </w:tc>
        <w:tc>
          <w:tcPr>
            <w:tcW w:w="4365" w:type="dxa"/>
            <w:gridSpan w:val="3"/>
            <w:tcBorders>
              <w:top w:val="nil"/>
              <w:left w:val="nil"/>
              <w:bottom w:val="nil"/>
              <w:right w:val="nil"/>
            </w:tcBorders>
          </w:tcPr>
          <w:p w:rsidR="00A6604A" w:rsidRDefault="00A6604A">
            <w:pPr>
              <w:pStyle w:val="ConsPlusNormal"/>
              <w:jc w:val="both"/>
            </w:pPr>
            <w:r>
              <w:t>Ответственное лицо отдела животноводства и племенного дела Министерства сельского хозяйства и продовольствия Республики Марий Эл</w:t>
            </w:r>
          </w:p>
        </w:tc>
      </w:tr>
      <w:tr w:rsidR="00A6604A">
        <w:tc>
          <w:tcPr>
            <w:tcW w:w="1531" w:type="dxa"/>
            <w:tcBorders>
              <w:top w:val="nil"/>
              <w:left w:val="nil"/>
              <w:bottom w:val="nil"/>
              <w:right w:val="nil"/>
            </w:tcBorders>
          </w:tcPr>
          <w:p w:rsidR="00A6604A" w:rsidRDefault="00A6604A">
            <w:pPr>
              <w:pStyle w:val="ConsPlusNormal"/>
              <w:jc w:val="center"/>
            </w:pPr>
            <w:r>
              <w:t>__________</w:t>
            </w:r>
          </w:p>
          <w:p w:rsidR="00A6604A" w:rsidRDefault="00A6604A">
            <w:pPr>
              <w:pStyle w:val="ConsPlusNormal"/>
              <w:jc w:val="center"/>
            </w:pPr>
            <w:r>
              <w:t>(подпись)</w:t>
            </w:r>
          </w:p>
        </w:tc>
        <w:tc>
          <w:tcPr>
            <w:tcW w:w="2835" w:type="dxa"/>
            <w:gridSpan w:val="2"/>
            <w:tcBorders>
              <w:top w:val="nil"/>
              <w:left w:val="nil"/>
              <w:bottom w:val="nil"/>
              <w:right w:val="nil"/>
            </w:tcBorders>
          </w:tcPr>
          <w:p w:rsidR="00A6604A" w:rsidRDefault="00A6604A">
            <w:pPr>
              <w:pStyle w:val="ConsPlusNormal"/>
              <w:jc w:val="center"/>
            </w:pPr>
            <w:r>
              <w:t>____________________</w:t>
            </w:r>
          </w:p>
          <w:p w:rsidR="00A6604A" w:rsidRDefault="00A6604A">
            <w:pPr>
              <w:pStyle w:val="ConsPlusNormal"/>
              <w:jc w:val="center"/>
            </w:pPr>
            <w:r>
              <w:t>(фамилия, имя, отчество)</w:t>
            </w:r>
          </w:p>
        </w:tc>
        <w:tc>
          <w:tcPr>
            <w:tcW w:w="1531" w:type="dxa"/>
            <w:gridSpan w:val="2"/>
            <w:tcBorders>
              <w:top w:val="nil"/>
              <w:left w:val="nil"/>
              <w:bottom w:val="nil"/>
              <w:right w:val="nil"/>
            </w:tcBorders>
          </w:tcPr>
          <w:p w:rsidR="00A6604A" w:rsidRDefault="00A6604A">
            <w:pPr>
              <w:pStyle w:val="ConsPlusNormal"/>
              <w:jc w:val="center"/>
            </w:pPr>
            <w:r>
              <w:t>__________</w:t>
            </w:r>
          </w:p>
          <w:p w:rsidR="00A6604A" w:rsidRDefault="00A6604A">
            <w:pPr>
              <w:pStyle w:val="ConsPlusNormal"/>
              <w:jc w:val="center"/>
            </w:pPr>
            <w:r>
              <w:t>(подпись)</w:t>
            </w:r>
          </w:p>
        </w:tc>
        <w:tc>
          <w:tcPr>
            <w:tcW w:w="2834" w:type="dxa"/>
            <w:tcBorders>
              <w:top w:val="nil"/>
              <w:left w:val="nil"/>
              <w:bottom w:val="nil"/>
              <w:right w:val="nil"/>
            </w:tcBorders>
          </w:tcPr>
          <w:p w:rsidR="00A6604A" w:rsidRDefault="00A6604A">
            <w:pPr>
              <w:pStyle w:val="ConsPlusNormal"/>
              <w:jc w:val="center"/>
            </w:pPr>
            <w:r>
              <w:t>____________________</w:t>
            </w:r>
          </w:p>
          <w:p w:rsidR="00A6604A" w:rsidRDefault="00A6604A">
            <w:pPr>
              <w:pStyle w:val="ConsPlusNormal"/>
              <w:jc w:val="center"/>
            </w:pPr>
            <w:r>
              <w:t>(фамилия, имя, отчество)</w:t>
            </w:r>
          </w:p>
        </w:tc>
      </w:tr>
      <w:tr w:rsidR="00A6604A">
        <w:tc>
          <w:tcPr>
            <w:tcW w:w="4366" w:type="dxa"/>
            <w:gridSpan w:val="3"/>
            <w:tcBorders>
              <w:top w:val="nil"/>
              <w:left w:val="nil"/>
              <w:bottom w:val="nil"/>
              <w:right w:val="nil"/>
            </w:tcBorders>
          </w:tcPr>
          <w:p w:rsidR="00A6604A" w:rsidRDefault="00A6604A">
            <w:pPr>
              <w:pStyle w:val="ConsPlusNormal"/>
              <w:jc w:val="center"/>
            </w:pPr>
            <w:r>
              <w:t>"___"____________ 20 г.</w:t>
            </w:r>
          </w:p>
          <w:p w:rsidR="00A6604A" w:rsidRDefault="00A6604A">
            <w:pPr>
              <w:pStyle w:val="ConsPlusNormal"/>
              <w:jc w:val="center"/>
            </w:pPr>
            <w:r>
              <w:t>(дата)</w:t>
            </w:r>
          </w:p>
        </w:tc>
        <w:tc>
          <w:tcPr>
            <w:tcW w:w="4365" w:type="dxa"/>
            <w:gridSpan w:val="3"/>
            <w:tcBorders>
              <w:top w:val="nil"/>
              <w:left w:val="nil"/>
              <w:bottom w:val="nil"/>
              <w:right w:val="nil"/>
            </w:tcBorders>
          </w:tcPr>
          <w:p w:rsidR="00A6604A" w:rsidRDefault="00A6604A">
            <w:pPr>
              <w:pStyle w:val="ConsPlusNormal"/>
              <w:jc w:val="center"/>
            </w:pPr>
            <w:r>
              <w:t>"___"____________ 20 г.</w:t>
            </w:r>
          </w:p>
          <w:p w:rsidR="00A6604A" w:rsidRDefault="00A6604A">
            <w:pPr>
              <w:pStyle w:val="ConsPlusNormal"/>
              <w:jc w:val="center"/>
            </w:pPr>
            <w:r>
              <w:t>(дата)</w:t>
            </w:r>
          </w:p>
        </w:tc>
      </w:tr>
    </w:tbl>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2"/>
      </w:pPr>
      <w:r>
        <w:t>Приложение 3</w:t>
      </w:r>
    </w:p>
    <w:p w:rsidR="00A6604A" w:rsidRDefault="00A6604A">
      <w:pPr>
        <w:pStyle w:val="ConsPlusNormal"/>
        <w:jc w:val="right"/>
      </w:pPr>
      <w:r>
        <w:t>к Порядку</w:t>
      </w:r>
    </w:p>
    <w:p w:rsidR="00A6604A" w:rsidRDefault="00A6604A">
      <w:pPr>
        <w:pStyle w:val="ConsPlusNormal"/>
        <w:jc w:val="right"/>
      </w:pPr>
      <w:r>
        <w:t>предоставления субсидий</w:t>
      </w:r>
    </w:p>
    <w:p w:rsidR="00A6604A" w:rsidRDefault="00A6604A">
      <w:pPr>
        <w:pStyle w:val="ConsPlusNormal"/>
        <w:jc w:val="right"/>
      </w:pPr>
      <w:r>
        <w:t>на поддержку животноводства</w:t>
      </w:r>
    </w:p>
    <w:p w:rsidR="00A6604A" w:rsidRDefault="00A6604A">
      <w:pPr>
        <w:pStyle w:val="ConsPlusNormal"/>
        <w:jc w:val="both"/>
      </w:pPr>
    </w:p>
    <w:p w:rsidR="00A6604A" w:rsidRDefault="00A6604A">
      <w:pPr>
        <w:pStyle w:val="ConsPlusNormal"/>
        <w:jc w:val="center"/>
      </w:pPr>
      <w:r>
        <w:t>СОГЛАСИЕ</w:t>
      </w:r>
    </w:p>
    <w:p w:rsidR="00A6604A" w:rsidRDefault="00A6604A">
      <w:pPr>
        <w:pStyle w:val="ConsPlusNormal"/>
        <w:jc w:val="center"/>
      </w:pPr>
      <w:r>
        <w:t>НА ОБРАБОТКУ ПЕРСОНАЛЬНЫХ ДАННЫХ</w:t>
      </w:r>
    </w:p>
    <w:p w:rsidR="00A6604A" w:rsidRDefault="00A6604A">
      <w:pPr>
        <w:pStyle w:val="ConsPlusNormal"/>
        <w:jc w:val="both"/>
      </w:pPr>
    </w:p>
    <w:p w:rsidR="00A6604A" w:rsidRDefault="00A6604A">
      <w:pPr>
        <w:pStyle w:val="ConsPlusNormal"/>
        <w:ind w:firstLine="540"/>
        <w:jc w:val="both"/>
      </w:pPr>
      <w:r>
        <w:t xml:space="preserve">Утратило силу. - </w:t>
      </w:r>
      <w:hyperlink r:id="rId104">
        <w:r>
          <w:rPr>
            <w:color w:val="0000FF"/>
          </w:rPr>
          <w:t>Постановление</w:t>
        </w:r>
      </w:hyperlink>
      <w:r>
        <w:t xml:space="preserve"> Правительства Республики Марий Эл от 27.06.2020 N 257.</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2</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lastRenderedPageBreak/>
        <w:t>государственной поддержки</w:t>
      </w:r>
    </w:p>
    <w:p w:rsidR="00A6604A" w:rsidRDefault="00A6604A">
      <w:pPr>
        <w:pStyle w:val="ConsPlusNormal"/>
        <w:jc w:val="right"/>
      </w:pPr>
      <w:r>
        <w:t>сельского хозяйства</w:t>
      </w:r>
    </w:p>
    <w:p w:rsidR="00A6604A" w:rsidRDefault="00A6604A">
      <w:pPr>
        <w:pStyle w:val="ConsPlusNormal"/>
        <w:jc w:val="both"/>
      </w:pPr>
    </w:p>
    <w:p w:rsidR="00A6604A" w:rsidRDefault="00A6604A">
      <w:pPr>
        <w:pStyle w:val="ConsPlusTitle"/>
        <w:jc w:val="center"/>
      </w:pPr>
      <w:r>
        <w:t>ПОРЯДОК</w:t>
      </w:r>
    </w:p>
    <w:p w:rsidR="00A6604A" w:rsidRDefault="00A6604A">
      <w:pPr>
        <w:pStyle w:val="ConsPlusTitle"/>
        <w:jc w:val="center"/>
      </w:pPr>
      <w:r>
        <w:t>ВЫПЛАТЫ ЕДИНОВРЕМЕННОГО ПОСОБИЯ МОЛОДОМУ СПЕЦИАЛИСТУ</w:t>
      </w:r>
    </w:p>
    <w:p w:rsidR="00A6604A" w:rsidRDefault="00A6604A">
      <w:pPr>
        <w:pStyle w:val="ConsPlusNormal"/>
        <w:jc w:val="both"/>
      </w:pPr>
    </w:p>
    <w:p w:rsidR="00A6604A" w:rsidRDefault="00A6604A">
      <w:pPr>
        <w:pStyle w:val="ConsPlusNormal"/>
        <w:ind w:firstLine="540"/>
        <w:jc w:val="both"/>
      </w:pPr>
      <w:r>
        <w:t xml:space="preserve">Утратил силу. - </w:t>
      </w:r>
      <w:hyperlink r:id="rId105">
        <w:r>
          <w:rPr>
            <w:color w:val="0000FF"/>
          </w:rPr>
          <w:t>Постановление</w:t>
        </w:r>
      </w:hyperlink>
      <w:r>
        <w:t xml:space="preserve"> Правительства Республики Марий Эл от 05.05.2022 N 207.</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3</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jc w:val="both"/>
      </w:pPr>
    </w:p>
    <w:p w:rsidR="00A6604A" w:rsidRDefault="00A6604A">
      <w:pPr>
        <w:pStyle w:val="ConsPlusTitle"/>
        <w:jc w:val="center"/>
      </w:pPr>
      <w:bookmarkStart w:id="21" w:name="P515"/>
      <w:bookmarkEnd w:id="21"/>
      <w:r>
        <w:t>ПОРЯДОК</w:t>
      </w:r>
    </w:p>
    <w:p w:rsidR="00A6604A" w:rsidRDefault="00A6604A">
      <w:pPr>
        <w:pStyle w:val="ConsPlusTitle"/>
        <w:jc w:val="center"/>
      </w:pPr>
      <w:r>
        <w:t>ВЫПЛАТЫ ЕДИНОВРЕМЕННОГО ДЕНЕЖНОГО ПООЩРЕНИЯ РАБОТНИКАМ</w:t>
      </w:r>
    </w:p>
    <w:p w:rsidR="00A6604A" w:rsidRDefault="00A6604A">
      <w:pPr>
        <w:pStyle w:val="ConsPlusTitle"/>
        <w:jc w:val="center"/>
      </w:pPr>
      <w:r>
        <w:t>ОРГАНИЗАЦИЙ АГРОПРОМЫШЛЕННОГО КОМПЛЕКСА,</w:t>
      </w:r>
    </w:p>
    <w:p w:rsidR="00A6604A" w:rsidRDefault="00A6604A">
      <w:pPr>
        <w:pStyle w:val="ConsPlusTitle"/>
        <w:jc w:val="center"/>
      </w:pPr>
      <w:r>
        <w:t>СЕЛЬСКОХОЗЯЙСТВЕННЫХ ПРЕДПРИЯТИЙ, МАЛЫХ ФОРМ ХОЗЯЙСТВОВАНИЯ</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w:t>
            </w:r>
            <w:hyperlink r:id="rId106">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ind w:firstLine="540"/>
        <w:jc w:val="both"/>
      </w:pPr>
      <w:r>
        <w:t>1. Настоящий Порядок определяет процедуру и размер выплаты единовременного денежного поощрения работникам организаций агропромышленного комплекса, сельскохозяйственных предприятий, малых форм хозяйствования (далее - единовременное денежное поощрение).</w:t>
      </w:r>
    </w:p>
    <w:p w:rsidR="00A6604A" w:rsidRDefault="00A6604A">
      <w:pPr>
        <w:pStyle w:val="ConsPlusNormal"/>
        <w:spacing w:before="220"/>
        <w:ind w:firstLine="540"/>
        <w:jc w:val="both"/>
      </w:pPr>
      <w:r>
        <w:t xml:space="preserve">2. Единовременное денежное поощрение в текущем финансовом году выплачивается работникам организаций агропромышленного комплекса, сельскохозяйственных предприятий, малых форм хозяйствования за большой вклад в развитие агропромышленного комплекса, достижение высоких производственно-экономических показателей, иные заслуги, многолетний и добросовестный труд, получившим награды, указанные в </w:t>
      </w:r>
      <w:hyperlink w:anchor="P524">
        <w:r>
          <w:rPr>
            <w:color w:val="0000FF"/>
          </w:rPr>
          <w:t>пункте 3</w:t>
        </w:r>
      </w:hyperlink>
      <w:r>
        <w:t xml:space="preserve"> настоящего Порядка, в ноябре и декабре предыдущего календарного года и январе - октябре текущего календарного года (далее - претенденты).</w:t>
      </w:r>
    </w:p>
    <w:p w:rsidR="00A6604A" w:rsidRDefault="00A6604A">
      <w:pPr>
        <w:pStyle w:val="ConsPlusNormal"/>
        <w:spacing w:before="220"/>
        <w:ind w:firstLine="540"/>
        <w:jc w:val="both"/>
      </w:pPr>
      <w:bookmarkStart w:id="22" w:name="P524"/>
      <w:bookmarkEnd w:id="22"/>
      <w:r>
        <w:t>3. Основаниями для выплаты единовременного денежного поощрения являются:</w:t>
      </w:r>
    </w:p>
    <w:p w:rsidR="00A6604A" w:rsidRDefault="00A6604A">
      <w:pPr>
        <w:pStyle w:val="ConsPlusNormal"/>
        <w:spacing w:before="220"/>
        <w:ind w:firstLine="540"/>
        <w:jc w:val="both"/>
      </w:pPr>
      <w:r>
        <w:t>награждение государственными наградами Российской Федерации;</w:t>
      </w:r>
    </w:p>
    <w:p w:rsidR="00A6604A" w:rsidRDefault="00A6604A">
      <w:pPr>
        <w:pStyle w:val="ConsPlusNormal"/>
        <w:spacing w:before="220"/>
        <w:ind w:firstLine="540"/>
        <w:jc w:val="both"/>
      </w:pPr>
      <w:r>
        <w:t>награждение ведомственными наградами Министерства сельского хозяйства Российской Федерации;</w:t>
      </w:r>
    </w:p>
    <w:p w:rsidR="00A6604A" w:rsidRDefault="00A6604A">
      <w:pPr>
        <w:pStyle w:val="ConsPlusNormal"/>
        <w:spacing w:before="220"/>
        <w:ind w:firstLine="540"/>
        <w:jc w:val="both"/>
      </w:pPr>
      <w:r>
        <w:t>награждение государственными наградами Республики Марий Эл;</w:t>
      </w:r>
    </w:p>
    <w:p w:rsidR="00A6604A" w:rsidRDefault="00A6604A">
      <w:pPr>
        <w:pStyle w:val="ConsPlusNormal"/>
        <w:spacing w:before="220"/>
        <w:ind w:firstLine="540"/>
        <w:jc w:val="both"/>
      </w:pPr>
      <w:r>
        <w:t>награждение Почетной грамотой Правительства Республики Марий Эл;</w:t>
      </w:r>
    </w:p>
    <w:p w:rsidR="00A6604A" w:rsidRDefault="00A6604A">
      <w:pPr>
        <w:pStyle w:val="ConsPlusNormal"/>
        <w:spacing w:before="220"/>
        <w:ind w:firstLine="540"/>
        <w:jc w:val="both"/>
      </w:pPr>
      <w:r>
        <w:t>награждение Почетной грамотой Государственного Собрания Республики Марий Эл;</w:t>
      </w:r>
    </w:p>
    <w:p w:rsidR="00A6604A" w:rsidRDefault="00A6604A">
      <w:pPr>
        <w:pStyle w:val="ConsPlusNormal"/>
        <w:spacing w:before="220"/>
        <w:ind w:firstLine="540"/>
        <w:jc w:val="both"/>
      </w:pPr>
      <w:r>
        <w:lastRenderedPageBreak/>
        <w:t>объявление благодарности Главы Республики Марий Эл;</w:t>
      </w:r>
    </w:p>
    <w:p w:rsidR="00A6604A" w:rsidRDefault="00A6604A">
      <w:pPr>
        <w:pStyle w:val="ConsPlusNormal"/>
        <w:spacing w:before="220"/>
        <w:ind w:firstLine="540"/>
        <w:jc w:val="both"/>
      </w:pPr>
      <w:r>
        <w:t>награждение ведомственными наградами Министерства сельского хозяйства и продовольствия Республики Марий Эл.</w:t>
      </w:r>
    </w:p>
    <w:p w:rsidR="00A6604A" w:rsidRDefault="00A6604A">
      <w:pPr>
        <w:pStyle w:val="ConsPlusNormal"/>
        <w:spacing w:before="220"/>
        <w:ind w:firstLine="540"/>
        <w:jc w:val="both"/>
      </w:pPr>
      <w:r>
        <w:t>4. Единовременное денежное поощрение выплачивается в следующих размерах:</w:t>
      </w:r>
    </w:p>
    <w:p w:rsidR="00A6604A" w:rsidRDefault="00A6604A">
      <w:pPr>
        <w:pStyle w:val="ConsPlusNormal"/>
        <w:spacing w:before="220"/>
        <w:ind w:firstLine="540"/>
        <w:jc w:val="both"/>
      </w:pPr>
      <w:r>
        <w:t>при награждении государственными наградами Российской Федерации - в размере 5747 рублей, в том числе налог на доходы физических лиц;</w:t>
      </w:r>
    </w:p>
    <w:p w:rsidR="00A6604A" w:rsidRDefault="00A6604A">
      <w:pPr>
        <w:pStyle w:val="ConsPlusNormal"/>
        <w:spacing w:before="220"/>
        <w:ind w:firstLine="540"/>
        <w:jc w:val="both"/>
      </w:pPr>
      <w:r>
        <w:t>при награждении ведомственными наградами Министерства сельского хозяйства Российской Федерации - в размере 5747 рублей, в том числе налог на доходы физических лиц;</w:t>
      </w:r>
    </w:p>
    <w:p w:rsidR="00A6604A" w:rsidRDefault="00A6604A">
      <w:pPr>
        <w:pStyle w:val="ConsPlusNormal"/>
        <w:spacing w:before="220"/>
        <w:ind w:firstLine="540"/>
        <w:jc w:val="both"/>
      </w:pPr>
      <w:r>
        <w:t>при награждении государственными наградами Республики Марий Эл - в размере 5747 рублей, в том числе налог на доходы физических лиц;</w:t>
      </w:r>
    </w:p>
    <w:p w:rsidR="00A6604A" w:rsidRDefault="00A6604A">
      <w:pPr>
        <w:pStyle w:val="ConsPlusNormal"/>
        <w:spacing w:before="220"/>
        <w:ind w:firstLine="540"/>
        <w:jc w:val="both"/>
      </w:pPr>
      <w:r>
        <w:t>при награждении Почетной грамотой Правительства Республики Марий Эл - в размере 5747 рублей, в том числе налог на доходы физических лиц;</w:t>
      </w:r>
    </w:p>
    <w:p w:rsidR="00A6604A" w:rsidRDefault="00A6604A">
      <w:pPr>
        <w:pStyle w:val="ConsPlusNormal"/>
        <w:spacing w:before="220"/>
        <w:ind w:firstLine="540"/>
        <w:jc w:val="both"/>
      </w:pPr>
      <w:r>
        <w:t>при награждении Почетной грамотой Государственного Собрания Республики Марий Эл - в размере 4598 рублей, в том числе налог на доходы физических лиц;</w:t>
      </w:r>
    </w:p>
    <w:p w:rsidR="00A6604A" w:rsidRDefault="00A6604A">
      <w:pPr>
        <w:pStyle w:val="ConsPlusNormal"/>
        <w:spacing w:before="220"/>
        <w:ind w:firstLine="540"/>
        <w:jc w:val="both"/>
      </w:pPr>
      <w:r>
        <w:t>при объявлении благодарности Главы Республики Марий Эл - в размере 4598 рублей, в том числе налог на доходы физических лиц;</w:t>
      </w:r>
    </w:p>
    <w:p w:rsidR="00A6604A" w:rsidRDefault="00A6604A">
      <w:pPr>
        <w:pStyle w:val="ConsPlusNormal"/>
        <w:spacing w:before="220"/>
        <w:ind w:firstLine="540"/>
        <w:jc w:val="both"/>
      </w:pPr>
      <w:r>
        <w:t>при награждении ведомственными наградами Министерства сельского хозяйства и продовольствия Республики Марий Эл - в размере 3448 рублей, в том числе налог на доходы физических лиц.</w:t>
      </w:r>
    </w:p>
    <w:p w:rsidR="00A6604A" w:rsidRDefault="00A6604A">
      <w:pPr>
        <w:pStyle w:val="ConsPlusNormal"/>
        <w:spacing w:before="220"/>
        <w:ind w:firstLine="540"/>
        <w:jc w:val="both"/>
      </w:pPr>
      <w:bookmarkStart w:id="23" w:name="P540"/>
      <w:bookmarkEnd w:id="23"/>
      <w:r>
        <w:t>5. Претендент до 1 ноября текущего года представляет в Министерство сельского хозяйства и продовольствия Республики Марий Эл следующие документы:</w:t>
      </w:r>
    </w:p>
    <w:p w:rsidR="00A6604A" w:rsidRDefault="00A6604A">
      <w:pPr>
        <w:pStyle w:val="ConsPlusNormal"/>
        <w:spacing w:before="220"/>
        <w:ind w:firstLine="540"/>
        <w:jc w:val="both"/>
      </w:pPr>
      <w:r>
        <w:t>заявление о выплате единовременного денежного поощрения с указанием реквизитов лицевого счета, открытого в кредитной организации (далее - заявление);</w:t>
      </w:r>
    </w:p>
    <w:p w:rsidR="00A6604A" w:rsidRDefault="00A6604A">
      <w:pPr>
        <w:pStyle w:val="ConsPlusNormal"/>
        <w:spacing w:before="220"/>
        <w:ind w:firstLine="540"/>
        <w:jc w:val="both"/>
      </w:pPr>
      <w:r>
        <w:t xml:space="preserve">копия документа, подтверждающего награждение наградой, указанной в </w:t>
      </w:r>
      <w:hyperlink w:anchor="P524">
        <w:r>
          <w:rPr>
            <w:color w:val="0000FF"/>
          </w:rPr>
          <w:t>пункте 3</w:t>
        </w:r>
      </w:hyperlink>
      <w:r>
        <w:t xml:space="preserve"> настоящего Порядка.</w:t>
      </w:r>
    </w:p>
    <w:p w:rsidR="00A6604A" w:rsidRDefault="00A6604A">
      <w:pPr>
        <w:pStyle w:val="ConsPlusNormal"/>
        <w:spacing w:before="220"/>
        <w:ind w:firstLine="540"/>
        <w:jc w:val="both"/>
      </w:pPr>
      <w:r>
        <w:t>6. Министерство сельского хозяйства и продовольствия Республики Марий Эл:</w:t>
      </w:r>
    </w:p>
    <w:p w:rsidR="00A6604A" w:rsidRDefault="00A6604A">
      <w:pPr>
        <w:pStyle w:val="ConsPlusNormal"/>
        <w:spacing w:before="220"/>
        <w:ind w:firstLine="540"/>
        <w:jc w:val="both"/>
      </w:pPr>
      <w:r>
        <w:t xml:space="preserve">рассматривает в течение 10 рабочих дней со дня регистрации заявления представленные претендентами документы, указанные в </w:t>
      </w:r>
      <w:hyperlink w:anchor="P540">
        <w:r>
          <w:rPr>
            <w:color w:val="0000FF"/>
          </w:rPr>
          <w:t>пункте 5</w:t>
        </w:r>
      </w:hyperlink>
      <w:r>
        <w:t xml:space="preserve"> настоящего Порядка, и принимает решение о выплате единовременного денежного поощрения в пределах лимитов бюджетных ассигнований республиканского бюджета Республики Марий Эл, предусмотренных Министерству сельского хозяйства и продовольствия Республики Марий Эл в республиканском бюджете Республики Марий Эл на указанные цели, оформив соответствующий приказ Министерства сельского хозяйства и продовольствия Республики Марий Эл о выплате единовременного денежного поощрения либо об отказе в выплате единовременного денежного поощрения;</w:t>
      </w:r>
    </w:p>
    <w:p w:rsidR="00A6604A" w:rsidRDefault="00A6604A">
      <w:pPr>
        <w:pStyle w:val="ConsPlusNormal"/>
        <w:spacing w:before="220"/>
        <w:ind w:firstLine="540"/>
        <w:jc w:val="both"/>
      </w:pPr>
      <w:r>
        <w:t>направляет письменные уведомления об отказе в выплате единовременного денежного поощрения с указанием основанием отказа в срок, не превышающий 10 рабочих дней со дня регистрации заявления;</w:t>
      </w:r>
    </w:p>
    <w:p w:rsidR="00A6604A" w:rsidRDefault="00A6604A">
      <w:pPr>
        <w:pStyle w:val="ConsPlusNormal"/>
        <w:spacing w:before="220"/>
        <w:ind w:firstLine="540"/>
        <w:jc w:val="both"/>
      </w:pPr>
      <w:r>
        <w:t>представляет в Министерство финансов Республики Марий Эл заявку на финансирование причитающихся денежных средств на выплату единовременного денежного поощрения в течение 2 рабочих дней со дня принятия решения о выплате единовременного денежного поощрения.</w:t>
      </w:r>
    </w:p>
    <w:p w:rsidR="00A6604A" w:rsidRDefault="00A6604A">
      <w:pPr>
        <w:pStyle w:val="ConsPlusNormal"/>
        <w:spacing w:before="220"/>
        <w:ind w:firstLine="540"/>
        <w:jc w:val="both"/>
      </w:pPr>
      <w:r>
        <w:lastRenderedPageBreak/>
        <w:t xml:space="preserve">Основанием для отказа в выплате единовременного денежного поощрения является непредставление документов, указанных в </w:t>
      </w:r>
      <w:hyperlink w:anchor="P540">
        <w:r>
          <w:rPr>
            <w:color w:val="0000FF"/>
          </w:rPr>
          <w:t>пункте 5</w:t>
        </w:r>
      </w:hyperlink>
      <w:r>
        <w:t xml:space="preserve"> настоящего Порядка.</w:t>
      </w:r>
    </w:p>
    <w:p w:rsidR="00A6604A" w:rsidRDefault="00A6604A">
      <w:pPr>
        <w:pStyle w:val="ConsPlusNormal"/>
        <w:spacing w:before="220"/>
        <w:ind w:firstLine="540"/>
        <w:jc w:val="both"/>
      </w:pPr>
      <w:r>
        <w:t>7. Министерство финансов Республики Марий Эл в течение 10 рабочих дней со дня получения заявки на финансирование доводит предельные объемы финансирования Министерству сельского хозяйства и продовольствия Республики Марий Эл в пределах бюджетных ассигнований,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A6604A" w:rsidRDefault="00A6604A">
      <w:pPr>
        <w:pStyle w:val="ConsPlusNormal"/>
        <w:jc w:val="both"/>
      </w:pPr>
      <w:r>
        <w:t xml:space="preserve">(п. 7 в ред. </w:t>
      </w:r>
      <w:hyperlink r:id="rId107">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8. Министерство сельского хозяйства и продовольствия Республики Марий Эл в течение 10 рабочих дней со дня доведения предельных объемов финансирования перечисляет с лицевого счета, открытого в Управлении Федерального казначейства по Республике Марий Эл, денежные средства на лицевые счета претендентов, открытые в кредитных организациях.</w:t>
      </w:r>
    </w:p>
    <w:p w:rsidR="00A6604A" w:rsidRDefault="00A6604A">
      <w:pPr>
        <w:pStyle w:val="ConsPlusNormal"/>
        <w:jc w:val="both"/>
      </w:pPr>
      <w:r>
        <w:t xml:space="preserve">(п. 8 в ред. </w:t>
      </w:r>
      <w:hyperlink r:id="rId108">
        <w:r>
          <w:rPr>
            <w:color w:val="0000FF"/>
          </w:rPr>
          <w:t>постановления</w:t>
        </w:r>
      </w:hyperlink>
      <w:r>
        <w:t xml:space="preserve"> Правительства Республики Марий Эл от 27.06.2020 N 257)</w:t>
      </w:r>
    </w:p>
    <w:p w:rsidR="00A6604A" w:rsidRDefault="00A6604A">
      <w:pPr>
        <w:pStyle w:val="ConsPlusNormal"/>
        <w:spacing w:before="220"/>
        <w:ind w:firstLine="540"/>
        <w:jc w:val="both"/>
      </w:pPr>
      <w:r>
        <w:t>9. Уплата налога на доходы физических лиц в республиканский бюджет Республики Марий Эл осуществляется Министерством сельского хозяйства и продовольствия Республики Марий Эл как налоговым агентом.</w:t>
      </w:r>
    </w:p>
    <w:p w:rsidR="00A6604A" w:rsidRDefault="00A6604A">
      <w:pPr>
        <w:pStyle w:val="ConsPlusNormal"/>
        <w:spacing w:before="220"/>
        <w:ind w:firstLine="540"/>
        <w:jc w:val="both"/>
      </w:pPr>
      <w:r>
        <w:t xml:space="preserve">10. Справки о доходах физического лица по </w:t>
      </w:r>
      <w:hyperlink r:id="rId109">
        <w:r>
          <w:rPr>
            <w:color w:val="0000FF"/>
          </w:rPr>
          <w:t>форме</w:t>
        </w:r>
      </w:hyperlink>
      <w:r>
        <w:t xml:space="preserve"> 2-НДФЛ, иные платежные документы Министерством сельского хозяйства и продовольствия Республики Марий Эл выдаются по запросу работников, получивших единовременное денежное поощрение.</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4</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jc w:val="both"/>
      </w:pPr>
    </w:p>
    <w:p w:rsidR="00A6604A" w:rsidRDefault="00A6604A">
      <w:pPr>
        <w:pStyle w:val="ConsPlusTitle"/>
        <w:jc w:val="center"/>
      </w:pPr>
      <w:bookmarkStart w:id="24" w:name="P566"/>
      <w:bookmarkEnd w:id="24"/>
      <w:r>
        <w:t>ПОРЯДОК</w:t>
      </w:r>
    </w:p>
    <w:p w:rsidR="00A6604A" w:rsidRDefault="00A6604A">
      <w:pPr>
        <w:pStyle w:val="ConsPlusTitle"/>
        <w:jc w:val="center"/>
      </w:pPr>
      <w:r>
        <w:t>ПРЕДОСТАВЛЕНИЯ ГОСУДАРСТВЕННОЙ ПОДДЕРЖКИ НА ПРОВЕДЕНИЕ</w:t>
      </w:r>
    </w:p>
    <w:p w:rsidR="00A6604A" w:rsidRDefault="00A6604A">
      <w:pPr>
        <w:pStyle w:val="ConsPlusTitle"/>
        <w:jc w:val="center"/>
      </w:pPr>
      <w:r>
        <w:t>ИНЫХ МЕРОПРИЯТИЙ, НАПРАВЛЕННЫХ НА ПОДДЕРЖКУ</w:t>
      </w:r>
    </w:p>
    <w:p w:rsidR="00A6604A" w:rsidRDefault="00A6604A">
      <w:pPr>
        <w:pStyle w:val="ConsPlusTitle"/>
        <w:jc w:val="center"/>
      </w:pPr>
      <w:r>
        <w:t>СЕЛЬСКОГО ХОЗЯЙСТВА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 ред. </w:t>
            </w:r>
            <w:hyperlink r:id="rId110">
              <w:r>
                <w:rPr>
                  <w:color w:val="0000FF"/>
                </w:rPr>
                <w:t>постановления</w:t>
              </w:r>
            </w:hyperlink>
            <w:r>
              <w:rPr>
                <w:color w:val="392C69"/>
              </w:rPr>
              <w:t xml:space="preserve"> Правительства Республики Марий Эл 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ind w:firstLine="540"/>
        <w:jc w:val="both"/>
      </w:pPr>
      <w:r>
        <w:t>1. Государственная поддержка сельского хозяйства на проведение иных мероприятий, направленных на поддержку сельского хозяйства, включает в себя финансирование следующих мероприятий:</w:t>
      </w:r>
    </w:p>
    <w:p w:rsidR="00A6604A" w:rsidRDefault="00A6604A">
      <w:pPr>
        <w:pStyle w:val="ConsPlusNormal"/>
        <w:spacing w:before="220"/>
        <w:ind w:firstLine="540"/>
        <w:jc w:val="both"/>
      </w:pPr>
      <w:r>
        <w:t>организация мероприятий по изучению и распространению передового опыта в агропромышленном комплексе Республики Марий Эл, проведение выставок, конкурсов, семинаров, совещаний, конференций и форумов, поощрение победителей соревнований, конкурсов;</w:t>
      </w:r>
    </w:p>
    <w:p w:rsidR="00A6604A" w:rsidRDefault="00A6604A">
      <w:pPr>
        <w:pStyle w:val="ConsPlusNormal"/>
        <w:spacing w:before="220"/>
        <w:ind w:firstLine="540"/>
        <w:jc w:val="both"/>
      </w:pPr>
      <w:r>
        <w:t xml:space="preserve">проведение мероприятий, направленных на популяризацию передовых методов </w:t>
      </w:r>
      <w:r>
        <w:lastRenderedPageBreak/>
        <w:t>хозяйствования;</w:t>
      </w:r>
    </w:p>
    <w:p w:rsidR="00A6604A" w:rsidRDefault="00A6604A">
      <w:pPr>
        <w:pStyle w:val="ConsPlusNormal"/>
        <w:spacing w:before="220"/>
        <w:ind w:firstLine="540"/>
        <w:jc w:val="both"/>
      </w:pPr>
      <w:r>
        <w:t>проведение мероприятий по участию Республики Марий Эл в выставках и конкурсах в сфере агропромышленного комплекса;</w:t>
      </w:r>
    </w:p>
    <w:p w:rsidR="00A6604A" w:rsidRDefault="00A6604A">
      <w:pPr>
        <w:pStyle w:val="ConsPlusNormal"/>
        <w:spacing w:before="220"/>
        <w:ind w:firstLine="540"/>
        <w:jc w:val="both"/>
      </w:pPr>
      <w:r>
        <w:t>оказание консультационной помощи сельскохозяйственным предприятиям, организациям агропромышленного комплекса, индивидуальным предпринимателям, крестьянским (фермерским) хозяйствам, гражданам, ведущим личное подсобное хозяйство;</w:t>
      </w:r>
    </w:p>
    <w:p w:rsidR="00A6604A" w:rsidRDefault="00A6604A">
      <w:pPr>
        <w:pStyle w:val="ConsPlusNormal"/>
        <w:spacing w:before="220"/>
        <w:ind w:firstLine="540"/>
        <w:jc w:val="both"/>
      </w:pPr>
      <w:r>
        <w:t>проведение мероприятий по автоматизации учета личных подсобных хозяйств, осуществляемого органами местного самоуправления городских округов и поселений в Республике Марий Эл;</w:t>
      </w:r>
    </w:p>
    <w:p w:rsidR="00A6604A" w:rsidRDefault="00A6604A">
      <w:pPr>
        <w:pStyle w:val="ConsPlusNormal"/>
        <w:spacing w:before="220"/>
        <w:ind w:firstLine="540"/>
        <w:jc w:val="both"/>
      </w:pPr>
      <w:r>
        <w:t>научное обеспечение агропромышленного комплекса Республики Марий Эл;</w:t>
      </w:r>
    </w:p>
    <w:p w:rsidR="00A6604A" w:rsidRDefault="00A6604A">
      <w:pPr>
        <w:pStyle w:val="ConsPlusNormal"/>
        <w:spacing w:before="220"/>
        <w:ind w:firstLine="540"/>
        <w:jc w:val="both"/>
      </w:pPr>
      <w:r>
        <w:t>проведение мероприятий по созданию системы государственного информационного обеспечения в сфере сельского хозяйства на республиканском и муниципальных уровнях, которое осуществляется в соответствии со сметами расходов, утвержденными министром сельского хозяйства и продовольствия Республики Марий Эл или заместителем министра сельского хозяйства и продовольствия Республики Марий Эл, и расчетами на проведение расходов.</w:t>
      </w:r>
    </w:p>
    <w:p w:rsidR="00A6604A" w:rsidRDefault="00A6604A">
      <w:pPr>
        <w:pStyle w:val="ConsPlusNormal"/>
        <w:spacing w:before="220"/>
        <w:ind w:firstLine="540"/>
        <w:jc w:val="both"/>
      </w:pPr>
      <w:r>
        <w:t>2. Организация проведения иных мероприятий, направленных на поддержку сельского хозяйства, осуществляется Министерством сельского хозяйства и продовольствия Республики Марий Эл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5</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jc w:val="both"/>
      </w:pPr>
    </w:p>
    <w:p w:rsidR="00A6604A" w:rsidRDefault="00A6604A">
      <w:pPr>
        <w:pStyle w:val="ConsPlusTitle"/>
        <w:jc w:val="center"/>
      </w:pPr>
      <w:r>
        <w:t>ПОРЯДОК</w:t>
      </w:r>
    </w:p>
    <w:p w:rsidR="00A6604A" w:rsidRDefault="00A6604A">
      <w:pPr>
        <w:pStyle w:val="ConsPlusTitle"/>
        <w:jc w:val="center"/>
      </w:pPr>
      <w:r>
        <w:t>ПРЕДОСТАВЛЕНИЯ СУБСИДИЙ НА ПОДДЕРЖКУ РАСТЕНИЕВОДСТВА</w:t>
      </w:r>
    </w:p>
    <w:p w:rsidR="00A6604A" w:rsidRDefault="00A6604A">
      <w:pPr>
        <w:pStyle w:val="ConsPlusTitle"/>
        <w:jc w:val="center"/>
      </w:pPr>
      <w:r>
        <w:t>НА ВОЗМЕЩЕНИЕ ЧАСТИ ЗАТРАТ НА ПРОВЕДЕНИЕ АГРОТЕХНОЛОГИЧЕСКИХ</w:t>
      </w:r>
    </w:p>
    <w:p w:rsidR="00A6604A" w:rsidRDefault="00A6604A">
      <w:pPr>
        <w:pStyle w:val="ConsPlusTitle"/>
        <w:jc w:val="center"/>
      </w:pPr>
      <w:r>
        <w:t>РАБОТ НА ПОСЕВНЫХ ПЛОЩАДЯХ, ЗАНЯТЫХ ЛЬНОМ-ДОЛГУНЦОМ</w:t>
      </w:r>
    </w:p>
    <w:p w:rsidR="00A6604A" w:rsidRDefault="00A6604A">
      <w:pPr>
        <w:pStyle w:val="ConsPlusNormal"/>
        <w:jc w:val="both"/>
      </w:pPr>
    </w:p>
    <w:p w:rsidR="00A6604A" w:rsidRDefault="00A6604A">
      <w:pPr>
        <w:pStyle w:val="ConsPlusNormal"/>
        <w:ind w:firstLine="540"/>
        <w:jc w:val="both"/>
      </w:pPr>
      <w:r>
        <w:t xml:space="preserve">Утратил силу. - </w:t>
      </w:r>
      <w:hyperlink r:id="rId111">
        <w:r>
          <w:rPr>
            <w:color w:val="0000FF"/>
          </w:rPr>
          <w:t>Постановление</w:t>
        </w:r>
      </w:hyperlink>
      <w:r>
        <w:t xml:space="preserve"> Правительства Республики Марий Эл от 29.09.2021 N 407.</w:t>
      </w: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6</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(введено </w:t>
            </w:r>
            <w:hyperlink r:id="rId112">
              <w:r>
                <w:rPr>
                  <w:color w:val="0000FF"/>
                </w:rPr>
                <w:t>постановлением</w:t>
              </w:r>
            </w:hyperlink>
            <w:r>
              <w:rPr>
                <w:color w:val="392C69"/>
              </w:rPr>
              <w:t xml:space="preserve"> Правительства Республики Марий Эл</w:t>
            </w:r>
          </w:p>
          <w:p w:rsidR="00A6604A" w:rsidRDefault="00A6604A">
            <w:pPr>
              <w:pStyle w:val="ConsPlusNormal"/>
              <w:jc w:val="center"/>
            </w:pPr>
            <w:r>
              <w:rPr>
                <w:color w:val="392C69"/>
              </w:rPr>
              <w:t>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jc w:val="right"/>
      </w:pPr>
      <w:r>
        <w:t>Форма</w:t>
      </w:r>
    </w:p>
    <w:p w:rsidR="00A6604A" w:rsidRDefault="00A660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4706"/>
      </w:tblGrid>
      <w:tr w:rsidR="00A6604A">
        <w:tc>
          <w:tcPr>
            <w:tcW w:w="3231" w:type="dxa"/>
            <w:tcBorders>
              <w:top w:val="nil"/>
              <w:left w:val="nil"/>
              <w:bottom w:val="nil"/>
              <w:right w:val="nil"/>
            </w:tcBorders>
          </w:tcPr>
          <w:p w:rsidR="00A6604A" w:rsidRDefault="00A6604A">
            <w:pPr>
              <w:pStyle w:val="ConsPlusNormal"/>
            </w:pPr>
            <w:r>
              <w:t>от _______________ N ___</w:t>
            </w:r>
          </w:p>
        </w:tc>
        <w:tc>
          <w:tcPr>
            <w:tcW w:w="4706" w:type="dxa"/>
            <w:tcBorders>
              <w:top w:val="nil"/>
              <w:left w:val="nil"/>
              <w:bottom w:val="nil"/>
              <w:right w:val="nil"/>
            </w:tcBorders>
          </w:tcPr>
          <w:p w:rsidR="00A6604A" w:rsidRDefault="00A6604A">
            <w:pPr>
              <w:pStyle w:val="ConsPlusNormal"/>
              <w:jc w:val="center"/>
            </w:pPr>
            <w:r>
              <w:t>__________________________________</w:t>
            </w:r>
          </w:p>
          <w:p w:rsidR="00A6604A" w:rsidRDefault="00A6604A">
            <w:pPr>
              <w:pStyle w:val="ConsPlusNormal"/>
              <w:jc w:val="center"/>
            </w:pPr>
            <w:r>
              <w:t>(наименование получателя государственной поддержки)</w:t>
            </w:r>
          </w:p>
        </w:tc>
      </w:tr>
      <w:tr w:rsidR="00A6604A">
        <w:tc>
          <w:tcPr>
            <w:tcW w:w="7937" w:type="dxa"/>
            <w:gridSpan w:val="2"/>
            <w:tcBorders>
              <w:top w:val="nil"/>
              <w:left w:val="nil"/>
              <w:bottom w:val="nil"/>
              <w:right w:val="nil"/>
            </w:tcBorders>
          </w:tcPr>
          <w:p w:rsidR="00A6604A" w:rsidRDefault="00A6604A">
            <w:pPr>
              <w:pStyle w:val="ConsPlusNormal"/>
              <w:jc w:val="center"/>
            </w:pPr>
            <w:bookmarkStart w:id="25" w:name="P620"/>
            <w:bookmarkEnd w:id="25"/>
            <w:r>
              <w:t>ТРЕБОВАНИЕ</w:t>
            </w:r>
          </w:p>
          <w:p w:rsidR="00A6604A" w:rsidRDefault="00A6604A">
            <w:pPr>
              <w:pStyle w:val="ConsPlusNormal"/>
              <w:jc w:val="center"/>
            </w:pPr>
            <w:r>
              <w:t>об обеспечении возврата полученных средств государственной поддержки</w:t>
            </w:r>
          </w:p>
        </w:tc>
      </w:tr>
      <w:tr w:rsidR="00A6604A">
        <w:tc>
          <w:tcPr>
            <w:tcW w:w="7937" w:type="dxa"/>
            <w:gridSpan w:val="2"/>
            <w:tcBorders>
              <w:top w:val="nil"/>
              <w:left w:val="nil"/>
              <w:bottom w:val="nil"/>
              <w:right w:val="nil"/>
            </w:tcBorders>
          </w:tcPr>
          <w:p w:rsidR="00A6604A" w:rsidRDefault="00A6604A">
            <w:pPr>
              <w:pStyle w:val="ConsPlusNormal"/>
              <w:ind w:firstLine="283"/>
              <w:jc w:val="both"/>
            </w:pPr>
            <w:r>
              <w:t>Министерство сельского хозяйства и продовольствия Республики Марий Эл просит обеспечить возврат полученных средств государственной поддержки за счет средств республиканского бюджета Республики Марий Эл - ______________________________</w:t>
            </w:r>
          </w:p>
          <w:p w:rsidR="00A6604A" w:rsidRDefault="00A6604A">
            <w:pPr>
              <w:pStyle w:val="ConsPlusNormal"/>
              <w:jc w:val="center"/>
            </w:pPr>
            <w:r>
              <w:t>(наименование государственной поддержки)</w:t>
            </w:r>
          </w:p>
          <w:p w:rsidR="00A6604A" w:rsidRDefault="00A6604A">
            <w:pPr>
              <w:pStyle w:val="ConsPlusNormal"/>
              <w:jc w:val="both"/>
            </w:pPr>
            <w:r>
              <w:t>в связи с нарушением условий предоставления государственной поддержки, нецелевым использованием государственной поддержки (нужное подчеркнуть) в сумме ________________________________ рублей в течение 30 календарных дней со дня получения настоящего требования по следующим реквизитам:</w:t>
            </w:r>
          </w:p>
          <w:p w:rsidR="00A6604A" w:rsidRDefault="00A6604A">
            <w:pPr>
              <w:pStyle w:val="ConsPlusNormal"/>
              <w:jc w:val="both"/>
            </w:pPr>
            <w:r>
              <w:t>_________________________________________________________</w:t>
            </w:r>
          </w:p>
          <w:p w:rsidR="00A6604A" w:rsidRDefault="00A6604A">
            <w:pPr>
              <w:pStyle w:val="ConsPlusNormal"/>
              <w:jc w:val="both"/>
            </w:pPr>
            <w:r>
              <w:t>_________________________________________________________</w:t>
            </w:r>
          </w:p>
        </w:tc>
      </w:tr>
      <w:tr w:rsidR="00A6604A">
        <w:tc>
          <w:tcPr>
            <w:tcW w:w="7937" w:type="dxa"/>
            <w:gridSpan w:val="2"/>
            <w:tcBorders>
              <w:top w:val="nil"/>
              <w:left w:val="nil"/>
              <w:bottom w:val="nil"/>
              <w:right w:val="nil"/>
            </w:tcBorders>
          </w:tcPr>
          <w:p w:rsidR="00A6604A" w:rsidRDefault="00A6604A">
            <w:pPr>
              <w:pStyle w:val="ConsPlusNormal"/>
              <w:jc w:val="both"/>
            </w:pPr>
            <w:r>
              <w:t>Министр (заместитель министра)</w:t>
            </w:r>
          </w:p>
          <w:p w:rsidR="00A6604A" w:rsidRDefault="00A6604A">
            <w:pPr>
              <w:pStyle w:val="ConsPlusNormal"/>
            </w:pPr>
          </w:p>
          <w:p w:rsidR="00A6604A" w:rsidRDefault="00A6604A">
            <w:pPr>
              <w:pStyle w:val="ConsPlusNormal"/>
              <w:jc w:val="both"/>
            </w:pPr>
            <w:r>
              <w:t>Исполнитель ________________________________________</w:t>
            </w:r>
          </w:p>
          <w:p w:rsidR="00A6604A" w:rsidRDefault="00A6604A">
            <w:pPr>
              <w:pStyle w:val="ConsPlusNormal"/>
              <w:jc w:val="both"/>
            </w:pPr>
            <w:r>
              <w:t>Телефон ____________________________________________</w:t>
            </w:r>
          </w:p>
        </w:tc>
      </w:tr>
    </w:tbl>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both"/>
      </w:pPr>
    </w:p>
    <w:p w:rsidR="00A6604A" w:rsidRDefault="00A6604A">
      <w:pPr>
        <w:pStyle w:val="ConsPlusNormal"/>
        <w:jc w:val="right"/>
        <w:outlineLvl w:val="1"/>
      </w:pPr>
      <w:r>
        <w:t>Приложение N 7</w:t>
      </w:r>
    </w:p>
    <w:p w:rsidR="00A6604A" w:rsidRDefault="00A6604A">
      <w:pPr>
        <w:pStyle w:val="ConsPlusNormal"/>
        <w:jc w:val="right"/>
      </w:pPr>
      <w:r>
        <w:t>к Правилам предоставления</w:t>
      </w:r>
    </w:p>
    <w:p w:rsidR="00A6604A" w:rsidRDefault="00A6604A">
      <w:pPr>
        <w:pStyle w:val="ConsPlusNormal"/>
        <w:jc w:val="right"/>
      </w:pPr>
      <w:r>
        <w:t>из республиканского бюджета</w:t>
      </w:r>
    </w:p>
    <w:p w:rsidR="00A6604A" w:rsidRDefault="00A6604A">
      <w:pPr>
        <w:pStyle w:val="ConsPlusNormal"/>
        <w:jc w:val="right"/>
      </w:pPr>
      <w:r>
        <w:t>Республики Марий Эл</w:t>
      </w:r>
    </w:p>
    <w:p w:rsidR="00A6604A" w:rsidRDefault="00A6604A">
      <w:pPr>
        <w:pStyle w:val="ConsPlusNormal"/>
        <w:jc w:val="right"/>
      </w:pPr>
      <w:r>
        <w:t>государственной поддержки</w:t>
      </w:r>
    </w:p>
    <w:p w:rsidR="00A6604A" w:rsidRDefault="00A6604A">
      <w:pPr>
        <w:pStyle w:val="ConsPlusNormal"/>
        <w:jc w:val="right"/>
      </w:pPr>
      <w:r>
        <w:t>сельского хозяйства</w:t>
      </w:r>
    </w:p>
    <w:p w:rsidR="00A6604A" w:rsidRDefault="00A660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660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04A" w:rsidRDefault="00A660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604A" w:rsidRDefault="00A6604A">
            <w:pPr>
              <w:pStyle w:val="ConsPlusNormal"/>
              <w:jc w:val="center"/>
            </w:pPr>
            <w:r>
              <w:rPr>
                <w:color w:val="392C69"/>
              </w:rPr>
              <w:t>Список изменяющих документов</w:t>
            </w:r>
          </w:p>
          <w:p w:rsidR="00A6604A" w:rsidRDefault="00A6604A">
            <w:pPr>
              <w:pStyle w:val="ConsPlusNormal"/>
              <w:jc w:val="center"/>
            </w:pPr>
            <w:r>
              <w:rPr>
                <w:color w:val="392C69"/>
              </w:rPr>
              <w:t xml:space="preserve">(введено </w:t>
            </w:r>
            <w:hyperlink r:id="rId113">
              <w:r>
                <w:rPr>
                  <w:color w:val="0000FF"/>
                </w:rPr>
                <w:t>постановлением</w:t>
              </w:r>
            </w:hyperlink>
            <w:r>
              <w:rPr>
                <w:color w:val="392C69"/>
              </w:rPr>
              <w:t xml:space="preserve"> Правительства Республики Марий Эл</w:t>
            </w:r>
          </w:p>
          <w:p w:rsidR="00A6604A" w:rsidRDefault="00A6604A">
            <w:pPr>
              <w:pStyle w:val="ConsPlusNormal"/>
              <w:jc w:val="center"/>
            </w:pPr>
            <w:r>
              <w:rPr>
                <w:color w:val="392C69"/>
              </w:rPr>
              <w:t>от 27.06.2020 N 257)</w:t>
            </w:r>
          </w:p>
        </w:tc>
        <w:tc>
          <w:tcPr>
            <w:tcW w:w="113" w:type="dxa"/>
            <w:tcBorders>
              <w:top w:val="nil"/>
              <w:left w:val="nil"/>
              <w:bottom w:val="nil"/>
              <w:right w:val="nil"/>
            </w:tcBorders>
            <w:shd w:val="clear" w:color="auto" w:fill="F4F3F8"/>
            <w:tcMar>
              <w:top w:w="0" w:type="dxa"/>
              <w:left w:w="0" w:type="dxa"/>
              <w:bottom w:w="0" w:type="dxa"/>
              <w:right w:w="0" w:type="dxa"/>
            </w:tcMar>
          </w:tcPr>
          <w:p w:rsidR="00A6604A" w:rsidRDefault="00A6604A">
            <w:pPr>
              <w:pStyle w:val="ConsPlusNormal"/>
            </w:pPr>
          </w:p>
        </w:tc>
      </w:tr>
    </w:tbl>
    <w:p w:rsidR="00A6604A" w:rsidRDefault="00A6604A">
      <w:pPr>
        <w:pStyle w:val="ConsPlusNormal"/>
        <w:jc w:val="both"/>
      </w:pPr>
    </w:p>
    <w:p w:rsidR="00A6604A" w:rsidRDefault="00A6604A">
      <w:pPr>
        <w:pStyle w:val="ConsPlusNormal"/>
        <w:jc w:val="right"/>
      </w:pPr>
      <w:r>
        <w:t>Форма</w:t>
      </w:r>
    </w:p>
    <w:p w:rsidR="00A6604A" w:rsidRDefault="00A660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4706"/>
      </w:tblGrid>
      <w:tr w:rsidR="00A6604A">
        <w:tc>
          <w:tcPr>
            <w:tcW w:w="3231" w:type="dxa"/>
            <w:tcBorders>
              <w:top w:val="nil"/>
              <w:left w:val="nil"/>
              <w:bottom w:val="nil"/>
              <w:right w:val="nil"/>
            </w:tcBorders>
          </w:tcPr>
          <w:p w:rsidR="00A6604A" w:rsidRDefault="00A6604A">
            <w:pPr>
              <w:pStyle w:val="ConsPlusNormal"/>
            </w:pPr>
            <w:r>
              <w:t>от ____________ N ____</w:t>
            </w:r>
          </w:p>
        </w:tc>
        <w:tc>
          <w:tcPr>
            <w:tcW w:w="4706" w:type="dxa"/>
            <w:tcBorders>
              <w:top w:val="nil"/>
              <w:left w:val="nil"/>
              <w:bottom w:val="nil"/>
              <w:right w:val="nil"/>
            </w:tcBorders>
          </w:tcPr>
          <w:p w:rsidR="00A6604A" w:rsidRDefault="00A6604A">
            <w:pPr>
              <w:pStyle w:val="ConsPlusNormal"/>
              <w:jc w:val="center"/>
            </w:pPr>
            <w:r>
              <w:t>__________________________________</w:t>
            </w:r>
          </w:p>
          <w:p w:rsidR="00A6604A" w:rsidRDefault="00A6604A">
            <w:pPr>
              <w:pStyle w:val="ConsPlusNormal"/>
              <w:jc w:val="center"/>
            </w:pPr>
            <w:r>
              <w:t>(наименование получателя субсидий)</w:t>
            </w:r>
          </w:p>
        </w:tc>
      </w:tr>
      <w:tr w:rsidR="00A6604A">
        <w:tc>
          <w:tcPr>
            <w:tcW w:w="7937" w:type="dxa"/>
            <w:gridSpan w:val="2"/>
            <w:tcBorders>
              <w:top w:val="nil"/>
              <w:left w:val="nil"/>
              <w:bottom w:val="nil"/>
              <w:right w:val="nil"/>
            </w:tcBorders>
          </w:tcPr>
          <w:p w:rsidR="00A6604A" w:rsidRDefault="00A6604A">
            <w:pPr>
              <w:pStyle w:val="ConsPlusNormal"/>
              <w:jc w:val="center"/>
            </w:pPr>
            <w:bookmarkStart w:id="26" w:name="P651"/>
            <w:bookmarkEnd w:id="26"/>
            <w:r>
              <w:t>ТРЕБОВАНИЕ</w:t>
            </w:r>
          </w:p>
          <w:p w:rsidR="00A6604A" w:rsidRDefault="00A6604A">
            <w:pPr>
              <w:pStyle w:val="ConsPlusNormal"/>
              <w:jc w:val="center"/>
            </w:pPr>
            <w:r>
              <w:t xml:space="preserve">об обеспечении уплаты штрафа за недостижение значений результатов </w:t>
            </w:r>
            <w:r>
              <w:lastRenderedPageBreak/>
              <w:t>использования субсидий</w:t>
            </w:r>
          </w:p>
          <w:p w:rsidR="00A6604A" w:rsidRDefault="00A6604A">
            <w:pPr>
              <w:pStyle w:val="ConsPlusNormal"/>
              <w:jc w:val="center"/>
            </w:pPr>
            <w:r>
              <w:t>за __________________________________ год</w:t>
            </w:r>
          </w:p>
          <w:p w:rsidR="00A6604A" w:rsidRDefault="00A6604A">
            <w:pPr>
              <w:pStyle w:val="ConsPlusNormal"/>
              <w:jc w:val="center"/>
            </w:pPr>
            <w:r>
              <w:t>отчетный финансовый год</w:t>
            </w:r>
          </w:p>
        </w:tc>
      </w:tr>
      <w:tr w:rsidR="00A6604A">
        <w:tc>
          <w:tcPr>
            <w:tcW w:w="7937" w:type="dxa"/>
            <w:gridSpan w:val="2"/>
            <w:tcBorders>
              <w:top w:val="nil"/>
              <w:left w:val="nil"/>
              <w:bottom w:val="nil"/>
              <w:right w:val="nil"/>
            </w:tcBorders>
          </w:tcPr>
          <w:p w:rsidR="00A6604A" w:rsidRDefault="00A6604A">
            <w:pPr>
              <w:pStyle w:val="ConsPlusNormal"/>
              <w:ind w:firstLine="540"/>
              <w:jc w:val="both"/>
            </w:pPr>
            <w:r>
              <w:lastRenderedPageBreak/>
              <w:t>Министерство сельского хозяйства и продовольствия Республики Марий Эл просит обеспечить уплату штрафа за недостижение значений результатов использования субсидий _________________________________________________________</w:t>
            </w:r>
          </w:p>
          <w:p w:rsidR="00A6604A" w:rsidRDefault="00A6604A">
            <w:pPr>
              <w:pStyle w:val="ConsPlusNormal"/>
              <w:jc w:val="center"/>
            </w:pPr>
            <w:r>
              <w:t>(наименование субсидий)</w:t>
            </w:r>
          </w:p>
          <w:p w:rsidR="00A6604A" w:rsidRDefault="00A6604A">
            <w:pPr>
              <w:pStyle w:val="ConsPlusNormal"/>
              <w:jc w:val="both"/>
            </w:pPr>
            <w:r>
              <w:t>за счет средств республиканского бюджета Республики Марий Эл за ______ год, установленных соглашением о предоставлении субсидий от ________________ N __________________, заключенным между Вами и Министерством сельского хозяйства и продовольствия Республики Марий Эл, в сумме _____________________________ рублей в республиканский бюджет Республики Марий Эл в течение 30 календарных дней со дня получения настоящего требования по следующим реквизитам:</w:t>
            </w:r>
          </w:p>
          <w:p w:rsidR="00A6604A" w:rsidRDefault="00A6604A">
            <w:pPr>
              <w:pStyle w:val="ConsPlusNormal"/>
              <w:jc w:val="both"/>
            </w:pPr>
            <w:r>
              <w:t>_________________________________________________________</w:t>
            </w:r>
          </w:p>
          <w:p w:rsidR="00A6604A" w:rsidRDefault="00A6604A">
            <w:pPr>
              <w:pStyle w:val="ConsPlusNormal"/>
              <w:jc w:val="both"/>
            </w:pPr>
            <w:r>
              <w:t>_________________________________________________________</w:t>
            </w:r>
          </w:p>
        </w:tc>
      </w:tr>
      <w:tr w:rsidR="00A6604A">
        <w:tc>
          <w:tcPr>
            <w:tcW w:w="7937" w:type="dxa"/>
            <w:gridSpan w:val="2"/>
            <w:tcBorders>
              <w:top w:val="nil"/>
              <w:left w:val="nil"/>
              <w:bottom w:val="nil"/>
              <w:right w:val="nil"/>
            </w:tcBorders>
          </w:tcPr>
          <w:p w:rsidR="00A6604A" w:rsidRDefault="00A6604A">
            <w:pPr>
              <w:pStyle w:val="ConsPlusNormal"/>
              <w:jc w:val="both"/>
            </w:pPr>
            <w:r>
              <w:t>Министр (заместитель министра)</w:t>
            </w:r>
          </w:p>
          <w:p w:rsidR="00A6604A" w:rsidRDefault="00A6604A">
            <w:pPr>
              <w:pStyle w:val="ConsPlusNormal"/>
            </w:pPr>
          </w:p>
          <w:p w:rsidR="00A6604A" w:rsidRDefault="00A6604A">
            <w:pPr>
              <w:pStyle w:val="ConsPlusNormal"/>
              <w:jc w:val="both"/>
            </w:pPr>
            <w:r>
              <w:t>Исполнитель ________________________________________</w:t>
            </w:r>
          </w:p>
          <w:p w:rsidR="00A6604A" w:rsidRDefault="00A6604A">
            <w:pPr>
              <w:pStyle w:val="ConsPlusNormal"/>
              <w:jc w:val="both"/>
            </w:pPr>
            <w:r>
              <w:t>Телефон ____________________________________________</w:t>
            </w:r>
          </w:p>
        </w:tc>
      </w:tr>
    </w:tbl>
    <w:p w:rsidR="00A6604A" w:rsidRDefault="00A6604A">
      <w:pPr>
        <w:pStyle w:val="ConsPlusNormal"/>
        <w:jc w:val="both"/>
      </w:pPr>
    </w:p>
    <w:p w:rsidR="00A6604A" w:rsidRDefault="00A6604A">
      <w:pPr>
        <w:pStyle w:val="ConsPlusNormal"/>
        <w:jc w:val="both"/>
      </w:pPr>
    </w:p>
    <w:p w:rsidR="00A6604A" w:rsidRDefault="00A6604A">
      <w:pPr>
        <w:pStyle w:val="ConsPlusNormal"/>
        <w:pBdr>
          <w:bottom w:val="single" w:sz="6" w:space="0" w:color="auto"/>
        </w:pBdr>
        <w:spacing w:before="100" w:after="100"/>
        <w:jc w:val="both"/>
        <w:rPr>
          <w:sz w:val="2"/>
          <w:szCs w:val="2"/>
        </w:rPr>
      </w:pPr>
    </w:p>
    <w:p w:rsidR="00F52305" w:rsidRDefault="00F52305">
      <w:bookmarkStart w:id="27" w:name="_GoBack"/>
      <w:bookmarkEnd w:id="27"/>
    </w:p>
    <w:sectPr w:rsidR="00F523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4A"/>
    <w:rsid w:val="00024243"/>
    <w:rsid w:val="0019059C"/>
    <w:rsid w:val="001A10CA"/>
    <w:rsid w:val="001E7E43"/>
    <w:rsid w:val="00222998"/>
    <w:rsid w:val="003260C2"/>
    <w:rsid w:val="00381435"/>
    <w:rsid w:val="0044793C"/>
    <w:rsid w:val="004741AC"/>
    <w:rsid w:val="004B0F9E"/>
    <w:rsid w:val="004F1981"/>
    <w:rsid w:val="00500158"/>
    <w:rsid w:val="005D46EB"/>
    <w:rsid w:val="006059CD"/>
    <w:rsid w:val="00614FDC"/>
    <w:rsid w:val="00634BFE"/>
    <w:rsid w:val="00726E84"/>
    <w:rsid w:val="0079455F"/>
    <w:rsid w:val="007B73F3"/>
    <w:rsid w:val="00804CDA"/>
    <w:rsid w:val="00842C77"/>
    <w:rsid w:val="00A52F9B"/>
    <w:rsid w:val="00A6604A"/>
    <w:rsid w:val="00B04882"/>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F9E1B-98D7-490F-94F8-8760D192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60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60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60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60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60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60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60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DF7E46AFB5071437B015734230B4ABF1BB24D371DB27530BA44570136ED81450461E70101768A7998B152E28F670272E2C6237F41913314215F531S6G" TargetMode="External"/><Relationship Id="rId21" Type="http://schemas.openxmlformats.org/officeDocument/2006/relationships/hyperlink" Target="consultantplus://offline/ref=B4DF7E46AFB5071437B015734230B4ABF1BB24D371DB27530EA44570136ED81450461E70101768A7998D152C28F670272E2C6237F41913314215F531S6G" TargetMode="External"/><Relationship Id="rId42" Type="http://schemas.openxmlformats.org/officeDocument/2006/relationships/hyperlink" Target="consultantplus://offline/ref=B4DF7E46AFB5071437B015734230B4ABF1BB24D371DE275406A44570136ED81450461E70101768A79989142F28F670272E2C6237F41913314215F531S6G" TargetMode="External"/><Relationship Id="rId47" Type="http://schemas.openxmlformats.org/officeDocument/2006/relationships/hyperlink" Target="consultantplus://offline/ref=B4DF7E46AFB5071437B015734230B4ABF1BB24D371DE23510AA44570136ED81450461E62104F64A69096172A3DA0216137S8G" TargetMode="External"/><Relationship Id="rId63" Type="http://schemas.openxmlformats.org/officeDocument/2006/relationships/hyperlink" Target="consultantplus://offline/ref=B4DF7E46AFB5071437B015734230B4ABF1BB24D371DB22550EA44570136ED81450461E70101768A79988162D28F670272E2C6237F41913314215F531S6G" TargetMode="External"/><Relationship Id="rId68" Type="http://schemas.openxmlformats.org/officeDocument/2006/relationships/hyperlink" Target="consultantplus://offline/ref=B4DF7E46AFB5071437B015734230B4ABF1BB24D371DE275406A44570136ED81450461E70101768A79989102928F670272E2C6237F41913314215F531S6G" TargetMode="External"/><Relationship Id="rId84" Type="http://schemas.openxmlformats.org/officeDocument/2006/relationships/hyperlink" Target="consultantplus://offline/ref=B4DF7E46AFB5071437B015734230B4ABF1BB24D371DE275406A44570136ED81450461E70101768A7998A152E28F670272E2C6237F41913314215F531S6G" TargetMode="External"/><Relationship Id="rId89" Type="http://schemas.openxmlformats.org/officeDocument/2006/relationships/hyperlink" Target="consultantplus://offline/ref=B4DF7E46AFB5071437B015734230B4ABF1BB24D371DE275406A44570136ED81450461E70101768A7998A152B28F670272E2C6237F41913314215F531S6G" TargetMode="External"/><Relationship Id="rId112" Type="http://schemas.openxmlformats.org/officeDocument/2006/relationships/hyperlink" Target="consultantplus://offline/ref=B4DF7E46AFB5071437B015734230B4ABF1BB24D371DE275406A44570136ED81450461E70101768A7998F132728F670272E2C6237F41913314215F531S6G" TargetMode="External"/><Relationship Id="rId16" Type="http://schemas.openxmlformats.org/officeDocument/2006/relationships/hyperlink" Target="consultantplus://offline/ref=B4DF7E46AFB5071437B015734230B4ABF1BB24D371DB275006A44570136ED81450461E70101768A79988132D28F670272E2C6237F41913314215F531S6G" TargetMode="External"/><Relationship Id="rId107" Type="http://schemas.openxmlformats.org/officeDocument/2006/relationships/hyperlink" Target="consultantplus://offline/ref=B4DF7E46AFB5071437B015734230B4ABF1BB24D371DE275406A44570136ED81450461E70101768A7998A132C28F670272E2C6237F41913314215F531S6G" TargetMode="External"/><Relationship Id="rId11" Type="http://schemas.openxmlformats.org/officeDocument/2006/relationships/hyperlink" Target="consultantplus://offline/ref=B4DF7E46AFB5071437B015734230B4ABF1BB24D371DB27500BA44570136ED81450461E70101768A79988162C28F670272E2C6237F41913314215F531S6G" TargetMode="External"/><Relationship Id="rId24" Type="http://schemas.openxmlformats.org/officeDocument/2006/relationships/hyperlink" Target="consultantplus://offline/ref=B4DF7E46AFB5071437B015734230B4ABF1BB24D373D8245709A44570136ED81450461E70101768A79988172B28F670272E2C6237F41913314215F531S6G" TargetMode="External"/><Relationship Id="rId32" Type="http://schemas.openxmlformats.org/officeDocument/2006/relationships/hyperlink" Target="consultantplus://offline/ref=B4DF7E46AFB5071437B015734230B4ABF1BB24D372DF2A540BA44570136ED81450461E70101768A79988152928F670272E2C6237F41913314215F531S6G" TargetMode="External"/><Relationship Id="rId37" Type="http://schemas.openxmlformats.org/officeDocument/2006/relationships/hyperlink" Target="consultantplus://offline/ref=B4DF7E46AFB5071437B015734230B4ABF1BB24D371DE275406A44570136ED81450461E70101768A79989142F28F670272E2C6237F41913314215F531S6G" TargetMode="External"/><Relationship Id="rId40" Type="http://schemas.openxmlformats.org/officeDocument/2006/relationships/hyperlink" Target="consultantplus://offline/ref=B4DF7E46AFB5071437B015734230B4ABF1BB24D372DC235209A44570136ED81450461E70101768A7998A142A28F670272E2C6237F41913314215F531S6G" TargetMode="External"/><Relationship Id="rId45" Type="http://schemas.openxmlformats.org/officeDocument/2006/relationships/hyperlink" Target="consultantplus://offline/ref=B4DF7E46AFB5071437B015734230B4ABF1BB24D371DB25500EA44570136ED81450461E7010176AA59A8B1F2D28F670272E2C6237F41913314215F531S6G" TargetMode="External"/><Relationship Id="rId53" Type="http://schemas.openxmlformats.org/officeDocument/2006/relationships/hyperlink" Target="consultantplus://offline/ref=B4DF7E46AFB5071437B015734230B4ABF1BB24D371DE275406A44570136ED81450461E70101768A79989132C28F670272E2C6237F41913314215F531S6G" TargetMode="External"/><Relationship Id="rId58" Type="http://schemas.openxmlformats.org/officeDocument/2006/relationships/hyperlink" Target="consultantplus://offline/ref=B4DF7E46AFB5071437B015734230B4ABF1BB24D371DB205C07A44570136ED81450461E70101768A79988162F28F670272E2C6237F41913314215F531S6G" TargetMode="External"/><Relationship Id="rId66" Type="http://schemas.openxmlformats.org/officeDocument/2006/relationships/hyperlink" Target="consultantplus://offline/ref=B4DF7E46AFB5071437B015734230B4ABF1BB24D371DB205C07A44570136ED81450461E70101768A79988162C28F670272E2C6237F41913314215F531S6G" TargetMode="External"/><Relationship Id="rId74" Type="http://schemas.openxmlformats.org/officeDocument/2006/relationships/hyperlink" Target="consultantplus://offline/ref=B4DF7E46AFB5071437B00B7E545CE8A6F3B078DC7FDD290352FB1E2D4467D24317094730531A6DACCDD9537B2EA3287D7B257D3CEA1B31S4G" TargetMode="External"/><Relationship Id="rId79" Type="http://schemas.openxmlformats.org/officeDocument/2006/relationships/hyperlink" Target="consultantplus://offline/ref=B4DF7E46AFB5071437B015734230B4ABF1BB24D371DE275406A44570136ED81450461E70101768A7998A162C28F670272E2C6237F41913314215F531S6G" TargetMode="External"/><Relationship Id="rId87" Type="http://schemas.openxmlformats.org/officeDocument/2006/relationships/hyperlink" Target="consultantplus://offline/ref=B4DF7E46AFB5071437B015734230B4ABF1BB24D371DE275406A44570136ED81450461E70101768A7998A152D28F670272E2C6237F41913314215F531S6G" TargetMode="External"/><Relationship Id="rId102" Type="http://schemas.openxmlformats.org/officeDocument/2006/relationships/hyperlink" Target="consultantplus://offline/ref=B4DF7E46AFB5071437B015734230B4ABF1BB24D371DE275406A44570136ED81450461E70101768A7998D162D28F670272E2C6237F41913314215F531S6G" TargetMode="External"/><Relationship Id="rId110" Type="http://schemas.openxmlformats.org/officeDocument/2006/relationships/hyperlink" Target="consultantplus://offline/ref=B4DF7E46AFB5071437B015734230B4ABF1BB24D371DE275406A44570136ED81450461E70101768A7998A132B28F670272E2C6237F41913314215F531S6G" TargetMode="External"/><Relationship Id="rId115" Type="http://schemas.openxmlformats.org/officeDocument/2006/relationships/theme" Target="theme/theme1.xml"/><Relationship Id="rId5" Type="http://schemas.openxmlformats.org/officeDocument/2006/relationships/hyperlink" Target="consultantplus://offline/ref=B4DF7E46AFB5071437B015734230B4ABF1BB24D374DE265207A44570136ED81450461E70101768A79988102B28F670272E2C6237F41913314215F531S6G" TargetMode="External"/><Relationship Id="rId61" Type="http://schemas.openxmlformats.org/officeDocument/2006/relationships/hyperlink" Target="consultantplus://offline/ref=B4DF7E46AFB5071437B015734230B4ABF1BB24D371DE275406A44570136ED81450461E70101768A79989122628F670272E2C6237F41913314215F531S6G" TargetMode="External"/><Relationship Id="rId82" Type="http://schemas.openxmlformats.org/officeDocument/2006/relationships/hyperlink" Target="consultantplus://offline/ref=B4DF7E46AFB5071437B015734230B4ABF1BB24D371DE275406A44570136ED81450461E70101768A7998A162928F670272E2C6237F41913314215F531S6G" TargetMode="External"/><Relationship Id="rId90" Type="http://schemas.openxmlformats.org/officeDocument/2006/relationships/hyperlink" Target="consultantplus://offline/ref=B4DF7E46AFB5071437B015734230B4ABF1BB24D371DE275406A44570136ED81450461E70101768A7998A152828F670272E2C6237F41913314215F531S6G" TargetMode="External"/><Relationship Id="rId95" Type="http://schemas.openxmlformats.org/officeDocument/2006/relationships/hyperlink" Target="consultantplus://offline/ref=B4DF7E46AFB5071437B015734230B4ABF1BB24D371DE275406A44570136ED81450461E70101768A7998A142F28F670272E2C6237F41913314215F531S6G" TargetMode="External"/><Relationship Id="rId19" Type="http://schemas.openxmlformats.org/officeDocument/2006/relationships/hyperlink" Target="consultantplus://offline/ref=B4DF7E46AFB5071437B015734230B4ABF1BB24D371DB275007A44570136ED81450461E70101768A79988112628F670272E2C6237F41913314215F531S6G" TargetMode="External"/><Relationship Id="rId14" Type="http://schemas.openxmlformats.org/officeDocument/2006/relationships/hyperlink" Target="consultantplus://offline/ref=B4DF7E46AFB5071437B015734230B4ABF1BB24D373D823550AA44570136ED81450461E70101768A79988112628F670272E2C6237F41913314215F531S6G" TargetMode="External"/><Relationship Id="rId22" Type="http://schemas.openxmlformats.org/officeDocument/2006/relationships/hyperlink" Target="consultantplus://offline/ref=B4DF7E46AFB5071437B015734230B4ABF1BB24D371DB27530FA44570136ED81450461E70101768A79989162F28F670272E2C6237F41913314215F531S6G" TargetMode="External"/><Relationship Id="rId27" Type="http://schemas.openxmlformats.org/officeDocument/2006/relationships/hyperlink" Target="consultantplus://offline/ref=B4DF7E46AFB5071437B015734230B4ABF1BB24D371DB27530CA44570136ED81450461E70101768A79988162F28F670272E2C6237F41913314215F531S6G" TargetMode="External"/><Relationship Id="rId30" Type="http://schemas.openxmlformats.org/officeDocument/2006/relationships/hyperlink" Target="consultantplus://offline/ref=B4DF7E46AFB5071437B015734230B4ABF1BB24D372DF22560EA44570136ED81450461E70101768A79988162C28F670272E2C6237F41913314215F531S6G" TargetMode="External"/><Relationship Id="rId35" Type="http://schemas.openxmlformats.org/officeDocument/2006/relationships/hyperlink" Target="consultantplus://offline/ref=B4DF7E46AFB5071437B015734230B4ABF1BB24D371DB27530AA44570136ED81450461E70101768A79988162928F670272E2C6237F41913314215F531S6G" TargetMode="External"/><Relationship Id="rId43" Type="http://schemas.openxmlformats.org/officeDocument/2006/relationships/hyperlink" Target="consultantplus://offline/ref=B4DF7E46AFB5071437B015734230B4ABF1BB24D371DB22550EA44570136ED81450461E70101768A79988172928F670272E2C6237F41913314215F531S6G" TargetMode="External"/><Relationship Id="rId48" Type="http://schemas.openxmlformats.org/officeDocument/2006/relationships/hyperlink" Target="consultantplus://offline/ref=B4DF7E46AFB5071437B015734230B4ABF1BB24D371DB22550EA44570136ED81450461E70101768A79988172628F670272E2C6237F41913314215F531S6G" TargetMode="External"/><Relationship Id="rId56" Type="http://schemas.openxmlformats.org/officeDocument/2006/relationships/hyperlink" Target="consultantplus://offline/ref=B4DF7E46AFB5071437B015734230B4ABF1BB24D371DE23510AA44570136ED81450461E62104F64A69096172A3DA0216137S8G" TargetMode="External"/><Relationship Id="rId64" Type="http://schemas.openxmlformats.org/officeDocument/2006/relationships/hyperlink" Target="consultantplus://offline/ref=B4DF7E46AFB5071437B015734230B4ABF1BB24D371DE275406A44570136ED81450461E70101768A79989112C28F670272E2C6237F41913314215F531S6G" TargetMode="External"/><Relationship Id="rId69" Type="http://schemas.openxmlformats.org/officeDocument/2006/relationships/hyperlink" Target="consultantplus://offline/ref=B4DF7E46AFB5071437B015734230B4ABF1BB24D371DE275406A44570136ED81450461E70101768A79989102628F670272E2C6237F41913314215F531S6G" TargetMode="External"/><Relationship Id="rId77" Type="http://schemas.openxmlformats.org/officeDocument/2006/relationships/hyperlink" Target="consultantplus://offline/ref=B4DF7E46AFB5071437B015734230B4ABF1BB24D371DE275406A44570136ED81450461E70101768A799891F2928F670272E2C6237F41913314215F531S6G" TargetMode="External"/><Relationship Id="rId100" Type="http://schemas.openxmlformats.org/officeDocument/2006/relationships/hyperlink" Target="consultantplus://offline/ref=B4DF7E46AFB5071437B015734230B4ABF1BB24D371DE275406A44570136ED81450461E70101768A7998A142828F670272E2C6237F41913314215F531S6G" TargetMode="External"/><Relationship Id="rId105" Type="http://schemas.openxmlformats.org/officeDocument/2006/relationships/hyperlink" Target="consultantplus://offline/ref=B4DF7E46AFB5071437B015734230B4ABF1BB24D371DB205C07A44570136ED81450461E70101768A79988162728F670272E2C6237F41913314215F531S6G" TargetMode="External"/><Relationship Id="rId113" Type="http://schemas.openxmlformats.org/officeDocument/2006/relationships/hyperlink" Target="consultantplus://offline/ref=B4DF7E46AFB5071437B015734230B4ABF1BB24D371DE275406A44570136ED81450461E70101768A7998F122828F670272E2C6237F41913314215F531S6G" TargetMode="External"/><Relationship Id="rId8" Type="http://schemas.openxmlformats.org/officeDocument/2006/relationships/hyperlink" Target="consultantplus://offline/ref=B4DF7E46AFB5071437B015734230B4ABF1BB24D371DB27500FA44570136ED81450461E70101768A79988132B28F670272E2C6237F41913314215F531S6G" TargetMode="External"/><Relationship Id="rId51" Type="http://schemas.openxmlformats.org/officeDocument/2006/relationships/hyperlink" Target="consultantplus://offline/ref=B4DF7E46AFB5071437B015734230B4ABF1BB24D371DE275406A44570136ED81450461E70101768A79989142A28F670272E2C6237F41913314215F531S6G" TargetMode="External"/><Relationship Id="rId72" Type="http://schemas.openxmlformats.org/officeDocument/2006/relationships/hyperlink" Target="consultantplus://offline/ref=B4DF7E46AFB5071437B015734230B4ABF1BB24D371DE275406A44570136ED81450461E70101768A799891F2E28F670272E2C6237F41913314215F531S6G" TargetMode="External"/><Relationship Id="rId80" Type="http://schemas.openxmlformats.org/officeDocument/2006/relationships/hyperlink" Target="consultantplus://offline/ref=B4DF7E46AFB5071437B015734230B4ABF1BB24D371DE275406A44570136ED81450461E70101768A7998A162D28F670272E2C6237F41913314215F531S6G" TargetMode="External"/><Relationship Id="rId85" Type="http://schemas.openxmlformats.org/officeDocument/2006/relationships/hyperlink" Target="consultantplus://offline/ref=B4DF7E46AFB5071437B00B7E545CE8A6F3B07ADE76D8290352FB1E2D4467D24317094732541A69A69A83437F67F72C62723F633AF41B172D34S3G" TargetMode="External"/><Relationship Id="rId93" Type="http://schemas.openxmlformats.org/officeDocument/2006/relationships/hyperlink" Target="consultantplus://offline/ref=B4DF7E46AFB5071437B015734230B4ABF1BB24D371DE275406A44570136ED81450461E70101768A7998A152728F670272E2C6237F41913314215F531S6G" TargetMode="External"/><Relationship Id="rId98" Type="http://schemas.openxmlformats.org/officeDocument/2006/relationships/hyperlink" Target="consultantplus://offline/ref=B4DF7E46AFB5071437B015734230B4ABF1BB24D371DE275406A44570136ED81450461E70101768A7998A142A28F670272E2C6237F41913314215F531S6G" TargetMode="External"/><Relationship Id="rId3" Type="http://schemas.openxmlformats.org/officeDocument/2006/relationships/webSettings" Target="webSettings.xml"/><Relationship Id="rId12" Type="http://schemas.openxmlformats.org/officeDocument/2006/relationships/hyperlink" Target="consultantplus://offline/ref=B4DF7E46AFB5071437B015734230B4ABF1BB24D374D7245D0AA44570136ED81450461E70101768A79988152D28F670272E2C6237F41913314215F531S6G" TargetMode="External"/><Relationship Id="rId17" Type="http://schemas.openxmlformats.org/officeDocument/2006/relationships/hyperlink" Target="consultantplus://offline/ref=B4DF7E46AFB5071437B015734230B4ABF1BB24D373DD25510CA44570136ED81450461E70101768A799881E2928F670272E2C6237F41913314215F531S6G" TargetMode="External"/><Relationship Id="rId25" Type="http://schemas.openxmlformats.org/officeDocument/2006/relationships/hyperlink" Target="consultantplus://offline/ref=B4DF7E46AFB5071437B015734230B4ABF1BB24D373D8255306A44570136ED81450461E70101768A79988122A28F670272E2C6237F41913314215F531S6G" TargetMode="External"/><Relationship Id="rId33" Type="http://schemas.openxmlformats.org/officeDocument/2006/relationships/hyperlink" Target="consultantplus://offline/ref=B4DF7E46AFB5071437B015734230B4ABF1BB24D372DE2B520CA44570136ED81450461E70101768A79988102F28F670272E2C6237F41913314215F531S6G" TargetMode="External"/><Relationship Id="rId38" Type="http://schemas.openxmlformats.org/officeDocument/2006/relationships/hyperlink" Target="consultantplus://offline/ref=B4DF7E46AFB5071437B015734230B4ABF1BB24D371DB22550EA44570136ED81450461E70101768A79988172928F670272E2C6237F41913314215F531S6G" TargetMode="External"/><Relationship Id="rId46" Type="http://schemas.openxmlformats.org/officeDocument/2006/relationships/hyperlink" Target="consultantplus://offline/ref=B4DF7E46AFB5071437B015734230B4ABF1BB24D371DE275406A44570136ED81450461E70101768A79989142C28F670272E2C6237F41913314215F531S6G" TargetMode="External"/><Relationship Id="rId59" Type="http://schemas.openxmlformats.org/officeDocument/2006/relationships/hyperlink" Target="consultantplus://offline/ref=B4DF7E46AFB5071437B015734230B4ABF1BB24D371DE275406A44570136ED81450461E70101768A79989132828F670272E2C6237F41913314215F531S6G" TargetMode="External"/><Relationship Id="rId67" Type="http://schemas.openxmlformats.org/officeDocument/2006/relationships/hyperlink" Target="consultantplus://offline/ref=B4DF7E46AFB5071437B015734230B4ABF1BB24D371DE275406A44570136ED81450461E70101768A79989102C28F670272E2C6237F41913314215F531S6G" TargetMode="External"/><Relationship Id="rId103" Type="http://schemas.openxmlformats.org/officeDocument/2006/relationships/hyperlink" Target="consultantplus://offline/ref=B4DF7E46AFB5071437B015734230B4ABF1BB24D371DE275406A44570136ED81450461E70101768A7998D142E28F670272E2C6237F41913314215F531S6G" TargetMode="External"/><Relationship Id="rId108" Type="http://schemas.openxmlformats.org/officeDocument/2006/relationships/hyperlink" Target="consultantplus://offline/ref=B4DF7E46AFB5071437B015734230B4ABF1BB24D371DE275406A44570136ED81450461E70101768A7998A132A28F670272E2C6237F41913314215F531S6G" TargetMode="External"/><Relationship Id="rId20" Type="http://schemas.openxmlformats.org/officeDocument/2006/relationships/hyperlink" Target="consultantplus://offline/ref=B4DF7E46AFB5071437B015734230B4ABF1BB24D373DB255409A44570136ED81450461E70101768A79988142A28F670272E2C6237F41913314215F531S6G" TargetMode="External"/><Relationship Id="rId41" Type="http://schemas.openxmlformats.org/officeDocument/2006/relationships/hyperlink" Target="consultantplus://offline/ref=B4DF7E46AFB5071437B015734230B4ABF1BB24D372DC235209A44570136ED81450461E70101768A7998A142B28F670272E2C6237F41913314215F531S6G" TargetMode="External"/><Relationship Id="rId54" Type="http://schemas.openxmlformats.org/officeDocument/2006/relationships/hyperlink" Target="consultantplus://offline/ref=B4DF7E46AFB5071437B015734230B4ABF1BB24D371DE275406A44570136ED81450461E70101768A79989132A28F670272E2C6237F41913314215F531S6G" TargetMode="External"/><Relationship Id="rId62" Type="http://schemas.openxmlformats.org/officeDocument/2006/relationships/hyperlink" Target="consultantplus://offline/ref=B4DF7E46AFB5071437B015734230B4ABF1BB24D371DB22550EA44570136ED81450461E70101768A79988162C28F670272E2C6237F41913314215F531S6G" TargetMode="External"/><Relationship Id="rId70" Type="http://schemas.openxmlformats.org/officeDocument/2006/relationships/hyperlink" Target="consultantplus://offline/ref=B4DF7E46AFB5071437B015734230B4ABF1BB24D371DB22550EA44570136ED81450461E70101768A79988162A28F670272E2C6237F41913314215F531S6G" TargetMode="External"/><Relationship Id="rId75" Type="http://schemas.openxmlformats.org/officeDocument/2006/relationships/hyperlink" Target="consultantplus://offline/ref=B4DF7E46AFB5071437B00B7E545CE8A6F3B078DC7FDD290352FB1E2D4467D2431709473053186BACCDD9537B2EA3287D7B257D3CEA1B31S4G" TargetMode="External"/><Relationship Id="rId83" Type="http://schemas.openxmlformats.org/officeDocument/2006/relationships/hyperlink" Target="consultantplus://offline/ref=B4DF7E46AFB5071437B015734230B4ABF1BB24D371DE275406A44570136ED81450461E70101768A7998A162728F670272E2C6237F41913314215F531S6G" TargetMode="External"/><Relationship Id="rId88" Type="http://schemas.openxmlformats.org/officeDocument/2006/relationships/hyperlink" Target="consultantplus://offline/ref=B4DF7E46AFB5071437B015734230B4ABF1BB24D371DE275406A44570136ED81450461E70101768A7998A152A28F670272E2C6237F41913314215F531S6G" TargetMode="External"/><Relationship Id="rId91" Type="http://schemas.openxmlformats.org/officeDocument/2006/relationships/hyperlink" Target="consultantplus://offline/ref=B4DF7E46AFB5071437B015734230B4ABF1BB24D371DE275406A44570136ED81450461E70101768A7998A152928F670272E2C6237F41913314215F531S6G" TargetMode="External"/><Relationship Id="rId96" Type="http://schemas.openxmlformats.org/officeDocument/2006/relationships/hyperlink" Target="consultantplus://offline/ref=B4DF7E46AFB5071437B015734230B4ABF1BB24D371DE275406A44570136ED81450461E70101768A7998A142F28F670272E2C6237F41913314215F531S6G" TargetMode="External"/><Relationship Id="rId111" Type="http://schemas.openxmlformats.org/officeDocument/2006/relationships/hyperlink" Target="consultantplus://offline/ref=B4DF7E46AFB5071437B015734230B4ABF1BB24D371DB22550EA44570136ED81450461E70101768A79988162B28F670272E2C6237F41913314215F531S6G" TargetMode="External"/><Relationship Id="rId1" Type="http://schemas.openxmlformats.org/officeDocument/2006/relationships/styles" Target="styles.xml"/><Relationship Id="rId6" Type="http://schemas.openxmlformats.org/officeDocument/2006/relationships/hyperlink" Target="consultantplus://offline/ref=B4DF7E46AFB5071437B015734230B4ABF1BB24D374DE235C0FA44570136ED81450461E70101768A79989132D28F670272E2C6237F41913314215F531S6G" TargetMode="External"/><Relationship Id="rId15" Type="http://schemas.openxmlformats.org/officeDocument/2006/relationships/hyperlink" Target="consultantplus://offline/ref=B4DF7E46AFB5071437B015734230B4ABF1BB24D371DB275008A44570136ED81450461E70101768A79988122728F670272E2C6237F41913314215F531S6G" TargetMode="External"/><Relationship Id="rId23" Type="http://schemas.openxmlformats.org/officeDocument/2006/relationships/hyperlink" Target="consultantplus://offline/ref=B4DF7E46AFB5071437B015734230B4ABF1BB24D372DE27570DA44570136ED81450461E70101768A79989152928F670272E2C6237F41913314215F531S6G" TargetMode="External"/><Relationship Id="rId28" Type="http://schemas.openxmlformats.org/officeDocument/2006/relationships/hyperlink" Target="consultantplus://offline/ref=B4DF7E46AFB5071437B015734230B4ABF1BB24D373D623530CA44570136ED81450461E70101768A79988132A28F670272E2C6237F41913314215F531S6G" TargetMode="External"/><Relationship Id="rId36" Type="http://schemas.openxmlformats.org/officeDocument/2006/relationships/hyperlink" Target="consultantplus://offline/ref=B4DF7E46AFB5071437B015734230B4ABF1BB24D372DC235209A44570136ED81450461E70101768A7998A142D28F670272E2C6237F41913314215F531S6G" TargetMode="External"/><Relationship Id="rId49" Type="http://schemas.openxmlformats.org/officeDocument/2006/relationships/hyperlink" Target="consultantplus://offline/ref=B4DF7E46AFB5071437B015734230B4ABF1BB24D371DB205C07A44570136ED81450461E70101768A79988172628F670272E2C6237F41913314215F531S6G" TargetMode="External"/><Relationship Id="rId57" Type="http://schemas.openxmlformats.org/officeDocument/2006/relationships/hyperlink" Target="consultantplus://offline/ref=B4DF7E46AFB5071437B015734230B4ABF1BB24D371DB22550EA44570136ED81450461E70101768A79988172728F670272E2C6237F41913314215F531S6G" TargetMode="External"/><Relationship Id="rId106" Type="http://schemas.openxmlformats.org/officeDocument/2006/relationships/hyperlink" Target="consultantplus://offline/ref=B4DF7E46AFB5071437B015734230B4ABF1BB24D371DE275406A44570136ED81450461E70101768A7998A132F28F670272E2C6237F41913314215F531S6G" TargetMode="External"/><Relationship Id="rId114" Type="http://schemas.openxmlformats.org/officeDocument/2006/relationships/fontTable" Target="fontTable.xml"/><Relationship Id="rId10" Type="http://schemas.openxmlformats.org/officeDocument/2006/relationships/hyperlink" Target="consultantplus://offline/ref=B4DF7E46AFB5071437B015734230B4ABF1BB24D371DB27500AA44570136ED81450461E70101768A7998B112E28F670272E2C6237F41913314215F531S6G" TargetMode="External"/><Relationship Id="rId31" Type="http://schemas.openxmlformats.org/officeDocument/2006/relationships/hyperlink" Target="consultantplus://offline/ref=B4DF7E46AFB5071437B015734230B4ABF1BB24D372DF24500FA44570136ED81450461E70101768A79989112C28F670272E2C6237F41913314215F531S6G" TargetMode="External"/><Relationship Id="rId44" Type="http://schemas.openxmlformats.org/officeDocument/2006/relationships/hyperlink" Target="consultantplus://offline/ref=B4DF7E46AFB5071437B015734230B4ABF1BB24D371DB205C07A44570136ED81450461E70101768A79988172828F670272E2C6237F41913314215F531S6G" TargetMode="External"/><Relationship Id="rId52" Type="http://schemas.openxmlformats.org/officeDocument/2006/relationships/hyperlink" Target="consultantplus://offline/ref=B4DF7E46AFB5071437B015734230B4ABF1BB24D371DE23510AA44570136ED81450461E62104F64A69096172A3DA0216137S8G" TargetMode="External"/><Relationship Id="rId60" Type="http://schemas.openxmlformats.org/officeDocument/2006/relationships/hyperlink" Target="consultantplus://offline/ref=B4DF7E46AFB5071437B015734230B4ABF1BB24D371DE275406A44570136ED81450461E70101768A79989122E28F670272E2C6237F41913314215F531S6G" TargetMode="External"/><Relationship Id="rId65" Type="http://schemas.openxmlformats.org/officeDocument/2006/relationships/hyperlink" Target="consultantplus://offline/ref=B4DF7E46AFB5071437B015734230B4ABF1BB24D371DE275406A44570136ED81450461E70101768A79989112628F670272E2C6237F41913314215F531S6G" TargetMode="External"/><Relationship Id="rId73" Type="http://schemas.openxmlformats.org/officeDocument/2006/relationships/hyperlink" Target="consultantplus://offline/ref=B4DF7E46AFB5071437B015734230B4ABF1BB24D371DB205C07A44570136ED81450461E70101768A79988162828F670272E2C6237F41913314215F531S6G" TargetMode="External"/><Relationship Id="rId78" Type="http://schemas.openxmlformats.org/officeDocument/2006/relationships/hyperlink" Target="consultantplus://offline/ref=B4DF7E46AFB5071437B015734230B4ABF1BB24D371DE275406A44570136ED81450461E70101768A799891E2C28F670272E2C6237F41913314215F531S6G" TargetMode="External"/><Relationship Id="rId81" Type="http://schemas.openxmlformats.org/officeDocument/2006/relationships/hyperlink" Target="consultantplus://offline/ref=B4DF7E46AFB5071437B015734230B4ABF1BB24D371DE275406A44570136ED81450461E70101768A7998A162A28F670272E2C6237F41913314215F531S6G" TargetMode="External"/><Relationship Id="rId86" Type="http://schemas.openxmlformats.org/officeDocument/2006/relationships/hyperlink" Target="consultantplus://offline/ref=B4DF7E46AFB5071437B015734230B4ABF1BB24D371DE275406A44570136ED81450461E70101768A7998A152F28F670272E2C6237F41913314215F531S6G" TargetMode="External"/><Relationship Id="rId94" Type="http://schemas.openxmlformats.org/officeDocument/2006/relationships/hyperlink" Target="consultantplus://offline/ref=B4DF7E46AFB5071437B00B7E545CE8A6F3B07EDC73DB290352FB1E2D4467D24317094732541E6FAF9B83437F67F72C62723F633AF41B172D34S3G" TargetMode="External"/><Relationship Id="rId99" Type="http://schemas.openxmlformats.org/officeDocument/2006/relationships/hyperlink" Target="consultantplus://offline/ref=B4DF7E46AFB5071437B015734230B4ABF1BB24D371DE275406A44570136ED81450461E70101768A7998A142B28F670272E2C6237F41913314215F531S6G" TargetMode="External"/><Relationship Id="rId101" Type="http://schemas.openxmlformats.org/officeDocument/2006/relationships/hyperlink" Target="consultantplus://offline/ref=B4DF7E46AFB5071437B015734230B4ABF1BB24D371DE275406A44570136ED81450461E70101768A7998A142628F670272E2C6237F41913314215F531S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DF7E46AFB5071437B015734230B4ABF1BB24D371DB27500DA44570136ED81450461E70101768A79988142828F670272E2C6237F41913314215F531S6G" TargetMode="External"/><Relationship Id="rId13" Type="http://schemas.openxmlformats.org/officeDocument/2006/relationships/hyperlink" Target="consultantplus://offline/ref=B4DF7E46AFB5071437B015734230B4ABF1BB24D373DE21530BA44570136ED81450461E70101768A79988172628F670272E2C6237F41913314215F531S6G" TargetMode="External"/><Relationship Id="rId18" Type="http://schemas.openxmlformats.org/officeDocument/2006/relationships/hyperlink" Target="consultantplus://offline/ref=B4DF7E46AFB5071437B015734230B4ABF1BB24D373DD2A5C0AA44570136ED81450461E70101768A79988172B28F670272E2C6237F41913314215F531S6G" TargetMode="External"/><Relationship Id="rId39" Type="http://schemas.openxmlformats.org/officeDocument/2006/relationships/hyperlink" Target="consultantplus://offline/ref=B4DF7E46AFB5071437B015734230B4ABF1BB24D371DB205C07A44570136ED81450461E70101768A79988172828F670272E2C6237F41913314215F531S6G" TargetMode="External"/><Relationship Id="rId109" Type="http://schemas.openxmlformats.org/officeDocument/2006/relationships/hyperlink" Target="consultantplus://offline/ref=B4DF7E46AFB5071437B00B7E545CE8A6F4B073DA7FDF290352FB1E2D4467D24317094732541A69A59E83437F67F72C62723F633AF41B172D34S3G" TargetMode="External"/><Relationship Id="rId34" Type="http://schemas.openxmlformats.org/officeDocument/2006/relationships/hyperlink" Target="consultantplus://offline/ref=B4DF7E46AFB5071437B015734230B4ABF1BB24D372DB20570DA44570136ED81450461E70101768A79988132B28F670272E2C6237F41913314215F531S6G" TargetMode="External"/><Relationship Id="rId50" Type="http://schemas.openxmlformats.org/officeDocument/2006/relationships/hyperlink" Target="consultantplus://offline/ref=B4DF7E46AFB5071437B015734230B4ABF1BB24D371DB205C07A44570136ED81450461E70101768A79988172728F670272E2C6237F41913314215F531S6G" TargetMode="External"/><Relationship Id="rId55" Type="http://schemas.openxmlformats.org/officeDocument/2006/relationships/hyperlink" Target="consultantplus://offline/ref=B4DF7E46AFB5071437B015734230B4ABF1BB24D371DB205C07A44570136ED81450461E70101768A79988162E28F670272E2C6237F41913314215F531S6G" TargetMode="External"/><Relationship Id="rId76" Type="http://schemas.openxmlformats.org/officeDocument/2006/relationships/hyperlink" Target="consultantplus://offline/ref=B4DF7E46AFB5071437B015734230B4ABF1BB24D371DE275406A44570136ED81450461E70101768A799891F2828F670272E2C6237F41913314215F531S6G" TargetMode="External"/><Relationship Id="rId97" Type="http://schemas.openxmlformats.org/officeDocument/2006/relationships/hyperlink" Target="consultantplus://offline/ref=B4DF7E46AFB5071437B015734230B4ABF1BB24D371DE275406A44570136ED81450461E70101768A7998A142C28F670272E2C6237F41913314215F531S6G" TargetMode="External"/><Relationship Id="rId104" Type="http://schemas.openxmlformats.org/officeDocument/2006/relationships/hyperlink" Target="consultantplus://offline/ref=B4DF7E46AFB5071437B015734230B4ABF1BB24D371DE275406A44570136ED81450461E70101768A7998A142728F670272E2C6237F41913314215F531S6G" TargetMode="External"/><Relationship Id="rId7" Type="http://schemas.openxmlformats.org/officeDocument/2006/relationships/hyperlink" Target="consultantplus://offline/ref=B4DF7E46AFB5071437B015734230B4ABF1BB24D371DB27500EA44570136ED81450461E70101768A79988142F28F670272E2C6237F41913314215F531S6G" TargetMode="External"/><Relationship Id="rId71" Type="http://schemas.openxmlformats.org/officeDocument/2006/relationships/hyperlink" Target="consultantplus://offline/ref=B4DF7E46AFB5071437B015734230B4ABF1BB24D371DB205C07A44570136ED81450461E70101768A79988162A28F670272E2C6237F41913314215F531S6G" TargetMode="External"/><Relationship Id="rId92" Type="http://schemas.openxmlformats.org/officeDocument/2006/relationships/hyperlink" Target="consultantplus://offline/ref=B4DF7E46AFB5071437B015734230B4ABF1BB24D371DE275406A44570136ED81450461E70101768A7998A152628F670272E2C6237F41913314215F531S6G" TargetMode="External"/><Relationship Id="rId2" Type="http://schemas.openxmlformats.org/officeDocument/2006/relationships/settings" Target="settings.xml"/><Relationship Id="rId29" Type="http://schemas.openxmlformats.org/officeDocument/2006/relationships/hyperlink" Target="consultantplus://offline/ref=B4DF7E46AFB5071437B015734230B4ABF1BB24D373D6275C09A44570136ED81450461E70101768A79988152628F670272E2C6237F41913314215F531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10682</Words>
  <Characters>60893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2023-04-19T06:18:00Z</dcterms:created>
  <dcterms:modified xsi:type="dcterms:W3CDTF">2023-04-19T06:19:00Z</dcterms:modified>
</cp:coreProperties>
</file>