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284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D50254" w:rsidTr="00D50254"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 ФЕДЕРАЦИЙ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МАРИЙ ЭЛ РЕСПУБЛИКА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 МУНИЦИПАЛЬНЫЙ РАЙОНЫН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КОКЛАСОЛА ЯЛЫСЕ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АДМИНИСТРАЦИЙ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МОРКИНСКИЙ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КОРКАТОВСКАЯ</w:t>
            </w:r>
          </w:p>
          <w:p w:rsidR="00D50254" w:rsidRDefault="00D50254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АДМИНИСТРАЦИЯ</w:t>
            </w:r>
          </w:p>
        </w:tc>
      </w:tr>
    </w:tbl>
    <w:p w:rsidR="00D50254" w:rsidRDefault="00D50254" w:rsidP="00D50254">
      <w:pPr>
        <w:pStyle w:val="a7"/>
        <w:shd w:val="clear" w:color="auto" w:fill="FFFFFF"/>
        <w:jc w:val="center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ПОСТАНОВЛЕНИЕ</w:t>
      </w:r>
    </w:p>
    <w:p w:rsidR="00D50254" w:rsidRDefault="00D50254" w:rsidP="00D50254">
      <w:pPr>
        <w:jc w:val="center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</w:t>
      </w:r>
      <w:r>
        <w:rPr>
          <w:sz w:val="28"/>
          <w:szCs w:val="28"/>
        </w:rPr>
        <w:t>марта 2023 года № 1</w:t>
      </w:r>
      <w:r>
        <w:rPr>
          <w:sz w:val="28"/>
          <w:szCs w:val="28"/>
        </w:rPr>
        <w:t>8</w:t>
      </w:r>
    </w:p>
    <w:p w:rsidR="00D50254" w:rsidRDefault="00D50254" w:rsidP="00D06649">
      <w:pPr>
        <w:pStyle w:val="Standard"/>
        <w:jc w:val="center"/>
        <w:rPr>
          <w:b/>
          <w:sz w:val="28"/>
          <w:szCs w:val="28"/>
        </w:rPr>
      </w:pPr>
    </w:p>
    <w:p w:rsidR="00D06649" w:rsidRPr="00E66E67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Об изменении вида</w:t>
      </w:r>
    </w:p>
    <w:p w:rsidR="00D06649" w:rsidRPr="00E66E67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разрешенного использования земельного участка</w:t>
      </w:r>
    </w:p>
    <w:p w:rsidR="00D06649" w:rsidRDefault="00D06649" w:rsidP="00D06649">
      <w:pPr>
        <w:pStyle w:val="Standard"/>
        <w:jc w:val="center"/>
        <w:rPr>
          <w:sz w:val="28"/>
          <w:szCs w:val="28"/>
        </w:rPr>
      </w:pPr>
    </w:p>
    <w:p w:rsidR="00D06649" w:rsidRDefault="00D06649" w:rsidP="00D06649">
      <w:pPr>
        <w:pStyle w:val="Standard"/>
        <w:jc w:val="center"/>
        <w:rPr>
          <w:sz w:val="28"/>
          <w:szCs w:val="28"/>
        </w:rPr>
      </w:pPr>
    </w:p>
    <w:p w:rsidR="00D06649" w:rsidRPr="0077160C" w:rsidRDefault="00D06649" w:rsidP="0077160C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8,37 Градостроительного кодекса Российской Федерации, статьей 4 Федерального Закона от 29.12.2004 г. № 191-ФЗ «О введении в действие Градостроительного кодекса Российской Федерации» по вопросу изменения одного вида разрешенного использования земельного участка, </w:t>
      </w:r>
      <w:r w:rsidR="00D50254">
        <w:rPr>
          <w:sz w:val="28"/>
          <w:szCs w:val="28"/>
        </w:rPr>
        <w:t>Коркатовская</w:t>
      </w:r>
      <w:r w:rsidR="00E66E67">
        <w:rPr>
          <w:sz w:val="28"/>
          <w:szCs w:val="28"/>
        </w:rPr>
        <w:t xml:space="preserve"> сельская администрация</w:t>
      </w:r>
      <w:r w:rsidRPr="00AC7C79">
        <w:rPr>
          <w:sz w:val="28"/>
          <w:szCs w:val="28"/>
        </w:rPr>
        <w:t xml:space="preserve"> Моркинского муниципального района Республики Марий Эл</w:t>
      </w:r>
      <w:r w:rsidR="00E66E6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D06649" w:rsidRPr="0077160C" w:rsidRDefault="00D06649" w:rsidP="00215EA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60672D">
        <w:rPr>
          <w:sz w:val="28"/>
          <w:szCs w:val="28"/>
        </w:rPr>
        <w:t>12:13:</w:t>
      </w:r>
      <w:r w:rsidR="00D50254">
        <w:rPr>
          <w:sz w:val="28"/>
          <w:szCs w:val="28"/>
        </w:rPr>
        <w:t>0190102:198</w:t>
      </w:r>
      <w:r>
        <w:rPr>
          <w:sz w:val="28"/>
          <w:szCs w:val="28"/>
        </w:rPr>
        <w:t xml:space="preserve">, общей площадью </w:t>
      </w:r>
      <w:r w:rsidR="00D50254" w:rsidRPr="00D50254">
        <w:rPr>
          <w:sz w:val="28"/>
          <w:szCs w:val="28"/>
        </w:rPr>
        <w:t>2965</w:t>
      </w:r>
      <w:r w:rsidR="00E66E67">
        <w:rPr>
          <w:sz w:val="28"/>
          <w:szCs w:val="28"/>
        </w:rPr>
        <w:t xml:space="preserve"> </w:t>
      </w:r>
      <w:r>
        <w:rPr>
          <w:sz w:val="28"/>
          <w:szCs w:val="28"/>
        </w:rPr>
        <w:t>кв.м., расположенного по адресу: Респуб</w:t>
      </w:r>
      <w:r w:rsidR="008615F3">
        <w:rPr>
          <w:sz w:val="28"/>
          <w:szCs w:val="28"/>
        </w:rPr>
        <w:t>лика Марий Эл, Моркинский район</w:t>
      </w:r>
      <w:r>
        <w:rPr>
          <w:sz w:val="28"/>
          <w:szCs w:val="28"/>
        </w:rPr>
        <w:t xml:space="preserve">, </w:t>
      </w:r>
      <w:r w:rsidR="00D50254">
        <w:rPr>
          <w:sz w:val="28"/>
          <w:szCs w:val="28"/>
        </w:rPr>
        <w:t>с существующего</w:t>
      </w:r>
      <w:r w:rsidR="00E94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разрешенного использования </w:t>
      </w:r>
      <w:r w:rsidR="00E66E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15F3">
        <w:rPr>
          <w:sz w:val="28"/>
          <w:szCs w:val="28"/>
        </w:rPr>
        <w:t xml:space="preserve">для сельскохозяйственного </w:t>
      </w:r>
      <w:r w:rsidR="00D50254">
        <w:rPr>
          <w:sz w:val="28"/>
          <w:szCs w:val="28"/>
        </w:rPr>
        <w:t>производства, на</w:t>
      </w:r>
      <w:r>
        <w:rPr>
          <w:sz w:val="28"/>
          <w:szCs w:val="28"/>
        </w:rPr>
        <w:t xml:space="preserve"> другой вид</w:t>
      </w:r>
      <w:r w:rsidR="00E9461F">
        <w:rPr>
          <w:sz w:val="28"/>
          <w:szCs w:val="28"/>
        </w:rPr>
        <w:t xml:space="preserve"> разрешенного </w:t>
      </w:r>
      <w:r w:rsidR="00D50254">
        <w:rPr>
          <w:sz w:val="28"/>
          <w:szCs w:val="28"/>
        </w:rPr>
        <w:t>использования –</w:t>
      </w:r>
      <w:r>
        <w:rPr>
          <w:sz w:val="28"/>
          <w:szCs w:val="28"/>
        </w:rPr>
        <w:t xml:space="preserve"> </w:t>
      </w:r>
      <w:r w:rsidR="008615F3">
        <w:rPr>
          <w:sz w:val="28"/>
          <w:szCs w:val="28"/>
        </w:rPr>
        <w:t>коммунальное обслуживание</w:t>
      </w:r>
      <w:r w:rsidR="00E66E67">
        <w:rPr>
          <w:sz w:val="28"/>
          <w:szCs w:val="28"/>
        </w:rPr>
        <w:t>.</w:t>
      </w:r>
    </w:p>
    <w:p w:rsidR="0077160C" w:rsidRPr="0077160C" w:rsidRDefault="0077160C" w:rsidP="0077160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7160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7160C" w:rsidRDefault="0077160C" w:rsidP="007716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649" w:rsidRDefault="0077160C" w:rsidP="00D066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160C" w:rsidRDefault="0077160C" w:rsidP="00D06649">
      <w:pPr>
        <w:pStyle w:val="Standard"/>
        <w:jc w:val="both"/>
        <w:rPr>
          <w:sz w:val="28"/>
          <w:szCs w:val="28"/>
        </w:rPr>
      </w:pPr>
    </w:p>
    <w:p w:rsidR="00D06649" w:rsidRDefault="00D50254" w:rsidP="00E66E67">
      <w:pPr>
        <w:pStyle w:val="Standard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Коркатовской сельской</w:t>
      </w:r>
      <w:r w:rsidR="00215EA9">
        <w:rPr>
          <w:sz w:val="28"/>
          <w:szCs w:val="28"/>
        </w:rPr>
        <w:t xml:space="preserve"> </w:t>
      </w:r>
      <w:r w:rsidR="00E66E67">
        <w:rPr>
          <w:sz w:val="28"/>
          <w:szCs w:val="28"/>
        </w:rPr>
        <w:t xml:space="preserve">администрации </w:t>
      </w:r>
      <w:r w:rsidR="00D06649">
        <w:rPr>
          <w:sz w:val="28"/>
          <w:szCs w:val="28"/>
        </w:rPr>
        <w:tab/>
      </w:r>
      <w:r w:rsidR="00D06649">
        <w:rPr>
          <w:sz w:val="28"/>
          <w:szCs w:val="28"/>
        </w:rPr>
        <w:tab/>
        <w:t xml:space="preserve">       </w:t>
      </w:r>
      <w:r w:rsidR="0077160C">
        <w:rPr>
          <w:sz w:val="28"/>
          <w:szCs w:val="28"/>
        </w:rPr>
        <w:t xml:space="preserve">   </w:t>
      </w:r>
      <w:r w:rsidR="00D06649">
        <w:rPr>
          <w:sz w:val="28"/>
          <w:szCs w:val="28"/>
        </w:rPr>
        <w:t xml:space="preserve">       </w:t>
      </w:r>
      <w:r w:rsidR="00E66E67">
        <w:rPr>
          <w:sz w:val="28"/>
          <w:szCs w:val="28"/>
        </w:rPr>
        <w:t xml:space="preserve">   </w:t>
      </w:r>
      <w:r w:rsidR="00D06649">
        <w:rPr>
          <w:sz w:val="28"/>
          <w:szCs w:val="28"/>
        </w:rPr>
        <w:t xml:space="preserve">   </w:t>
      </w:r>
      <w:r w:rsidR="008615F3">
        <w:rPr>
          <w:sz w:val="28"/>
          <w:szCs w:val="28"/>
        </w:rPr>
        <w:t>В.</w:t>
      </w:r>
      <w:r>
        <w:rPr>
          <w:sz w:val="28"/>
          <w:szCs w:val="28"/>
        </w:rPr>
        <w:t>А.Павлов</w:t>
      </w:r>
    </w:p>
    <w:p w:rsidR="00855B93" w:rsidRPr="00855B93" w:rsidRDefault="00855B93" w:rsidP="00481A2D">
      <w:pPr>
        <w:rPr>
          <w:rFonts w:ascii="Arial" w:hAnsi="Arial" w:cs="Arial"/>
          <w:b/>
          <w:bCs/>
          <w:sz w:val="28"/>
          <w:szCs w:val="28"/>
        </w:rPr>
      </w:pPr>
    </w:p>
    <w:p w:rsidR="00855B93" w:rsidRPr="00AC7C79" w:rsidRDefault="00855B93" w:rsidP="008878C9">
      <w:pPr>
        <w:ind w:firstLine="709"/>
        <w:jc w:val="both"/>
        <w:rPr>
          <w:sz w:val="28"/>
          <w:szCs w:val="28"/>
        </w:rPr>
      </w:pPr>
    </w:p>
    <w:p w:rsidR="00AC7C79" w:rsidRPr="00AC7C79" w:rsidRDefault="00AC7C79">
      <w:pPr>
        <w:rPr>
          <w:sz w:val="28"/>
          <w:szCs w:val="28"/>
        </w:rPr>
      </w:pPr>
    </w:p>
    <w:sectPr w:rsidR="00AC7C79" w:rsidRPr="00AC7C79" w:rsidSect="00215EA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CA4"/>
    <w:rsid w:val="000120F6"/>
    <w:rsid w:val="000853CF"/>
    <w:rsid w:val="00165B5B"/>
    <w:rsid w:val="00171085"/>
    <w:rsid w:val="00184C85"/>
    <w:rsid w:val="001C6D74"/>
    <w:rsid w:val="00215EA9"/>
    <w:rsid w:val="00271F7F"/>
    <w:rsid w:val="00273B7F"/>
    <w:rsid w:val="002A191B"/>
    <w:rsid w:val="00470478"/>
    <w:rsid w:val="00481A2D"/>
    <w:rsid w:val="004B6303"/>
    <w:rsid w:val="004C73C7"/>
    <w:rsid w:val="00520F35"/>
    <w:rsid w:val="00536606"/>
    <w:rsid w:val="00561E7A"/>
    <w:rsid w:val="005C0CE6"/>
    <w:rsid w:val="0060672D"/>
    <w:rsid w:val="006B0FE9"/>
    <w:rsid w:val="00764F14"/>
    <w:rsid w:val="0077160C"/>
    <w:rsid w:val="00855B93"/>
    <w:rsid w:val="008615F3"/>
    <w:rsid w:val="008676D1"/>
    <w:rsid w:val="008878C9"/>
    <w:rsid w:val="00954F5A"/>
    <w:rsid w:val="00976294"/>
    <w:rsid w:val="00983A84"/>
    <w:rsid w:val="009B211D"/>
    <w:rsid w:val="00A646D5"/>
    <w:rsid w:val="00AC7C79"/>
    <w:rsid w:val="00AE385B"/>
    <w:rsid w:val="00AE5335"/>
    <w:rsid w:val="00B46E98"/>
    <w:rsid w:val="00C43BC4"/>
    <w:rsid w:val="00C73CA4"/>
    <w:rsid w:val="00C830C2"/>
    <w:rsid w:val="00CD551D"/>
    <w:rsid w:val="00CE6CDE"/>
    <w:rsid w:val="00D06649"/>
    <w:rsid w:val="00D50254"/>
    <w:rsid w:val="00DE43A1"/>
    <w:rsid w:val="00E04837"/>
    <w:rsid w:val="00E36E3F"/>
    <w:rsid w:val="00E40215"/>
    <w:rsid w:val="00E66E67"/>
    <w:rsid w:val="00E83AF9"/>
    <w:rsid w:val="00E84C1A"/>
    <w:rsid w:val="00E9461F"/>
    <w:rsid w:val="00EA04C7"/>
    <w:rsid w:val="00EE0BF8"/>
    <w:rsid w:val="00EE75D4"/>
    <w:rsid w:val="00EF173D"/>
    <w:rsid w:val="00F03EE1"/>
    <w:rsid w:val="00F11DC7"/>
    <w:rsid w:val="00F813CD"/>
    <w:rsid w:val="00FA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B7C5"/>
  <w15:docId w15:val="{5CC056FA-7D62-4D30-9942-E7EEA06E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D5025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D50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2021</_x041f__x0430__x043f__x043a__x0430_>
    <_dlc_DocId xmlns="57504d04-691e-4fc4-8f09-4f19fdbe90f6">XXJ7TYMEEKJ2-4349-699</_dlc_DocId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dlc_DocIdUrl xmlns="57504d04-691e-4fc4-8f09-4f19fdbe90f6">
      <Url>https://vip.gov.mari.ru/morki/shali/_layouts/DocIdRedir.aspx?ID=XXJ7TYMEEKJ2-4349-699</Url>
      <Description>XXJ7TYMEEKJ2-4349-699</Description>
    </_dlc_DocIdUrl>
    <_x2116__x0020__x0434__x043e__x043a__x0443__x043c__x0435__x043d__x0442__x0430_ xmlns="bcd3f189-e6b7-479a-ac1e-82fdc608c3e8">24</_x2116__x0020__x0434__x043e__x043a__x0443__x043c__x0435__x043d__x0442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336E-7044-4CD4-89DA-BE413AF08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BEFB0-BA4D-4194-8508-7CBA66AB058B}">
  <ds:schemaRefs>
    <ds:schemaRef ds:uri="http://schemas.microsoft.com/office/2006/metadata/properties"/>
    <ds:schemaRef ds:uri="http://schemas.microsoft.com/office/infopath/2007/PartnerControls"/>
    <ds:schemaRef ds:uri="bcd3f189-e6b7-479a-ac1e-82fdc608c3e8"/>
    <ds:schemaRef ds:uri="57504d04-691e-4fc4-8f09-4f19fdbe90f6"/>
    <ds:schemaRef ds:uri="6d7c22ec-c6a4-4777-88aa-bc3c76ac660e"/>
  </ds:schemaRefs>
</ds:datastoreItem>
</file>

<file path=customXml/itemProps3.xml><?xml version="1.0" encoding="utf-8"?>
<ds:datastoreItem xmlns:ds="http://schemas.openxmlformats.org/officeDocument/2006/customXml" ds:itemID="{0077416F-3C66-43C9-B893-B329457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E2C2C-6EC3-404D-96BD-5E935D079A1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5E05DA-E1DE-4341-880B-04BC5417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24 от 24.03.2021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24.03.2021</dc:title>
  <dc:creator>1</dc:creator>
  <cp:lastModifiedBy>User</cp:lastModifiedBy>
  <cp:revision>10</cp:revision>
  <cp:lastPrinted>2023-03-23T05:17:00Z</cp:lastPrinted>
  <dcterms:created xsi:type="dcterms:W3CDTF">2021-02-04T10:58:00Z</dcterms:created>
  <dcterms:modified xsi:type="dcterms:W3CDTF">2023-03-23T05:18:00Z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94a24a0e-adbc-4a93-ab73-867c109fecb6</vt:lpwstr>
  </property>
  <property fmtid="{D5CDD505-2E9C-101B-9397-08002B2CF9AE}" pid="3" name="ContentTypeId">
    <vt:lpwstr>0x010100D8010EA1A6FD10409BBF3F2BD589E5B5</vt:lpwstr>
  </property>
</Properties>
</file>