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1443D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77EB5">
        <w:rPr>
          <w:sz w:val="28"/>
          <w:szCs w:val="28"/>
        </w:rPr>
        <w:t>феврал</w:t>
      </w:r>
      <w:r w:rsidR="0088227F">
        <w:rPr>
          <w:sz w:val="28"/>
          <w:szCs w:val="28"/>
        </w:rPr>
        <w:t>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2679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года № </w:t>
      </w:r>
      <w:r w:rsidR="001443DF">
        <w:rPr>
          <w:sz w:val="28"/>
          <w:szCs w:val="28"/>
        </w:rPr>
        <w:t>9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A6A">
        <w:rPr>
          <w:rFonts w:ascii="Times New Roman" w:hAnsi="Times New Roman" w:cs="Times New Roman"/>
          <w:sz w:val="28"/>
        </w:rPr>
        <w:t>п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4C3A6A">
        <w:rPr>
          <w:rFonts w:ascii="Times New Roman" w:hAnsi="Times New Roman" w:cs="Times New Roman"/>
          <w:sz w:val="28"/>
        </w:rPr>
        <w:t>н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в л я е т: </w:t>
      </w:r>
    </w:p>
    <w:p w:rsidR="009F0800" w:rsidRPr="00077EB5" w:rsidRDefault="005B3F60" w:rsidP="009F0800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B5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Pr="00077EB5">
        <w:rPr>
          <w:rFonts w:ascii="Times New Roman" w:hAnsi="Times New Roman" w:cs="Times New Roman"/>
          <w:sz w:val="28"/>
          <w:szCs w:val="28"/>
        </w:rPr>
        <w:t>Семисолинско</w:t>
      </w:r>
      <w:r w:rsidR="00CC377B" w:rsidRPr="00077E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077EB5">
        <w:rPr>
          <w:rFonts w:ascii="Times New Roman" w:hAnsi="Times New Roman" w:cs="Times New Roman"/>
          <w:sz w:val="28"/>
          <w:szCs w:val="28"/>
        </w:rPr>
        <w:t>го</w:t>
      </w:r>
      <w:r w:rsidRPr="00077EB5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077EB5">
        <w:rPr>
          <w:rFonts w:ascii="Times New Roman" w:hAnsi="Times New Roman" w:cs="Times New Roman"/>
          <w:sz w:val="28"/>
          <w:szCs w:val="28"/>
        </w:rPr>
        <w:t>поселения</w:t>
      </w:r>
      <w:r w:rsidRPr="00077EB5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679" w:rsidRPr="00077EB5">
        <w:rPr>
          <w:rFonts w:ascii="Times New Roman" w:hAnsi="Times New Roman" w:cs="Times New Roman"/>
          <w:sz w:val="28"/>
          <w:szCs w:val="28"/>
        </w:rPr>
        <w:t>3</w:t>
      </w:r>
      <w:r w:rsidRPr="00077EB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43DF">
        <w:rPr>
          <w:rFonts w:ascii="Times New Roman" w:hAnsi="Times New Roman" w:cs="Times New Roman"/>
          <w:sz w:val="28"/>
          <w:szCs w:val="28"/>
        </w:rPr>
        <w:t>2</w:t>
      </w:r>
      <w:r w:rsidR="008E04CA" w:rsidRPr="00077EB5">
        <w:rPr>
          <w:rFonts w:ascii="Times New Roman" w:hAnsi="Times New Roman" w:cs="Times New Roman"/>
          <w:sz w:val="28"/>
          <w:szCs w:val="28"/>
        </w:rPr>
        <w:t>,</w:t>
      </w:r>
      <w:r w:rsidR="001443DF">
        <w:rPr>
          <w:rFonts w:ascii="Times New Roman" w:hAnsi="Times New Roman" w:cs="Times New Roman"/>
          <w:sz w:val="28"/>
          <w:szCs w:val="28"/>
        </w:rPr>
        <w:t>0</w:t>
      </w:r>
      <w:r w:rsidRPr="00077EB5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 w:rsidRPr="00077EB5">
        <w:rPr>
          <w:rFonts w:ascii="Times New Roman" w:hAnsi="Times New Roman" w:cs="Times New Roman"/>
          <w:sz w:val="28"/>
          <w:szCs w:val="28"/>
        </w:rPr>
        <w:t xml:space="preserve"> </w:t>
      </w:r>
      <w:r w:rsidRPr="00077EB5">
        <w:rPr>
          <w:rFonts w:ascii="Times New Roman" w:hAnsi="Times New Roman" w:cs="Times New Roman"/>
          <w:sz w:val="28"/>
          <w:szCs w:val="28"/>
        </w:rPr>
        <w:t>руб</w:t>
      </w:r>
      <w:r w:rsidR="008A01A7" w:rsidRPr="00077EB5">
        <w:rPr>
          <w:rFonts w:ascii="Times New Roman" w:hAnsi="Times New Roman" w:cs="Times New Roman"/>
          <w:sz w:val="28"/>
          <w:szCs w:val="28"/>
        </w:rPr>
        <w:t>лей</w:t>
      </w:r>
      <w:r w:rsidRPr="00077EB5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474E3F">
        <w:rPr>
          <w:rFonts w:ascii="Times New Roman" w:hAnsi="Times New Roman" w:cs="Times New Roman"/>
          <w:sz w:val="28"/>
          <w:szCs w:val="28"/>
        </w:rPr>
        <w:t>у</w:t>
      </w:r>
      <w:r w:rsidR="00624999" w:rsidRPr="00077EB5">
        <w:rPr>
          <w:rFonts w:ascii="Times New Roman" w:hAnsi="Times New Roman" w:cs="Times New Roman"/>
          <w:sz w:val="28"/>
          <w:szCs w:val="28"/>
        </w:rPr>
        <w:t xml:space="preserve"> </w:t>
      </w:r>
      <w:r w:rsidR="002E32AF" w:rsidRPr="00077EB5">
        <w:rPr>
          <w:rFonts w:ascii="Times New Roman" w:hAnsi="Times New Roman" w:cs="Times New Roman"/>
          <w:sz w:val="28"/>
          <w:szCs w:val="28"/>
        </w:rPr>
        <w:t>01</w:t>
      </w:r>
      <w:r w:rsidR="00077EB5" w:rsidRPr="00077EB5">
        <w:rPr>
          <w:rFonts w:ascii="Times New Roman" w:hAnsi="Times New Roman" w:cs="Times New Roman"/>
          <w:sz w:val="28"/>
          <w:szCs w:val="28"/>
        </w:rPr>
        <w:t>13</w:t>
      </w:r>
      <w:r w:rsidR="002E32AF" w:rsidRPr="00077EB5">
        <w:rPr>
          <w:rFonts w:ascii="Times New Roman" w:hAnsi="Times New Roman" w:cs="Times New Roman"/>
          <w:sz w:val="28"/>
          <w:szCs w:val="28"/>
        </w:rPr>
        <w:t xml:space="preserve"> "</w:t>
      </w:r>
      <w:r w:rsidR="00077EB5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вопросы"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за счет </w:t>
      </w:r>
      <w:r w:rsidR="00B6304B" w:rsidRPr="00077EB5">
        <w:rPr>
          <w:rFonts w:ascii="Times New Roman" w:hAnsi="Times New Roman" w:cs="Times New Roman"/>
          <w:sz w:val="28"/>
          <w:szCs w:val="15"/>
        </w:rPr>
        <w:t xml:space="preserve">соответствующего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уменьшения </w:t>
      </w:r>
      <w:r w:rsidR="009F0800" w:rsidRPr="00077EB5">
        <w:rPr>
          <w:rFonts w:ascii="Times New Roman" w:hAnsi="Times New Roman" w:cs="Times New Roman"/>
          <w:sz w:val="28"/>
          <w:szCs w:val="28"/>
        </w:rPr>
        <w:t>остатков денежных средств бюджета поселения на начало 2023 финансового года.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="00CC5818">
        <w:rPr>
          <w:sz w:val="28"/>
          <w:szCs w:val="28"/>
        </w:rPr>
        <w:t>а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</w:t>
      </w:r>
      <w:proofErr w:type="spellStart"/>
      <w:r w:rsidRPr="005B3F60">
        <w:rPr>
          <w:sz w:val="28"/>
          <w:szCs w:val="28"/>
        </w:rPr>
        <w:t>Семисолинского</w:t>
      </w:r>
      <w:proofErr w:type="spellEnd"/>
      <w:r w:rsidRPr="005B3F60">
        <w:rPr>
          <w:sz w:val="28"/>
          <w:szCs w:val="28"/>
        </w:rPr>
        <w:t xml:space="preserve"> сельского поселения </w:t>
      </w:r>
      <w:r w:rsidRPr="004C3A6A">
        <w:rPr>
          <w:sz w:val="28"/>
          <w:szCs w:val="28"/>
        </w:rPr>
        <w:t xml:space="preserve">«О бюджете </w:t>
      </w:r>
      <w:proofErr w:type="spellStart"/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proofErr w:type="spellEnd"/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="00BE2679">
        <w:rPr>
          <w:sz w:val="28"/>
          <w:szCs w:val="28"/>
        </w:rPr>
        <w:t xml:space="preserve"> </w:t>
      </w:r>
      <w:proofErr w:type="spellStart"/>
      <w:r w:rsidR="00BE2679" w:rsidRPr="005B3F60">
        <w:rPr>
          <w:sz w:val="28"/>
          <w:szCs w:val="28"/>
        </w:rPr>
        <w:t>Моркинского</w:t>
      </w:r>
      <w:proofErr w:type="spellEnd"/>
      <w:r w:rsidR="00BE2679" w:rsidRPr="005B3F60">
        <w:rPr>
          <w:sz w:val="28"/>
          <w:szCs w:val="28"/>
        </w:rPr>
        <w:t xml:space="preserve"> муниципального района Республики Марий Эл</w:t>
      </w:r>
      <w:r w:rsidRPr="004C3A6A">
        <w:rPr>
          <w:sz w:val="28"/>
          <w:szCs w:val="28"/>
        </w:rPr>
        <w:t xml:space="preserve">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86BB6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</w:t>
      </w:r>
      <w:r w:rsidR="00BE2679">
        <w:rPr>
          <w:sz w:val="28"/>
          <w:szCs w:val="28"/>
        </w:rPr>
        <w:t xml:space="preserve"> и </w:t>
      </w:r>
      <w:r w:rsidR="0000493E" w:rsidRPr="00F74599">
        <w:rPr>
          <w:sz w:val="28"/>
          <w:szCs w:val="28"/>
        </w:rPr>
        <w:t>плановый период 2024 и 2025 годов».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E04CA">
        <w:rPr>
          <w:rFonts w:ascii="Times New Roman" w:hAnsi="Times New Roman" w:cs="Times New Roman"/>
          <w:sz w:val="28"/>
          <w:szCs w:val="28"/>
        </w:rPr>
        <w:t>Василье</w:t>
      </w:r>
      <w:r w:rsidR="00BD7782">
        <w:rPr>
          <w:rFonts w:ascii="Times New Roman" w:hAnsi="Times New Roman" w:cs="Times New Roman"/>
          <w:sz w:val="28"/>
          <w:szCs w:val="28"/>
        </w:rPr>
        <w:t xml:space="preserve">ву </w:t>
      </w:r>
      <w:r w:rsidR="008E04CA">
        <w:rPr>
          <w:rFonts w:ascii="Times New Roman" w:hAnsi="Times New Roman" w:cs="Times New Roman"/>
          <w:sz w:val="28"/>
          <w:szCs w:val="28"/>
        </w:rPr>
        <w:t>А</w:t>
      </w:r>
      <w:r w:rsidR="00BD7782">
        <w:rPr>
          <w:rFonts w:ascii="Times New Roman" w:hAnsi="Times New Roman" w:cs="Times New Roman"/>
          <w:sz w:val="28"/>
          <w:szCs w:val="28"/>
        </w:rPr>
        <w:t>.</w:t>
      </w:r>
      <w:r w:rsidR="008E04CA">
        <w:rPr>
          <w:rFonts w:ascii="Times New Roman" w:hAnsi="Times New Roman" w:cs="Times New Roman"/>
          <w:sz w:val="28"/>
          <w:szCs w:val="28"/>
        </w:rPr>
        <w:t>В</w:t>
      </w:r>
      <w:r w:rsidR="00BD7782">
        <w:rPr>
          <w:rFonts w:ascii="Times New Roman" w:hAnsi="Times New Roman" w:cs="Times New Roman"/>
          <w:sz w:val="28"/>
          <w:szCs w:val="28"/>
        </w:rPr>
        <w:t>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5F156E">
        <w:rPr>
          <w:bCs/>
          <w:sz w:val="28"/>
          <w:szCs w:val="28"/>
        </w:rPr>
        <w:t>В.Константинов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67C"/>
    <w:rsid w:val="00001315"/>
    <w:rsid w:val="0000493E"/>
    <w:rsid w:val="0003067C"/>
    <w:rsid w:val="00046E70"/>
    <w:rsid w:val="00066169"/>
    <w:rsid w:val="00070D32"/>
    <w:rsid w:val="00077EB5"/>
    <w:rsid w:val="000817B2"/>
    <w:rsid w:val="00085E64"/>
    <w:rsid w:val="00091F79"/>
    <w:rsid w:val="000A7564"/>
    <w:rsid w:val="000F143C"/>
    <w:rsid w:val="00112AF9"/>
    <w:rsid w:val="001443DF"/>
    <w:rsid w:val="0017139C"/>
    <w:rsid w:val="001A43EC"/>
    <w:rsid w:val="001B56AD"/>
    <w:rsid w:val="001E0EFE"/>
    <w:rsid w:val="001E1367"/>
    <w:rsid w:val="001E3D89"/>
    <w:rsid w:val="001F4F86"/>
    <w:rsid w:val="00220F5A"/>
    <w:rsid w:val="00223B51"/>
    <w:rsid w:val="00233F7E"/>
    <w:rsid w:val="002A1D50"/>
    <w:rsid w:val="002A7E4A"/>
    <w:rsid w:val="002B2224"/>
    <w:rsid w:val="002D7D2B"/>
    <w:rsid w:val="002E0C77"/>
    <w:rsid w:val="002E32AF"/>
    <w:rsid w:val="002F5710"/>
    <w:rsid w:val="00301348"/>
    <w:rsid w:val="003200F9"/>
    <w:rsid w:val="00322B6E"/>
    <w:rsid w:val="00325BC5"/>
    <w:rsid w:val="00327DDD"/>
    <w:rsid w:val="0035575F"/>
    <w:rsid w:val="003719FD"/>
    <w:rsid w:val="0037512C"/>
    <w:rsid w:val="003A56F7"/>
    <w:rsid w:val="003E5423"/>
    <w:rsid w:val="00456CA1"/>
    <w:rsid w:val="00461766"/>
    <w:rsid w:val="00474E3F"/>
    <w:rsid w:val="00480310"/>
    <w:rsid w:val="0048361C"/>
    <w:rsid w:val="004A174B"/>
    <w:rsid w:val="00504FCE"/>
    <w:rsid w:val="00535745"/>
    <w:rsid w:val="00596BFC"/>
    <w:rsid w:val="005B3F60"/>
    <w:rsid w:val="005F156E"/>
    <w:rsid w:val="005F2B27"/>
    <w:rsid w:val="00604677"/>
    <w:rsid w:val="00620A04"/>
    <w:rsid w:val="00624999"/>
    <w:rsid w:val="00637C86"/>
    <w:rsid w:val="00654067"/>
    <w:rsid w:val="00684A2E"/>
    <w:rsid w:val="00696DE4"/>
    <w:rsid w:val="006C2686"/>
    <w:rsid w:val="006C7536"/>
    <w:rsid w:val="007414A2"/>
    <w:rsid w:val="00787A16"/>
    <w:rsid w:val="0079460D"/>
    <w:rsid w:val="007A21A9"/>
    <w:rsid w:val="007A31D5"/>
    <w:rsid w:val="007E1150"/>
    <w:rsid w:val="00834022"/>
    <w:rsid w:val="00872034"/>
    <w:rsid w:val="0088227F"/>
    <w:rsid w:val="008A01A7"/>
    <w:rsid w:val="008A4F37"/>
    <w:rsid w:val="008C3636"/>
    <w:rsid w:val="008E04CA"/>
    <w:rsid w:val="009A0192"/>
    <w:rsid w:val="009E13BD"/>
    <w:rsid w:val="009E3766"/>
    <w:rsid w:val="009F0800"/>
    <w:rsid w:val="00A10225"/>
    <w:rsid w:val="00A22D2D"/>
    <w:rsid w:val="00A54594"/>
    <w:rsid w:val="00A5665F"/>
    <w:rsid w:val="00A7754A"/>
    <w:rsid w:val="00A834EE"/>
    <w:rsid w:val="00A86BB6"/>
    <w:rsid w:val="00AC78B4"/>
    <w:rsid w:val="00AD1A1C"/>
    <w:rsid w:val="00AE7DD4"/>
    <w:rsid w:val="00B425D2"/>
    <w:rsid w:val="00B42BD6"/>
    <w:rsid w:val="00B54DE2"/>
    <w:rsid w:val="00B6304B"/>
    <w:rsid w:val="00B75806"/>
    <w:rsid w:val="00BD2EED"/>
    <w:rsid w:val="00BD7782"/>
    <w:rsid w:val="00BE2679"/>
    <w:rsid w:val="00BE7385"/>
    <w:rsid w:val="00BF085A"/>
    <w:rsid w:val="00BF2FF7"/>
    <w:rsid w:val="00C06F12"/>
    <w:rsid w:val="00C40493"/>
    <w:rsid w:val="00C71468"/>
    <w:rsid w:val="00CB635A"/>
    <w:rsid w:val="00CC377B"/>
    <w:rsid w:val="00CC5818"/>
    <w:rsid w:val="00CF5709"/>
    <w:rsid w:val="00CF6499"/>
    <w:rsid w:val="00D41A82"/>
    <w:rsid w:val="00D41DF6"/>
    <w:rsid w:val="00DA46F9"/>
    <w:rsid w:val="00DB1718"/>
    <w:rsid w:val="00DF219C"/>
    <w:rsid w:val="00E06CBE"/>
    <w:rsid w:val="00E954EF"/>
    <w:rsid w:val="00EC0FC5"/>
    <w:rsid w:val="00EC5234"/>
    <w:rsid w:val="00ED75EB"/>
    <w:rsid w:val="00ED79BC"/>
    <w:rsid w:val="00EF6398"/>
    <w:rsid w:val="00F54683"/>
    <w:rsid w:val="00F61E56"/>
    <w:rsid w:val="00F64884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Александрова Ирина</cp:lastModifiedBy>
  <cp:revision>49</cp:revision>
  <cp:lastPrinted>2023-02-13T13:34:00Z</cp:lastPrinted>
  <dcterms:created xsi:type="dcterms:W3CDTF">2020-08-13T11:32:00Z</dcterms:created>
  <dcterms:modified xsi:type="dcterms:W3CDTF">2023-02-20T12:16:00Z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