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2" w:rsidRDefault="006E7399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ECD">
        <w:rPr>
          <w:rFonts w:ascii="Times New Roman" w:hAnsi="Times New Roman" w:cs="Times New Roman"/>
          <w:sz w:val="28"/>
          <w:szCs w:val="28"/>
        </w:rPr>
        <w:t>3</w:t>
      </w:r>
      <w:r w:rsidR="00FF6AE8">
        <w:rPr>
          <w:rFonts w:ascii="Times New Roman" w:hAnsi="Times New Roman" w:cs="Times New Roman"/>
          <w:sz w:val="28"/>
          <w:szCs w:val="28"/>
        </w:rPr>
        <w:t xml:space="preserve"> </w:t>
      </w:r>
      <w:r w:rsidR="00064ECD">
        <w:rPr>
          <w:rFonts w:ascii="Times New Roman" w:hAnsi="Times New Roman" w:cs="Times New Roman"/>
          <w:sz w:val="28"/>
          <w:szCs w:val="28"/>
        </w:rPr>
        <w:t>августа</w:t>
      </w:r>
      <w:r w:rsidR="00FF0551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7D0F7A">
        <w:rPr>
          <w:rFonts w:ascii="Times New Roman" w:hAnsi="Times New Roman" w:cs="Times New Roman"/>
          <w:sz w:val="28"/>
          <w:szCs w:val="28"/>
        </w:rPr>
        <w:t>2</w:t>
      </w:r>
      <w:r w:rsidR="006A6071" w:rsidRPr="007D0F7A">
        <w:rPr>
          <w:rFonts w:ascii="Times New Roman" w:hAnsi="Times New Roman" w:cs="Times New Roman"/>
          <w:sz w:val="28"/>
          <w:szCs w:val="28"/>
        </w:rPr>
        <w:t>0</w:t>
      </w:r>
      <w:r w:rsidR="00453D4B" w:rsidRPr="007D0F7A">
        <w:rPr>
          <w:rFonts w:ascii="Times New Roman" w:hAnsi="Times New Roman" w:cs="Times New Roman"/>
          <w:sz w:val="28"/>
          <w:szCs w:val="28"/>
        </w:rPr>
        <w:t>2</w:t>
      </w:r>
      <w:r w:rsidR="00ED42EA" w:rsidRPr="007D0F7A">
        <w:rPr>
          <w:rFonts w:ascii="Times New Roman" w:hAnsi="Times New Roman" w:cs="Times New Roman"/>
          <w:sz w:val="28"/>
          <w:szCs w:val="28"/>
        </w:rPr>
        <w:t>3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834C4" w:rsidRPr="007D0F7A">
        <w:rPr>
          <w:rFonts w:ascii="Times New Roman" w:hAnsi="Times New Roman" w:cs="Times New Roman"/>
          <w:sz w:val="28"/>
          <w:szCs w:val="28"/>
        </w:rPr>
        <w:t>1</w:t>
      </w:r>
      <w:r w:rsidR="00FF0551">
        <w:rPr>
          <w:rFonts w:ascii="Times New Roman" w:hAnsi="Times New Roman" w:cs="Times New Roman"/>
          <w:sz w:val="28"/>
          <w:szCs w:val="28"/>
        </w:rPr>
        <w:t>4</w:t>
      </w:r>
      <w:r w:rsidR="00D158FD" w:rsidRPr="007D0F7A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7D0F7A">
        <w:rPr>
          <w:rFonts w:ascii="Times New Roman" w:hAnsi="Times New Roman" w:cs="Times New Roman"/>
          <w:sz w:val="28"/>
          <w:szCs w:val="28"/>
        </w:rPr>
        <w:t>0</w:t>
      </w:r>
      <w:r w:rsidR="006A6071" w:rsidRPr="007D0F7A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7D0F7A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7D0F7A">
        <w:rPr>
          <w:rFonts w:ascii="Times New Roman" w:hAnsi="Times New Roman" w:cs="Times New Roman"/>
          <w:sz w:val="28"/>
          <w:szCs w:val="28"/>
        </w:rPr>
        <w:t>экономического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061CE8">
        <w:rPr>
          <w:rFonts w:ascii="Times New Roman" w:hAnsi="Times New Roman" w:cs="Times New Roman"/>
          <w:sz w:val="28"/>
          <w:szCs w:val="28"/>
        </w:rPr>
        <w:t>по адресу г.</w:t>
      </w:r>
      <w:r w:rsidR="00061904">
        <w:rPr>
          <w:rFonts w:ascii="Times New Roman" w:hAnsi="Times New Roman" w:cs="Times New Roman"/>
          <w:sz w:val="28"/>
          <w:szCs w:val="28"/>
        </w:rPr>
        <w:t xml:space="preserve"> Йошкар-Ола, наб. Брюгге, </w:t>
      </w:r>
      <w:r w:rsidR="00061904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6D20FE">
        <w:rPr>
          <w:rFonts w:ascii="Times New Roman" w:eastAsia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7399" w:rsidRPr="006E7399" w:rsidRDefault="00064ECD" w:rsidP="006E7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7399">
        <w:rPr>
          <w:rFonts w:ascii="Times New Roman" w:hAnsi="Times New Roman" w:cs="Times New Roman"/>
          <w:sz w:val="28"/>
          <w:szCs w:val="28"/>
        </w:rPr>
        <w:t>. О</w:t>
      </w:r>
      <w:r w:rsidR="006E7399" w:rsidRPr="006E7399">
        <w:rPr>
          <w:rFonts w:ascii="Times New Roman" w:hAnsi="Times New Roman" w:cs="Times New Roman"/>
          <w:sz w:val="28"/>
          <w:szCs w:val="28"/>
        </w:rPr>
        <w:t xml:space="preserve"> внесении изменения в приказ Министерства промышленности, экономического развития и торговли Республики Марий Эл </w:t>
      </w:r>
      <w:r w:rsidR="006E7399">
        <w:rPr>
          <w:rFonts w:ascii="Times New Roman" w:hAnsi="Times New Roman" w:cs="Times New Roman"/>
          <w:sz w:val="28"/>
          <w:szCs w:val="28"/>
        </w:rPr>
        <w:br/>
      </w:r>
      <w:r w:rsidR="006E7399" w:rsidRPr="006E7399">
        <w:rPr>
          <w:rFonts w:ascii="Times New Roman" w:hAnsi="Times New Roman" w:cs="Times New Roman"/>
          <w:sz w:val="28"/>
          <w:szCs w:val="28"/>
        </w:rPr>
        <w:t>от 25 ноября 2022 г. № 169 т.</w:t>
      </w:r>
    </w:p>
    <w:p w:rsidR="006E7399" w:rsidRDefault="006E7399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1E2" w:rsidRDefault="003811E2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OLE_LINK1"/>
      <w:bookmarkStart w:id="2" w:name="OLE_LINK2"/>
    </w:p>
    <w:p w:rsidR="00AB09BC" w:rsidRDefault="00AB09BC" w:rsidP="003811E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6AE8" w:rsidRDefault="00FF6AE8" w:rsidP="00FF6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0551" w:rsidRPr="00FF0551" w:rsidRDefault="00FF0551" w:rsidP="00FF6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sectPr w:rsidR="00FF0551" w:rsidRPr="00FF0551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7D0F7A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C17E5-0355-4447-88A9-17A19B86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ystugova</cp:lastModifiedBy>
  <cp:revision>8</cp:revision>
  <cp:lastPrinted>2018-09-05T11:29:00Z</cp:lastPrinted>
  <dcterms:created xsi:type="dcterms:W3CDTF">2023-05-26T12:11:00Z</dcterms:created>
  <dcterms:modified xsi:type="dcterms:W3CDTF">2023-08-15T07:00:00Z</dcterms:modified>
</cp:coreProperties>
</file>