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9E" w:rsidRPr="000F7F8D" w:rsidRDefault="0028669E" w:rsidP="0028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8D">
        <w:rPr>
          <w:rFonts w:ascii="Times New Roman" w:hAnsi="Times New Roman" w:cs="Times New Roman"/>
          <w:noProof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99"/>
        <w:gridCol w:w="4731"/>
      </w:tblGrid>
      <w:tr w:rsidR="0028669E" w:rsidRPr="000F7F8D" w:rsidTr="00510E1B">
        <w:tc>
          <w:tcPr>
            <w:tcW w:w="4785" w:type="dxa"/>
          </w:tcPr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9E" w:rsidRPr="008927C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CD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9E" w:rsidRPr="000F7F8D" w:rsidRDefault="0028669E" w:rsidP="00510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8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8669E" w:rsidRPr="00ED6BD0" w:rsidRDefault="0028669E" w:rsidP="002866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69E" w:rsidRPr="00ED6BD0" w:rsidRDefault="005A76A6" w:rsidP="0028669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пятая</w:t>
      </w:r>
      <w:r w:rsidR="0028669E" w:rsidRPr="00ED6BD0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</w:t>
      </w:r>
      <w:r w:rsidR="002866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8669E" w:rsidRPr="00ED6BD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195</w:t>
      </w:r>
    </w:p>
    <w:p w:rsidR="0028669E" w:rsidRPr="00ED6BD0" w:rsidRDefault="0028669E" w:rsidP="0028669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5A76A6">
        <w:rPr>
          <w:rFonts w:ascii="Times New Roman" w:hAnsi="Times New Roman" w:cs="Times New Roman"/>
          <w:b w:val="0"/>
          <w:sz w:val="28"/>
          <w:szCs w:val="28"/>
        </w:rPr>
        <w:t>27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BD0">
        <w:rPr>
          <w:rFonts w:ascii="Times New Roman" w:hAnsi="Times New Roman" w:cs="Times New Roman"/>
          <w:b w:val="0"/>
          <w:sz w:val="28"/>
          <w:szCs w:val="28"/>
        </w:rPr>
        <w:t xml:space="preserve">2021 года   </w:t>
      </w:r>
    </w:p>
    <w:p w:rsidR="0028669E" w:rsidRPr="00ED6BD0" w:rsidRDefault="0028669E" w:rsidP="0028669E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669E" w:rsidRPr="0028669E" w:rsidRDefault="0028669E" w:rsidP="0028669E">
      <w:pPr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8669E" w:rsidRPr="0028669E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изменения в Положение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района, утвержденное решением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Новоторъяльского муниципального района Республики Марий Эл </w:t>
      </w:r>
      <w:r w:rsidR="008C27B9"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</w:r>
      <w:r w:rsidRPr="0028669E">
        <w:rPr>
          <w:rFonts w:ascii="Times New Roman" w:hAnsi="Times New Roman" w:cs="Times New Roman"/>
          <w:b/>
          <w:bCs/>
          <w:kern w:val="28"/>
          <w:sz w:val="28"/>
          <w:szCs w:val="28"/>
        </w:rPr>
        <w:t>от 26 мая 2021 года № 167</w:t>
      </w: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A6" w:rsidRPr="0028669E" w:rsidRDefault="005A76A6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</w:t>
      </w:r>
      <w:r w:rsidRPr="0028669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66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8669E">
        <w:rPr>
          <w:rFonts w:ascii="Times New Roman" w:hAnsi="Times New Roman" w:cs="Times New Roman"/>
          <w:sz w:val="28"/>
          <w:szCs w:val="28"/>
        </w:rPr>
        <w:t>.</w:t>
      </w:r>
      <w:r w:rsidRPr="0028669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Новоторъяльского муниципального района Республики Марий Эл, </w:t>
      </w:r>
    </w:p>
    <w:p w:rsidR="0028669E" w:rsidRPr="0028669E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28669E" w:rsidRPr="0028669E" w:rsidRDefault="0028669E" w:rsidP="0028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РЕШИЛО:</w:t>
      </w:r>
    </w:p>
    <w:p w:rsidR="0028669E" w:rsidRPr="0028669E" w:rsidRDefault="0028669E" w:rsidP="0028669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69E">
        <w:rPr>
          <w:rFonts w:ascii="Times New Roman" w:hAnsi="Times New Roman" w:cs="Times New Roman"/>
          <w:sz w:val="28"/>
          <w:szCs w:val="28"/>
        </w:rPr>
        <w:t xml:space="preserve"> </w:t>
      </w:r>
      <w:r w:rsidRPr="0028669E">
        <w:rPr>
          <w:rFonts w:ascii="Times New Roman" w:hAnsi="Times New Roman" w:cs="Times New Roman"/>
          <w:bCs/>
          <w:kern w:val="28"/>
          <w:sz w:val="28"/>
          <w:szCs w:val="28"/>
        </w:rPr>
        <w:t>в Положение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района, утвержденное решением Собрания депутатов Новоторъяльского муниципального района Республики Марий Эл от 26 мая 2021 г</w:t>
      </w:r>
      <w:r w:rsidR="008C27B9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28669E">
        <w:rPr>
          <w:rFonts w:ascii="Times New Roman" w:hAnsi="Times New Roman" w:cs="Times New Roman"/>
          <w:bCs/>
          <w:kern w:val="28"/>
          <w:sz w:val="28"/>
          <w:szCs w:val="28"/>
        </w:rPr>
        <w:t xml:space="preserve"> № 167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- Положение), следующие изменения:</w:t>
      </w:r>
    </w:p>
    <w:p w:rsidR="0028669E" w:rsidRPr="0028669E" w:rsidRDefault="0028669E" w:rsidP="0028669E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 xml:space="preserve">Подпункт 2 пункта 6.3 Положения, после слов </w:t>
      </w:r>
      <w:r w:rsidR="005A76A6">
        <w:rPr>
          <w:rFonts w:ascii="Times New Roman" w:hAnsi="Times New Roman" w:cs="Times New Roman"/>
          <w:sz w:val="28"/>
          <w:szCs w:val="28"/>
        </w:rPr>
        <w:br/>
      </w:r>
      <w:r w:rsidRPr="0028669E">
        <w:rPr>
          <w:rFonts w:ascii="Times New Roman" w:hAnsi="Times New Roman" w:cs="Times New Roman"/>
          <w:sz w:val="28"/>
          <w:szCs w:val="28"/>
        </w:rPr>
        <w:t>«в письменной форме» дополнить словами «или в форме электронного документа».</w:t>
      </w:r>
    </w:p>
    <w:p w:rsidR="0028669E" w:rsidRPr="0075297D" w:rsidRDefault="0028669E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75297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5297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5297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</w:rPr>
          <w:t>-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75297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Pr="0075297D">
        <w:rPr>
          <w:rFonts w:ascii="Times New Roman" w:hAnsi="Times New Roman" w:cs="Times New Roman"/>
          <w:sz w:val="28"/>
          <w:szCs w:val="28"/>
        </w:rPr>
        <w:t>)</w:t>
      </w:r>
      <w:r w:rsidRPr="0075297D">
        <w:rPr>
          <w:rFonts w:ascii="Times New Roman" w:hAnsi="Times New Roman" w:cs="Times New Roman"/>
          <w:bCs/>
          <w:sz w:val="28"/>
          <w:szCs w:val="28"/>
        </w:rPr>
        <w:t>.</w:t>
      </w:r>
      <w:r w:rsidRPr="0075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69E" w:rsidRPr="0075297D" w:rsidRDefault="0028669E" w:rsidP="0028669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90CF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5297D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28669E" w:rsidRP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</w:t>
      </w:r>
      <w:r w:rsidRPr="0028669E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28669E" w:rsidRP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A6" w:rsidRPr="0028669E" w:rsidRDefault="005A76A6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Pr="0028669E" w:rsidRDefault="0028669E" w:rsidP="0028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69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8669E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Новоторъяльского </w:t>
      </w:r>
      <w:r w:rsidRPr="0028669E">
        <w:rPr>
          <w:rFonts w:ascii="Times New Roman" w:hAnsi="Times New Roman" w:cs="Times New Roman"/>
          <w:bCs/>
          <w:kern w:val="28"/>
          <w:sz w:val="28"/>
          <w:szCs w:val="28"/>
        </w:rPr>
        <w:br/>
        <w:t>муниципального район</w:t>
      </w:r>
      <w:r w:rsidRPr="0028669E"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669E">
        <w:rPr>
          <w:rFonts w:ascii="Times New Roman" w:hAnsi="Times New Roman" w:cs="Times New Roman"/>
          <w:sz w:val="28"/>
          <w:szCs w:val="28"/>
        </w:rPr>
        <w:t xml:space="preserve"> Е. Небогатиков</w:t>
      </w:r>
    </w:p>
    <w:p w:rsidR="0028669E" w:rsidRPr="0028669E" w:rsidRDefault="0028669E" w:rsidP="002866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9E" w:rsidRPr="0028669E" w:rsidRDefault="0028669E" w:rsidP="0028669E">
      <w:pPr>
        <w:ind w:right="4391"/>
        <w:rPr>
          <w:rFonts w:ascii="Times New Roman" w:hAnsi="Times New Roman" w:cs="Times New Roman"/>
          <w:bCs/>
          <w:sz w:val="28"/>
          <w:szCs w:val="28"/>
        </w:rPr>
      </w:pPr>
    </w:p>
    <w:p w:rsidR="001B0051" w:rsidRPr="0028669E" w:rsidRDefault="001B0051">
      <w:pPr>
        <w:rPr>
          <w:rFonts w:ascii="Times New Roman" w:hAnsi="Times New Roman" w:cs="Times New Roman"/>
          <w:sz w:val="28"/>
          <w:szCs w:val="28"/>
        </w:rPr>
      </w:pPr>
    </w:p>
    <w:sectPr w:rsidR="001B0051" w:rsidRPr="0028669E" w:rsidSect="00E90CF9">
      <w:headerReference w:type="even" r:id="rId9"/>
      <w:headerReference w:type="default" r:id="rId10"/>
      <w:pgSz w:w="11906" w:h="16838"/>
      <w:pgMar w:top="45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85" w:rsidRDefault="005F5285" w:rsidP="00BD2D8A">
      <w:pPr>
        <w:spacing w:after="0" w:line="240" w:lineRule="auto"/>
      </w:pPr>
      <w:r>
        <w:separator/>
      </w:r>
    </w:p>
  </w:endnote>
  <w:endnote w:type="continuationSeparator" w:id="1">
    <w:p w:rsidR="005F5285" w:rsidRDefault="005F5285" w:rsidP="00BD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85" w:rsidRDefault="005F5285" w:rsidP="00BD2D8A">
      <w:pPr>
        <w:spacing w:after="0" w:line="240" w:lineRule="auto"/>
      </w:pPr>
      <w:r>
        <w:separator/>
      </w:r>
    </w:p>
  </w:footnote>
  <w:footnote w:type="continuationSeparator" w:id="1">
    <w:p w:rsidR="005F5285" w:rsidRDefault="005F5285" w:rsidP="00BD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F3129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212" w:rsidRDefault="005F5285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F3129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7B9">
      <w:rPr>
        <w:rStyle w:val="a5"/>
        <w:noProof/>
      </w:rPr>
      <w:t>2</w:t>
    </w:r>
    <w:r>
      <w:rPr>
        <w:rStyle w:val="a5"/>
      </w:rPr>
      <w:fldChar w:fldCharType="end"/>
    </w:r>
  </w:p>
  <w:p w:rsidR="00536212" w:rsidRDefault="005F5285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69E"/>
    <w:rsid w:val="001B0051"/>
    <w:rsid w:val="0028669E"/>
    <w:rsid w:val="003D33F4"/>
    <w:rsid w:val="005A76A6"/>
    <w:rsid w:val="005F5285"/>
    <w:rsid w:val="008C27B9"/>
    <w:rsid w:val="00A43127"/>
    <w:rsid w:val="00BD2D8A"/>
    <w:rsid w:val="00C621A7"/>
    <w:rsid w:val="00E90CF9"/>
    <w:rsid w:val="00F3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6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669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8669E"/>
  </w:style>
  <w:style w:type="paragraph" w:customStyle="1" w:styleId="a6">
    <w:name w:val="Знак Знак Знак Знак"/>
    <w:basedOn w:val="a"/>
    <w:rsid w:val="002866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28669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669E"/>
    <w:pPr>
      <w:ind w:left="720"/>
      <w:contextualSpacing/>
    </w:pPr>
  </w:style>
  <w:style w:type="character" w:styleId="aa">
    <w:name w:val="Hyperlink"/>
    <w:rsid w:val="0028669E"/>
    <w:rPr>
      <w:color w:val="0000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района, утвержденное решением Собрания депутатов Новоторъяльского муниципального района Республики Марий Эл от 26 мая 2021 года № 167
</_x041e__x043f__x0438__x0441__x0430__x043d__x0438__x0435_>
    <_x041f__x0430__x043f__x043a__x0430_ xmlns="38d52a24-7ae5-4bae-a16c-ac0d6c809594">2021 год</_x041f__x0430__x043f__x043a__x0430_>
    <_dlc_DocId xmlns="57504d04-691e-4fc4-8f09-4f19fdbe90f6">XXJ7TYMEEKJ2-7771-840</_dlc_DocId>
    <_dlc_DocIdUrl xmlns="57504d04-691e-4fc4-8f09-4f19fdbe90f6">
      <Url>https://vip.gov.mari.ru/toryal/_layouts/DocIdRedir.aspx?ID=XXJ7TYMEEKJ2-7771-840</Url>
      <Description>XXJ7TYMEEKJ2-7771-840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E73D9A-75E1-4259-B4F3-7803BFCFF0F1}"/>
</file>

<file path=customXml/itemProps2.xml><?xml version="1.0" encoding="utf-8"?>
<ds:datastoreItem xmlns:ds="http://schemas.openxmlformats.org/officeDocument/2006/customXml" ds:itemID="{B6DDFC33-A4F4-4E1D-BD13-C665A72AAE34}"/>
</file>

<file path=customXml/itemProps3.xml><?xml version="1.0" encoding="utf-8"?>
<ds:datastoreItem xmlns:ds="http://schemas.openxmlformats.org/officeDocument/2006/customXml" ds:itemID="{35EA6AF8-6041-4DD0-987C-4ABED1D2C8E1}"/>
</file>

<file path=customXml/itemProps4.xml><?xml version="1.0" encoding="utf-8"?>
<ds:datastoreItem xmlns:ds="http://schemas.openxmlformats.org/officeDocument/2006/customXml" ds:itemID="{B786EB7D-05C2-41F5-B18A-E4F929D1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октября 2021 г. № 195</dc:title>
  <dc:subject/>
  <dc:creator>11</dc:creator>
  <cp:keywords/>
  <dc:description/>
  <cp:lastModifiedBy>11</cp:lastModifiedBy>
  <cp:revision>5</cp:revision>
  <cp:lastPrinted>2021-11-02T07:31:00Z</cp:lastPrinted>
  <dcterms:created xsi:type="dcterms:W3CDTF">2021-10-11T05:52:00Z</dcterms:created>
  <dcterms:modified xsi:type="dcterms:W3CDTF">2021-11-02T07:32:00Z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d47cb2a0-1e83-4648-b1b0-1e01157df351</vt:lpwstr>
  </property>
</Properties>
</file>