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A04AEF" w:rsidTr="00A04AEF">
        <w:tc>
          <w:tcPr>
            <w:tcW w:w="4928" w:type="dxa"/>
          </w:tcPr>
          <w:p w:rsidR="00A04AEF" w:rsidRDefault="00A04AE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A04AEF" w:rsidRDefault="00A04AE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A04AEF" w:rsidRDefault="00A04AE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A04AEF" w:rsidRDefault="00A04AE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A04AEF" w:rsidRDefault="00A04AE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A04AEF" w:rsidRDefault="00A04AE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A04AEF" w:rsidRDefault="00A04AE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4AEF" w:rsidRDefault="00A04AE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A04AEF" w:rsidRDefault="00A04AEF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A04AEF" w:rsidRDefault="00A04AEF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04AEF" w:rsidRDefault="00A04AEF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A04AEF" w:rsidRDefault="00A04AEF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A04AEF" w:rsidRDefault="00A04AEF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A04AEF" w:rsidRDefault="00A04AEF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04AEF" w:rsidRDefault="00A04AEF" w:rsidP="00A04A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04AEF" w:rsidRDefault="00A04AEF" w:rsidP="00A04A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04AEF" w:rsidRDefault="00A04AEF" w:rsidP="00A04A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04AEF" w:rsidRDefault="00A04AEF" w:rsidP="00A04A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от 2</w:t>
      </w:r>
      <w:r w:rsidR="0082353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</w:t>
      </w:r>
      <w:r w:rsidR="0082353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202</w:t>
      </w:r>
      <w:r w:rsidR="0082353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года № </w:t>
      </w:r>
      <w:r w:rsidR="0082353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5</w:t>
      </w:r>
    </w:p>
    <w:p w:rsidR="00A04AEF" w:rsidRDefault="00A04AEF" w:rsidP="00A04A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04AEF" w:rsidRDefault="00A04AEF" w:rsidP="00A04A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04AEF" w:rsidRDefault="00A04AEF" w:rsidP="00A04A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04AEF" w:rsidRDefault="00A04AEF" w:rsidP="00A04A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 утверждении Плана работы по противодействию коррупции в Марийской сельской администрации на 202</w:t>
      </w:r>
      <w:r w:rsidR="0082353A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год</w:t>
      </w:r>
    </w:p>
    <w:p w:rsidR="00A04AEF" w:rsidRDefault="00A04AEF" w:rsidP="00A04A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04AEF" w:rsidRDefault="00A04AEF" w:rsidP="00A04A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04AEF" w:rsidRDefault="00A04AEF" w:rsidP="00A04A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04AEF" w:rsidRDefault="00A04AEF" w:rsidP="00A04AE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Законом Республики Марий Эл от 07.05.2010 № 15-З «Закон о противодействии коррупционным проявлениям на территории Республики Марий Эл», руководствуясь Уставом Марийского сельского поселения Мари-Турекского муниципального района, Марийская сельская администрация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о в </w:t>
      </w:r>
      <w:proofErr w:type="gram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я е т:</w:t>
      </w:r>
    </w:p>
    <w:p w:rsidR="00A04AEF" w:rsidRDefault="00A04AEF" w:rsidP="00A04AE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1. Утвердить План работы по противодействию коррупции в Марийской сельской администрации Мари-Турекского района на 202</w:t>
      </w:r>
      <w:r w:rsidR="0082353A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год.</w:t>
      </w:r>
    </w:p>
    <w:p w:rsidR="00A04AEF" w:rsidRDefault="00A04AEF" w:rsidP="00A04A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2. Обнародовать настоящее постановление на информационном стенде Марийской сельской администрации и разместить на </w:t>
      </w:r>
      <w:r>
        <w:rPr>
          <w:rFonts w:ascii="Times New Roman" w:hAnsi="Times New Roman" w:cs="Times New Roman"/>
          <w:sz w:val="28"/>
          <w:szCs w:val="28"/>
        </w:rPr>
        <w:t>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A04AEF" w:rsidRDefault="00A04AEF" w:rsidP="00A04AE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A04AEF" w:rsidRDefault="00A04AEF" w:rsidP="00A04AE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A04AEF" w:rsidRDefault="00A04AEF" w:rsidP="00A04AE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A04AEF" w:rsidRDefault="00A04AEF" w:rsidP="00A04AE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A04AEF" w:rsidRDefault="00A04AEF" w:rsidP="00A04AE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A04AEF" w:rsidRDefault="00A04AEF" w:rsidP="00A04AE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Марийской</w:t>
      </w:r>
      <w:proofErr w:type="gramEnd"/>
    </w:p>
    <w:p w:rsidR="00A04AEF" w:rsidRDefault="00A04AEF" w:rsidP="00A04AE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сельской администрации                                      О.Г.Фадеева</w:t>
      </w:r>
    </w:p>
    <w:p w:rsidR="0082353A" w:rsidRDefault="0082353A" w:rsidP="00A04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353A" w:rsidRDefault="0082353A" w:rsidP="00A04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353A" w:rsidRDefault="0082353A" w:rsidP="00A04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353A" w:rsidRDefault="0082353A" w:rsidP="00A04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EF" w:rsidRDefault="00A04AEF" w:rsidP="00A04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4AEF" w:rsidRDefault="00A04AEF" w:rsidP="00A04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Марийской</w:t>
      </w:r>
      <w:proofErr w:type="gramEnd"/>
    </w:p>
    <w:p w:rsidR="00A04AEF" w:rsidRDefault="00A04AEF" w:rsidP="00A04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A04AEF" w:rsidRDefault="00A04AEF" w:rsidP="00A04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8235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53A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235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2353A">
        <w:rPr>
          <w:rFonts w:ascii="Times New Roman" w:hAnsi="Times New Roman" w:cs="Times New Roman"/>
          <w:sz w:val="24"/>
          <w:szCs w:val="24"/>
        </w:rPr>
        <w:t>5</w:t>
      </w:r>
    </w:p>
    <w:p w:rsidR="00A04AEF" w:rsidRDefault="00A04AEF" w:rsidP="00A04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AEF" w:rsidRDefault="00A04AEF" w:rsidP="00A04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2353A" w:rsidRDefault="00A04AEF" w:rsidP="00A04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по противодействию коррупции в Марийской сельской администрации Мари-Турекского муниципального района </w:t>
      </w:r>
    </w:p>
    <w:p w:rsidR="00A04AEF" w:rsidRDefault="0082353A" w:rsidP="00A04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04AEF">
        <w:rPr>
          <w:rFonts w:ascii="Times New Roman" w:hAnsi="Times New Roman" w:cs="Times New Roman"/>
          <w:b/>
          <w:sz w:val="28"/>
          <w:szCs w:val="28"/>
        </w:rPr>
        <w:t>еспублики Маий Эл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04A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353A" w:rsidRDefault="0082353A" w:rsidP="00A0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9"/>
        <w:gridCol w:w="4093"/>
        <w:gridCol w:w="2101"/>
        <w:gridCol w:w="2558"/>
      </w:tblGrid>
      <w:tr w:rsidR="00A04AEF" w:rsidTr="00A04AEF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4AEF" w:rsidTr="00A04AE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нормативной правовой базы в сфере противодействия коррупции</w:t>
            </w:r>
          </w:p>
        </w:tc>
      </w:tr>
      <w:tr w:rsidR="00A04AEF" w:rsidTr="00A04AEF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 о противодействии коррупции, в том числе о внесении изменений и дополнений  в действующие нормативные правовые акты Марийской сельской администрации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О.Г. – глава администрации, </w:t>
            </w:r>
          </w:p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А.А. – главный специалист администрации</w:t>
            </w:r>
          </w:p>
        </w:tc>
      </w:tr>
      <w:tr w:rsidR="00A04AEF" w:rsidTr="00A04AEF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правовых актов Марийской сельской администрации в целях приведения их в соответствие с изменениями с действующим законодательством Российской Федерации и Республики Марий Эл.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О.Г. – глава администрации, </w:t>
            </w:r>
          </w:p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А.А. – главный специалист администрации</w:t>
            </w:r>
          </w:p>
        </w:tc>
      </w:tr>
      <w:tr w:rsidR="00A04AEF" w:rsidTr="00A04AE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и проведение работы по представлению сведений о доходах, расходах, об имуществе и обязательствах имущественного характера, а также по проверке и опубликованию данных сведений</w:t>
            </w:r>
          </w:p>
        </w:tc>
      </w:tr>
      <w:tr w:rsidR="00A04AEF" w:rsidTr="00A04AEF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сведений о доходах, расходах, об имуществе и обязательствах имущественного характера лицами, замещающими муниципальные должности  и муниципальными служащими в Марийской сельской администрации и членов их семей (супруг супруга) и несовершеннолетних детей), а также лицами, претендующими на замещение данных должностей.</w:t>
            </w:r>
            <w:proofErr w:type="gramEnd"/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Ф.Ф. – главный специалист администрации</w:t>
            </w:r>
          </w:p>
        </w:tc>
      </w:tr>
      <w:tr w:rsidR="00A04AEF" w:rsidTr="00A04AEF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опубликованию сведений о доходах, расходах, об имуществе и обязательствах имущественного характера лиц, замещающих муниципальные должности в Марийской сельской администрации, а также членов их семей на  странице Марийского сельского поселения официального сайта Мари-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Турекского муниципального района информационно-коммуникационной сети «Интернет»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14 рабочих дней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Ф.Ф. – главный специалист администрации</w:t>
            </w:r>
          </w:p>
        </w:tc>
      </w:tr>
      <w:tr w:rsidR="00A04AEF" w:rsidTr="00A04AE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Повышение эффективности работы по противодействию коррупции</w:t>
            </w:r>
          </w:p>
        </w:tc>
      </w:tr>
      <w:tr w:rsidR="00A04AEF" w:rsidTr="00A04AEF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и лиц, замещающих муниципальные должности в Марийской сельской администрации:</w:t>
            </w:r>
          </w:p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фактах (попытках) обращения в целях склонения их к совершению коррупционных правонарушений;</w:t>
            </w:r>
          </w:p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возникновении личной заинтересованности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приводит или может привести к возникновению конфликта интересов:</w:t>
            </w:r>
          </w:p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выполнении иной оплачиваемой работы;</w:t>
            </w:r>
          </w:p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получении подарка в связи с их должностным положением или исполнением ими  служебных (должностных) обязанностей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уведомлений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О.Г.- глава администрации</w:t>
            </w:r>
          </w:p>
        </w:tc>
      </w:tr>
      <w:tr w:rsidR="00A04AEF" w:rsidTr="00A04AEF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эффективности кадровой работы в части, касающейся ведения личных дел лиц, замещающих муниципальные должности и муниципальных служащих.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О.Г.- глава администрации,</w:t>
            </w:r>
          </w:p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Ф.Ф. – главный специалист администрации</w:t>
            </w:r>
          </w:p>
        </w:tc>
      </w:tr>
      <w:tr w:rsidR="00A04AEF" w:rsidTr="00A04AEF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в сфере закупок товаров, работ, услуг для нужд Марийской сельской администрации, посредством запроса коммерческих предложений, направленных на минимизацию финансовых затрат бюджетных средств, в том числе мониторинг данной работы в целях выявления коррупционных рисков при их проведении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О.Г.- глава администрации</w:t>
            </w:r>
          </w:p>
        </w:tc>
      </w:tr>
      <w:tr w:rsidR="00A04AEF" w:rsidTr="00A04AEF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 правовых актов Марийской сельской администрации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А.А. – главный специалист администрации</w:t>
            </w:r>
          </w:p>
        </w:tc>
      </w:tr>
      <w:tr w:rsidR="00A04AEF" w:rsidTr="00A04AEF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EF" w:rsidRDefault="00A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А.А. – главный специалист администрации</w:t>
            </w:r>
          </w:p>
        </w:tc>
      </w:tr>
    </w:tbl>
    <w:p w:rsidR="00641468" w:rsidRDefault="00641468"/>
    <w:sectPr w:rsidR="00641468" w:rsidSect="008235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AEF"/>
    <w:rsid w:val="00641468"/>
    <w:rsid w:val="0082353A"/>
    <w:rsid w:val="00A04AEF"/>
    <w:rsid w:val="00B7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EF"/>
    <w:pPr>
      <w:spacing w:after="345" w:line="345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4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04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780</Words>
  <Characters>4451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2024-01-22T13:34:00Z</cp:lastPrinted>
  <dcterms:created xsi:type="dcterms:W3CDTF">2024-01-22T13:34:00Z</dcterms:created>
  <dcterms:modified xsi:type="dcterms:W3CDTF">2024-01-22T13:34:00Z</dcterms:modified>
</cp:coreProperties>
</file>