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FA" w:rsidRPr="00E063FA" w:rsidRDefault="00E063FA" w:rsidP="00E063FA">
      <w:pPr>
        <w:spacing w:line="480" w:lineRule="auto"/>
        <w:jc w:val="center"/>
        <w:rPr>
          <w:b/>
          <w:spacing w:val="120"/>
          <w:sz w:val="28"/>
          <w:szCs w:val="28"/>
        </w:rPr>
      </w:pPr>
      <w:r w:rsidRPr="00E063FA">
        <w:rPr>
          <w:b/>
          <w:spacing w:val="120"/>
          <w:sz w:val="28"/>
          <w:szCs w:val="28"/>
        </w:rPr>
        <w:t>ПРОТОКОЛ</w:t>
      </w:r>
    </w:p>
    <w:p w:rsidR="00E063FA" w:rsidRPr="00E063FA" w:rsidRDefault="00E063FA" w:rsidP="00E063FA">
      <w:pPr>
        <w:jc w:val="center"/>
        <w:rPr>
          <w:b/>
          <w:sz w:val="28"/>
          <w:szCs w:val="28"/>
        </w:rPr>
      </w:pPr>
      <w:r w:rsidRPr="00E063FA">
        <w:rPr>
          <w:b/>
          <w:sz w:val="28"/>
          <w:szCs w:val="28"/>
        </w:rPr>
        <w:t>заседания Антинаркотической комиссии в Республике Марий Эл</w:t>
      </w:r>
    </w:p>
    <w:p w:rsidR="00E063FA" w:rsidRPr="00E063FA" w:rsidRDefault="00E063FA" w:rsidP="00E063FA">
      <w:pPr>
        <w:jc w:val="right"/>
        <w:rPr>
          <w:b/>
          <w:sz w:val="28"/>
          <w:szCs w:val="28"/>
          <w:u w:val="single"/>
        </w:rPr>
      </w:pPr>
    </w:p>
    <w:p w:rsidR="00E063FA" w:rsidRPr="00E063FA" w:rsidRDefault="00E063FA" w:rsidP="00E063FA">
      <w:pPr>
        <w:jc w:val="right"/>
        <w:rPr>
          <w:b/>
          <w:sz w:val="28"/>
          <w:szCs w:val="28"/>
          <w:u w:val="single"/>
        </w:rPr>
      </w:pPr>
    </w:p>
    <w:p w:rsidR="00E063FA" w:rsidRPr="00B23C1E" w:rsidRDefault="004B074B" w:rsidP="00E063FA">
      <w:pPr>
        <w:jc w:val="right"/>
        <w:rPr>
          <w:b/>
          <w:sz w:val="28"/>
          <w:szCs w:val="28"/>
        </w:rPr>
      </w:pPr>
      <w:r>
        <w:rPr>
          <w:b/>
          <w:sz w:val="28"/>
          <w:szCs w:val="28"/>
          <w:u w:val="single"/>
        </w:rPr>
        <w:t xml:space="preserve">от </w:t>
      </w:r>
      <w:r w:rsidR="00767238">
        <w:rPr>
          <w:b/>
          <w:sz w:val="28"/>
          <w:szCs w:val="28"/>
          <w:u w:val="single"/>
        </w:rPr>
        <w:t>27</w:t>
      </w:r>
      <w:r w:rsidR="002E3DCB">
        <w:rPr>
          <w:b/>
          <w:sz w:val="28"/>
          <w:szCs w:val="28"/>
          <w:u w:val="single"/>
        </w:rPr>
        <w:t xml:space="preserve"> </w:t>
      </w:r>
      <w:r w:rsidR="00B23C1E">
        <w:rPr>
          <w:b/>
          <w:sz w:val="28"/>
          <w:szCs w:val="28"/>
          <w:u w:val="single"/>
        </w:rPr>
        <w:t xml:space="preserve">декабря </w:t>
      </w:r>
      <w:smartTag w:uri="urn:schemas-microsoft-com:office:smarttags" w:element="metricconverter">
        <w:smartTagPr>
          <w:attr w:name="ProductID" w:val="2022 г"/>
        </w:smartTagPr>
        <w:r w:rsidR="00E063FA" w:rsidRPr="00E063FA">
          <w:rPr>
            <w:b/>
            <w:sz w:val="28"/>
            <w:szCs w:val="28"/>
            <w:u w:val="single"/>
          </w:rPr>
          <w:t>2022 г</w:t>
        </w:r>
      </w:smartTag>
      <w:r w:rsidR="00E063FA" w:rsidRPr="00E063FA">
        <w:rPr>
          <w:b/>
          <w:sz w:val="28"/>
          <w:szCs w:val="28"/>
          <w:u w:val="single"/>
        </w:rPr>
        <w:t>.  №</w:t>
      </w:r>
      <w:r w:rsidR="00E063FA" w:rsidRPr="00E063FA">
        <w:rPr>
          <w:b/>
          <w:sz w:val="28"/>
          <w:szCs w:val="28"/>
          <w:u w:val="single"/>
          <w:lang w:val="en-US"/>
        </w:rPr>
        <w:t> </w:t>
      </w:r>
      <w:r w:rsidR="00B23C1E">
        <w:rPr>
          <w:b/>
          <w:sz w:val="28"/>
          <w:szCs w:val="28"/>
          <w:u w:val="single"/>
        </w:rPr>
        <w:t>4</w:t>
      </w:r>
    </w:p>
    <w:p w:rsidR="00E063FA" w:rsidRPr="00E063FA" w:rsidRDefault="00E063FA" w:rsidP="00E063FA">
      <w:pPr>
        <w:jc w:val="center"/>
        <w:rPr>
          <w:sz w:val="28"/>
          <w:szCs w:val="28"/>
        </w:rPr>
      </w:pPr>
    </w:p>
    <w:p w:rsidR="00E063FA" w:rsidRPr="00E063FA" w:rsidRDefault="00E063FA" w:rsidP="00E063FA">
      <w:pPr>
        <w:jc w:val="center"/>
        <w:rPr>
          <w:sz w:val="28"/>
          <w:szCs w:val="28"/>
        </w:rPr>
      </w:pPr>
    </w:p>
    <w:p w:rsidR="00E063FA" w:rsidRPr="00E063FA" w:rsidRDefault="00E063FA" w:rsidP="00E063FA">
      <w:pPr>
        <w:spacing w:line="276" w:lineRule="auto"/>
        <w:jc w:val="center"/>
        <w:rPr>
          <w:sz w:val="28"/>
          <w:szCs w:val="28"/>
        </w:rPr>
      </w:pPr>
      <w:r w:rsidRPr="00E063FA">
        <w:rPr>
          <w:sz w:val="28"/>
          <w:szCs w:val="28"/>
        </w:rPr>
        <w:t>ПРЕДСЕДАТЕЛЬСТВОВАЛ</w:t>
      </w:r>
    </w:p>
    <w:p w:rsidR="00E063FA" w:rsidRPr="00E063FA" w:rsidRDefault="00E063FA" w:rsidP="00E063FA">
      <w:pPr>
        <w:jc w:val="center"/>
        <w:rPr>
          <w:sz w:val="28"/>
          <w:szCs w:val="28"/>
        </w:rPr>
      </w:pPr>
      <w:r w:rsidRPr="00E063FA">
        <w:rPr>
          <w:sz w:val="28"/>
          <w:szCs w:val="28"/>
        </w:rPr>
        <w:t>Глав</w:t>
      </w:r>
      <w:r w:rsidR="0052205F">
        <w:rPr>
          <w:sz w:val="28"/>
          <w:szCs w:val="28"/>
        </w:rPr>
        <w:t>а</w:t>
      </w:r>
      <w:r w:rsidRPr="00E063FA">
        <w:rPr>
          <w:sz w:val="28"/>
          <w:szCs w:val="28"/>
        </w:rPr>
        <w:t xml:space="preserve"> Республики Марий Эл,</w:t>
      </w:r>
    </w:p>
    <w:p w:rsidR="00E063FA" w:rsidRPr="00E063FA" w:rsidRDefault="00E063FA" w:rsidP="00E063FA">
      <w:pPr>
        <w:jc w:val="center"/>
        <w:rPr>
          <w:sz w:val="28"/>
          <w:szCs w:val="28"/>
        </w:rPr>
      </w:pPr>
      <w:r w:rsidRPr="00E063FA">
        <w:rPr>
          <w:sz w:val="28"/>
          <w:szCs w:val="28"/>
        </w:rPr>
        <w:t>Председатель Правительства Республики Марий Эл,</w:t>
      </w:r>
    </w:p>
    <w:p w:rsidR="00E063FA" w:rsidRPr="00E063FA" w:rsidRDefault="00E063FA" w:rsidP="00E063FA">
      <w:pPr>
        <w:jc w:val="center"/>
        <w:rPr>
          <w:sz w:val="28"/>
          <w:szCs w:val="28"/>
        </w:rPr>
      </w:pPr>
      <w:r w:rsidRPr="00E063FA">
        <w:rPr>
          <w:sz w:val="28"/>
          <w:szCs w:val="28"/>
        </w:rPr>
        <w:t>председатель Антинаркотической комиссии в Республике Марий Эл</w:t>
      </w:r>
    </w:p>
    <w:p w:rsidR="00E063FA" w:rsidRPr="00E063FA" w:rsidRDefault="005B1C18" w:rsidP="00E063FA">
      <w:pPr>
        <w:jc w:val="center"/>
        <w:rPr>
          <w:sz w:val="28"/>
          <w:szCs w:val="28"/>
        </w:rPr>
      </w:pPr>
      <w:r>
        <w:rPr>
          <w:sz w:val="28"/>
          <w:szCs w:val="28"/>
        </w:rPr>
        <w:t>Ю.В.З</w:t>
      </w:r>
      <w:r w:rsidR="006843CA">
        <w:rPr>
          <w:sz w:val="28"/>
          <w:szCs w:val="28"/>
        </w:rPr>
        <w:t>АЙЦЕВ</w:t>
      </w:r>
    </w:p>
    <w:p w:rsidR="00E063FA" w:rsidRPr="00E063FA" w:rsidRDefault="00E063FA" w:rsidP="00E063FA">
      <w:pPr>
        <w:jc w:val="center"/>
        <w:rPr>
          <w:sz w:val="28"/>
          <w:szCs w:val="28"/>
        </w:rPr>
      </w:pPr>
    </w:p>
    <w:p w:rsidR="00E063FA" w:rsidRPr="00E063FA" w:rsidRDefault="00E063FA" w:rsidP="00E063FA">
      <w:pPr>
        <w:jc w:val="center"/>
        <w:rPr>
          <w:sz w:val="28"/>
          <w:szCs w:val="28"/>
        </w:rPr>
      </w:pPr>
    </w:p>
    <w:tbl>
      <w:tblPr>
        <w:tblW w:w="8789" w:type="dxa"/>
        <w:tblInd w:w="70" w:type="dxa"/>
        <w:tblLayout w:type="fixed"/>
        <w:tblCellMar>
          <w:left w:w="70" w:type="dxa"/>
          <w:right w:w="70" w:type="dxa"/>
        </w:tblCellMar>
        <w:tblLook w:val="0000" w:firstRow="0" w:lastRow="0" w:firstColumn="0" w:lastColumn="0" w:noHBand="0" w:noVBand="0"/>
      </w:tblPr>
      <w:tblGrid>
        <w:gridCol w:w="3686"/>
        <w:gridCol w:w="283"/>
        <w:gridCol w:w="4820"/>
      </w:tblGrid>
      <w:tr w:rsidR="00E063FA" w:rsidRPr="00E063FA" w:rsidTr="00B94D75">
        <w:tc>
          <w:tcPr>
            <w:tcW w:w="3686" w:type="dxa"/>
          </w:tcPr>
          <w:p w:rsidR="00E063FA" w:rsidRPr="00E063FA" w:rsidRDefault="00E063FA" w:rsidP="00E063FA">
            <w:pPr>
              <w:jc w:val="both"/>
              <w:rPr>
                <w:sz w:val="28"/>
                <w:szCs w:val="28"/>
              </w:rPr>
            </w:pPr>
            <w:r w:rsidRPr="00E063FA">
              <w:rPr>
                <w:sz w:val="28"/>
                <w:szCs w:val="28"/>
                <w:u w:val="single"/>
              </w:rPr>
              <w:t>Участвовали:</w:t>
            </w:r>
          </w:p>
        </w:tc>
        <w:tc>
          <w:tcPr>
            <w:tcW w:w="283" w:type="dxa"/>
          </w:tcPr>
          <w:p w:rsidR="00E063FA" w:rsidRPr="00E063FA" w:rsidRDefault="00E063FA" w:rsidP="00E063FA">
            <w:pPr>
              <w:rPr>
                <w:sz w:val="28"/>
                <w:szCs w:val="28"/>
              </w:rPr>
            </w:pPr>
          </w:p>
        </w:tc>
        <w:tc>
          <w:tcPr>
            <w:tcW w:w="4820" w:type="dxa"/>
          </w:tcPr>
          <w:p w:rsidR="00E063FA" w:rsidRPr="00E063FA" w:rsidRDefault="00E063FA" w:rsidP="00E063FA">
            <w:pPr>
              <w:jc w:val="both"/>
              <w:rPr>
                <w:sz w:val="28"/>
                <w:szCs w:val="28"/>
              </w:rPr>
            </w:pPr>
          </w:p>
        </w:tc>
      </w:tr>
      <w:tr w:rsidR="00E063FA" w:rsidRPr="00E063FA" w:rsidTr="00B94D75">
        <w:tc>
          <w:tcPr>
            <w:tcW w:w="3686" w:type="dxa"/>
          </w:tcPr>
          <w:p w:rsidR="00E063FA" w:rsidRPr="00E063FA" w:rsidRDefault="00E063FA" w:rsidP="00E063FA">
            <w:pPr>
              <w:rPr>
                <w:sz w:val="28"/>
                <w:szCs w:val="28"/>
              </w:rPr>
            </w:pPr>
            <w:r w:rsidRPr="00E063FA">
              <w:rPr>
                <w:sz w:val="28"/>
                <w:szCs w:val="28"/>
              </w:rPr>
              <w:t>члены Комиссии</w:t>
            </w:r>
          </w:p>
          <w:p w:rsidR="00E063FA" w:rsidRPr="00E063FA" w:rsidRDefault="00E063FA" w:rsidP="00E063FA">
            <w:pPr>
              <w:jc w:val="both"/>
              <w:rPr>
                <w:sz w:val="28"/>
                <w:szCs w:val="28"/>
              </w:rPr>
            </w:pPr>
          </w:p>
        </w:tc>
        <w:tc>
          <w:tcPr>
            <w:tcW w:w="283" w:type="dxa"/>
          </w:tcPr>
          <w:p w:rsidR="00E063FA" w:rsidRPr="00E063FA" w:rsidRDefault="00E063FA" w:rsidP="00E063FA">
            <w:pPr>
              <w:rPr>
                <w:sz w:val="28"/>
                <w:szCs w:val="28"/>
              </w:rPr>
            </w:pPr>
            <w:r w:rsidRPr="00E063FA">
              <w:rPr>
                <w:sz w:val="28"/>
                <w:szCs w:val="28"/>
              </w:rPr>
              <w:t>-</w:t>
            </w:r>
          </w:p>
        </w:tc>
        <w:tc>
          <w:tcPr>
            <w:tcW w:w="4820" w:type="dxa"/>
          </w:tcPr>
          <w:p w:rsidR="00E063FA" w:rsidRPr="00E063FA" w:rsidRDefault="00E063FA" w:rsidP="00E063FA">
            <w:pPr>
              <w:rPr>
                <w:sz w:val="28"/>
                <w:szCs w:val="28"/>
              </w:rPr>
            </w:pPr>
            <w:proofErr w:type="spellStart"/>
            <w:proofErr w:type="gramStart"/>
            <w:r w:rsidRPr="00E063FA">
              <w:rPr>
                <w:sz w:val="28"/>
                <w:szCs w:val="28"/>
              </w:rPr>
              <w:t>Л.А.Батюкова</w:t>
            </w:r>
            <w:proofErr w:type="spellEnd"/>
            <w:r w:rsidRPr="00E063FA">
              <w:rPr>
                <w:sz w:val="28"/>
                <w:szCs w:val="28"/>
              </w:rPr>
              <w:t xml:space="preserve">, </w:t>
            </w:r>
            <w:proofErr w:type="spellStart"/>
            <w:r w:rsidRPr="00E063FA">
              <w:rPr>
                <w:bCs/>
                <w:sz w:val="28"/>
                <w:szCs w:val="28"/>
              </w:rPr>
              <w:t>С.И.Булатова</w:t>
            </w:r>
            <w:proofErr w:type="spellEnd"/>
            <w:r w:rsidRPr="00E063FA">
              <w:rPr>
                <w:bCs/>
                <w:sz w:val="28"/>
                <w:szCs w:val="28"/>
              </w:rPr>
              <w:t xml:space="preserve">, </w:t>
            </w:r>
            <w:proofErr w:type="spellStart"/>
            <w:r w:rsidRPr="00E063FA">
              <w:rPr>
                <w:bCs/>
                <w:sz w:val="28"/>
                <w:szCs w:val="28"/>
              </w:rPr>
              <w:t>П.В.Волков</w:t>
            </w:r>
            <w:proofErr w:type="spellEnd"/>
            <w:r w:rsidRPr="00E063FA">
              <w:rPr>
                <w:bCs/>
                <w:sz w:val="28"/>
                <w:szCs w:val="28"/>
              </w:rPr>
              <w:t xml:space="preserve">, </w:t>
            </w:r>
            <w:proofErr w:type="spellStart"/>
            <w:r w:rsidR="00371E71">
              <w:rPr>
                <w:bCs/>
                <w:sz w:val="28"/>
                <w:szCs w:val="28"/>
              </w:rPr>
              <w:t>А.В.Вырвич</w:t>
            </w:r>
            <w:proofErr w:type="spellEnd"/>
            <w:r w:rsidR="00371E71">
              <w:rPr>
                <w:bCs/>
                <w:sz w:val="28"/>
                <w:szCs w:val="28"/>
              </w:rPr>
              <w:t xml:space="preserve">, </w:t>
            </w:r>
            <w:proofErr w:type="spellStart"/>
            <w:r w:rsidRPr="00E063FA">
              <w:rPr>
                <w:bCs/>
                <w:sz w:val="28"/>
                <w:szCs w:val="28"/>
              </w:rPr>
              <w:t>А.С.Дергачев</w:t>
            </w:r>
            <w:proofErr w:type="spellEnd"/>
            <w:r w:rsidRPr="00E063FA">
              <w:rPr>
                <w:bCs/>
                <w:sz w:val="28"/>
                <w:szCs w:val="28"/>
              </w:rPr>
              <w:t>,</w:t>
            </w:r>
            <w:r w:rsidRPr="00E063FA">
              <w:rPr>
                <w:sz w:val="28"/>
                <w:szCs w:val="28"/>
              </w:rPr>
              <w:t xml:space="preserve">  </w:t>
            </w:r>
            <w:proofErr w:type="spellStart"/>
            <w:r w:rsidRPr="00E063FA">
              <w:rPr>
                <w:sz w:val="28"/>
                <w:szCs w:val="28"/>
              </w:rPr>
              <w:t>К.А.Иванов</w:t>
            </w:r>
            <w:proofErr w:type="spellEnd"/>
            <w:r w:rsidRPr="00E063FA">
              <w:rPr>
                <w:sz w:val="28"/>
                <w:szCs w:val="28"/>
              </w:rPr>
              <w:t>,</w:t>
            </w:r>
            <w:r w:rsidR="007C2003">
              <w:rPr>
                <w:sz w:val="28"/>
                <w:szCs w:val="28"/>
              </w:rPr>
              <w:t xml:space="preserve"> </w:t>
            </w:r>
            <w:proofErr w:type="spellStart"/>
            <w:r w:rsidR="007107DA">
              <w:rPr>
                <w:sz w:val="28"/>
                <w:szCs w:val="28"/>
              </w:rPr>
              <w:t>А.А.Ку</w:t>
            </w:r>
            <w:r w:rsidR="001C184B">
              <w:rPr>
                <w:sz w:val="28"/>
                <w:szCs w:val="28"/>
              </w:rPr>
              <w:t>в</w:t>
            </w:r>
            <w:r w:rsidR="007107DA">
              <w:rPr>
                <w:sz w:val="28"/>
                <w:szCs w:val="28"/>
              </w:rPr>
              <w:t>шинов</w:t>
            </w:r>
            <w:proofErr w:type="spellEnd"/>
            <w:r w:rsidR="007107DA">
              <w:rPr>
                <w:sz w:val="28"/>
                <w:szCs w:val="28"/>
              </w:rPr>
              <w:t xml:space="preserve">, </w:t>
            </w:r>
            <w:proofErr w:type="spellStart"/>
            <w:r w:rsidR="00E440DB">
              <w:rPr>
                <w:sz w:val="28"/>
                <w:szCs w:val="28"/>
              </w:rPr>
              <w:t>Е.Е.Курмаев</w:t>
            </w:r>
            <w:proofErr w:type="spellEnd"/>
            <w:r w:rsidR="00E440DB">
              <w:rPr>
                <w:sz w:val="28"/>
                <w:szCs w:val="28"/>
              </w:rPr>
              <w:t xml:space="preserve">, </w:t>
            </w:r>
            <w:proofErr w:type="spellStart"/>
            <w:r w:rsidRPr="00E063FA">
              <w:rPr>
                <w:sz w:val="28"/>
                <w:szCs w:val="28"/>
              </w:rPr>
              <w:t>В.И.Мухин</w:t>
            </w:r>
            <w:proofErr w:type="spellEnd"/>
            <w:r w:rsidRPr="00E063FA">
              <w:rPr>
                <w:sz w:val="28"/>
                <w:szCs w:val="28"/>
              </w:rPr>
              <w:t xml:space="preserve">, </w:t>
            </w:r>
            <w:proofErr w:type="spellStart"/>
            <w:r w:rsidRPr="00E063FA">
              <w:rPr>
                <w:sz w:val="28"/>
                <w:szCs w:val="28"/>
              </w:rPr>
              <w:t>М.А.Островская</w:t>
            </w:r>
            <w:proofErr w:type="spellEnd"/>
            <w:r w:rsidRPr="00E063FA">
              <w:rPr>
                <w:sz w:val="28"/>
                <w:szCs w:val="28"/>
              </w:rPr>
              <w:t xml:space="preserve">, </w:t>
            </w:r>
            <w:proofErr w:type="spellStart"/>
            <w:r w:rsidRPr="00E063FA">
              <w:rPr>
                <w:sz w:val="28"/>
                <w:szCs w:val="28"/>
              </w:rPr>
              <w:t>М.В.Панькова</w:t>
            </w:r>
            <w:proofErr w:type="spellEnd"/>
            <w:r w:rsidRPr="00E063FA">
              <w:rPr>
                <w:sz w:val="28"/>
                <w:szCs w:val="28"/>
              </w:rPr>
              <w:t xml:space="preserve">, </w:t>
            </w:r>
            <w:proofErr w:type="spellStart"/>
            <w:r w:rsidR="00696752">
              <w:rPr>
                <w:sz w:val="28"/>
                <w:szCs w:val="28"/>
              </w:rPr>
              <w:t>С.В.Путилова</w:t>
            </w:r>
            <w:proofErr w:type="spellEnd"/>
            <w:r w:rsidR="00696752">
              <w:rPr>
                <w:sz w:val="28"/>
                <w:szCs w:val="28"/>
              </w:rPr>
              <w:t xml:space="preserve">, </w:t>
            </w:r>
            <w:proofErr w:type="spellStart"/>
            <w:r w:rsidR="007107DA">
              <w:rPr>
                <w:sz w:val="28"/>
                <w:szCs w:val="28"/>
              </w:rPr>
              <w:t>Л.А.Ревуцкая</w:t>
            </w:r>
            <w:proofErr w:type="spellEnd"/>
            <w:r w:rsidR="007107DA">
              <w:rPr>
                <w:sz w:val="28"/>
                <w:szCs w:val="28"/>
              </w:rPr>
              <w:t xml:space="preserve">, </w:t>
            </w:r>
            <w:proofErr w:type="spellStart"/>
            <w:r w:rsidRPr="00E063FA">
              <w:rPr>
                <w:sz w:val="28"/>
                <w:szCs w:val="28"/>
              </w:rPr>
              <w:t>С.В.Сочин</w:t>
            </w:r>
            <w:proofErr w:type="spellEnd"/>
            <w:r w:rsidRPr="00E063FA">
              <w:rPr>
                <w:sz w:val="28"/>
                <w:szCs w:val="28"/>
              </w:rPr>
              <w:t xml:space="preserve">, </w:t>
            </w:r>
            <w:proofErr w:type="spellStart"/>
            <w:r w:rsidR="007107DA">
              <w:rPr>
                <w:sz w:val="28"/>
                <w:szCs w:val="28"/>
              </w:rPr>
              <w:t>В.Д.Суворов</w:t>
            </w:r>
            <w:proofErr w:type="spellEnd"/>
            <w:r w:rsidR="007107DA">
              <w:rPr>
                <w:sz w:val="28"/>
                <w:szCs w:val="28"/>
              </w:rPr>
              <w:t xml:space="preserve">, </w:t>
            </w:r>
            <w:proofErr w:type="spellStart"/>
            <w:r w:rsidR="007107DA">
              <w:rPr>
                <w:sz w:val="28"/>
                <w:szCs w:val="28"/>
              </w:rPr>
              <w:t>И.Е.Третьяков</w:t>
            </w:r>
            <w:proofErr w:type="spellEnd"/>
            <w:r w:rsidR="007107DA">
              <w:rPr>
                <w:sz w:val="28"/>
                <w:szCs w:val="28"/>
              </w:rPr>
              <w:t xml:space="preserve">, </w:t>
            </w:r>
            <w:proofErr w:type="spellStart"/>
            <w:r w:rsidR="000C0F35">
              <w:rPr>
                <w:sz w:val="28"/>
                <w:szCs w:val="28"/>
              </w:rPr>
              <w:t>Г.С.Файзулин</w:t>
            </w:r>
            <w:proofErr w:type="spellEnd"/>
            <w:proofErr w:type="gramEnd"/>
          </w:p>
          <w:p w:rsidR="00E063FA" w:rsidRPr="00E063FA" w:rsidRDefault="00E063FA" w:rsidP="00E063FA">
            <w:pPr>
              <w:jc w:val="both"/>
              <w:rPr>
                <w:sz w:val="28"/>
                <w:szCs w:val="28"/>
              </w:rPr>
            </w:pPr>
          </w:p>
        </w:tc>
      </w:tr>
      <w:tr w:rsidR="00B94D75" w:rsidRPr="00E063FA" w:rsidTr="00B94D75">
        <w:tc>
          <w:tcPr>
            <w:tcW w:w="3686" w:type="dxa"/>
          </w:tcPr>
          <w:p w:rsidR="00B94D75" w:rsidRPr="00E063FA" w:rsidRDefault="00B94D75" w:rsidP="00E063FA">
            <w:pPr>
              <w:rPr>
                <w:sz w:val="28"/>
                <w:szCs w:val="28"/>
              </w:rPr>
            </w:pPr>
            <w:r w:rsidRPr="00E063FA">
              <w:rPr>
                <w:sz w:val="28"/>
                <w:szCs w:val="28"/>
              </w:rPr>
              <w:t>аппарат Комиссии</w:t>
            </w:r>
          </w:p>
        </w:tc>
        <w:tc>
          <w:tcPr>
            <w:tcW w:w="283" w:type="dxa"/>
          </w:tcPr>
          <w:p w:rsidR="00B94D75" w:rsidRPr="00E063FA" w:rsidRDefault="00B94D75" w:rsidP="00DE4111">
            <w:pPr>
              <w:rPr>
                <w:sz w:val="28"/>
                <w:szCs w:val="28"/>
              </w:rPr>
            </w:pPr>
            <w:r w:rsidRPr="00E063FA">
              <w:rPr>
                <w:sz w:val="28"/>
                <w:szCs w:val="28"/>
              </w:rPr>
              <w:t>-</w:t>
            </w:r>
          </w:p>
        </w:tc>
        <w:tc>
          <w:tcPr>
            <w:tcW w:w="4820" w:type="dxa"/>
          </w:tcPr>
          <w:p w:rsidR="00B94D75" w:rsidRDefault="00B94D75" w:rsidP="00B94D75">
            <w:pPr>
              <w:numPr>
                <w:ilvl w:val="12"/>
                <w:numId w:val="0"/>
              </w:numPr>
              <w:rPr>
                <w:bCs/>
                <w:sz w:val="28"/>
                <w:szCs w:val="28"/>
              </w:rPr>
            </w:pPr>
            <w:proofErr w:type="spellStart"/>
            <w:r>
              <w:rPr>
                <w:bCs/>
                <w:sz w:val="28"/>
                <w:szCs w:val="28"/>
              </w:rPr>
              <w:t>Е.П.Корец</w:t>
            </w:r>
            <w:proofErr w:type="spellEnd"/>
            <w:r w:rsidRPr="00E063FA">
              <w:rPr>
                <w:bCs/>
                <w:sz w:val="28"/>
                <w:szCs w:val="28"/>
              </w:rPr>
              <w:t xml:space="preserve"> </w:t>
            </w:r>
          </w:p>
          <w:p w:rsidR="00B94D75" w:rsidRPr="00E063FA" w:rsidRDefault="00B94D75" w:rsidP="00E063FA">
            <w:pPr>
              <w:rPr>
                <w:sz w:val="28"/>
                <w:szCs w:val="28"/>
              </w:rPr>
            </w:pPr>
          </w:p>
        </w:tc>
      </w:tr>
      <w:tr w:rsidR="00B94D75" w:rsidRPr="00E063FA" w:rsidTr="00B94D75">
        <w:tc>
          <w:tcPr>
            <w:tcW w:w="3686" w:type="dxa"/>
          </w:tcPr>
          <w:p w:rsidR="00B94D75" w:rsidRPr="00E063FA" w:rsidRDefault="00B94D75" w:rsidP="00E063FA">
            <w:pPr>
              <w:rPr>
                <w:sz w:val="28"/>
                <w:szCs w:val="28"/>
                <w:u w:val="single"/>
              </w:rPr>
            </w:pPr>
            <w:r w:rsidRPr="00E063FA">
              <w:rPr>
                <w:sz w:val="28"/>
                <w:szCs w:val="28"/>
                <w:u w:val="single"/>
              </w:rPr>
              <w:t>Присутствовали:</w:t>
            </w:r>
          </w:p>
        </w:tc>
        <w:tc>
          <w:tcPr>
            <w:tcW w:w="283" w:type="dxa"/>
          </w:tcPr>
          <w:p w:rsidR="00B94D75" w:rsidRPr="00E063FA" w:rsidRDefault="00B94D75" w:rsidP="00E063FA">
            <w:pPr>
              <w:rPr>
                <w:sz w:val="28"/>
                <w:szCs w:val="28"/>
              </w:rPr>
            </w:pPr>
          </w:p>
        </w:tc>
        <w:tc>
          <w:tcPr>
            <w:tcW w:w="4820" w:type="dxa"/>
          </w:tcPr>
          <w:p w:rsidR="00B94D75" w:rsidRPr="00E063FA" w:rsidRDefault="00B94D75" w:rsidP="00E063FA">
            <w:pPr>
              <w:jc w:val="both"/>
              <w:rPr>
                <w:sz w:val="28"/>
                <w:szCs w:val="28"/>
              </w:rPr>
            </w:pPr>
          </w:p>
        </w:tc>
      </w:tr>
      <w:tr w:rsidR="00B94D75" w:rsidRPr="00E063FA" w:rsidTr="00B23C1E">
        <w:tc>
          <w:tcPr>
            <w:tcW w:w="3686" w:type="dxa"/>
          </w:tcPr>
          <w:p w:rsidR="00B94D75" w:rsidRPr="00E063FA" w:rsidRDefault="00B94D75" w:rsidP="00E063FA">
            <w:pPr>
              <w:numPr>
                <w:ilvl w:val="12"/>
                <w:numId w:val="0"/>
              </w:numPr>
              <w:rPr>
                <w:sz w:val="28"/>
                <w:szCs w:val="28"/>
              </w:rPr>
            </w:pPr>
            <w:r w:rsidRPr="00E063FA">
              <w:rPr>
                <w:sz w:val="28"/>
                <w:szCs w:val="28"/>
              </w:rPr>
              <w:t>руководители территориальных органов федеральных органов власти</w:t>
            </w:r>
          </w:p>
          <w:p w:rsidR="00B94D75" w:rsidRPr="00E063FA" w:rsidRDefault="00B94D75" w:rsidP="00E063FA">
            <w:pPr>
              <w:numPr>
                <w:ilvl w:val="12"/>
                <w:numId w:val="0"/>
              </w:numPr>
              <w:rPr>
                <w:sz w:val="28"/>
                <w:szCs w:val="28"/>
              </w:rPr>
            </w:pPr>
          </w:p>
        </w:tc>
        <w:tc>
          <w:tcPr>
            <w:tcW w:w="283" w:type="dxa"/>
          </w:tcPr>
          <w:p w:rsidR="00B94D75" w:rsidRPr="00E063FA" w:rsidRDefault="00B94D75" w:rsidP="00E063FA">
            <w:pPr>
              <w:rPr>
                <w:sz w:val="28"/>
                <w:szCs w:val="28"/>
              </w:rPr>
            </w:pPr>
            <w:r w:rsidRPr="00E063FA">
              <w:rPr>
                <w:sz w:val="28"/>
                <w:szCs w:val="28"/>
              </w:rPr>
              <w:t>-</w:t>
            </w:r>
          </w:p>
        </w:tc>
        <w:tc>
          <w:tcPr>
            <w:tcW w:w="4820" w:type="dxa"/>
          </w:tcPr>
          <w:p w:rsidR="00B94D75" w:rsidRPr="00E063FA" w:rsidRDefault="00B94D75" w:rsidP="00D6370E">
            <w:pPr>
              <w:numPr>
                <w:ilvl w:val="12"/>
                <w:numId w:val="0"/>
              </w:numPr>
              <w:rPr>
                <w:bCs/>
                <w:sz w:val="28"/>
                <w:szCs w:val="28"/>
              </w:rPr>
            </w:pPr>
            <w:proofErr w:type="spellStart"/>
            <w:r w:rsidRPr="00E063FA">
              <w:rPr>
                <w:bCs/>
                <w:sz w:val="28"/>
                <w:szCs w:val="28"/>
              </w:rPr>
              <w:t>Д.А.Безденежных</w:t>
            </w:r>
            <w:proofErr w:type="spellEnd"/>
            <w:r w:rsidR="004251A8">
              <w:rPr>
                <w:bCs/>
                <w:sz w:val="28"/>
                <w:szCs w:val="28"/>
              </w:rPr>
              <w:t>, Беляков С.Г.</w:t>
            </w:r>
          </w:p>
        </w:tc>
      </w:tr>
      <w:tr w:rsidR="00B94D75" w:rsidRPr="00E063FA" w:rsidTr="00B23C1E">
        <w:tc>
          <w:tcPr>
            <w:tcW w:w="3686" w:type="dxa"/>
          </w:tcPr>
          <w:p w:rsidR="00B94D75" w:rsidRPr="00E063FA" w:rsidRDefault="00B94D75" w:rsidP="00E063FA">
            <w:pPr>
              <w:numPr>
                <w:ilvl w:val="12"/>
                <w:numId w:val="0"/>
              </w:numPr>
              <w:rPr>
                <w:sz w:val="28"/>
                <w:szCs w:val="28"/>
              </w:rPr>
            </w:pPr>
          </w:p>
        </w:tc>
        <w:tc>
          <w:tcPr>
            <w:tcW w:w="283" w:type="dxa"/>
          </w:tcPr>
          <w:p w:rsidR="00B94D75" w:rsidRPr="00E063FA" w:rsidRDefault="00B94D75" w:rsidP="00E063FA">
            <w:pPr>
              <w:rPr>
                <w:sz w:val="28"/>
                <w:szCs w:val="28"/>
              </w:rPr>
            </w:pPr>
          </w:p>
        </w:tc>
        <w:tc>
          <w:tcPr>
            <w:tcW w:w="4820" w:type="dxa"/>
          </w:tcPr>
          <w:p w:rsidR="00B94D75" w:rsidRDefault="00B94D75" w:rsidP="00E063FA">
            <w:pPr>
              <w:numPr>
                <w:ilvl w:val="12"/>
                <w:numId w:val="0"/>
              </w:numPr>
              <w:rPr>
                <w:bCs/>
                <w:sz w:val="28"/>
                <w:szCs w:val="28"/>
              </w:rPr>
            </w:pPr>
          </w:p>
          <w:p w:rsidR="00B94D75" w:rsidRDefault="00B94D75" w:rsidP="00E063FA">
            <w:pPr>
              <w:numPr>
                <w:ilvl w:val="12"/>
                <w:numId w:val="0"/>
              </w:numPr>
              <w:rPr>
                <w:bCs/>
                <w:sz w:val="28"/>
                <w:szCs w:val="28"/>
              </w:rPr>
            </w:pPr>
          </w:p>
          <w:p w:rsidR="00B94D75" w:rsidRDefault="00B94D75" w:rsidP="00E063FA">
            <w:pPr>
              <w:numPr>
                <w:ilvl w:val="12"/>
                <w:numId w:val="0"/>
              </w:numPr>
              <w:rPr>
                <w:bCs/>
                <w:sz w:val="28"/>
                <w:szCs w:val="28"/>
              </w:rPr>
            </w:pPr>
          </w:p>
          <w:p w:rsidR="00B94D75" w:rsidRDefault="00B94D75" w:rsidP="00E063FA">
            <w:pPr>
              <w:numPr>
                <w:ilvl w:val="12"/>
                <w:numId w:val="0"/>
              </w:numPr>
              <w:rPr>
                <w:bCs/>
                <w:sz w:val="28"/>
                <w:szCs w:val="28"/>
              </w:rPr>
            </w:pPr>
          </w:p>
          <w:p w:rsidR="00B94D75" w:rsidRDefault="00B94D75" w:rsidP="00E063FA">
            <w:pPr>
              <w:numPr>
                <w:ilvl w:val="12"/>
                <w:numId w:val="0"/>
              </w:numPr>
              <w:rPr>
                <w:bCs/>
                <w:sz w:val="28"/>
                <w:szCs w:val="28"/>
              </w:rPr>
            </w:pPr>
          </w:p>
          <w:p w:rsidR="00B94D75" w:rsidRDefault="00B94D75" w:rsidP="00E063FA">
            <w:pPr>
              <w:numPr>
                <w:ilvl w:val="12"/>
                <w:numId w:val="0"/>
              </w:numPr>
              <w:rPr>
                <w:bCs/>
                <w:sz w:val="28"/>
                <w:szCs w:val="28"/>
              </w:rPr>
            </w:pPr>
          </w:p>
          <w:p w:rsidR="00B94D75" w:rsidRDefault="00B94D75" w:rsidP="00E063FA">
            <w:pPr>
              <w:numPr>
                <w:ilvl w:val="12"/>
                <w:numId w:val="0"/>
              </w:numPr>
              <w:rPr>
                <w:bCs/>
                <w:sz w:val="28"/>
                <w:szCs w:val="28"/>
              </w:rPr>
            </w:pPr>
          </w:p>
          <w:p w:rsidR="00B94D75" w:rsidRDefault="00B94D75" w:rsidP="00E063FA">
            <w:pPr>
              <w:numPr>
                <w:ilvl w:val="12"/>
                <w:numId w:val="0"/>
              </w:numPr>
              <w:rPr>
                <w:bCs/>
                <w:sz w:val="28"/>
                <w:szCs w:val="28"/>
              </w:rPr>
            </w:pPr>
          </w:p>
          <w:p w:rsidR="00B94D75" w:rsidRPr="00E063FA" w:rsidRDefault="00B94D75" w:rsidP="00E063FA">
            <w:pPr>
              <w:numPr>
                <w:ilvl w:val="12"/>
                <w:numId w:val="0"/>
              </w:numPr>
              <w:rPr>
                <w:bCs/>
                <w:sz w:val="28"/>
                <w:szCs w:val="28"/>
              </w:rPr>
            </w:pPr>
          </w:p>
        </w:tc>
      </w:tr>
      <w:tr w:rsidR="00B94D75" w:rsidRPr="00E063FA" w:rsidTr="00B23C1E">
        <w:tc>
          <w:tcPr>
            <w:tcW w:w="3686" w:type="dxa"/>
            <w:tcBorders>
              <w:bottom w:val="single" w:sz="4" w:space="0" w:color="auto"/>
            </w:tcBorders>
          </w:tcPr>
          <w:p w:rsidR="00B94D75" w:rsidRPr="00E063FA" w:rsidRDefault="00B94D75" w:rsidP="00E063FA">
            <w:pPr>
              <w:numPr>
                <w:ilvl w:val="12"/>
                <w:numId w:val="0"/>
              </w:numPr>
              <w:rPr>
                <w:sz w:val="28"/>
                <w:szCs w:val="28"/>
              </w:rPr>
            </w:pPr>
          </w:p>
        </w:tc>
        <w:tc>
          <w:tcPr>
            <w:tcW w:w="283" w:type="dxa"/>
            <w:tcBorders>
              <w:bottom w:val="single" w:sz="4" w:space="0" w:color="auto"/>
            </w:tcBorders>
          </w:tcPr>
          <w:p w:rsidR="00B94D75" w:rsidRPr="00E063FA" w:rsidRDefault="00B94D75" w:rsidP="00E063FA">
            <w:pPr>
              <w:rPr>
                <w:sz w:val="28"/>
                <w:szCs w:val="28"/>
              </w:rPr>
            </w:pPr>
          </w:p>
        </w:tc>
        <w:tc>
          <w:tcPr>
            <w:tcW w:w="4820" w:type="dxa"/>
            <w:tcBorders>
              <w:bottom w:val="single" w:sz="4" w:space="0" w:color="auto"/>
            </w:tcBorders>
          </w:tcPr>
          <w:p w:rsidR="00B94D75" w:rsidRPr="00E063FA" w:rsidRDefault="00B94D75" w:rsidP="00E063FA">
            <w:pPr>
              <w:numPr>
                <w:ilvl w:val="12"/>
                <w:numId w:val="0"/>
              </w:numPr>
              <w:rPr>
                <w:bCs/>
                <w:sz w:val="28"/>
                <w:szCs w:val="28"/>
              </w:rPr>
            </w:pPr>
          </w:p>
        </w:tc>
      </w:tr>
      <w:tr w:rsidR="00B94D75" w:rsidRPr="00E063FA" w:rsidTr="00B23C1E">
        <w:tc>
          <w:tcPr>
            <w:tcW w:w="3686" w:type="dxa"/>
            <w:tcBorders>
              <w:top w:val="single" w:sz="4" w:space="0" w:color="auto"/>
            </w:tcBorders>
          </w:tcPr>
          <w:p w:rsidR="00B94D75" w:rsidRPr="00E063FA" w:rsidRDefault="00B94D75" w:rsidP="00E063FA">
            <w:pPr>
              <w:numPr>
                <w:ilvl w:val="12"/>
                <w:numId w:val="0"/>
              </w:numPr>
              <w:rPr>
                <w:sz w:val="28"/>
                <w:szCs w:val="28"/>
              </w:rPr>
            </w:pPr>
          </w:p>
        </w:tc>
        <w:tc>
          <w:tcPr>
            <w:tcW w:w="283" w:type="dxa"/>
            <w:tcBorders>
              <w:top w:val="single" w:sz="4" w:space="0" w:color="auto"/>
            </w:tcBorders>
          </w:tcPr>
          <w:p w:rsidR="00B94D75" w:rsidRPr="00E063FA" w:rsidRDefault="00B94D75" w:rsidP="00E063FA">
            <w:pPr>
              <w:rPr>
                <w:sz w:val="28"/>
                <w:szCs w:val="28"/>
              </w:rPr>
            </w:pPr>
          </w:p>
        </w:tc>
        <w:tc>
          <w:tcPr>
            <w:tcW w:w="4820" w:type="dxa"/>
            <w:tcBorders>
              <w:top w:val="single" w:sz="4" w:space="0" w:color="auto"/>
            </w:tcBorders>
          </w:tcPr>
          <w:p w:rsidR="00B94D75" w:rsidRPr="00E063FA" w:rsidRDefault="00B94D75" w:rsidP="00E063FA">
            <w:pPr>
              <w:numPr>
                <w:ilvl w:val="12"/>
                <w:numId w:val="0"/>
              </w:numPr>
              <w:rPr>
                <w:bCs/>
                <w:sz w:val="28"/>
                <w:szCs w:val="28"/>
              </w:rPr>
            </w:pPr>
          </w:p>
        </w:tc>
      </w:tr>
    </w:tbl>
    <w:p w:rsidR="00C411CE" w:rsidRPr="00C411CE" w:rsidRDefault="00C411CE" w:rsidP="00C411CE">
      <w:pPr>
        <w:widowControl/>
        <w:jc w:val="center"/>
        <w:rPr>
          <w:b/>
          <w:sz w:val="28"/>
          <w:szCs w:val="28"/>
        </w:rPr>
      </w:pPr>
      <w:r w:rsidRPr="00C411CE">
        <w:rPr>
          <w:b/>
          <w:sz w:val="28"/>
          <w:szCs w:val="28"/>
          <w:lang w:val="en-US"/>
        </w:rPr>
        <w:lastRenderedPageBreak/>
        <w:t>I</w:t>
      </w:r>
      <w:r w:rsidRPr="00C411CE">
        <w:rPr>
          <w:b/>
          <w:sz w:val="28"/>
          <w:szCs w:val="28"/>
        </w:rPr>
        <w:t xml:space="preserve">. Об организации проведения медицинскими организациями Республики Марий Эл медицинского освидетельствования </w:t>
      </w:r>
      <w:r w:rsidRPr="00C411CE">
        <w:rPr>
          <w:b/>
          <w:sz w:val="28"/>
          <w:szCs w:val="28"/>
        </w:rPr>
        <w:br/>
        <w:t>на состояние опьянения (алкогольного, наркотического или иного токсического), о проблемах и мерах по повышению эффективности проводимой работы</w:t>
      </w:r>
    </w:p>
    <w:p w:rsidR="00C411CE" w:rsidRPr="00C411CE" w:rsidRDefault="00C411CE" w:rsidP="00C411CE">
      <w:pPr>
        <w:pBdr>
          <w:top w:val="single" w:sz="4" w:space="1" w:color="auto"/>
        </w:pBdr>
        <w:jc w:val="center"/>
        <w:rPr>
          <w:bCs/>
          <w:sz w:val="28"/>
          <w:szCs w:val="28"/>
        </w:rPr>
      </w:pPr>
      <w:r w:rsidRPr="00C411CE">
        <w:rPr>
          <w:bCs/>
          <w:sz w:val="28"/>
          <w:szCs w:val="28"/>
        </w:rPr>
        <w:t>(Зайцев Ю.В., Панькова М.В.)</w:t>
      </w:r>
    </w:p>
    <w:p w:rsidR="00C411CE" w:rsidRPr="00C411CE" w:rsidRDefault="00C411CE" w:rsidP="00C411CE">
      <w:pPr>
        <w:jc w:val="center"/>
        <w:rPr>
          <w:b/>
          <w:bCs/>
          <w:sz w:val="28"/>
          <w:szCs w:val="28"/>
        </w:rPr>
      </w:pPr>
    </w:p>
    <w:p w:rsidR="00C411CE" w:rsidRPr="00C411CE" w:rsidRDefault="00C411CE" w:rsidP="00C411CE">
      <w:pPr>
        <w:ind w:firstLine="709"/>
        <w:jc w:val="both"/>
        <w:rPr>
          <w:sz w:val="28"/>
          <w:szCs w:val="28"/>
        </w:rPr>
      </w:pPr>
      <w:r w:rsidRPr="00C411CE">
        <w:rPr>
          <w:sz w:val="28"/>
          <w:szCs w:val="28"/>
        </w:rPr>
        <w:t xml:space="preserve">1.1. Информацию исполняющей обязанности министра здравоохранения Республики Марий Эл Паньковой М.В. принять </w:t>
      </w:r>
      <w:r w:rsidRPr="00C411CE">
        <w:rPr>
          <w:sz w:val="28"/>
          <w:szCs w:val="28"/>
        </w:rPr>
        <w:br/>
        <w:t>к сведению.</w:t>
      </w:r>
    </w:p>
    <w:p w:rsidR="00C411CE" w:rsidRPr="00C411CE" w:rsidRDefault="00C411CE" w:rsidP="00C411CE">
      <w:pPr>
        <w:ind w:firstLine="709"/>
        <w:jc w:val="both"/>
        <w:rPr>
          <w:sz w:val="28"/>
          <w:szCs w:val="28"/>
        </w:rPr>
      </w:pPr>
      <w:r w:rsidRPr="00C411CE">
        <w:rPr>
          <w:sz w:val="28"/>
          <w:szCs w:val="28"/>
        </w:rPr>
        <w:t>1.2. </w:t>
      </w:r>
      <w:proofErr w:type="gramStart"/>
      <w:r w:rsidRPr="00C411CE">
        <w:rPr>
          <w:sz w:val="28"/>
          <w:szCs w:val="28"/>
        </w:rPr>
        <w:t xml:space="preserve">Комиссия отмечает, что проведение медицинского освидетельствования на состояние опьянения (алкогольного, наркотического или иного токсического) (далее - медицинское освидетельствование) в Республике Марий Эл организовано </w:t>
      </w:r>
      <w:r w:rsidRPr="00C411CE">
        <w:rPr>
          <w:sz w:val="28"/>
          <w:szCs w:val="28"/>
        </w:rPr>
        <w:br/>
        <w:t xml:space="preserve">в соответствии с Федеральным законом от 21 ноября 2011 г. № 323-ФЗ «Об основах охраны здоровья граждан в Российской Федерации», приказом Министерства здравоохранения Российской Федерации </w:t>
      </w:r>
      <w:r w:rsidRPr="00C411CE">
        <w:rPr>
          <w:sz w:val="28"/>
          <w:szCs w:val="28"/>
        </w:rPr>
        <w:br/>
        <w:t>от 18 декабря 2015 г. № 933н «О порядке проведения медицинского освидетельствования на состояние опьянения</w:t>
      </w:r>
      <w:proofErr w:type="gramEnd"/>
      <w:r w:rsidRPr="00C411CE">
        <w:rPr>
          <w:sz w:val="28"/>
          <w:szCs w:val="28"/>
        </w:rPr>
        <w:t xml:space="preserve"> (алкогольного, наркотического или иного токсического)», приказом Министерства здравоохранения и социального развития Российской Федерации </w:t>
      </w:r>
      <w:r w:rsidRPr="00C411CE">
        <w:rPr>
          <w:sz w:val="28"/>
          <w:szCs w:val="28"/>
        </w:rPr>
        <w:br/>
        <w:t>от 27 января 2006 г. №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p>
    <w:p w:rsidR="00C411CE" w:rsidRPr="00C411CE" w:rsidRDefault="00C411CE" w:rsidP="00C411CE">
      <w:pPr>
        <w:ind w:firstLine="709"/>
        <w:jc w:val="both"/>
        <w:rPr>
          <w:sz w:val="28"/>
          <w:szCs w:val="28"/>
        </w:rPr>
      </w:pPr>
      <w:r w:rsidRPr="00C411CE">
        <w:rPr>
          <w:sz w:val="28"/>
          <w:szCs w:val="28"/>
        </w:rPr>
        <w:t xml:space="preserve">Медицинское освидетельствование взрослых и несовершеннолетних проводится круглосуточно в медицинских организациях республики </w:t>
      </w:r>
      <w:proofErr w:type="gramStart"/>
      <w:r w:rsidRPr="00C411CE">
        <w:rPr>
          <w:sz w:val="28"/>
          <w:szCs w:val="28"/>
        </w:rPr>
        <w:t>в</w:t>
      </w:r>
      <w:proofErr w:type="gramEnd"/>
      <w:r w:rsidRPr="00C411CE">
        <w:rPr>
          <w:sz w:val="28"/>
          <w:szCs w:val="28"/>
        </w:rPr>
        <w:t xml:space="preserve">: </w:t>
      </w:r>
    </w:p>
    <w:p w:rsidR="00C411CE" w:rsidRPr="00C411CE" w:rsidRDefault="00C411CE" w:rsidP="00C411CE">
      <w:pPr>
        <w:ind w:firstLine="709"/>
        <w:jc w:val="both"/>
        <w:rPr>
          <w:sz w:val="28"/>
          <w:szCs w:val="28"/>
        </w:rPr>
      </w:pPr>
      <w:proofErr w:type="gramStart"/>
      <w:r w:rsidRPr="00C411CE">
        <w:rPr>
          <w:sz w:val="28"/>
          <w:szCs w:val="28"/>
        </w:rPr>
        <w:t>отделении</w:t>
      </w:r>
      <w:proofErr w:type="gramEnd"/>
      <w:r w:rsidRPr="00C411CE">
        <w:rPr>
          <w:sz w:val="28"/>
          <w:szCs w:val="28"/>
        </w:rPr>
        <w:t xml:space="preserve"> медицинского освидетельствования на состояние опьянения ГБУ Республики Марий Эл «Республиканский наркологический диспансер» (далее - Республиканский наркологический диспансер);</w:t>
      </w:r>
    </w:p>
    <w:p w:rsidR="00C411CE" w:rsidRPr="00C411CE" w:rsidRDefault="00C411CE" w:rsidP="00C411CE">
      <w:pPr>
        <w:ind w:firstLine="709"/>
        <w:jc w:val="both"/>
        <w:rPr>
          <w:sz w:val="28"/>
          <w:szCs w:val="28"/>
        </w:rPr>
      </w:pPr>
      <w:r w:rsidRPr="00C411CE">
        <w:rPr>
          <w:sz w:val="28"/>
          <w:szCs w:val="28"/>
        </w:rPr>
        <w:t xml:space="preserve">центральных районных, городских, межрайонных  </w:t>
      </w:r>
      <w:proofErr w:type="gramStart"/>
      <w:r w:rsidRPr="00C411CE">
        <w:rPr>
          <w:sz w:val="28"/>
          <w:szCs w:val="28"/>
        </w:rPr>
        <w:t>больницах</w:t>
      </w:r>
      <w:proofErr w:type="gramEnd"/>
      <w:r w:rsidRPr="00C411CE">
        <w:rPr>
          <w:sz w:val="28"/>
          <w:szCs w:val="28"/>
        </w:rPr>
        <w:t xml:space="preserve"> республики. </w:t>
      </w:r>
    </w:p>
    <w:p w:rsidR="00C411CE" w:rsidRPr="00C411CE" w:rsidRDefault="00C411CE" w:rsidP="00C411CE">
      <w:pPr>
        <w:ind w:firstLine="709"/>
        <w:jc w:val="both"/>
        <w:rPr>
          <w:sz w:val="28"/>
          <w:szCs w:val="28"/>
        </w:rPr>
      </w:pPr>
      <w:proofErr w:type="gramStart"/>
      <w:r w:rsidRPr="00C411CE">
        <w:rPr>
          <w:sz w:val="28"/>
          <w:szCs w:val="28"/>
        </w:rPr>
        <w:t>Для проведения медицинского освидетельствования на состояние опьянения водителей, пострадавших в результате дорожно-транспортного происшествия, находящихся в беспомощном состоянии и доставленных для оказания медицинской помощи в дежурные стационары г. Йошкар-Олы, в сентябре 2022 г. на базе ГБУ Республики Марий Эл «Республиканская клиническая больница» и ГБУ Республики Марий Эл «Йошкар-Олинская городская больница» дополнительно открыты 3 кабинета медицинского освидетельствования на состояние опьянения республиканского наркологического</w:t>
      </w:r>
      <w:proofErr w:type="gramEnd"/>
      <w:r w:rsidRPr="00C411CE">
        <w:rPr>
          <w:sz w:val="28"/>
          <w:szCs w:val="28"/>
        </w:rPr>
        <w:t xml:space="preserve"> диспансера.</w:t>
      </w:r>
    </w:p>
    <w:p w:rsidR="00C411CE" w:rsidRPr="00C411CE" w:rsidRDefault="00C411CE" w:rsidP="00C411CE">
      <w:pPr>
        <w:ind w:firstLine="709"/>
        <w:jc w:val="both"/>
        <w:rPr>
          <w:sz w:val="28"/>
          <w:szCs w:val="28"/>
        </w:rPr>
      </w:pPr>
      <w:r w:rsidRPr="00C411CE">
        <w:rPr>
          <w:sz w:val="28"/>
          <w:szCs w:val="28"/>
        </w:rPr>
        <w:t xml:space="preserve">Все медицинские организации, осуществляющие проведение </w:t>
      </w:r>
      <w:r w:rsidRPr="00C411CE">
        <w:rPr>
          <w:sz w:val="28"/>
          <w:szCs w:val="28"/>
        </w:rPr>
        <w:lastRenderedPageBreak/>
        <w:t>медицинского освидетельствования, имеют лицензию на осуществление медицинской деятельности по оказанию услуг по «медицинскому освидетельствованию на состояние опьянения (алкогольному, наркотическому или иному токсическому)».</w:t>
      </w:r>
    </w:p>
    <w:p w:rsidR="00C411CE" w:rsidRPr="00C411CE" w:rsidRDefault="00C411CE" w:rsidP="00C411CE">
      <w:pPr>
        <w:ind w:firstLine="709"/>
        <w:jc w:val="both"/>
        <w:rPr>
          <w:sz w:val="28"/>
          <w:szCs w:val="28"/>
        </w:rPr>
      </w:pPr>
      <w:r w:rsidRPr="00C411CE">
        <w:rPr>
          <w:sz w:val="28"/>
          <w:szCs w:val="28"/>
        </w:rPr>
        <w:t>Медицинское освидетельствование осуществляют медицинские работники (врачи, фельдшеры), прошедшие подготовку по вопросам проведения медицинского освидетельствования на состояние опьянения  в Республиканском наркологическом диспансере.</w:t>
      </w:r>
      <w:r w:rsidRPr="00C411CE">
        <w:rPr>
          <w:sz w:val="28"/>
          <w:szCs w:val="28"/>
          <w:highlight w:val="yellow"/>
        </w:rPr>
        <w:t xml:space="preserve"> </w:t>
      </w:r>
    </w:p>
    <w:p w:rsidR="00C411CE" w:rsidRPr="00C411CE" w:rsidRDefault="00C411CE" w:rsidP="00C411CE">
      <w:pPr>
        <w:ind w:firstLine="709"/>
        <w:jc w:val="both"/>
        <w:rPr>
          <w:sz w:val="28"/>
          <w:szCs w:val="28"/>
        </w:rPr>
      </w:pPr>
      <w:r w:rsidRPr="00C411CE">
        <w:rPr>
          <w:sz w:val="28"/>
          <w:szCs w:val="28"/>
        </w:rPr>
        <w:t xml:space="preserve">Всего за период 2020 - 2022 годов прошли подготовку и плановую переподготовку по данной программе 305 медицинских работников </w:t>
      </w:r>
      <w:r w:rsidRPr="00C411CE">
        <w:rPr>
          <w:sz w:val="28"/>
          <w:szCs w:val="28"/>
        </w:rPr>
        <w:br/>
        <w:t>(в 2020 году - 129, в 2021 году - 158, за 9 месяцев 2022 года - 18).</w:t>
      </w:r>
    </w:p>
    <w:p w:rsidR="00C411CE" w:rsidRPr="00C411CE" w:rsidRDefault="00C411CE" w:rsidP="00C411CE">
      <w:pPr>
        <w:ind w:firstLine="709"/>
        <w:jc w:val="both"/>
        <w:rPr>
          <w:sz w:val="28"/>
          <w:szCs w:val="28"/>
        </w:rPr>
      </w:pPr>
      <w:r w:rsidRPr="00C411CE">
        <w:rPr>
          <w:sz w:val="28"/>
          <w:szCs w:val="28"/>
        </w:rPr>
        <w:t>Все медицинские организации республики, осуществляющие медицинское освидетельствование на состояние опьянения, оснащены анализаторами паров этанола в выдыхаемом воздухе и анализаторами для проведения предварительного этапа химико-токсикологических исследований («</w:t>
      </w:r>
      <w:proofErr w:type="spellStart"/>
      <w:r w:rsidRPr="00C411CE">
        <w:rPr>
          <w:sz w:val="28"/>
          <w:szCs w:val="28"/>
        </w:rPr>
        <w:t>Рефлеком</w:t>
      </w:r>
      <w:proofErr w:type="spellEnd"/>
      <w:r w:rsidRPr="00C411CE">
        <w:rPr>
          <w:sz w:val="28"/>
          <w:szCs w:val="28"/>
        </w:rPr>
        <w:t>», «Сармат»).</w:t>
      </w:r>
    </w:p>
    <w:p w:rsidR="00C411CE" w:rsidRPr="00C411CE" w:rsidRDefault="00AD7B5C" w:rsidP="00C411CE">
      <w:pPr>
        <w:ind w:firstLine="709"/>
        <w:jc w:val="both"/>
        <w:rPr>
          <w:sz w:val="28"/>
          <w:szCs w:val="28"/>
        </w:rPr>
      </w:pPr>
      <w:proofErr w:type="gramStart"/>
      <w:r>
        <w:rPr>
          <w:sz w:val="28"/>
          <w:szCs w:val="28"/>
        </w:rPr>
        <w:t>Подтверждающие химико-токсикологические и</w:t>
      </w:r>
      <w:r w:rsidR="00C411CE" w:rsidRPr="00C411CE">
        <w:rPr>
          <w:sz w:val="28"/>
          <w:szCs w:val="28"/>
        </w:rPr>
        <w:t xml:space="preserve">сследования проводятся в химико-токсикологической лаборатории Республиканского наркологического диспансера, оснащенной всем необходимым оборудованием: жидкостным хромато-масс-спектрометром </w:t>
      </w:r>
      <w:proofErr w:type="spellStart"/>
      <w:r w:rsidR="00C411CE" w:rsidRPr="00C411CE">
        <w:rPr>
          <w:sz w:val="28"/>
          <w:szCs w:val="28"/>
        </w:rPr>
        <w:t>amaZon</w:t>
      </w:r>
      <w:proofErr w:type="spellEnd"/>
      <w:r w:rsidR="00C411CE" w:rsidRPr="00C411CE">
        <w:rPr>
          <w:sz w:val="28"/>
          <w:szCs w:val="28"/>
        </w:rPr>
        <w:t xml:space="preserve"> </w:t>
      </w:r>
      <w:proofErr w:type="spellStart"/>
      <w:r w:rsidR="00C411CE" w:rsidRPr="00C411CE">
        <w:rPr>
          <w:sz w:val="28"/>
          <w:szCs w:val="28"/>
        </w:rPr>
        <w:t>speed</w:t>
      </w:r>
      <w:proofErr w:type="spellEnd"/>
      <w:r w:rsidR="00C411CE" w:rsidRPr="00C411CE">
        <w:rPr>
          <w:sz w:val="28"/>
          <w:szCs w:val="28"/>
        </w:rPr>
        <w:t xml:space="preserve"> </w:t>
      </w:r>
      <w:proofErr w:type="spellStart"/>
      <w:r w:rsidR="00C411CE" w:rsidRPr="00C411CE">
        <w:rPr>
          <w:sz w:val="28"/>
          <w:szCs w:val="28"/>
        </w:rPr>
        <w:t>Bruker</w:t>
      </w:r>
      <w:proofErr w:type="spellEnd"/>
      <w:r w:rsidR="00C411CE" w:rsidRPr="00C411CE">
        <w:rPr>
          <w:sz w:val="28"/>
          <w:szCs w:val="28"/>
        </w:rPr>
        <w:t>, хроматографом газовым МАЭСТРО (2 шт.), комплексом  аппаратно-программным на базе хроматографа «</w:t>
      </w:r>
      <w:proofErr w:type="spellStart"/>
      <w:r w:rsidR="00C411CE" w:rsidRPr="00C411CE">
        <w:rPr>
          <w:sz w:val="28"/>
          <w:szCs w:val="28"/>
        </w:rPr>
        <w:t>Хроматэк</w:t>
      </w:r>
      <w:proofErr w:type="spellEnd"/>
      <w:r w:rsidR="00C411CE" w:rsidRPr="00C411CE">
        <w:rPr>
          <w:sz w:val="28"/>
          <w:szCs w:val="28"/>
        </w:rPr>
        <w:t>-Кристалл 5000», анализаторами для предварительных химико-токсикологических исследований (2 шт.) и хроматографами  «</w:t>
      </w:r>
      <w:proofErr w:type="spellStart"/>
      <w:r w:rsidR="00C411CE" w:rsidRPr="00C411CE">
        <w:rPr>
          <w:sz w:val="28"/>
          <w:szCs w:val="28"/>
        </w:rPr>
        <w:t>Хроматэк</w:t>
      </w:r>
      <w:proofErr w:type="spellEnd"/>
      <w:r w:rsidR="00C411CE" w:rsidRPr="00C411CE">
        <w:rPr>
          <w:sz w:val="28"/>
          <w:szCs w:val="28"/>
        </w:rPr>
        <w:t xml:space="preserve">-Кристалл 5000», для определения этилового и других алифатических спиртов, суррогатов и летучих органических веществ в биологических средах человека </w:t>
      </w:r>
      <w:r>
        <w:rPr>
          <w:sz w:val="28"/>
          <w:szCs w:val="28"/>
        </w:rPr>
        <w:br/>
      </w:r>
      <w:r w:rsidR="00C411CE" w:rsidRPr="00C411CE">
        <w:rPr>
          <w:sz w:val="28"/>
          <w:szCs w:val="28"/>
        </w:rPr>
        <w:t>(3 шт.).</w:t>
      </w:r>
      <w:proofErr w:type="gramEnd"/>
    </w:p>
    <w:p w:rsidR="00C411CE" w:rsidRPr="00C411CE" w:rsidRDefault="00C411CE" w:rsidP="00C411CE">
      <w:pPr>
        <w:ind w:firstLine="709"/>
        <w:jc w:val="both"/>
        <w:rPr>
          <w:sz w:val="28"/>
          <w:szCs w:val="28"/>
        </w:rPr>
      </w:pPr>
      <w:r w:rsidRPr="00C411CE">
        <w:rPr>
          <w:sz w:val="28"/>
          <w:szCs w:val="28"/>
        </w:rPr>
        <w:t xml:space="preserve">Сроки доставки биологических объектов и сроки проведения подтверждающих химико-токсикологических исследований соответствуют требованиям нормативных актов. </w:t>
      </w:r>
    </w:p>
    <w:p w:rsidR="00C411CE" w:rsidRPr="00C411CE" w:rsidRDefault="00C411CE" w:rsidP="00C411CE">
      <w:pPr>
        <w:ind w:firstLine="709"/>
        <w:jc w:val="both"/>
        <w:rPr>
          <w:sz w:val="28"/>
          <w:szCs w:val="28"/>
        </w:rPr>
      </w:pPr>
      <w:r w:rsidRPr="00C411CE">
        <w:rPr>
          <w:sz w:val="28"/>
          <w:szCs w:val="28"/>
        </w:rPr>
        <w:t>Согласно данным годовых статистических отчетов наркологической службы, в 2021 году по Республике Марий Эл было направлено правоохранительными органами на медицинское освидетельствование 4545 человек (в 2020 году - 5605 человек). Показатель составил 673,0 на 100 тыс. населе</w:t>
      </w:r>
      <w:r w:rsidR="000C0F35">
        <w:rPr>
          <w:sz w:val="28"/>
          <w:szCs w:val="28"/>
        </w:rPr>
        <w:t>ния</w:t>
      </w:r>
      <w:r w:rsidRPr="00C411CE">
        <w:rPr>
          <w:sz w:val="28"/>
          <w:szCs w:val="28"/>
        </w:rPr>
        <w:t xml:space="preserve"> (по Российской Федерации - 850,8 на 100 тыс. населения, по Приволжскому федеральному округу - 857,2  на 100 тыс. населения). </w:t>
      </w:r>
    </w:p>
    <w:p w:rsidR="00C411CE" w:rsidRPr="00C411CE" w:rsidRDefault="00C411CE" w:rsidP="00C411CE">
      <w:pPr>
        <w:ind w:firstLine="709"/>
        <w:jc w:val="both"/>
        <w:rPr>
          <w:sz w:val="28"/>
          <w:szCs w:val="28"/>
        </w:rPr>
      </w:pPr>
      <w:r w:rsidRPr="00C411CE">
        <w:rPr>
          <w:sz w:val="28"/>
          <w:szCs w:val="28"/>
        </w:rPr>
        <w:t>Из общего количества доставленных лиц  установлено:</w:t>
      </w:r>
    </w:p>
    <w:p w:rsidR="00C411CE" w:rsidRPr="00C411CE" w:rsidRDefault="00C411CE" w:rsidP="00C411CE">
      <w:pPr>
        <w:ind w:firstLine="709"/>
        <w:jc w:val="both"/>
        <w:rPr>
          <w:sz w:val="28"/>
          <w:szCs w:val="28"/>
        </w:rPr>
      </w:pPr>
      <w:r w:rsidRPr="00C411CE">
        <w:rPr>
          <w:sz w:val="28"/>
          <w:szCs w:val="28"/>
        </w:rPr>
        <w:t xml:space="preserve">алкогольное опьянение у 2 763 человек (в 2020 году - </w:t>
      </w:r>
      <w:r w:rsidRPr="00C411CE">
        <w:rPr>
          <w:sz w:val="28"/>
          <w:szCs w:val="28"/>
        </w:rPr>
        <w:br/>
        <w:t xml:space="preserve">3 501 человек). Показатель составил 409,1 на 100 тыс. населения. </w:t>
      </w:r>
      <w:r w:rsidRPr="00C411CE">
        <w:rPr>
          <w:sz w:val="28"/>
          <w:szCs w:val="28"/>
        </w:rPr>
        <w:br/>
        <w:t xml:space="preserve">По Российской Федерации - 364,0 на 100 тыс. населения, </w:t>
      </w:r>
      <w:r w:rsidRPr="00C411CE">
        <w:rPr>
          <w:sz w:val="28"/>
          <w:szCs w:val="28"/>
        </w:rPr>
        <w:br/>
        <w:t>по Приволжскому федеральному округу - 419,9 на 100,0 тыс. населения;</w:t>
      </w:r>
    </w:p>
    <w:p w:rsidR="00C411CE" w:rsidRPr="00C411CE" w:rsidRDefault="00C411CE" w:rsidP="00C411CE">
      <w:pPr>
        <w:ind w:firstLine="709"/>
        <w:jc w:val="both"/>
        <w:rPr>
          <w:sz w:val="28"/>
          <w:szCs w:val="28"/>
        </w:rPr>
      </w:pPr>
      <w:r w:rsidRPr="00C411CE">
        <w:rPr>
          <w:sz w:val="28"/>
          <w:szCs w:val="28"/>
        </w:rPr>
        <w:t xml:space="preserve">наркотическое опьянение у 139 человек (в 2020 году - </w:t>
      </w:r>
      <w:r w:rsidRPr="00C411CE">
        <w:rPr>
          <w:sz w:val="28"/>
          <w:szCs w:val="28"/>
        </w:rPr>
        <w:br/>
        <w:t xml:space="preserve">148 человек). Показатель составил 20,6 на 100 тыс. населения. </w:t>
      </w:r>
      <w:r w:rsidRPr="00C411CE">
        <w:rPr>
          <w:sz w:val="28"/>
          <w:szCs w:val="28"/>
        </w:rPr>
        <w:br/>
      </w:r>
      <w:r w:rsidRPr="00C411CE">
        <w:rPr>
          <w:sz w:val="28"/>
          <w:szCs w:val="28"/>
        </w:rPr>
        <w:lastRenderedPageBreak/>
        <w:t xml:space="preserve">По Российской Федерации - 63,4 на 100 тыс. населения, </w:t>
      </w:r>
      <w:r w:rsidRPr="00C411CE">
        <w:rPr>
          <w:sz w:val="28"/>
          <w:szCs w:val="28"/>
        </w:rPr>
        <w:br/>
        <w:t>по Приволжскому федеральному округу - 66,6  на 100 тыс. населения.</w:t>
      </w:r>
    </w:p>
    <w:p w:rsidR="00C411CE" w:rsidRPr="00C411CE" w:rsidRDefault="00C411CE" w:rsidP="00C411CE">
      <w:pPr>
        <w:ind w:firstLine="709"/>
        <w:jc w:val="both"/>
        <w:rPr>
          <w:sz w:val="28"/>
          <w:szCs w:val="28"/>
        </w:rPr>
      </w:pPr>
      <w:r w:rsidRPr="00C411CE">
        <w:rPr>
          <w:sz w:val="28"/>
          <w:szCs w:val="28"/>
        </w:rPr>
        <w:t>Всего в республике за 9 месяцев 2022 г</w:t>
      </w:r>
      <w:r w:rsidR="000C0F35">
        <w:rPr>
          <w:sz w:val="28"/>
          <w:szCs w:val="28"/>
        </w:rPr>
        <w:t>ода</w:t>
      </w:r>
      <w:r w:rsidRPr="00C411CE">
        <w:rPr>
          <w:sz w:val="28"/>
          <w:szCs w:val="28"/>
        </w:rPr>
        <w:t xml:space="preserve"> проведено </w:t>
      </w:r>
      <w:r w:rsidRPr="00C411CE">
        <w:rPr>
          <w:sz w:val="28"/>
          <w:szCs w:val="28"/>
        </w:rPr>
        <w:br/>
        <w:t xml:space="preserve">3 391 медицинское освидетельствование на состояние опьянения, </w:t>
      </w:r>
      <w:r w:rsidRPr="00C411CE">
        <w:rPr>
          <w:sz w:val="28"/>
          <w:szCs w:val="28"/>
        </w:rPr>
        <w:br/>
        <w:t>(в 2021 году - 3 548).</w:t>
      </w:r>
      <w:r w:rsidRPr="00C411CE">
        <w:rPr>
          <w:b/>
          <w:sz w:val="28"/>
          <w:szCs w:val="28"/>
        </w:rPr>
        <w:t xml:space="preserve"> </w:t>
      </w:r>
      <w:r w:rsidRPr="00C411CE">
        <w:rPr>
          <w:sz w:val="28"/>
          <w:szCs w:val="28"/>
        </w:rPr>
        <w:t>Из общего числа медицинских освидетельствований установлено:</w:t>
      </w:r>
    </w:p>
    <w:p w:rsidR="00C411CE" w:rsidRPr="00C411CE" w:rsidRDefault="00C411CE" w:rsidP="00C411CE">
      <w:pPr>
        <w:ind w:firstLine="709"/>
        <w:jc w:val="both"/>
        <w:rPr>
          <w:sz w:val="28"/>
          <w:szCs w:val="28"/>
        </w:rPr>
      </w:pPr>
      <w:r w:rsidRPr="00C411CE">
        <w:rPr>
          <w:sz w:val="28"/>
          <w:szCs w:val="28"/>
        </w:rPr>
        <w:t xml:space="preserve">алкогольное опьянение -  у 1 987 человек (в 2021 году - </w:t>
      </w:r>
      <w:r w:rsidRPr="00C411CE">
        <w:rPr>
          <w:sz w:val="28"/>
          <w:szCs w:val="28"/>
        </w:rPr>
        <w:br/>
        <w:t>2 187 человек);</w:t>
      </w:r>
    </w:p>
    <w:p w:rsidR="00C411CE" w:rsidRPr="00C411CE" w:rsidRDefault="00C411CE" w:rsidP="00C411CE">
      <w:pPr>
        <w:ind w:firstLine="709"/>
        <w:jc w:val="both"/>
        <w:rPr>
          <w:sz w:val="28"/>
          <w:szCs w:val="28"/>
        </w:rPr>
      </w:pPr>
      <w:r w:rsidRPr="00C411CE">
        <w:rPr>
          <w:sz w:val="28"/>
          <w:szCs w:val="28"/>
        </w:rPr>
        <w:t xml:space="preserve">наркотическое опьянение -  у 129 человек (в 2021 году - </w:t>
      </w:r>
      <w:r w:rsidRPr="00C411CE">
        <w:rPr>
          <w:sz w:val="28"/>
          <w:szCs w:val="28"/>
        </w:rPr>
        <w:br/>
        <w:t>109 человек);</w:t>
      </w:r>
    </w:p>
    <w:p w:rsidR="00C411CE" w:rsidRPr="00C411CE" w:rsidRDefault="00C411CE" w:rsidP="00C411CE">
      <w:pPr>
        <w:ind w:firstLine="709"/>
        <w:jc w:val="both"/>
        <w:rPr>
          <w:sz w:val="28"/>
          <w:szCs w:val="28"/>
        </w:rPr>
      </w:pPr>
      <w:r w:rsidRPr="00C411CE">
        <w:rPr>
          <w:sz w:val="28"/>
          <w:szCs w:val="28"/>
        </w:rPr>
        <w:t xml:space="preserve">опьянение одурманивающими веществами - у 5 человек, </w:t>
      </w:r>
      <w:r w:rsidRPr="00C411CE">
        <w:rPr>
          <w:sz w:val="28"/>
          <w:szCs w:val="28"/>
        </w:rPr>
        <w:br/>
        <w:t>(в 2021 году - 5 человек).</w:t>
      </w:r>
    </w:p>
    <w:p w:rsidR="00C411CE" w:rsidRPr="00C411CE" w:rsidRDefault="00C411CE" w:rsidP="00C411CE">
      <w:pPr>
        <w:ind w:firstLine="709"/>
        <w:jc w:val="both"/>
        <w:rPr>
          <w:sz w:val="28"/>
          <w:szCs w:val="28"/>
        </w:rPr>
      </w:pPr>
      <w:r w:rsidRPr="00C411CE">
        <w:rPr>
          <w:sz w:val="28"/>
          <w:szCs w:val="28"/>
        </w:rPr>
        <w:t>Из общего количества проведенных медицинских освидетельствований - 630 на состояние опьянения водителей транспортных средств (в 2021 году - 599),</w:t>
      </w:r>
      <w:r w:rsidRPr="00C411CE">
        <w:rPr>
          <w:b/>
          <w:sz w:val="28"/>
          <w:szCs w:val="28"/>
        </w:rPr>
        <w:t xml:space="preserve"> </w:t>
      </w:r>
      <w:r w:rsidRPr="00C411CE">
        <w:rPr>
          <w:sz w:val="28"/>
          <w:szCs w:val="28"/>
        </w:rPr>
        <w:t>из них установлено:</w:t>
      </w:r>
    </w:p>
    <w:p w:rsidR="00C411CE" w:rsidRPr="00C411CE" w:rsidRDefault="00C411CE" w:rsidP="00C411CE">
      <w:pPr>
        <w:ind w:firstLine="709"/>
        <w:jc w:val="both"/>
        <w:rPr>
          <w:sz w:val="28"/>
          <w:szCs w:val="28"/>
        </w:rPr>
      </w:pPr>
      <w:r w:rsidRPr="00C411CE">
        <w:rPr>
          <w:sz w:val="28"/>
          <w:szCs w:val="28"/>
        </w:rPr>
        <w:t>алкогольное опьянение - у 203 человек, управляющих транспортным средством (в 2021 году - 228 человек);</w:t>
      </w:r>
    </w:p>
    <w:p w:rsidR="00C411CE" w:rsidRPr="00C411CE" w:rsidRDefault="00C411CE" w:rsidP="00C411CE">
      <w:pPr>
        <w:ind w:firstLine="709"/>
        <w:jc w:val="both"/>
        <w:rPr>
          <w:sz w:val="28"/>
          <w:szCs w:val="28"/>
        </w:rPr>
      </w:pPr>
      <w:r w:rsidRPr="00C411CE">
        <w:rPr>
          <w:sz w:val="28"/>
          <w:szCs w:val="28"/>
        </w:rPr>
        <w:t>наркотическое опьянение - у 54 человек, управляющих транспортным средством (в 2021 году - 47 человек);</w:t>
      </w:r>
    </w:p>
    <w:p w:rsidR="00C411CE" w:rsidRPr="00C411CE" w:rsidRDefault="00C411CE" w:rsidP="00C411CE">
      <w:pPr>
        <w:ind w:firstLine="709"/>
        <w:jc w:val="both"/>
        <w:rPr>
          <w:sz w:val="28"/>
          <w:szCs w:val="28"/>
        </w:rPr>
      </w:pPr>
      <w:r w:rsidRPr="00C411CE">
        <w:rPr>
          <w:sz w:val="28"/>
          <w:szCs w:val="28"/>
        </w:rPr>
        <w:t>опьянение одурманивающими веществами - у 2 человек, управляющих транспортным средством (в 2021 году - 0).</w:t>
      </w:r>
    </w:p>
    <w:p w:rsidR="00C411CE" w:rsidRPr="00C411CE" w:rsidRDefault="00C411CE" w:rsidP="00C411CE">
      <w:pPr>
        <w:ind w:firstLine="709"/>
        <w:jc w:val="both"/>
        <w:rPr>
          <w:sz w:val="28"/>
          <w:szCs w:val="28"/>
        </w:rPr>
      </w:pPr>
      <w:r w:rsidRPr="00C411CE">
        <w:rPr>
          <w:sz w:val="28"/>
          <w:szCs w:val="28"/>
        </w:rPr>
        <w:t xml:space="preserve">За 9 месяцев 2022 года в рамках медицинского освидетельствования в химико-токсикологическую лабораторию Республиканского наркологического диспансера было направлено </w:t>
      </w:r>
      <w:r w:rsidRPr="00C411CE">
        <w:rPr>
          <w:sz w:val="28"/>
          <w:szCs w:val="28"/>
        </w:rPr>
        <w:br/>
        <w:t>494 биологических объекта  на химико-токсикологические исследования на наркотические средства (в 2021 году - 501). Наркотические средства обнаружены в 127 случаях (в 2021 году - в 88 случаях).</w:t>
      </w:r>
    </w:p>
    <w:p w:rsidR="00C411CE" w:rsidRPr="00C411CE" w:rsidRDefault="00C411CE" w:rsidP="00C411CE">
      <w:pPr>
        <w:ind w:firstLine="709"/>
        <w:jc w:val="both"/>
        <w:rPr>
          <w:sz w:val="28"/>
          <w:szCs w:val="28"/>
        </w:rPr>
      </w:pPr>
      <w:r w:rsidRPr="00C411CE">
        <w:rPr>
          <w:sz w:val="28"/>
          <w:szCs w:val="28"/>
        </w:rPr>
        <w:t>Из общего количества по направлениям:</w:t>
      </w:r>
    </w:p>
    <w:p w:rsidR="00C411CE" w:rsidRPr="00C411CE" w:rsidRDefault="00C411CE" w:rsidP="00C411CE">
      <w:pPr>
        <w:ind w:firstLine="709"/>
        <w:jc w:val="both"/>
        <w:rPr>
          <w:sz w:val="28"/>
          <w:szCs w:val="28"/>
        </w:rPr>
      </w:pPr>
      <w:r w:rsidRPr="00C411CE">
        <w:rPr>
          <w:sz w:val="28"/>
          <w:szCs w:val="28"/>
        </w:rPr>
        <w:t xml:space="preserve">сотрудников </w:t>
      </w:r>
      <w:r w:rsidRPr="00C411CE">
        <w:rPr>
          <w:bCs/>
          <w:sz w:val="28"/>
          <w:szCs w:val="28"/>
        </w:rPr>
        <w:t>государственной инспекции безопасности дорожного движения МВД по Республике Марий Эл</w:t>
      </w:r>
      <w:r w:rsidRPr="00C411CE">
        <w:rPr>
          <w:sz w:val="28"/>
          <w:szCs w:val="28"/>
        </w:rPr>
        <w:t xml:space="preserve"> - 358 (в 2021 году - 363), положительные результаты на наркотические средства выявлены </w:t>
      </w:r>
      <w:r w:rsidRPr="00C411CE">
        <w:rPr>
          <w:sz w:val="28"/>
          <w:szCs w:val="28"/>
        </w:rPr>
        <w:br/>
        <w:t>в 55 случаях;</w:t>
      </w:r>
    </w:p>
    <w:p w:rsidR="00C411CE" w:rsidRPr="00C411CE" w:rsidRDefault="00C411CE" w:rsidP="00C411CE">
      <w:pPr>
        <w:ind w:firstLine="709"/>
        <w:jc w:val="both"/>
        <w:rPr>
          <w:sz w:val="28"/>
          <w:szCs w:val="28"/>
        </w:rPr>
      </w:pPr>
      <w:r w:rsidRPr="00C411CE">
        <w:rPr>
          <w:sz w:val="28"/>
          <w:szCs w:val="28"/>
        </w:rPr>
        <w:t xml:space="preserve"> сотрудников у</w:t>
      </w:r>
      <w:r w:rsidRPr="00C411CE">
        <w:rPr>
          <w:bCs/>
          <w:sz w:val="28"/>
          <w:szCs w:val="28"/>
        </w:rPr>
        <w:t xml:space="preserve">правления по </w:t>
      </w:r>
      <w:proofErr w:type="gramStart"/>
      <w:r w:rsidRPr="00C411CE">
        <w:rPr>
          <w:bCs/>
          <w:sz w:val="28"/>
          <w:szCs w:val="28"/>
        </w:rPr>
        <w:t>контролю за</w:t>
      </w:r>
      <w:proofErr w:type="gramEnd"/>
      <w:r w:rsidRPr="00C411CE">
        <w:rPr>
          <w:bCs/>
          <w:sz w:val="28"/>
          <w:szCs w:val="28"/>
        </w:rPr>
        <w:t xml:space="preserve"> оборотом наркотиков</w:t>
      </w:r>
      <w:r w:rsidRPr="00C411CE">
        <w:rPr>
          <w:b/>
          <w:sz w:val="28"/>
          <w:szCs w:val="28"/>
        </w:rPr>
        <w:t xml:space="preserve"> </w:t>
      </w:r>
      <w:r w:rsidRPr="00C411CE">
        <w:rPr>
          <w:bCs/>
          <w:sz w:val="28"/>
          <w:szCs w:val="28"/>
        </w:rPr>
        <w:t>МВД по Республике Марий Эл -</w:t>
      </w:r>
      <w:r w:rsidRPr="00C411CE">
        <w:rPr>
          <w:sz w:val="28"/>
          <w:szCs w:val="28"/>
        </w:rPr>
        <w:t xml:space="preserve"> 27 (в 2021 году - 19), положительные результаты на наркотические средства выявлены </w:t>
      </w:r>
      <w:r w:rsidRPr="00C411CE">
        <w:rPr>
          <w:sz w:val="28"/>
          <w:szCs w:val="28"/>
        </w:rPr>
        <w:br/>
        <w:t>в 11 случаях;</w:t>
      </w:r>
    </w:p>
    <w:p w:rsidR="00C411CE" w:rsidRPr="00C411CE" w:rsidRDefault="00C411CE" w:rsidP="00C411CE">
      <w:pPr>
        <w:ind w:firstLine="709"/>
        <w:jc w:val="both"/>
        <w:rPr>
          <w:sz w:val="28"/>
          <w:szCs w:val="28"/>
        </w:rPr>
      </w:pPr>
      <w:r w:rsidRPr="00C411CE">
        <w:rPr>
          <w:sz w:val="28"/>
          <w:szCs w:val="28"/>
        </w:rPr>
        <w:t xml:space="preserve">прочие подразделения </w:t>
      </w:r>
      <w:r w:rsidRPr="00C411CE">
        <w:rPr>
          <w:bCs/>
          <w:sz w:val="28"/>
          <w:szCs w:val="28"/>
        </w:rPr>
        <w:t>МВД по Республике Марий Эл </w:t>
      </w:r>
      <w:r w:rsidRPr="00C411CE">
        <w:rPr>
          <w:sz w:val="28"/>
          <w:szCs w:val="28"/>
        </w:rPr>
        <w:t xml:space="preserve">- </w:t>
      </w:r>
      <w:r w:rsidRPr="00C411CE">
        <w:rPr>
          <w:sz w:val="28"/>
          <w:szCs w:val="28"/>
        </w:rPr>
        <w:br/>
        <w:t xml:space="preserve">109 (в 2021 году - 119), положительный результат на наркотические средства выявлен в 61 случае. </w:t>
      </w:r>
    </w:p>
    <w:p w:rsidR="00C411CE" w:rsidRPr="00C411CE" w:rsidRDefault="00C411CE" w:rsidP="00C411CE">
      <w:pPr>
        <w:ind w:firstLine="709"/>
        <w:jc w:val="both"/>
        <w:rPr>
          <w:sz w:val="28"/>
          <w:szCs w:val="28"/>
        </w:rPr>
      </w:pPr>
      <w:proofErr w:type="gramStart"/>
      <w:r w:rsidRPr="00C411CE">
        <w:rPr>
          <w:sz w:val="28"/>
          <w:szCs w:val="28"/>
        </w:rPr>
        <w:t>Из числа положительных результатов, полученных при проведении химико-токсикологических исследований в рамках медицинского освидетельствования,  обнаружены: «соли» (альфа-</w:t>
      </w:r>
      <w:proofErr w:type="spellStart"/>
      <w:r w:rsidRPr="00C411CE">
        <w:rPr>
          <w:sz w:val="28"/>
          <w:szCs w:val="28"/>
        </w:rPr>
        <w:t>пирролидиновалерофенон</w:t>
      </w:r>
      <w:proofErr w:type="spellEnd"/>
      <w:r w:rsidRPr="00C411CE">
        <w:rPr>
          <w:sz w:val="28"/>
          <w:szCs w:val="28"/>
        </w:rPr>
        <w:t xml:space="preserve">) - 53 (в 2021 году - 24); </w:t>
      </w:r>
      <w:proofErr w:type="spellStart"/>
      <w:r w:rsidRPr="00C411CE">
        <w:rPr>
          <w:sz w:val="28"/>
          <w:szCs w:val="28"/>
        </w:rPr>
        <w:t>каннабиноиды</w:t>
      </w:r>
      <w:proofErr w:type="spellEnd"/>
      <w:r w:rsidRPr="00C411CE">
        <w:rPr>
          <w:sz w:val="28"/>
          <w:szCs w:val="28"/>
        </w:rPr>
        <w:t xml:space="preserve"> растительные (марихуана) - 30 (в 2021 году - 40); комбинация двух и </w:t>
      </w:r>
      <w:r w:rsidRPr="00C411CE">
        <w:rPr>
          <w:sz w:val="28"/>
          <w:szCs w:val="28"/>
        </w:rPr>
        <w:lastRenderedPageBreak/>
        <w:t xml:space="preserve">более наркотических средств веществ - 28 (в 2021 году - 13); </w:t>
      </w:r>
      <w:proofErr w:type="spellStart"/>
      <w:r w:rsidRPr="00C411CE">
        <w:rPr>
          <w:sz w:val="28"/>
          <w:szCs w:val="28"/>
        </w:rPr>
        <w:t>мефедрон</w:t>
      </w:r>
      <w:proofErr w:type="spellEnd"/>
      <w:r w:rsidRPr="00C411CE">
        <w:rPr>
          <w:sz w:val="28"/>
          <w:szCs w:val="28"/>
        </w:rPr>
        <w:t xml:space="preserve"> - 7 (в 2021 году - 7); метадон - 5 (в 2021 году - 3);</w:t>
      </w:r>
      <w:proofErr w:type="gramEnd"/>
      <w:r w:rsidRPr="00C411CE">
        <w:rPr>
          <w:sz w:val="28"/>
          <w:szCs w:val="28"/>
        </w:rPr>
        <w:t xml:space="preserve"> </w:t>
      </w:r>
      <w:proofErr w:type="spellStart"/>
      <w:r w:rsidRPr="00C411CE">
        <w:rPr>
          <w:sz w:val="28"/>
          <w:szCs w:val="28"/>
        </w:rPr>
        <w:t>амфетамин</w:t>
      </w:r>
      <w:proofErr w:type="spellEnd"/>
      <w:r w:rsidRPr="00C411CE">
        <w:rPr>
          <w:sz w:val="28"/>
          <w:szCs w:val="28"/>
        </w:rPr>
        <w:t xml:space="preserve"> - 1 </w:t>
      </w:r>
      <w:r w:rsidRPr="00C411CE">
        <w:rPr>
          <w:sz w:val="28"/>
          <w:szCs w:val="28"/>
        </w:rPr>
        <w:br/>
        <w:t xml:space="preserve">(в 2021 году - 1). </w:t>
      </w:r>
    </w:p>
    <w:p w:rsidR="00C411CE" w:rsidRPr="00C411CE" w:rsidRDefault="00C411CE" w:rsidP="00C411CE">
      <w:pPr>
        <w:ind w:firstLine="709"/>
        <w:jc w:val="both"/>
        <w:rPr>
          <w:sz w:val="28"/>
          <w:szCs w:val="28"/>
        </w:rPr>
      </w:pPr>
      <w:r w:rsidRPr="00C411CE">
        <w:rPr>
          <w:sz w:val="28"/>
          <w:szCs w:val="28"/>
        </w:rPr>
        <w:t>За 9 месяцев 2022 г. проведено 60 медицинских освидетельствований несовершеннолетних, у 8 подростков зафиксировано наркотическое опьянение (в 2021 году -</w:t>
      </w:r>
      <w:r w:rsidRPr="00C411CE">
        <w:rPr>
          <w:sz w:val="28"/>
          <w:szCs w:val="28"/>
        </w:rPr>
        <w:br/>
        <w:t>35 и 1 соответственно).</w:t>
      </w:r>
    </w:p>
    <w:p w:rsidR="00C411CE" w:rsidRPr="00C411CE" w:rsidRDefault="00C411CE" w:rsidP="00C411CE">
      <w:pPr>
        <w:ind w:firstLine="709"/>
        <w:jc w:val="both"/>
        <w:rPr>
          <w:sz w:val="28"/>
          <w:szCs w:val="28"/>
        </w:rPr>
      </w:pPr>
      <w:r w:rsidRPr="00C411CE">
        <w:rPr>
          <w:sz w:val="28"/>
          <w:szCs w:val="28"/>
        </w:rPr>
        <w:t xml:space="preserve">В случае выявления при проведении медицинского освидетельствования на состояние опьянения наркотических средств или психотропных веществ  в биологических </w:t>
      </w:r>
      <w:r w:rsidR="000C0F35">
        <w:rPr>
          <w:sz w:val="28"/>
          <w:szCs w:val="28"/>
        </w:rPr>
        <w:t xml:space="preserve">средах </w:t>
      </w:r>
      <w:proofErr w:type="spellStart"/>
      <w:r w:rsidR="000C0F35">
        <w:rPr>
          <w:sz w:val="28"/>
          <w:szCs w:val="28"/>
        </w:rPr>
        <w:t>освидетельствуемого</w:t>
      </w:r>
      <w:proofErr w:type="spellEnd"/>
      <w:r w:rsidR="000C0F35">
        <w:rPr>
          <w:sz w:val="28"/>
          <w:szCs w:val="28"/>
        </w:rPr>
        <w:t xml:space="preserve"> лица</w:t>
      </w:r>
      <w:r w:rsidRPr="00C411CE">
        <w:rPr>
          <w:sz w:val="28"/>
          <w:szCs w:val="28"/>
        </w:rPr>
        <w:t xml:space="preserve"> сведения по данным лицам «группы риска» вносятся в информационную базу Республиканского наркологического диспансера. Вышеуказанные граждане для уточнения диагноза приглашаются на консультацию к врачу психиатру-наркологу </w:t>
      </w:r>
      <w:r w:rsidRPr="00C411CE">
        <w:rPr>
          <w:sz w:val="28"/>
          <w:szCs w:val="28"/>
        </w:rPr>
        <w:br/>
        <w:t>в письменной форме и по средствам телефонной связи.</w:t>
      </w:r>
    </w:p>
    <w:p w:rsidR="00C411CE" w:rsidRPr="00C411CE" w:rsidRDefault="00C411CE" w:rsidP="00C411CE">
      <w:pPr>
        <w:ind w:firstLine="709"/>
        <w:jc w:val="both"/>
        <w:rPr>
          <w:sz w:val="28"/>
          <w:szCs w:val="28"/>
        </w:rPr>
      </w:pPr>
      <w:proofErr w:type="gramStart"/>
      <w:r w:rsidRPr="00C411CE">
        <w:rPr>
          <w:sz w:val="28"/>
          <w:szCs w:val="28"/>
        </w:rPr>
        <w:t xml:space="preserve">В  настоящее время при назначении административного наказания за совершение административных правонарушений в области </w:t>
      </w:r>
      <w:hyperlink r:id="rId9" w:anchor="dst100039" w:history="1">
        <w:r w:rsidRPr="00C411CE">
          <w:rPr>
            <w:sz w:val="28"/>
            <w:szCs w:val="28"/>
          </w:rPr>
          <w:t>законодательства</w:t>
        </w:r>
      </w:hyperlink>
      <w:r w:rsidRPr="00C411CE">
        <w:rPr>
          <w:sz w:val="28"/>
          <w:szCs w:val="28"/>
        </w:rP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w:t>
      </w:r>
      <w:proofErr w:type="gramEnd"/>
      <w:r w:rsidRPr="00C411CE">
        <w:rPr>
          <w:sz w:val="28"/>
          <w:szCs w:val="28"/>
        </w:rPr>
        <w:t xml:space="preserve"> и (или) социальную реабилитацию в связи </w:t>
      </w:r>
      <w:r w:rsidRPr="00C411CE">
        <w:rPr>
          <w:sz w:val="28"/>
          <w:szCs w:val="28"/>
        </w:rPr>
        <w:br/>
        <w:t xml:space="preserve">с потреблением наркотических средств или психотропных веществ без назначения врача либо новых потенциально опасных психоактивных веществ. </w:t>
      </w:r>
      <w:proofErr w:type="gramStart"/>
      <w:r w:rsidRPr="00C411CE">
        <w:rPr>
          <w:sz w:val="28"/>
          <w:szCs w:val="28"/>
        </w:rPr>
        <w:t>В то же время действующим законодательством не определен механизм проведения аналогичных лечебно-диагностических мероприятий с гражданами, совершившими административные правонарушения по части 1 статьи 20.20 КоАП Российской Федерации  («Потребление (распитие) алкогольной продукции в местах, запрещенных федеральным законодательством») и статьи 20.21 КоАП Российской Федерации («Появление на улицах, стадионах, в скверах, парках, в транспортном средстве общего пользования, в других общественных местах в состоянии опьянения</w:t>
      </w:r>
      <w:proofErr w:type="gramEnd"/>
      <w:r w:rsidRPr="00C411CE">
        <w:rPr>
          <w:sz w:val="28"/>
          <w:szCs w:val="28"/>
        </w:rPr>
        <w:t xml:space="preserve">, </w:t>
      </w:r>
      <w:proofErr w:type="gramStart"/>
      <w:r w:rsidRPr="00C411CE">
        <w:rPr>
          <w:sz w:val="28"/>
          <w:szCs w:val="28"/>
        </w:rPr>
        <w:t>оскорбляющем</w:t>
      </w:r>
      <w:proofErr w:type="gramEnd"/>
      <w:r w:rsidRPr="00C411CE">
        <w:rPr>
          <w:sz w:val="28"/>
          <w:szCs w:val="28"/>
        </w:rPr>
        <w:t xml:space="preserve"> человеческое достоинство и общественную нравственность»), что исключает возможность раннего выявления наркологических расстройств и алкоголь ассоциированных заболеваний у данной категории граждан.</w:t>
      </w:r>
    </w:p>
    <w:p w:rsidR="00070F3E" w:rsidRDefault="00C411CE" w:rsidP="00C411CE">
      <w:pPr>
        <w:ind w:firstLine="709"/>
        <w:jc w:val="both"/>
        <w:rPr>
          <w:sz w:val="28"/>
          <w:szCs w:val="28"/>
        </w:rPr>
      </w:pPr>
      <w:r w:rsidRPr="00C411CE">
        <w:rPr>
          <w:sz w:val="28"/>
          <w:szCs w:val="28"/>
        </w:rPr>
        <w:t xml:space="preserve"> 1.3. Министерству здравоохранения Республики Марий Эл (Панькова М.В.)</w:t>
      </w:r>
      <w:r w:rsidR="00070F3E">
        <w:rPr>
          <w:sz w:val="28"/>
          <w:szCs w:val="28"/>
        </w:rPr>
        <w:t>:</w:t>
      </w:r>
    </w:p>
    <w:p w:rsidR="00C411CE" w:rsidRDefault="00070F3E" w:rsidP="00C411CE">
      <w:pPr>
        <w:ind w:firstLine="709"/>
        <w:jc w:val="both"/>
        <w:rPr>
          <w:sz w:val="28"/>
          <w:szCs w:val="28"/>
        </w:rPr>
      </w:pPr>
      <w:r>
        <w:rPr>
          <w:sz w:val="28"/>
          <w:szCs w:val="28"/>
        </w:rPr>
        <w:t>1.3.1. О</w:t>
      </w:r>
      <w:r w:rsidR="00C411CE" w:rsidRPr="00C411CE">
        <w:rPr>
          <w:sz w:val="28"/>
          <w:szCs w:val="28"/>
        </w:rPr>
        <w:t xml:space="preserve">существлять проведение медицинского освидетельствования на состояние опьянения (алкогольного, наркотического или иного токсического) в соответствии с требованиями  </w:t>
      </w:r>
      <w:r w:rsidR="00C411CE" w:rsidRPr="00C411CE">
        <w:rPr>
          <w:sz w:val="28"/>
          <w:szCs w:val="28"/>
        </w:rPr>
        <w:lastRenderedPageBreak/>
        <w:t>приказа Минздрава России от 18 декабря 2015 г. № 933н «О порядке проведения медицинского освидетельствования на состояние опьянения (алкогольного, наркотического или иного токсического)».</w:t>
      </w:r>
    </w:p>
    <w:p w:rsidR="00070F3E" w:rsidRPr="00C411CE" w:rsidRDefault="00070F3E" w:rsidP="00C411CE">
      <w:pPr>
        <w:ind w:firstLine="709"/>
        <w:jc w:val="both"/>
        <w:rPr>
          <w:sz w:val="28"/>
          <w:szCs w:val="28"/>
        </w:rPr>
      </w:pPr>
      <w:r>
        <w:rPr>
          <w:sz w:val="28"/>
          <w:szCs w:val="28"/>
        </w:rPr>
        <w:t xml:space="preserve">1.3.2. Обеспечить </w:t>
      </w:r>
      <w:proofErr w:type="gramStart"/>
      <w:r>
        <w:rPr>
          <w:sz w:val="28"/>
          <w:szCs w:val="28"/>
        </w:rPr>
        <w:t>контроль за</w:t>
      </w:r>
      <w:proofErr w:type="gramEnd"/>
      <w:r>
        <w:rPr>
          <w:sz w:val="28"/>
          <w:szCs w:val="28"/>
        </w:rPr>
        <w:t xml:space="preserve"> деятельностью подведомственных учреждений, осуществляющих медицинское освидетельствование граждан на состояние опьянения, по надлежащему оформлению документов по результатам проводимой работы в данном направлении.</w:t>
      </w:r>
    </w:p>
    <w:p w:rsidR="0077027D" w:rsidRDefault="0077027D" w:rsidP="0077027D">
      <w:pPr>
        <w:widowControl/>
        <w:pBdr>
          <w:top w:val="single" w:sz="4" w:space="1" w:color="FFFFFF"/>
          <w:left w:val="single" w:sz="4" w:space="0" w:color="FFFFFF"/>
          <w:bottom w:val="single" w:sz="4" w:space="0" w:color="FFFFFF"/>
          <w:right w:val="single" w:sz="4" w:space="8" w:color="FFFFFF"/>
        </w:pBdr>
        <w:ind w:firstLine="708"/>
        <w:contextualSpacing/>
        <w:jc w:val="both"/>
        <w:rPr>
          <w:sz w:val="28"/>
          <w:szCs w:val="28"/>
        </w:rPr>
      </w:pPr>
    </w:p>
    <w:p w:rsidR="00D06240" w:rsidRDefault="00D06240" w:rsidP="0077027D">
      <w:pPr>
        <w:widowControl/>
        <w:pBdr>
          <w:top w:val="single" w:sz="4" w:space="1" w:color="FFFFFF"/>
          <w:left w:val="single" w:sz="4" w:space="0" w:color="FFFFFF"/>
          <w:bottom w:val="single" w:sz="4" w:space="0" w:color="FFFFFF"/>
          <w:right w:val="single" w:sz="4" w:space="8" w:color="FFFFFF"/>
        </w:pBdr>
        <w:ind w:firstLine="708"/>
        <w:contextualSpacing/>
        <w:jc w:val="both"/>
        <w:rPr>
          <w:sz w:val="28"/>
          <w:szCs w:val="28"/>
        </w:rPr>
      </w:pPr>
    </w:p>
    <w:p w:rsidR="00C411CE" w:rsidRPr="00C411CE" w:rsidRDefault="00C411CE" w:rsidP="00C411CE">
      <w:pPr>
        <w:pBdr>
          <w:bottom w:val="single" w:sz="4" w:space="1" w:color="auto"/>
        </w:pBdr>
        <w:shd w:val="clear" w:color="auto" w:fill="FFFFFF"/>
        <w:tabs>
          <w:tab w:val="left" w:pos="2009"/>
          <w:tab w:val="left" w:pos="3658"/>
        </w:tabs>
        <w:ind w:right="-2"/>
        <w:jc w:val="center"/>
        <w:rPr>
          <w:b/>
          <w:sz w:val="28"/>
          <w:szCs w:val="30"/>
        </w:rPr>
      </w:pPr>
      <w:r w:rsidRPr="00C411CE">
        <w:rPr>
          <w:b/>
          <w:sz w:val="28"/>
          <w:szCs w:val="30"/>
          <w:lang w:val="en-US"/>
        </w:rPr>
        <w:t>II</w:t>
      </w:r>
      <w:r w:rsidRPr="00C411CE">
        <w:rPr>
          <w:b/>
          <w:sz w:val="28"/>
          <w:szCs w:val="30"/>
        </w:rPr>
        <w:t xml:space="preserve">. О дополнительных мерах по вовлечению подростков </w:t>
      </w:r>
      <w:r w:rsidRPr="00C411CE">
        <w:rPr>
          <w:b/>
          <w:sz w:val="28"/>
          <w:szCs w:val="30"/>
        </w:rPr>
        <w:br/>
        <w:t xml:space="preserve">и </w:t>
      </w:r>
      <w:proofErr w:type="gramStart"/>
      <w:r w:rsidRPr="00C411CE">
        <w:rPr>
          <w:b/>
          <w:sz w:val="28"/>
          <w:szCs w:val="30"/>
        </w:rPr>
        <w:t>молодежи  в</w:t>
      </w:r>
      <w:proofErr w:type="gramEnd"/>
      <w:r w:rsidRPr="00C411CE">
        <w:rPr>
          <w:b/>
          <w:sz w:val="28"/>
          <w:szCs w:val="30"/>
        </w:rPr>
        <w:t xml:space="preserve"> различные формы досуга и занятости, в том числе </w:t>
      </w:r>
      <w:r w:rsidRPr="00C411CE">
        <w:rPr>
          <w:b/>
          <w:sz w:val="28"/>
          <w:szCs w:val="30"/>
        </w:rPr>
        <w:br/>
        <w:t>в летний период, в условиях ограничений, вызванных распространением коронавирусной инфекции (</w:t>
      </w:r>
      <w:r w:rsidRPr="00C411CE">
        <w:rPr>
          <w:b/>
          <w:sz w:val="28"/>
          <w:szCs w:val="30"/>
          <w:lang w:val="en-US"/>
        </w:rPr>
        <w:t>COVID</w:t>
      </w:r>
      <w:r w:rsidRPr="00C411CE">
        <w:rPr>
          <w:b/>
          <w:sz w:val="28"/>
          <w:szCs w:val="30"/>
        </w:rPr>
        <w:t>-19)</w:t>
      </w:r>
    </w:p>
    <w:p w:rsidR="00C411CE" w:rsidRPr="00C411CE" w:rsidRDefault="00C411CE" w:rsidP="00C411CE">
      <w:pPr>
        <w:jc w:val="center"/>
        <w:rPr>
          <w:bCs/>
          <w:sz w:val="28"/>
          <w:szCs w:val="28"/>
        </w:rPr>
      </w:pPr>
      <w:r w:rsidRPr="00C411CE">
        <w:rPr>
          <w:bCs/>
          <w:sz w:val="28"/>
          <w:szCs w:val="28"/>
        </w:rPr>
        <w:t>(Зайцев Ю.В., Ревуцкая Л.А., Батюкова Л.А.)</w:t>
      </w:r>
    </w:p>
    <w:p w:rsidR="00C411CE" w:rsidRPr="00C411CE" w:rsidRDefault="00C411CE" w:rsidP="00C411CE">
      <w:pPr>
        <w:jc w:val="center"/>
        <w:rPr>
          <w:b/>
          <w:bCs/>
          <w:sz w:val="28"/>
          <w:szCs w:val="28"/>
        </w:rPr>
      </w:pPr>
    </w:p>
    <w:p w:rsidR="00C411CE" w:rsidRPr="00C411CE" w:rsidRDefault="00C411CE" w:rsidP="00C411CE">
      <w:pPr>
        <w:ind w:firstLine="709"/>
        <w:jc w:val="both"/>
        <w:rPr>
          <w:sz w:val="28"/>
          <w:szCs w:val="28"/>
        </w:rPr>
      </w:pPr>
      <w:r w:rsidRPr="00C411CE">
        <w:rPr>
          <w:sz w:val="28"/>
          <w:szCs w:val="28"/>
        </w:rPr>
        <w:t xml:space="preserve">2.1. Информацию министра образования и науки Республики Марий Эл </w:t>
      </w:r>
      <w:proofErr w:type="spellStart"/>
      <w:r w:rsidRPr="00C411CE">
        <w:rPr>
          <w:sz w:val="28"/>
          <w:szCs w:val="28"/>
        </w:rPr>
        <w:t>Ревуцкой</w:t>
      </w:r>
      <w:proofErr w:type="spellEnd"/>
      <w:r w:rsidRPr="00C411CE">
        <w:rPr>
          <w:sz w:val="28"/>
          <w:szCs w:val="28"/>
        </w:rPr>
        <w:t xml:space="preserve"> Л.А. и </w:t>
      </w:r>
      <w:r w:rsidR="00D06240">
        <w:rPr>
          <w:sz w:val="28"/>
          <w:szCs w:val="28"/>
        </w:rPr>
        <w:t xml:space="preserve">исполняющей обязанности </w:t>
      </w:r>
      <w:r w:rsidRPr="00C411CE">
        <w:rPr>
          <w:sz w:val="28"/>
          <w:szCs w:val="28"/>
        </w:rPr>
        <w:t xml:space="preserve">министра молодежной политики, спорта и туризма Республики Марий Эл </w:t>
      </w:r>
      <w:proofErr w:type="spellStart"/>
      <w:r w:rsidRPr="00C411CE">
        <w:rPr>
          <w:sz w:val="28"/>
          <w:szCs w:val="28"/>
        </w:rPr>
        <w:t>Батюковой</w:t>
      </w:r>
      <w:proofErr w:type="spellEnd"/>
      <w:r w:rsidRPr="00C411CE">
        <w:rPr>
          <w:sz w:val="28"/>
          <w:szCs w:val="28"/>
        </w:rPr>
        <w:t xml:space="preserve"> Л.А. принять к сведению.</w:t>
      </w:r>
    </w:p>
    <w:p w:rsidR="00C411CE" w:rsidRPr="00C411CE" w:rsidRDefault="00C411CE" w:rsidP="00C411CE">
      <w:pPr>
        <w:ind w:firstLine="709"/>
        <w:jc w:val="both"/>
        <w:rPr>
          <w:sz w:val="28"/>
          <w:szCs w:val="28"/>
        </w:rPr>
      </w:pPr>
      <w:r w:rsidRPr="00C411CE">
        <w:rPr>
          <w:sz w:val="28"/>
          <w:szCs w:val="28"/>
        </w:rPr>
        <w:t>2.2. </w:t>
      </w:r>
      <w:proofErr w:type="gramStart"/>
      <w:r w:rsidRPr="00C411CE">
        <w:rPr>
          <w:sz w:val="28"/>
          <w:szCs w:val="28"/>
        </w:rPr>
        <w:t xml:space="preserve">Комиссия отмечает, что важной составляющей по вовлечению подростков и молодежи в активные формы досуговой деятельности является дополнительное образование детей, которое направлено </w:t>
      </w:r>
      <w:r w:rsidRPr="00C411CE">
        <w:rPr>
          <w:sz w:val="28"/>
          <w:szCs w:val="28"/>
        </w:rPr>
        <w:br/>
        <w:t xml:space="preserve">на формирование и развитие творческих способностей,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w:t>
      </w:r>
      <w:r w:rsidRPr="00C411CE">
        <w:rPr>
          <w:sz w:val="28"/>
          <w:szCs w:val="28"/>
        </w:rPr>
        <w:br/>
        <w:t>на организацию их свободного времени.</w:t>
      </w:r>
      <w:proofErr w:type="gramEnd"/>
    </w:p>
    <w:p w:rsidR="00C411CE" w:rsidRPr="00C411CE" w:rsidRDefault="00C411CE" w:rsidP="00C411CE">
      <w:pPr>
        <w:ind w:firstLine="709"/>
        <w:jc w:val="both"/>
        <w:rPr>
          <w:sz w:val="28"/>
          <w:szCs w:val="28"/>
        </w:rPr>
      </w:pPr>
      <w:r w:rsidRPr="00C411CE">
        <w:rPr>
          <w:sz w:val="28"/>
          <w:szCs w:val="28"/>
        </w:rPr>
        <w:t xml:space="preserve">В Республике Марий Эл ведется планомерная работа </w:t>
      </w:r>
      <w:r w:rsidRPr="00C411CE">
        <w:rPr>
          <w:sz w:val="28"/>
          <w:szCs w:val="28"/>
        </w:rPr>
        <w:br/>
        <w:t>по увеличению охвата детей в возрасте от 5 до 18 лет дополнительным образованием, созданию условий равной доступности дополнительного образования с учетом индивидуальных потребностей и особенностей детей.</w:t>
      </w:r>
    </w:p>
    <w:p w:rsidR="00C411CE" w:rsidRPr="00C411CE" w:rsidRDefault="00C411CE" w:rsidP="00C411CE">
      <w:pPr>
        <w:ind w:firstLine="709"/>
        <w:jc w:val="both"/>
        <w:rPr>
          <w:sz w:val="28"/>
          <w:szCs w:val="28"/>
        </w:rPr>
      </w:pPr>
      <w:r w:rsidRPr="00C411CE">
        <w:rPr>
          <w:sz w:val="28"/>
          <w:szCs w:val="28"/>
        </w:rPr>
        <w:t xml:space="preserve">В рамках федерального проекта «Успех каждого ребенка» национального проекта «Образование» в республике создаются новые места дополнительного образования, которые оснащены оборудованием </w:t>
      </w:r>
      <w:r w:rsidRPr="00C411CE">
        <w:rPr>
          <w:sz w:val="28"/>
          <w:szCs w:val="28"/>
        </w:rPr>
        <w:br/>
        <w:t xml:space="preserve">и средствами обучения для реализации дополнительных общеразвивающих программ. Особое внимание уделено созданию новых мест технической, туристско-краеведческой и </w:t>
      </w:r>
      <w:proofErr w:type="gramStart"/>
      <w:r w:rsidRPr="00C411CE">
        <w:rPr>
          <w:sz w:val="28"/>
          <w:szCs w:val="28"/>
        </w:rPr>
        <w:t>естественно-научной</w:t>
      </w:r>
      <w:proofErr w:type="gramEnd"/>
      <w:r w:rsidRPr="00C411CE">
        <w:rPr>
          <w:sz w:val="28"/>
          <w:szCs w:val="28"/>
        </w:rPr>
        <w:t xml:space="preserve"> направленностей. В настоящее время в республике создано 4 606 новых мест. </w:t>
      </w:r>
    </w:p>
    <w:p w:rsidR="00C411CE" w:rsidRPr="00C411CE" w:rsidRDefault="00C411CE" w:rsidP="00C411CE">
      <w:pPr>
        <w:ind w:firstLine="709"/>
        <w:jc w:val="both"/>
        <w:rPr>
          <w:sz w:val="28"/>
          <w:szCs w:val="28"/>
        </w:rPr>
      </w:pPr>
      <w:r w:rsidRPr="00C411CE">
        <w:rPr>
          <w:sz w:val="28"/>
          <w:szCs w:val="28"/>
        </w:rPr>
        <w:t xml:space="preserve">Программы дополнительного образования успешно реализуются </w:t>
      </w:r>
      <w:r w:rsidRPr="00C411CE">
        <w:rPr>
          <w:sz w:val="28"/>
          <w:szCs w:val="28"/>
        </w:rPr>
        <w:br/>
        <w:t xml:space="preserve">в центрах образования цифрового, </w:t>
      </w:r>
      <w:proofErr w:type="gramStart"/>
      <w:r w:rsidRPr="00C411CE">
        <w:rPr>
          <w:sz w:val="28"/>
          <w:szCs w:val="28"/>
        </w:rPr>
        <w:t>естественно-научного</w:t>
      </w:r>
      <w:proofErr w:type="gramEnd"/>
      <w:r w:rsidRPr="00C411CE">
        <w:rPr>
          <w:sz w:val="28"/>
          <w:szCs w:val="28"/>
        </w:rPr>
        <w:t xml:space="preserve">, технического </w:t>
      </w:r>
      <w:r w:rsidRPr="00C411CE">
        <w:rPr>
          <w:sz w:val="28"/>
          <w:szCs w:val="28"/>
        </w:rPr>
        <w:br/>
        <w:t xml:space="preserve">и гуманитарного профилей «Точка роста», созданных на базе сельских школ и общеобразовательных учреждений малых городов в рамках </w:t>
      </w:r>
      <w:r w:rsidRPr="00C411CE">
        <w:rPr>
          <w:sz w:val="28"/>
          <w:szCs w:val="28"/>
        </w:rPr>
        <w:lastRenderedPageBreak/>
        <w:t xml:space="preserve">федерального проекта «Современная школа» национального проекта «Образование». В Республике Марий Эл Центры «Точка роста» созданы </w:t>
      </w:r>
      <w:r w:rsidRPr="00C411CE">
        <w:rPr>
          <w:sz w:val="28"/>
          <w:szCs w:val="28"/>
        </w:rPr>
        <w:br/>
        <w:t xml:space="preserve">в 58 общеобразовательных организациях. На </w:t>
      </w:r>
      <w:proofErr w:type="gramStart"/>
      <w:r w:rsidRPr="00C411CE">
        <w:rPr>
          <w:sz w:val="28"/>
          <w:szCs w:val="28"/>
        </w:rPr>
        <w:t>обучение по программам</w:t>
      </w:r>
      <w:proofErr w:type="gramEnd"/>
      <w:r w:rsidRPr="00C411CE">
        <w:rPr>
          <w:sz w:val="28"/>
          <w:szCs w:val="28"/>
        </w:rPr>
        <w:t xml:space="preserve"> </w:t>
      </w:r>
      <w:r w:rsidRPr="00C411CE">
        <w:rPr>
          <w:sz w:val="28"/>
          <w:szCs w:val="28"/>
        </w:rPr>
        <w:br/>
        <w:t>с начала 2022 года зачислено 4 199 детей в возрасте от 7 до 18 лет.</w:t>
      </w:r>
    </w:p>
    <w:p w:rsidR="00C411CE" w:rsidRPr="00C411CE" w:rsidRDefault="00C411CE" w:rsidP="00C411CE">
      <w:pPr>
        <w:ind w:firstLine="709"/>
        <w:jc w:val="both"/>
        <w:rPr>
          <w:sz w:val="28"/>
          <w:szCs w:val="28"/>
        </w:rPr>
      </w:pPr>
      <w:r w:rsidRPr="00C411CE">
        <w:rPr>
          <w:sz w:val="28"/>
          <w:szCs w:val="28"/>
        </w:rPr>
        <w:t xml:space="preserve">Информация о программах дополнительного образования размещена в автоматизированной информационной системе «Навигатор дополнительного образования детей Республики Марий Эл» </w:t>
      </w:r>
      <w:r w:rsidRPr="00C411CE">
        <w:rPr>
          <w:sz w:val="28"/>
          <w:szCs w:val="28"/>
        </w:rPr>
        <w:br/>
        <w:t>(далее - АИС «Навигатор»).</w:t>
      </w:r>
    </w:p>
    <w:p w:rsidR="00C411CE" w:rsidRPr="00C411CE" w:rsidRDefault="00C411CE" w:rsidP="00C411CE">
      <w:pPr>
        <w:ind w:firstLine="709"/>
        <w:jc w:val="both"/>
        <w:rPr>
          <w:sz w:val="28"/>
          <w:szCs w:val="28"/>
        </w:rPr>
      </w:pPr>
      <w:r w:rsidRPr="00C411CE">
        <w:rPr>
          <w:sz w:val="28"/>
          <w:szCs w:val="28"/>
        </w:rPr>
        <w:t xml:space="preserve">На 15 ноября 2022 г. в АИС «Навигатор» опубликовано </w:t>
      </w:r>
      <w:r w:rsidRPr="00C411CE">
        <w:rPr>
          <w:sz w:val="28"/>
          <w:szCs w:val="28"/>
        </w:rPr>
        <w:br/>
        <w:t>3 674 дополнительные общеобразовательные программы и программы спортивной подготовки. Зачислены на обучение через АИС «Навигатор» в 2022 - 2023 учебном году 72 558 человек.</w:t>
      </w:r>
    </w:p>
    <w:p w:rsidR="00C411CE" w:rsidRPr="00C411CE" w:rsidRDefault="00C411CE" w:rsidP="00C411CE">
      <w:pPr>
        <w:ind w:firstLine="709"/>
        <w:jc w:val="both"/>
        <w:rPr>
          <w:sz w:val="28"/>
          <w:szCs w:val="28"/>
        </w:rPr>
      </w:pPr>
      <w:r w:rsidRPr="00C411CE">
        <w:rPr>
          <w:sz w:val="28"/>
          <w:szCs w:val="28"/>
        </w:rPr>
        <w:t xml:space="preserve">195 образовательных организаций Республики Марий Эл реализуют направления деятельности Российского движения школьников (далее - РДШ), численность участников РДШ - более </w:t>
      </w:r>
      <w:r w:rsidRPr="00C411CE">
        <w:rPr>
          <w:sz w:val="28"/>
          <w:szCs w:val="28"/>
        </w:rPr>
        <w:br/>
        <w:t>33 тыс. обучающихся, сформирован детский актив более 4 тыс. человек.</w:t>
      </w:r>
    </w:p>
    <w:p w:rsidR="00C411CE" w:rsidRPr="00C411CE" w:rsidRDefault="00C411CE" w:rsidP="00C411CE">
      <w:pPr>
        <w:ind w:firstLine="709"/>
        <w:jc w:val="both"/>
        <w:rPr>
          <w:sz w:val="28"/>
          <w:szCs w:val="28"/>
        </w:rPr>
      </w:pPr>
      <w:r w:rsidRPr="00C411CE">
        <w:rPr>
          <w:sz w:val="28"/>
          <w:szCs w:val="28"/>
        </w:rPr>
        <w:t>Одним из качественных показателей деятельности организаций дополнительного образования является количество обучающихся, принимающих участие в конкурсных мероприятиях и соревнованиях различного уровня.</w:t>
      </w:r>
    </w:p>
    <w:p w:rsidR="00C411CE" w:rsidRPr="00C411CE" w:rsidRDefault="00C411CE" w:rsidP="00C411CE">
      <w:pPr>
        <w:ind w:firstLine="709"/>
        <w:jc w:val="both"/>
        <w:rPr>
          <w:sz w:val="28"/>
          <w:szCs w:val="28"/>
        </w:rPr>
      </w:pPr>
      <w:r w:rsidRPr="00C411CE">
        <w:rPr>
          <w:sz w:val="28"/>
          <w:szCs w:val="28"/>
        </w:rPr>
        <w:t xml:space="preserve">Более 78 тыс. обучающихся общеобразовательных организаций </w:t>
      </w:r>
      <w:r w:rsidRPr="00C411CE">
        <w:rPr>
          <w:sz w:val="28"/>
          <w:szCs w:val="28"/>
        </w:rPr>
        <w:br/>
        <w:t xml:space="preserve">в Республике Марий Эл систематически занимаются физической культурой и спортом. В общеобразовательных организациях функционируют 1566 кружков (секций) физкультурно-спортивной направленности, в которых занимаются свыше 51 тыс. учащихся, </w:t>
      </w:r>
      <w:r w:rsidRPr="00C411CE">
        <w:rPr>
          <w:sz w:val="28"/>
          <w:szCs w:val="28"/>
        </w:rPr>
        <w:br/>
        <w:t>что составляет 59,6 процента от численности всех школьников, посещающих учебные занятия по физической культуре.</w:t>
      </w:r>
    </w:p>
    <w:p w:rsidR="00C411CE" w:rsidRPr="00C411CE" w:rsidRDefault="00C411CE" w:rsidP="00C411CE">
      <w:pPr>
        <w:ind w:firstLine="709"/>
        <w:jc w:val="both"/>
        <w:rPr>
          <w:sz w:val="28"/>
          <w:szCs w:val="28"/>
        </w:rPr>
      </w:pPr>
      <w:r w:rsidRPr="00C411CE">
        <w:rPr>
          <w:sz w:val="28"/>
          <w:szCs w:val="28"/>
        </w:rPr>
        <w:t xml:space="preserve">Ведущим направлением по вовлечению детей и подростков </w:t>
      </w:r>
      <w:r w:rsidRPr="00C411CE">
        <w:rPr>
          <w:sz w:val="28"/>
          <w:szCs w:val="28"/>
        </w:rPr>
        <w:br/>
        <w:t>в занятия физической культурой и спортом является организация</w:t>
      </w:r>
      <w:r w:rsidRPr="00C411CE">
        <w:rPr>
          <w:sz w:val="28"/>
          <w:szCs w:val="28"/>
        </w:rPr>
        <w:br/>
        <w:t xml:space="preserve">и развитие школьных спортивных клубов (далее - ШСК). По состоянию </w:t>
      </w:r>
      <w:r w:rsidRPr="00C411CE">
        <w:rPr>
          <w:sz w:val="28"/>
          <w:szCs w:val="28"/>
        </w:rPr>
        <w:br/>
        <w:t>на 15 ноября 2022 г. в общеобразовательных организациях республики созданы и функционируют 230 школьных спортивных клубов, в которых занимаются более 14 тыс. обучающихся.</w:t>
      </w:r>
    </w:p>
    <w:p w:rsidR="00C411CE" w:rsidRPr="00C411CE" w:rsidRDefault="00C411CE" w:rsidP="00C411CE">
      <w:pPr>
        <w:ind w:firstLine="709"/>
        <w:jc w:val="both"/>
        <w:rPr>
          <w:sz w:val="28"/>
          <w:szCs w:val="28"/>
        </w:rPr>
      </w:pPr>
      <w:proofErr w:type="gramStart"/>
      <w:r w:rsidRPr="00C411CE">
        <w:rPr>
          <w:sz w:val="28"/>
          <w:szCs w:val="28"/>
        </w:rPr>
        <w:t>В целях привлечения наибольшего количества обучающихся</w:t>
      </w:r>
      <w:r w:rsidRPr="00C411CE">
        <w:rPr>
          <w:sz w:val="28"/>
          <w:szCs w:val="28"/>
        </w:rPr>
        <w:br/>
        <w:t xml:space="preserve">к занятиям физической культурой и спортом Министерством образования и науки Республики Марий Эл совместно с Министерством молодежной политики, спорта и туризма Республики Марий Эл, органами местного самоуправления, осуществляющими управление </w:t>
      </w:r>
      <w:r w:rsidRPr="00C411CE">
        <w:rPr>
          <w:sz w:val="28"/>
          <w:szCs w:val="28"/>
        </w:rPr>
        <w:br/>
        <w:t>в сфере образования, и образовательными организациями осуществляются</w:t>
      </w:r>
      <w:r w:rsidRPr="00C411CE">
        <w:rPr>
          <w:bCs/>
          <w:sz w:val="28"/>
          <w:szCs w:val="28"/>
        </w:rPr>
        <w:t xml:space="preserve"> мероприятия, направленные на приобщение обучающихся к систематическим занятиям физической культурой и спортом.</w:t>
      </w:r>
      <w:proofErr w:type="gramEnd"/>
      <w:r w:rsidRPr="00C411CE">
        <w:rPr>
          <w:bCs/>
          <w:sz w:val="28"/>
          <w:szCs w:val="28"/>
        </w:rPr>
        <w:t xml:space="preserve"> В</w:t>
      </w:r>
      <w:r w:rsidRPr="00C411CE">
        <w:rPr>
          <w:sz w:val="28"/>
          <w:szCs w:val="28"/>
        </w:rPr>
        <w:t xml:space="preserve"> массовых спортивных мероприятиях приняли участие более </w:t>
      </w:r>
      <w:r w:rsidRPr="00C411CE">
        <w:rPr>
          <w:sz w:val="28"/>
          <w:szCs w:val="28"/>
        </w:rPr>
        <w:br/>
        <w:t xml:space="preserve">80 тыс. обучающихся общеобразовательных организаций, профессиональных образовательных организаций и образовательных </w:t>
      </w:r>
      <w:r w:rsidRPr="00C411CE">
        <w:rPr>
          <w:sz w:val="28"/>
          <w:szCs w:val="28"/>
        </w:rPr>
        <w:lastRenderedPageBreak/>
        <w:t>организаций высшего образования (95,6 процента).</w:t>
      </w:r>
    </w:p>
    <w:p w:rsidR="00C411CE" w:rsidRPr="00C411CE" w:rsidRDefault="00C411CE" w:rsidP="00C411CE">
      <w:pPr>
        <w:ind w:firstLine="709"/>
        <w:jc w:val="both"/>
        <w:rPr>
          <w:sz w:val="28"/>
          <w:szCs w:val="28"/>
        </w:rPr>
      </w:pPr>
      <w:r w:rsidRPr="00C411CE">
        <w:rPr>
          <w:sz w:val="28"/>
          <w:szCs w:val="28"/>
        </w:rPr>
        <w:t xml:space="preserve">В период проведения летней оздоровительной кампании </w:t>
      </w:r>
      <w:r w:rsidRPr="00C411CE">
        <w:rPr>
          <w:sz w:val="28"/>
          <w:szCs w:val="28"/>
        </w:rPr>
        <w:br/>
        <w:t>в условиях ограничений, вызванных распространением коронавирусной инфекции (</w:t>
      </w:r>
      <w:r w:rsidRPr="00C411CE">
        <w:rPr>
          <w:sz w:val="28"/>
          <w:szCs w:val="28"/>
          <w:lang w:val="en-US"/>
        </w:rPr>
        <w:t>COVID</w:t>
      </w:r>
      <w:r w:rsidRPr="00C411CE">
        <w:rPr>
          <w:sz w:val="28"/>
          <w:szCs w:val="28"/>
        </w:rPr>
        <w:t xml:space="preserve">-19), в организациях отдыха детей и их оздоровления различных типов отдохнуло более 22 тыс. детей, в том числе более </w:t>
      </w:r>
      <w:r w:rsidRPr="00C411CE">
        <w:rPr>
          <w:sz w:val="28"/>
          <w:szCs w:val="28"/>
        </w:rPr>
        <w:br/>
        <w:t xml:space="preserve">11 тыс. детей, находящихся в трудной жизненной ситуации. </w:t>
      </w:r>
    </w:p>
    <w:p w:rsidR="00C411CE" w:rsidRPr="00C411CE" w:rsidRDefault="00C411CE" w:rsidP="00C411CE">
      <w:pPr>
        <w:ind w:firstLine="709"/>
        <w:jc w:val="both"/>
        <w:rPr>
          <w:sz w:val="28"/>
          <w:szCs w:val="28"/>
        </w:rPr>
      </w:pPr>
      <w:r w:rsidRPr="00C411CE">
        <w:rPr>
          <w:sz w:val="28"/>
          <w:szCs w:val="28"/>
        </w:rPr>
        <w:t>Дополнительно из средств республиканского бюджета Республики Марий Эл выделено более 4 011,600 тыс. рублей на проведение профильных смен для 450 одаренных детей и смены для воспитанников военно-патриотических объединений, детей, состоящих на различных видах учета.</w:t>
      </w:r>
    </w:p>
    <w:p w:rsidR="00C411CE" w:rsidRPr="00C411CE" w:rsidRDefault="00C411CE" w:rsidP="00C411CE">
      <w:pPr>
        <w:ind w:firstLine="709"/>
        <w:jc w:val="both"/>
        <w:rPr>
          <w:sz w:val="28"/>
          <w:szCs w:val="28"/>
        </w:rPr>
      </w:pPr>
      <w:r w:rsidRPr="00C411CE">
        <w:rPr>
          <w:sz w:val="28"/>
          <w:szCs w:val="28"/>
        </w:rPr>
        <w:t xml:space="preserve">В период летней оздоровительной кампании реализовано </w:t>
      </w:r>
      <w:r w:rsidRPr="00C411CE">
        <w:rPr>
          <w:sz w:val="28"/>
          <w:szCs w:val="28"/>
        </w:rPr>
        <w:br/>
        <w:t xml:space="preserve">276 дополнительных общеразвивающих программ, в том числе </w:t>
      </w:r>
      <w:r w:rsidRPr="00C411CE">
        <w:rPr>
          <w:sz w:val="28"/>
          <w:szCs w:val="28"/>
        </w:rPr>
        <w:br/>
        <w:t>6 программ, адаптированных для детей с ограниченными возможностями здоровья и детей-инвалидов.</w:t>
      </w:r>
    </w:p>
    <w:p w:rsidR="00C411CE" w:rsidRPr="00C411CE" w:rsidRDefault="00C411CE" w:rsidP="00C411CE">
      <w:pPr>
        <w:ind w:firstLine="709"/>
        <w:jc w:val="both"/>
        <w:rPr>
          <w:sz w:val="28"/>
          <w:szCs w:val="28"/>
        </w:rPr>
      </w:pPr>
      <w:r w:rsidRPr="00C411CE">
        <w:rPr>
          <w:sz w:val="28"/>
          <w:szCs w:val="28"/>
        </w:rPr>
        <w:t>В целях организации занятости детей активно использовались «</w:t>
      </w:r>
      <w:proofErr w:type="spellStart"/>
      <w:r w:rsidRPr="00C411CE">
        <w:rPr>
          <w:sz w:val="28"/>
          <w:szCs w:val="28"/>
        </w:rPr>
        <w:t>малозатратные</w:t>
      </w:r>
      <w:proofErr w:type="spellEnd"/>
      <w:r w:rsidRPr="00C411CE">
        <w:rPr>
          <w:sz w:val="28"/>
          <w:szCs w:val="28"/>
        </w:rPr>
        <w:t xml:space="preserve">» формы организации досуга детей. По данным мониторинга, более 44 тыс. детей и подростков были охвачены спортивными, туристскими мероприятиями, стали участниками походов, экскурсий, волонтерских акций, включены в деятельность экологических отрядов, школьных лесничеств, групп временного пребывания, досуговых лагерей и дворовых площадок, ремонтных бригад. </w:t>
      </w:r>
    </w:p>
    <w:p w:rsidR="00C411CE" w:rsidRPr="00C411CE" w:rsidRDefault="00C411CE" w:rsidP="00C411CE">
      <w:pPr>
        <w:ind w:firstLine="709"/>
        <w:jc w:val="both"/>
        <w:rPr>
          <w:sz w:val="28"/>
          <w:szCs w:val="28"/>
        </w:rPr>
      </w:pPr>
      <w:r w:rsidRPr="00C411CE">
        <w:rPr>
          <w:sz w:val="28"/>
          <w:szCs w:val="28"/>
        </w:rPr>
        <w:t xml:space="preserve">По информации органов местного самоуправления, </w:t>
      </w:r>
      <w:r w:rsidRPr="00C411CE">
        <w:rPr>
          <w:sz w:val="28"/>
          <w:szCs w:val="28"/>
        </w:rPr>
        <w:br/>
        <w:t xml:space="preserve">из 1 093 подростков, состоящих на различных видах профилактического учета, 761 несовершеннолетний (78,8 процента от количества детей </w:t>
      </w:r>
      <w:r w:rsidRPr="00C411CE">
        <w:rPr>
          <w:sz w:val="28"/>
          <w:szCs w:val="28"/>
        </w:rPr>
        <w:br/>
        <w:t>и подростков данной категории), был охвачен различными формами отдыха, оздоровления и занятости, в частности:</w:t>
      </w:r>
    </w:p>
    <w:p w:rsidR="00C411CE" w:rsidRPr="00C411CE" w:rsidRDefault="00C411CE" w:rsidP="00C411CE">
      <w:pPr>
        <w:ind w:firstLine="709"/>
        <w:jc w:val="both"/>
        <w:rPr>
          <w:sz w:val="28"/>
          <w:szCs w:val="28"/>
        </w:rPr>
      </w:pPr>
      <w:r w:rsidRPr="00C411CE">
        <w:rPr>
          <w:sz w:val="28"/>
          <w:szCs w:val="28"/>
        </w:rPr>
        <w:t>243 подростка отдохнули в стационарных загородных лагерях;</w:t>
      </w:r>
    </w:p>
    <w:p w:rsidR="00C411CE" w:rsidRPr="00C411CE" w:rsidRDefault="00C411CE" w:rsidP="00C411CE">
      <w:pPr>
        <w:ind w:firstLine="709"/>
        <w:jc w:val="both"/>
        <w:rPr>
          <w:sz w:val="28"/>
          <w:szCs w:val="28"/>
        </w:rPr>
      </w:pPr>
      <w:r w:rsidRPr="00C411CE">
        <w:rPr>
          <w:sz w:val="28"/>
          <w:szCs w:val="28"/>
        </w:rPr>
        <w:t>172 человека приняли участие в работе лагерей дневного пребывания, стали участниками профильных смен;</w:t>
      </w:r>
    </w:p>
    <w:p w:rsidR="00C411CE" w:rsidRPr="00C411CE" w:rsidRDefault="00C411CE" w:rsidP="00C411CE">
      <w:pPr>
        <w:ind w:firstLine="709"/>
        <w:jc w:val="both"/>
        <w:rPr>
          <w:sz w:val="28"/>
          <w:szCs w:val="28"/>
        </w:rPr>
      </w:pPr>
      <w:r w:rsidRPr="00C411CE">
        <w:rPr>
          <w:sz w:val="28"/>
          <w:szCs w:val="28"/>
        </w:rPr>
        <w:t xml:space="preserve">196 человек были охвачены деятельностью дворовых площадок; </w:t>
      </w:r>
    </w:p>
    <w:p w:rsidR="00C411CE" w:rsidRPr="00C411CE" w:rsidRDefault="00C411CE" w:rsidP="00C411CE">
      <w:pPr>
        <w:ind w:firstLine="709"/>
        <w:jc w:val="both"/>
        <w:rPr>
          <w:sz w:val="28"/>
          <w:szCs w:val="28"/>
        </w:rPr>
      </w:pPr>
      <w:r w:rsidRPr="00C411CE">
        <w:rPr>
          <w:sz w:val="28"/>
          <w:szCs w:val="28"/>
        </w:rPr>
        <w:t xml:space="preserve">12 человек приняли участие в деятельности школьных лесничеств; </w:t>
      </w:r>
    </w:p>
    <w:p w:rsidR="00C411CE" w:rsidRPr="00C411CE" w:rsidRDefault="00C411CE" w:rsidP="00C411CE">
      <w:pPr>
        <w:ind w:firstLine="709"/>
        <w:jc w:val="both"/>
        <w:rPr>
          <w:sz w:val="28"/>
          <w:szCs w:val="28"/>
        </w:rPr>
      </w:pPr>
      <w:r w:rsidRPr="00C411CE">
        <w:rPr>
          <w:sz w:val="28"/>
          <w:szCs w:val="28"/>
        </w:rPr>
        <w:t>26 человек были задействованы в спортивных лагерях;</w:t>
      </w:r>
    </w:p>
    <w:p w:rsidR="00C411CE" w:rsidRPr="00C411CE" w:rsidRDefault="00C411CE" w:rsidP="00C411CE">
      <w:pPr>
        <w:ind w:firstLine="709"/>
        <w:jc w:val="both"/>
        <w:rPr>
          <w:sz w:val="28"/>
          <w:szCs w:val="28"/>
        </w:rPr>
      </w:pPr>
      <w:r w:rsidRPr="00C411CE">
        <w:rPr>
          <w:sz w:val="28"/>
          <w:szCs w:val="28"/>
        </w:rPr>
        <w:t>57 человек - в деятельности ремонтных бригад;</w:t>
      </w:r>
    </w:p>
    <w:p w:rsidR="00C411CE" w:rsidRPr="00C411CE" w:rsidRDefault="00C411CE" w:rsidP="00C411CE">
      <w:pPr>
        <w:ind w:firstLine="709"/>
        <w:jc w:val="both"/>
        <w:rPr>
          <w:sz w:val="28"/>
          <w:szCs w:val="28"/>
        </w:rPr>
      </w:pPr>
      <w:r w:rsidRPr="00C411CE">
        <w:rPr>
          <w:sz w:val="28"/>
          <w:szCs w:val="28"/>
        </w:rPr>
        <w:t>8 человек были трудоустроены;</w:t>
      </w:r>
    </w:p>
    <w:p w:rsidR="00C411CE" w:rsidRPr="00C411CE" w:rsidRDefault="00C411CE" w:rsidP="00C411CE">
      <w:pPr>
        <w:ind w:firstLine="709"/>
        <w:jc w:val="both"/>
        <w:rPr>
          <w:sz w:val="28"/>
          <w:szCs w:val="28"/>
        </w:rPr>
      </w:pPr>
      <w:r w:rsidRPr="00C411CE">
        <w:rPr>
          <w:sz w:val="28"/>
          <w:szCs w:val="28"/>
        </w:rPr>
        <w:t xml:space="preserve">147 человек были охвачены другими организованными формами отдыха и занятости. </w:t>
      </w:r>
    </w:p>
    <w:p w:rsidR="00C411CE" w:rsidRPr="00C411CE" w:rsidRDefault="00C411CE" w:rsidP="00C411CE">
      <w:pPr>
        <w:ind w:firstLine="709"/>
        <w:jc w:val="both"/>
        <w:rPr>
          <w:sz w:val="28"/>
          <w:szCs w:val="28"/>
        </w:rPr>
      </w:pPr>
      <w:r w:rsidRPr="00C411CE">
        <w:rPr>
          <w:sz w:val="28"/>
          <w:szCs w:val="28"/>
        </w:rPr>
        <w:t xml:space="preserve">Таким образом, организованными формами отдыха, оздоровления </w:t>
      </w:r>
      <w:r w:rsidRPr="00C411CE">
        <w:rPr>
          <w:sz w:val="28"/>
          <w:szCs w:val="28"/>
        </w:rPr>
        <w:br/>
        <w:t xml:space="preserve">и занятости были охвачены около 80 тыс. детей, подростков и молодежи </w:t>
      </w:r>
      <w:r w:rsidRPr="00C411CE">
        <w:rPr>
          <w:sz w:val="28"/>
          <w:szCs w:val="28"/>
        </w:rPr>
        <w:br/>
        <w:t xml:space="preserve">в возрасте от 7 до 18 лет, что составило 85 процентов </w:t>
      </w:r>
      <w:r w:rsidRPr="00C411CE">
        <w:rPr>
          <w:sz w:val="28"/>
          <w:szCs w:val="28"/>
        </w:rPr>
        <w:br/>
        <w:t xml:space="preserve">от общего количества детей в возрасте от 7 до 18 лет, проживающих </w:t>
      </w:r>
      <w:r w:rsidRPr="00C411CE">
        <w:rPr>
          <w:sz w:val="28"/>
          <w:szCs w:val="28"/>
        </w:rPr>
        <w:br/>
        <w:t>на территории республики, что сохраняет уровень предыдущих лет.</w:t>
      </w:r>
    </w:p>
    <w:p w:rsidR="00C411CE" w:rsidRPr="00C411CE" w:rsidRDefault="00C411CE" w:rsidP="00C411CE">
      <w:pPr>
        <w:ind w:firstLine="709"/>
        <w:jc w:val="both"/>
        <w:rPr>
          <w:sz w:val="28"/>
          <w:szCs w:val="28"/>
        </w:rPr>
      </w:pPr>
      <w:proofErr w:type="gramStart"/>
      <w:r w:rsidRPr="00C411CE">
        <w:rPr>
          <w:sz w:val="28"/>
          <w:szCs w:val="28"/>
        </w:rPr>
        <w:t xml:space="preserve">Министерством молодежной политики, спорта и туризма </w:t>
      </w:r>
      <w:r w:rsidRPr="00C411CE">
        <w:rPr>
          <w:sz w:val="28"/>
          <w:szCs w:val="28"/>
        </w:rPr>
        <w:lastRenderedPageBreak/>
        <w:t>Республики Марий Эл (далее - </w:t>
      </w:r>
      <w:proofErr w:type="spellStart"/>
      <w:r w:rsidRPr="00C411CE">
        <w:rPr>
          <w:sz w:val="28"/>
          <w:szCs w:val="28"/>
        </w:rPr>
        <w:t>Минсопрттуризм</w:t>
      </w:r>
      <w:proofErr w:type="spellEnd"/>
      <w:r w:rsidRPr="00C411CE">
        <w:rPr>
          <w:sz w:val="28"/>
          <w:szCs w:val="28"/>
        </w:rPr>
        <w:t xml:space="preserve">), учреждением </w:t>
      </w:r>
      <w:r w:rsidRPr="00C411CE">
        <w:rPr>
          <w:sz w:val="28"/>
          <w:szCs w:val="28"/>
        </w:rPr>
        <w:br/>
        <w:t xml:space="preserve">по делам молодежи ГБУ Республики Марий Эл «Дворец молодежи» </w:t>
      </w:r>
      <w:r w:rsidRPr="00C411CE">
        <w:rPr>
          <w:sz w:val="28"/>
          <w:szCs w:val="28"/>
        </w:rPr>
        <w:br/>
        <w:t xml:space="preserve">с участием субъектов системы профилактики, некоммерческими организациями и молодежными объединениями проводятся массовые республиканские досуговые мероприятия для подростков и молодежи такие, как антинаркотическая акция «Бей в набат», «Неделя здоровья», конкурсы, фестивали, турниры, </w:t>
      </w:r>
      <w:proofErr w:type="spellStart"/>
      <w:r w:rsidRPr="00C411CE">
        <w:rPr>
          <w:sz w:val="28"/>
          <w:szCs w:val="28"/>
        </w:rPr>
        <w:t>квесты</w:t>
      </w:r>
      <w:proofErr w:type="spellEnd"/>
      <w:r w:rsidRPr="00C411CE">
        <w:rPr>
          <w:sz w:val="28"/>
          <w:szCs w:val="28"/>
        </w:rPr>
        <w:t xml:space="preserve"> по пропаганде ЗОЖ,  массовый молодежный забег «Беги</w:t>
      </w:r>
      <w:proofErr w:type="gramEnd"/>
      <w:r w:rsidRPr="00C411CE">
        <w:rPr>
          <w:sz w:val="28"/>
          <w:szCs w:val="28"/>
        </w:rPr>
        <w:t xml:space="preserve"> за мной!», «</w:t>
      </w:r>
      <w:proofErr w:type="spellStart"/>
      <w:r w:rsidRPr="00C411CE">
        <w:rPr>
          <w:sz w:val="28"/>
          <w:szCs w:val="28"/>
        </w:rPr>
        <w:t>Йошкина</w:t>
      </w:r>
      <w:proofErr w:type="spellEnd"/>
      <w:r w:rsidRPr="00C411CE">
        <w:rPr>
          <w:sz w:val="28"/>
          <w:szCs w:val="28"/>
        </w:rPr>
        <w:t xml:space="preserve"> зарядка», «Праздник трезвости» и другие. За 2021 год и 9 месяцев текущего года проведено более 230 республиканских мероприятий, в том числе в формате онлайн (дистанционно), подобными мероприятиями охвачено в 2021 году - более 15 тыс. несовершеннолетних, в 2022 году</w:t>
      </w:r>
      <w:r w:rsidR="002E53D1">
        <w:rPr>
          <w:sz w:val="28"/>
          <w:szCs w:val="28"/>
        </w:rPr>
        <w:t xml:space="preserve"> </w:t>
      </w:r>
      <w:r w:rsidRPr="00C411CE">
        <w:rPr>
          <w:sz w:val="28"/>
          <w:szCs w:val="28"/>
        </w:rPr>
        <w:t xml:space="preserve">- более </w:t>
      </w:r>
      <w:r w:rsidR="000C0F35">
        <w:rPr>
          <w:sz w:val="28"/>
          <w:szCs w:val="28"/>
        </w:rPr>
        <w:br/>
      </w:r>
      <w:r w:rsidRPr="00C411CE">
        <w:rPr>
          <w:sz w:val="28"/>
          <w:szCs w:val="28"/>
        </w:rPr>
        <w:t>19 тыс. подростков и молодежи.</w:t>
      </w:r>
    </w:p>
    <w:p w:rsidR="00C411CE" w:rsidRPr="00C411CE" w:rsidRDefault="00C411CE" w:rsidP="00C411CE">
      <w:pPr>
        <w:ind w:firstLine="709"/>
        <w:jc w:val="both"/>
        <w:rPr>
          <w:sz w:val="28"/>
          <w:szCs w:val="28"/>
        </w:rPr>
      </w:pPr>
      <w:r w:rsidRPr="00C411CE">
        <w:rPr>
          <w:sz w:val="28"/>
          <w:szCs w:val="28"/>
        </w:rPr>
        <w:t xml:space="preserve">С целью повышения эффективности деятельности принимаются дополнительные меры по внедрению инновационных форм профилактической работы, в том числе по профилактике информационных рисков в </w:t>
      </w:r>
      <w:proofErr w:type="gramStart"/>
      <w:r w:rsidRPr="00C411CE">
        <w:rPr>
          <w:sz w:val="28"/>
          <w:szCs w:val="28"/>
        </w:rPr>
        <w:t>интернет-пространстве</w:t>
      </w:r>
      <w:proofErr w:type="gramEnd"/>
      <w:r w:rsidRPr="00C411CE">
        <w:rPr>
          <w:sz w:val="28"/>
          <w:szCs w:val="28"/>
        </w:rPr>
        <w:t>. В 2022 году разработан и реализован цикл проектов в дистанционном формате, проведено более 30 инновационных игровых и информационных мероприятий (</w:t>
      </w:r>
      <w:proofErr w:type="spellStart"/>
      <w:r w:rsidRPr="00C411CE">
        <w:rPr>
          <w:sz w:val="28"/>
          <w:szCs w:val="28"/>
        </w:rPr>
        <w:t>квесты</w:t>
      </w:r>
      <w:proofErr w:type="spellEnd"/>
      <w:r w:rsidRPr="00C411CE">
        <w:rPr>
          <w:sz w:val="28"/>
          <w:szCs w:val="28"/>
        </w:rPr>
        <w:t xml:space="preserve">, </w:t>
      </w:r>
      <w:proofErr w:type="spellStart"/>
      <w:r w:rsidRPr="00C411CE">
        <w:rPr>
          <w:sz w:val="28"/>
          <w:szCs w:val="28"/>
        </w:rPr>
        <w:t>квизы</w:t>
      </w:r>
      <w:proofErr w:type="spellEnd"/>
      <w:r w:rsidRPr="00C411CE">
        <w:rPr>
          <w:sz w:val="28"/>
          <w:szCs w:val="28"/>
        </w:rPr>
        <w:t xml:space="preserve">, викторины) в группах «Молодежь </w:t>
      </w:r>
      <w:r w:rsidRPr="00C411CE">
        <w:rPr>
          <w:sz w:val="28"/>
          <w:szCs w:val="28"/>
        </w:rPr>
        <w:br/>
        <w:t>Марий Эл, «Дворец молодежи» и других в социальной сети «ВКонтакте», в том числе для несовершеннолетних подростков, которыми охвачено более 12 тыс. человек.</w:t>
      </w:r>
    </w:p>
    <w:p w:rsidR="00C411CE" w:rsidRPr="00C411CE" w:rsidRDefault="00C411CE" w:rsidP="00C411CE">
      <w:pPr>
        <w:ind w:firstLine="709"/>
        <w:jc w:val="both"/>
        <w:rPr>
          <w:sz w:val="28"/>
          <w:szCs w:val="28"/>
        </w:rPr>
      </w:pPr>
      <w:r w:rsidRPr="00C411CE">
        <w:rPr>
          <w:sz w:val="28"/>
          <w:szCs w:val="28"/>
        </w:rPr>
        <w:t xml:space="preserve">Впервые в рамках празднования Дня молодежи, а также с целью поддержки добровольческого движения региона и нематериального поощрения активных добровольцев 25 июня 2022 г. во Дворце молодежи </w:t>
      </w:r>
      <w:proofErr w:type="gramStart"/>
      <w:r w:rsidRPr="00C411CE">
        <w:rPr>
          <w:sz w:val="28"/>
          <w:szCs w:val="28"/>
        </w:rPr>
        <w:t>проведен</w:t>
      </w:r>
      <w:proofErr w:type="gramEnd"/>
      <w:r w:rsidRPr="00C411CE">
        <w:rPr>
          <w:sz w:val="28"/>
          <w:szCs w:val="28"/>
        </w:rPr>
        <w:t xml:space="preserve"> республиканский </w:t>
      </w:r>
      <w:proofErr w:type="spellStart"/>
      <w:r w:rsidRPr="00C411CE">
        <w:rPr>
          <w:sz w:val="28"/>
          <w:szCs w:val="28"/>
        </w:rPr>
        <w:t>баркемп</w:t>
      </w:r>
      <w:proofErr w:type="spellEnd"/>
      <w:r w:rsidRPr="00C411CE">
        <w:rPr>
          <w:sz w:val="28"/>
          <w:szCs w:val="28"/>
        </w:rPr>
        <w:t xml:space="preserve"> «</w:t>
      </w:r>
      <w:proofErr w:type="spellStart"/>
      <w:r w:rsidRPr="00C411CE">
        <w:rPr>
          <w:sz w:val="28"/>
          <w:szCs w:val="28"/>
        </w:rPr>
        <w:t>ПроДобро</w:t>
      </w:r>
      <w:proofErr w:type="spellEnd"/>
      <w:r w:rsidRPr="00C411CE">
        <w:rPr>
          <w:sz w:val="28"/>
          <w:szCs w:val="28"/>
        </w:rPr>
        <w:t>», в котором приняли участие около 800 подростков и молодежи.</w:t>
      </w:r>
    </w:p>
    <w:p w:rsidR="00C411CE" w:rsidRPr="00C411CE" w:rsidRDefault="00C411CE" w:rsidP="00C411CE">
      <w:pPr>
        <w:ind w:firstLine="709"/>
        <w:jc w:val="both"/>
        <w:rPr>
          <w:sz w:val="28"/>
          <w:szCs w:val="28"/>
        </w:rPr>
      </w:pPr>
      <w:r w:rsidRPr="00C411CE">
        <w:rPr>
          <w:sz w:val="28"/>
          <w:szCs w:val="28"/>
        </w:rPr>
        <w:t>На формирование гражданско-патриотических качеств направлена новая форма работы активного досуга: проект «Памяти предков великих будем достойны!», авторами и организаторами которого стали Мин</w:t>
      </w:r>
      <w:r w:rsidR="002E53D1">
        <w:rPr>
          <w:sz w:val="28"/>
          <w:szCs w:val="28"/>
        </w:rPr>
        <w:t>спорттуризм</w:t>
      </w:r>
      <w:r w:rsidRPr="00C411CE">
        <w:rPr>
          <w:sz w:val="28"/>
          <w:szCs w:val="28"/>
        </w:rPr>
        <w:t xml:space="preserve"> и Йошкар-Олинская и Марийская епархия. </w:t>
      </w:r>
      <w:r w:rsidRPr="00C411CE">
        <w:rPr>
          <w:sz w:val="28"/>
          <w:szCs w:val="28"/>
        </w:rPr>
        <w:br/>
        <w:t xml:space="preserve">В 2021 году проект был посвящен 800-летию Александра Невского, </w:t>
      </w:r>
      <w:r w:rsidRPr="00C411CE">
        <w:rPr>
          <w:sz w:val="28"/>
          <w:szCs w:val="28"/>
        </w:rPr>
        <w:br/>
      </w:r>
      <w:r w:rsidR="002E53D1">
        <w:rPr>
          <w:sz w:val="28"/>
          <w:szCs w:val="28"/>
        </w:rPr>
        <w:t xml:space="preserve">а в </w:t>
      </w:r>
      <w:r w:rsidRPr="00C411CE">
        <w:rPr>
          <w:sz w:val="28"/>
          <w:szCs w:val="28"/>
        </w:rPr>
        <w:t xml:space="preserve">2022 году - 350-летию Петра </w:t>
      </w:r>
      <w:r w:rsidRPr="00C411CE">
        <w:rPr>
          <w:sz w:val="28"/>
          <w:szCs w:val="28"/>
          <w:lang w:val="en-US"/>
        </w:rPr>
        <w:t>I</w:t>
      </w:r>
      <w:r w:rsidRPr="00C411CE">
        <w:rPr>
          <w:sz w:val="28"/>
          <w:szCs w:val="28"/>
        </w:rPr>
        <w:t xml:space="preserve">. </w:t>
      </w:r>
    </w:p>
    <w:p w:rsidR="00C411CE" w:rsidRPr="00C411CE" w:rsidRDefault="00C411CE" w:rsidP="00C411CE">
      <w:pPr>
        <w:ind w:firstLine="709"/>
        <w:jc w:val="both"/>
        <w:rPr>
          <w:sz w:val="28"/>
          <w:szCs w:val="28"/>
        </w:rPr>
      </w:pPr>
      <w:r w:rsidRPr="00C411CE">
        <w:rPr>
          <w:sz w:val="28"/>
          <w:szCs w:val="28"/>
        </w:rPr>
        <w:t xml:space="preserve">Целевая аудитория проекта - учащиеся профессиональных образовательных организаций. Всего за 2 года по проекту проведено </w:t>
      </w:r>
      <w:r w:rsidRPr="00C411CE">
        <w:rPr>
          <w:sz w:val="28"/>
          <w:szCs w:val="28"/>
        </w:rPr>
        <w:br/>
        <w:t xml:space="preserve">22 мероприятия с охватом более 800 человек из 14 профессиональных образовательных организаций. </w:t>
      </w:r>
    </w:p>
    <w:p w:rsidR="00C411CE" w:rsidRPr="00C411CE" w:rsidRDefault="00C411CE" w:rsidP="00C411CE">
      <w:pPr>
        <w:ind w:firstLine="709"/>
        <w:jc w:val="both"/>
        <w:rPr>
          <w:sz w:val="28"/>
          <w:szCs w:val="28"/>
        </w:rPr>
      </w:pPr>
      <w:r w:rsidRPr="00C411CE">
        <w:rPr>
          <w:sz w:val="28"/>
          <w:szCs w:val="28"/>
        </w:rPr>
        <w:t>В</w:t>
      </w:r>
      <w:r w:rsidR="002E53D1">
        <w:rPr>
          <w:sz w:val="28"/>
          <w:szCs w:val="28"/>
        </w:rPr>
        <w:t xml:space="preserve"> </w:t>
      </w:r>
      <w:r w:rsidRPr="00C411CE">
        <w:rPr>
          <w:sz w:val="28"/>
          <w:szCs w:val="28"/>
        </w:rPr>
        <w:t xml:space="preserve">мае 2022 г. был проведен массовый молодежный  забег «Беги </w:t>
      </w:r>
      <w:r w:rsidRPr="00C411CE">
        <w:rPr>
          <w:sz w:val="28"/>
          <w:szCs w:val="28"/>
        </w:rPr>
        <w:br/>
        <w:t>за мной!». Охват данным мероприятием составляет более 500 человек из образовательных организаций всех уровней.</w:t>
      </w:r>
    </w:p>
    <w:p w:rsidR="00C411CE" w:rsidRPr="00C411CE" w:rsidRDefault="00C411CE" w:rsidP="00C411CE">
      <w:pPr>
        <w:ind w:firstLine="709"/>
        <w:jc w:val="both"/>
        <w:rPr>
          <w:sz w:val="28"/>
          <w:szCs w:val="28"/>
        </w:rPr>
      </w:pPr>
      <w:r w:rsidRPr="00C411CE">
        <w:rPr>
          <w:sz w:val="28"/>
          <w:szCs w:val="28"/>
        </w:rPr>
        <w:t xml:space="preserve">С целью привлечения несовершеннолетних подростков </w:t>
      </w:r>
      <w:r w:rsidRPr="00C411CE">
        <w:rPr>
          <w:sz w:val="28"/>
          <w:szCs w:val="28"/>
        </w:rPr>
        <w:br/>
        <w:t xml:space="preserve">в различные формы досуга во Дворце молодежи создано молодежное объединение для подростков группы «риска» «Притяжение», разработан </w:t>
      </w:r>
      <w:r w:rsidRPr="00C411CE">
        <w:rPr>
          <w:sz w:val="28"/>
          <w:szCs w:val="28"/>
        </w:rPr>
        <w:lastRenderedPageBreak/>
        <w:t xml:space="preserve">и реализуется план мероприятий, которые </w:t>
      </w:r>
      <w:proofErr w:type="gramStart"/>
      <w:r w:rsidRPr="00C411CE">
        <w:rPr>
          <w:sz w:val="28"/>
          <w:szCs w:val="28"/>
        </w:rPr>
        <w:t>проводятся</w:t>
      </w:r>
      <w:proofErr w:type="gramEnd"/>
      <w:r w:rsidRPr="00C411CE">
        <w:rPr>
          <w:sz w:val="28"/>
          <w:szCs w:val="28"/>
        </w:rPr>
        <w:t xml:space="preserve">  в том числе </w:t>
      </w:r>
      <w:r w:rsidRPr="00C411CE">
        <w:rPr>
          <w:sz w:val="28"/>
          <w:szCs w:val="28"/>
        </w:rPr>
        <w:br/>
        <w:t>в формате онлайн. В социальных сетях создана группа «Притяжение» для информирования и дистанционного взаимодействия с подростками и родительской общественностью. С 2021 года в</w:t>
      </w:r>
      <w:r w:rsidRPr="00C411CE">
        <w:rPr>
          <w:bCs/>
          <w:sz w:val="28"/>
          <w:szCs w:val="28"/>
        </w:rPr>
        <w:t xml:space="preserve"> социальных сетях</w:t>
      </w:r>
      <w:r w:rsidRPr="00C411CE">
        <w:rPr>
          <w:sz w:val="28"/>
          <w:szCs w:val="28"/>
        </w:rPr>
        <w:t xml:space="preserve"> размещено более 700 статей для подростков и их родителей, направленных на профилактику рискового поведения, за 9 месяцев 2022 года размещено более 550 статей для подростков и родительской общественности.</w:t>
      </w:r>
    </w:p>
    <w:p w:rsidR="00C411CE" w:rsidRPr="00C411CE" w:rsidRDefault="00C411CE" w:rsidP="00C411CE">
      <w:pPr>
        <w:ind w:firstLine="709"/>
        <w:jc w:val="both"/>
        <w:rPr>
          <w:sz w:val="28"/>
          <w:szCs w:val="28"/>
        </w:rPr>
      </w:pPr>
      <w:r w:rsidRPr="00C411CE">
        <w:rPr>
          <w:sz w:val="28"/>
          <w:szCs w:val="28"/>
        </w:rPr>
        <w:t>В летний период для организации отдыха и оздоровления детей и подростков активно использовался ресурс ГБУ Республики Марий Эл «Центр военно-патриотического воспитания «Авангард» (далее -  Авангард). В 2022 году проведено 8 профильных смен, в которых приняли участие более 1 000 человек</w:t>
      </w:r>
      <w:r w:rsidR="000C0F35">
        <w:rPr>
          <w:sz w:val="28"/>
          <w:szCs w:val="28"/>
        </w:rPr>
        <w:t>.</w:t>
      </w:r>
    </w:p>
    <w:p w:rsidR="00C411CE" w:rsidRPr="00C411CE" w:rsidRDefault="00C411CE" w:rsidP="00C411CE">
      <w:pPr>
        <w:ind w:firstLine="709"/>
        <w:jc w:val="both"/>
        <w:rPr>
          <w:sz w:val="28"/>
          <w:szCs w:val="28"/>
        </w:rPr>
      </w:pPr>
      <w:proofErr w:type="gramStart"/>
      <w:r w:rsidRPr="00C411CE">
        <w:rPr>
          <w:sz w:val="28"/>
          <w:szCs w:val="28"/>
        </w:rPr>
        <w:t xml:space="preserve">В рамках оздоровительной кампании в сентябре текущего года дополнительно на базе Авангарда за счет выделенных средств </w:t>
      </w:r>
      <w:r w:rsidRPr="00C411CE">
        <w:rPr>
          <w:sz w:val="28"/>
          <w:szCs w:val="28"/>
        </w:rPr>
        <w:br/>
        <w:t>из республиканского бюджета</w:t>
      </w:r>
      <w:proofErr w:type="gramEnd"/>
      <w:r w:rsidRPr="00C411CE">
        <w:rPr>
          <w:sz w:val="28"/>
          <w:szCs w:val="28"/>
        </w:rPr>
        <w:t xml:space="preserve"> Республики Марий Эл проведены две профильные профилактические смены (по 250 человек) для подростков, находящихся в трудной жизненной ситуации. В рамках программ проведено более 30 различных досуговых, спортивных, профилактических мероприятия с участием различных субъектов системы профилактики. </w:t>
      </w:r>
    </w:p>
    <w:p w:rsidR="00C411CE" w:rsidRPr="00C411CE" w:rsidRDefault="00C411CE" w:rsidP="00C411CE">
      <w:pPr>
        <w:ind w:firstLine="709"/>
        <w:jc w:val="both"/>
        <w:rPr>
          <w:sz w:val="28"/>
          <w:szCs w:val="28"/>
        </w:rPr>
      </w:pPr>
      <w:r w:rsidRPr="00C411CE">
        <w:rPr>
          <w:sz w:val="28"/>
          <w:szCs w:val="28"/>
        </w:rPr>
        <w:t xml:space="preserve">Минспорттуризмом проводится работа по вовлечению детей </w:t>
      </w:r>
      <w:r w:rsidRPr="00C411CE">
        <w:rPr>
          <w:sz w:val="28"/>
          <w:szCs w:val="28"/>
        </w:rPr>
        <w:br/>
        <w:t xml:space="preserve">и молодежи к систематическим занятиям физической культурой </w:t>
      </w:r>
      <w:r w:rsidRPr="00C411CE">
        <w:rPr>
          <w:sz w:val="28"/>
          <w:szCs w:val="28"/>
        </w:rPr>
        <w:br/>
        <w:t>и спортом.</w:t>
      </w:r>
    </w:p>
    <w:p w:rsidR="00C411CE" w:rsidRPr="00C411CE" w:rsidRDefault="00C411CE" w:rsidP="00C411CE">
      <w:pPr>
        <w:ind w:firstLine="709"/>
        <w:jc w:val="both"/>
        <w:rPr>
          <w:sz w:val="28"/>
          <w:szCs w:val="28"/>
        </w:rPr>
      </w:pPr>
      <w:proofErr w:type="gramStart"/>
      <w:r w:rsidRPr="00C411CE">
        <w:rPr>
          <w:sz w:val="28"/>
          <w:szCs w:val="28"/>
        </w:rPr>
        <w:t xml:space="preserve">В свободном доступе на безвозмездной основе работают спортивные объекты: стадион «Электрон» (стадион «Динамо»), лыже-роллерная и лыжная трассы учебно-тренировочной базы «Корта», </w:t>
      </w:r>
      <w:r w:rsidRPr="00C411CE">
        <w:rPr>
          <w:sz w:val="28"/>
          <w:szCs w:val="28"/>
        </w:rPr>
        <w:br/>
        <w:t xml:space="preserve">в установленное время беговые дорожки стадиона «Дружба», </w:t>
      </w:r>
      <w:r w:rsidRPr="00C411CE">
        <w:rPr>
          <w:sz w:val="28"/>
          <w:szCs w:val="28"/>
        </w:rPr>
        <w:br/>
        <w:t xml:space="preserve">10 площадок ГТО в муниципальных районах, физкультурно-оздоровительные комплексы открытого типа в с. Семеновка </w:t>
      </w:r>
      <w:r w:rsidRPr="00C411CE">
        <w:rPr>
          <w:sz w:val="28"/>
          <w:szCs w:val="28"/>
        </w:rPr>
        <w:br/>
        <w:t>и в  г. Козьмодемьянске, с 2022 года</w:t>
      </w:r>
      <w:r w:rsidR="00E71DDB">
        <w:rPr>
          <w:sz w:val="28"/>
          <w:szCs w:val="28"/>
        </w:rPr>
        <w:t xml:space="preserve"> - </w:t>
      </w:r>
      <w:r w:rsidRPr="00C411CE">
        <w:rPr>
          <w:sz w:val="28"/>
          <w:szCs w:val="28"/>
        </w:rPr>
        <w:t xml:space="preserve">в г. Волжске. </w:t>
      </w:r>
      <w:proofErr w:type="gramEnd"/>
    </w:p>
    <w:p w:rsidR="00C411CE" w:rsidRPr="00C411CE" w:rsidRDefault="00C411CE" w:rsidP="00C411CE">
      <w:pPr>
        <w:ind w:firstLine="708"/>
        <w:jc w:val="both"/>
        <w:rPr>
          <w:sz w:val="28"/>
          <w:szCs w:val="28"/>
          <w:highlight w:val="yellow"/>
          <w:lang w:bidi="ru-RU"/>
        </w:rPr>
      </w:pPr>
      <w:r w:rsidRPr="00C411CE">
        <w:rPr>
          <w:sz w:val="28"/>
          <w:szCs w:val="28"/>
          <w:lang w:bidi="ru-RU"/>
        </w:rPr>
        <w:t>2.3. Министерству образования и науки Республики Марий Эл (Ревуцкая Л.А.):</w:t>
      </w:r>
    </w:p>
    <w:p w:rsidR="00C411CE" w:rsidRPr="00C411CE" w:rsidRDefault="00C411CE" w:rsidP="00C411CE">
      <w:pPr>
        <w:ind w:firstLine="709"/>
        <w:jc w:val="both"/>
        <w:rPr>
          <w:sz w:val="28"/>
          <w:szCs w:val="28"/>
        </w:rPr>
      </w:pPr>
      <w:r w:rsidRPr="00C411CE">
        <w:rPr>
          <w:sz w:val="28"/>
          <w:szCs w:val="28"/>
        </w:rPr>
        <w:t>2.3.1. Увеличить охват детей, находящихся на различных видах профилактического учета, относящихся к «группе риска», организованными формами отдыха и занятости в каникулярный период.</w:t>
      </w:r>
    </w:p>
    <w:p w:rsidR="00C411CE" w:rsidRPr="00C411CE" w:rsidRDefault="00C411CE" w:rsidP="00C411CE">
      <w:pPr>
        <w:ind w:firstLine="709"/>
        <w:jc w:val="both"/>
        <w:rPr>
          <w:sz w:val="28"/>
          <w:szCs w:val="28"/>
        </w:rPr>
      </w:pPr>
      <w:r w:rsidRPr="00C411CE">
        <w:rPr>
          <w:sz w:val="28"/>
          <w:szCs w:val="28"/>
        </w:rPr>
        <w:t xml:space="preserve">2.3.2. Продолжить вовлечение подростков и молодежи </w:t>
      </w:r>
      <w:r w:rsidRPr="00C411CE">
        <w:rPr>
          <w:sz w:val="28"/>
          <w:szCs w:val="28"/>
        </w:rPr>
        <w:br/>
        <w:t>в различные формы досуговой деятельности.</w:t>
      </w:r>
    </w:p>
    <w:p w:rsidR="00C411CE" w:rsidRDefault="00C411CE" w:rsidP="00C411CE">
      <w:pPr>
        <w:ind w:firstLine="708"/>
        <w:jc w:val="both"/>
        <w:rPr>
          <w:sz w:val="28"/>
          <w:szCs w:val="28"/>
        </w:rPr>
      </w:pPr>
      <w:r w:rsidRPr="00C411CE">
        <w:rPr>
          <w:sz w:val="28"/>
          <w:szCs w:val="28"/>
          <w:lang w:bidi="ru-RU"/>
        </w:rPr>
        <w:t>2.4. </w:t>
      </w:r>
      <w:proofErr w:type="gramStart"/>
      <w:r w:rsidRPr="00C411CE">
        <w:rPr>
          <w:sz w:val="28"/>
          <w:szCs w:val="28"/>
          <w:lang w:bidi="ru-RU"/>
        </w:rPr>
        <w:t xml:space="preserve">Министерству молодежной политики, спорта и туризма Республики Марий Эл (Батюкова Л.А.), Министерству образования и науки Республики Марий Эл (Ревуцкая Л.А.) </w:t>
      </w:r>
      <w:r w:rsidRPr="00C411CE">
        <w:rPr>
          <w:sz w:val="28"/>
          <w:szCs w:val="28"/>
        </w:rPr>
        <w:t xml:space="preserve">продолжить работу </w:t>
      </w:r>
      <w:r w:rsidRPr="00C411CE">
        <w:rPr>
          <w:sz w:val="28"/>
          <w:szCs w:val="28"/>
        </w:rPr>
        <w:br/>
        <w:t xml:space="preserve">по организации занятости подростков и молодежи, вовлечению </w:t>
      </w:r>
      <w:r w:rsidRPr="00C411CE">
        <w:rPr>
          <w:sz w:val="28"/>
          <w:szCs w:val="28"/>
        </w:rPr>
        <w:br/>
        <w:t xml:space="preserve">их в занятия физической культурой и спортом, организации физкультурных мероприятий и спортивных мероприятий, а также </w:t>
      </w:r>
      <w:r w:rsidRPr="00C411CE">
        <w:rPr>
          <w:sz w:val="28"/>
          <w:szCs w:val="28"/>
        </w:rPr>
        <w:lastRenderedPageBreak/>
        <w:t>проведению информационно-пропагандисткой кампании</w:t>
      </w:r>
      <w:r w:rsidR="000C0F35">
        <w:rPr>
          <w:sz w:val="28"/>
          <w:szCs w:val="28"/>
        </w:rPr>
        <w:t>,</w:t>
      </w:r>
      <w:r w:rsidRPr="00C411CE">
        <w:rPr>
          <w:sz w:val="28"/>
          <w:szCs w:val="28"/>
        </w:rPr>
        <w:t xml:space="preserve"> направленной на формирование здорового образа жизни.</w:t>
      </w:r>
      <w:proofErr w:type="gramEnd"/>
    </w:p>
    <w:p w:rsidR="00D06240" w:rsidRDefault="00070F3E" w:rsidP="00666CEC">
      <w:pPr>
        <w:ind w:firstLine="708"/>
        <w:jc w:val="both"/>
        <w:rPr>
          <w:b/>
          <w:sz w:val="28"/>
          <w:szCs w:val="28"/>
        </w:rPr>
      </w:pPr>
      <w:r>
        <w:rPr>
          <w:sz w:val="28"/>
          <w:szCs w:val="28"/>
        </w:rPr>
        <w:t xml:space="preserve">2.5. Рекомендовать прокуратуре Республики Марий Эл </w:t>
      </w:r>
      <w:r>
        <w:rPr>
          <w:sz w:val="28"/>
          <w:szCs w:val="28"/>
        </w:rPr>
        <w:br/>
        <w:t xml:space="preserve">(Беляков С.Г.) </w:t>
      </w:r>
      <w:r w:rsidR="004F37AC">
        <w:rPr>
          <w:sz w:val="28"/>
          <w:szCs w:val="28"/>
        </w:rPr>
        <w:t>продолжить осуществление</w:t>
      </w:r>
      <w:r>
        <w:rPr>
          <w:sz w:val="28"/>
          <w:szCs w:val="28"/>
        </w:rPr>
        <w:t xml:space="preserve"> надзор</w:t>
      </w:r>
      <w:r w:rsidR="004F37AC">
        <w:rPr>
          <w:sz w:val="28"/>
          <w:szCs w:val="28"/>
        </w:rPr>
        <w:t>а</w:t>
      </w:r>
      <w:r>
        <w:rPr>
          <w:sz w:val="28"/>
          <w:szCs w:val="28"/>
        </w:rPr>
        <w:t xml:space="preserve"> за соблюдением законодательства об охране жизни и здоровья несовершеннолетних </w:t>
      </w:r>
      <w:r w:rsidR="004F37AC">
        <w:rPr>
          <w:sz w:val="28"/>
          <w:szCs w:val="28"/>
        </w:rPr>
        <w:br/>
      </w:r>
      <w:r>
        <w:rPr>
          <w:sz w:val="28"/>
          <w:szCs w:val="28"/>
        </w:rPr>
        <w:t xml:space="preserve">в летний период в условиях ограничений, вызванных распространением </w:t>
      </w:r>
      <w:r w:rsidR="00666CEC">
        <w:rPr>
          <w:sz w:val="28"/>
          <w:szCs w:val="28"/>
        </w:rPr>
        <w:t xml:space="preserve">новой коронавирусной инфекцией, в том числе при их вовлечении </w:t>
      </w:r>
      <w:r w:rsidR="004F37AC">
        <w:rPr>
          <w:sz w:val="28"/>
          <w:szCs w:val="28"/>
        </w:rPr>
        <w:br/>
      </w:r>
      <w:r w:rsidR="00666CEC">
        <w:rPr>
          <w:sz w:val="28"/>
          <w:szCs w:val="28"/>
        </w:rPr>
        <w:t>в различные формы досуга и занятости.</w:t>
      </w:r>
    </w:p>
    <w:p w:rsidR="00D06240" w:rsidRDefault="00D06240" w:rsidP="00F13EC3">
      <w:pPr>
        <w:pBdr>
          <w:bottom w:val="single" w:sz="4" w:space="1" w:color="auto"/>
        </w:pBdr>
        <w:shd w:val="clear" w:color="auto" w:fill="FFFFFF"/>
        <w:tabs>
          <w:tab w:val="left" w:pos="2009"/>
          <w:tab w:val="left" w:pos="3658"/>
        </w:tabs>
        <w:ind w:right="-2"/>
        <w:jc w:val="center"/>
        <w:rPr>
          <w:b/>
          <w:sz w:val="28"/>
          <w:szCs w:val="28"/>
        </w:rPr>
      </w:pPr>
    </w:p>
    <w:p w:rsidR="00D06240" w:rsidRDefault="00D06240" w:rsidP="00F13EC3">
      <w:pPr>
        <w:pBdr>
          <w:bottom w:val="single" w:sz="4" w:space="1" w:color="auto"/>
        </w:pBdr>
        <w:shd w:val="clear" w:color="auto" w:fill="FFFFFF"/>
        <w:tabs>
          <w:tab w:val="left" w:pos="2009"/>
          <w:tab w:val="left" w:pos="3658"/>
        </w:tabs>
        <w:ind w:right="-2"/>
        <w:jc w:val="center"/>
        <w:rPr>
          <w:b/>
          <w:sz w:val="28"/>
          <w:szCs w:val="28"/>
        </w:rPr>
      </w:pPr>
    </w:p>
    <w:p w:rsidR="00F13EC3" w:rsidRPr="00F13EC3" w:rsidRDefault="00F13EC3" w:rsidP="00F13EC3">
      <w:pPr>
        <w:pBdr>
          <w:bottom w:val="single" w:sz="4" w:space="1" w:color="auto"/>
        </w:pBdr>
        <w:shd w:val="clear" w:color="auto" w:fill="FFFFFF"/>
        <w:tabs>
          <w:tab w:val="left" w:pos="2009"/>
          <w:tab w:val="left" w:pos="3658"/>
        </w:tabs>
        <w:ind w:right="-2"/>
        <w:jc w:val="center"/>
        <w:rPr>
          <w:b/>
          <w:sz w:val="28"/>
          <w:szCs w:val="28"/>
        </w:rPr>
      </w:pPr>
      <w:r w:rsidRPr="00F13EC3">
        <w:rPr>
          <w:b/>
          <w:sz w:val="28"/>
          <w:szCs w:val="28"/>
          <w:lang w:val="en-US"/>
        </w:rPr>
        <w:t>III</w:t>
      </w:r>
      <w:r w:rsidRPr="00F13EC3">
        <w:rPr>
          <w:b/>
          <w:sz w:val="28"/>
          <w:szCs w:val="28"/>
        </w:rPr>
        <w:t>. </w:t>
      </w:r>
      <w:r w:rsidR="00B23C1E" w:rsidRPr="00B23C1E">
        <w:rPr>
          <w:b/>
          <w:sz w:val="28"/>
          <w:szCs w:val="28"/>
        </w:rPr>
        <w:t>Об организации антинаркотической работы в Мари-Турекском муниципальном районе Республики Марий Эл и о принимаемых мерах по улучшению наркоситуации в муниципальном образовании</w:t>
      </w:r>
    </w:p>
    <w:p w:rsidR="00F13EC3" w:rsidRPr="00F13EC3" w:rsidRDefault="00F13EC3" w:rsidP="00F13EC3">
      <w:pPr>
        <w:jc w:val="center"/>
        <w:rPr>
          <w:bCs/>
          <w:sz w:val="28"/>
          <w:szCs w:val="28"/>
        </w:rPr>
      </w:pPr>
      <w:r w:rsidRPr="00F13EC3">
        <w:rPr>
          <w:bCs/>
          <w:sz w:val="28"/>
          <w:szCs w:val="28"/>
        </w:rPr>
        <w:t>(Зайцев Ю.В.,</w:t>
      </w:r>
      <w:r w:rsidR="00B23C1E">
        <w:rPr>
          <w:bCs/>
          <w:sz w:val="28"/>
          <w:szCs w:val="28"/>
        </w:rPr>
        <w:t xml:space="preserve"> Решетов С.Ю</w:t>
      </w:r>
      <w:r w:rsidR="00673ED0">
        <w:rPr>
          <w:bCs/>
          <w:sz w:val="28"/>
          <w:szCs w:val="28"/>
        </w:rPr>
        <w:t>.)</w:t>
      </w:r>
    </w:p>
    <w:p w:rsidR="00F13EC3" w:rsidRDefault="00F13EC3" w:rsidP="00F13EC3">
      <w:pPr>
        <w:shd w:val="clear" w:color="auto" w:fill="FFFFFF"/>
        <w:tabs>
          <w:tab w:val="left" w:pos="2009"/>
          <w:tab w:val="left" w:pos="3658"/>
        </w:tabs>
        <w:ind w:right="-2"/>
        <w:jc w:val="center"/>
        <w:rPr>
          <w:b/>
          <w:sz w:val="28"/>
          <w:szCs w:val="28"/>
        </w:rPr>
      </w:pPr>
    </w:p>
    <w:p w:rsidR="001718B3" w:rsidRPr="001718B3" w:rsidRDefault="001718B3" w:rsidP="001718B3">
      <w:pPr>
        <w:widowControl/>
        <w:ind w:firstLine="709"/>
        <w:jc w:val="both"/>
        <w:rPr>
          <w:sz w:val="28"/>
          <w:szCs w:val="28"/>
        </w:rPr>
      </w:pPr>
      <w:r w:rsidRPr="001718B3">
        <w:rPr>
          <w:sz w:val="28"/>
          <w:szCs w:val="28"/>
        </w:rPr>
        <w:t>3.1. Информацию главы администрации Мари-Турекского муниципального района в Республике Марий Эл Решетова С.Ю. принять к сведению.</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 xml:space="preserve">3.2. Комиссия отмечает, что в соответствии с критериями оценки, утвержденными подпунктом 4.3 решения Государственного антинаркотического комитета (протокол от 25 июня 2021 г. № 48), наркоситуация в Мари-Турекском муниципальном районе за 2021 год характеризуется как «нейтральная» (по республике - нейтральная). </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Наркоситуация оценивается как «предкризисная» по следующему показателю:</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вовлеченность населения в незаконный оборот наркотиков - 52,71 (по республике - 41,75).</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Наркоситуация оценивается как «сложная» по следующему показателю:</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 xml:space="preserve">уровень первичной заболеваемости наркологическими расстройствами, связанными с употреблением наркотиков, - 28,31 </w:t>
      </w:r>
      <w:r w:rsidRPr="001718B3">
        <w:rPr>
          <w:sz w:val="28"/>
          <w:szCs w:val="28"/>
        </w:rPr>
        <w:br/>
        <w:t>(по республике - 33,41).</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По остальным 6 показателям оценка развития наркоситуации оценивается как «нейтральная».</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 xml:space="preserve">Постановлением администрации Мари-Турекского муниципального района от 28 сентября 2022 г. № 602 </w:t>
      </w:r>
      <w:r w:rsidRPr="001718B3">
        <w:rPr>
          <w:sz w:val="28"/>
          <w:szCs w:val="28"/>
        </w:rPr>
        <w:br/>
        <w:t xml:space="preserve">«Об антинаркотической комиссии Мари-Турекского муниципального района» утверждены Положение об антинаркотической комиссии </w:t>
      </w:r>
      <w:r w:rsidRPr="001718B3">
        <w:rPr>
          <w:sz w:val="28"/>
          <w:szCs w:val="28"/>
        </w:rPr>
        <w:br/>
        <w:t xml:space="preserve">Мари-Турекского муниципального района Республики Марий Эл (далее - муниципальная АНК) и состав муниципальной АНК. В состав комиссии входят 15 человек, председателем является глава администрации. </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 xml:space="preserve">Планы работы муниципальной АНК составляются на год, утверждаются на последнем заседании перед началом планируемого </w:t>
      </w:r>
      <w:r w:rsidRPr="001718B3">
        <w:rPr>
          <w:sz w:val="28"/>
          <w:szCs w:val="28"/>
        </w:rPr>
        <w:lastRenderedPageBreak/>
        <w:t xml:space="preserve">периода. В 2021 году проведено 4 заседания </w:t>
      </w:r>
      <w:proofErr w:type="gramStart"/>
      <w:r w:rsidRPr="001718B3">
        <w:rPr>
          <w:sz w:val="28"/>
          <w:szCs w:val="28"/>
        </w:rPr>
        <w:t>муниципальной</w:t>
      </w:r>
      <w:proofErr w:type="gramEnd"/>
      <w:r w:rsidRPr="001718B3">
        <w:rPr>
          <w:sz w:val="28"/>
          <w:szCs w:val="28"/>
        </w:rPr>
        <w:t xml:space="preserve"> АНК </w:t>
      </w:r>
      <w:r w:rsidRPr="001718B3">
        <w:rPr>
          <w:sz w:val="28"/>
          <w:szCs w:val="28"/>
        </w:rPr>
        <w:br/>
        <w:t xml:space="preserve">с рассмотрением 11 вопросов, в 2022 году - 3 заседания с рассмотрением 7 вопросов. Все запланированные вопросы рассмотрены. </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Изучение протоколов заседаний показало, что вопросы рассматриваются в соответствии с планом работы муниципальной АНК, решения носят конкретный характер, устанавливаются сроки исполнения принимаемых решений.</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 xml:space="preserve">Вместе с тем отсутствует системность формы контроля выполненных решений. По информации о проведенных мероприятиях исполнителями отследить своевременность их направления в адрес муниципальной АНК не предоставляется </w:t>
      </w:r>
      <w:proofErr w:type="gramStart"/>
      <w:r w:rsidRPr="001718B3">
        <w:rPr>
          <w:sz w:val="28"/>
          <w:szCs w:val="28"/>
        </w:rPr>
        <w:t>возможным</w:t>
      </w:r>
      <w:proofErr w:type="gramEnd"/>
      <w:r w:rsidRPr="001718B3">
        <w:rPr>
          <w:sz w:val="28"/>
          <w:szCs w:val="28"/>
        </w:rPr>
        <w:t xml:space="preserve"> ввиду отсутствия даты направления документа.</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 xml:space="preserve">Предложения в проект решения по рассматриваемым вопросам </w:t>
      </w:r>
      <w:r w:rsidRPr="001718B3">
        <w:rPr>
          <w:sz w:val="28"/>
          <w:szCs w:val="28"/>
        </w:rPr>
        <w:br/>
        <w:t xml:space="preserve">от членов </w:t>
      </w:r>
      <w:proofErr w:type="gramStart"/>
      <w:r w:rsidRPr="001718B3">
        <w:rPr>
          <w:sz w:val="28"/>
          <w:szCs w:val="28"/>
        </w:rPr>
        <w:t>муниципальной</w:t>
      </w:r>
      <w:proofErr w:type="gramEnd"/>
      <w:r w:rsidRPr="001718B3">
        <w:rPr>
          <w:sz w:val="28"/>
          <w:szCs w:val="28"/>
        </w:rPr>
        <w:t xml:space="preserve"> АНК запрашиваются, однако, поступают они </w:t>
      </w:r>
      <w:r w:rsidRPr="001718B3">
        <w:rPr>
          <w:sz w:val="28"/>
          <w:szCs w:val="28"/>
        </w:rPr>
        <w:br/>
        <w:t xml:space="preserve">в единичных случаях. </w:t>
      </w:r>
    </w:p>
    <w:p w:rsidR="001718B3" w:rsidRPr="001718B3" w:rsidRDefault="001718B3" w:rsidP="001718B3">
      <w:pPr>
        <w:widowControl/>
        <w:autoSpaceDE w:val="0"/>
        <w:autoSpaceDN w:val="0"/>
        <w:adjustRightInd w:val="0"/>
        <w:ind w:firstLine="709"/>
        <w:jc w:val="both"/>
        <w:rPr>
          <w:sz w:val="28"/>
          <w:szCs w:val="28"/>
        </w:rPr>
      </w:pPr>
      <w:proofErr w:type="gramStart"/>
      <w:r w:rsidRPr="001718B3">
        <w:rPr>
          <w:sz w:val="28"/>
          <w:szCs w:val="28"/>
        </w:rPr>
        <w:t xml:space="preserve">Работа по профилактике наркомании и борьбе с незаконным оборотом наркотических средств на территории Мари-Турекского муниципального района осуществляется в соответствии с разделом «Комплексные меры по противодействию злоупотреблению наркотиками и их незаконному обороту, профилактика алкоголизма» подпрограммы «Профилактика правонарушений в Мари-Турекском муниципальном районе Республики Марий Эл» муниципальной программы «Развитие муниципального управления и </w:t>
      </w:r>
      <w:r w:rsidRPr="001718B3">
        <w:rPr>
          <w:bCs/>
          <w:sz w:val="28"/>
          <w:szCs w:val="28"/>
        </w:rPr>
        <w:t xml:space="preserve">эффективная деятельность органов местного самоуправления Мари-Турекского муниципального района </w:t>
      </w:r>
      <w:r w:rsidRPr="001718B3">
        <w:rPr>
          <w:sz w:val="28"/>
          <w:szCs w:val="28"/>
        </w:rPr>
        <w:t>Республики Марий Эл</w:t>
      </w:r>
      <w:proofErr w:type="gramEnd"/>
      <w:r w:rsidRPr="001718B3">
        <w:rPr>
          <w:sz w:val="28"/>
          <w:szCs w:val="28"/>
        </w:rPr>
        <w:t xml:space="preserve"> на 2020 - 2025 годы» (далее - раздел подпрограммы), в которой предусмотрены и реализуются мероприятия антинаркотической направленности. </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 xml:space="preserve">Ежегодный объем финансирования раздела подпрограммы составляет 5 тыс. рублей. Указанная сумма выделяется на изготовление информационных материалов и организацию проведения спортивных </w:t>
      </w:r>
      <w:r w:rsidRPr="001718B3">
        <w:rPr>
          <w:sz w:val="28"/>
          <w:szCs w:val="28"/>
        </w:rPr>
        <w:br/>
        <w:t>и профилактических мероприятий. В текущем году на указанные средства изготовлен баннер антинаркотической направленности.</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 xml:space="preserve">Согласно сведениям МВД по Республике Марий Эл, </w:t>
      </w:r>
      <w:r w:rsidRPr="001718B3">
        <w:rPr>
          <w:sz w:val="28"/>
          <w:szCs w:val="28"/>
        </w:rPr>
        <w:br/>
        <w:t xml:space="preserve">на территории Мари-Турекского муниципального района в 2022 году зарегистрировано 3 преступления в сфере незаконного оборота наркотиков (в 2021 году - 4). </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 xml:space="preserve">В течение 10 месяцев 2022 года на территории обслуживания выявлено 10 административных правонарушений, связанных </w:t>
      </w:r>
      <w:r w:rsidRPr="001718B3">
        <w:rPr>
          <w:sz w:val="28"/>
          <w:szCs w:val="28"/>
        </w:rPr>
        <w:br/>
        <w:t xml:space="preserve">с незаконным оборотом и потреблением наркотических средств </w:t>
      </w:r>
      <w:r w:rsidRPr="001718B3">
        <w:rPr>
          <w:sz w:val="28"/>
          <w:szCs w:val="28"/>
        </w:rPr>
        <w:br/>
        <w:t xml:space="preserve">(в 2021 году - 7). </w:t>
      </w:r>
    </w:p>
    <w:p w:rsidR="001718B3" w:rsidRPr="001718B3" w:rsidRDefault="001718B3" w:rsidP="001718B3">
      <w:pPr>
        <w:widowControl/>
        <w:autoSpaceDE w:val="0"/>
        <w:autoSpaceDN w:val="0"/>
        <w:adjustRightInd w:val="0"/>
        <w:ind w:firstLine="709"/>
        <w:jc w:val="both"/>
        <w:rPr>
          <w:sz w:val="28"/>
          <w:szCs w:val="28"/>
        </w:rPr>
      </w:pPr>
      <w:proofErr w:type="gramStart"/>
      <w:r w:rsidRPr="001718B3">
        <w:rPr>
          <w:sz w:val="28"/>
          <w:szCs w:val="28"/>
        </w:rPr>
        <w:t xml:space="preserve">Сотрудниками межмуниципального отдела МВД России </w:t>
      </w:r>
      <w:r w:rsidRPr="001718B3">
        <w:rPr>
          <w:sz w:val="28"/>
          <w:szCs w:val="28"/>
        </w:rPr>
        <w:br/>
        <w:t xml:space="preserve">«Мари-Турекский» (далее - МО МВД России «Мари-Турекский») ежеквартально проводится целенаправленная работа с лицами, состоящими на учете в ГБУ Республики Марий Эл «Мари-Турекская </w:t>
      </w:r>
      <w:r w:rsidRPr="001718B3">
        <w:rPr>
          <w:sz w:val="28"/>
          <w:szCs w:val="28"/>
        </w:rPr>
        <w:lastRenderedPageBreak/>
        <w:t>центральная районная больница» (далее - Мари-Турекская районная больница), а также оперативно-профилактические мероприятия «Дети России», «Сообщи, где торгуют смертью», «Призывник», «Мак», «</w:t>
      </w:r>
      <w:proofErr w:type="spellStart"/>
      <w:r w:rsidRPr="001718B3">
        <w:rPr>
          <w:sz w:val="28"/>
          <w:szCs w:val="28"/>
        </w:rPr>
        <w:t>Стопнаркотик</w:t>
      </w:r>
      <w:proofErr w:type="spellEnd"/>
      <w:r w:rsidRPr="001718B3">
        <w:rPr>
          <w:sz w:val="28"/>
          <w:szCs w:val="28"/>
        </w:rPr>
        <w:t>», месячник антинаркотической направленности и популяризации здорового образа жизни, посвященный Международному дню борьбы с наркоманией</w:t>
      </w:r>
      <w:proofErr w:type="gramEnd"/>
      <w:r w:rsidRPr="001718B3">
        <w:rPr>
          <w:sz w:val="28"/>
          <w:szCs w:val="28"/>
        </w:rPr>
        <w:t xml:space="preserve"> и наркобизнесом. </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 xml:space="preserve">Начальник МО МВД России «Мари-Турекский» включен в состав муниципальной АНК в качестве заместителя руководителя комиссии. Отмечено участие руководства отдела полиции в заседаниях комиссии. Согласно планам работы ежегодно рассматриваются по 2 вопроса правоохранительной направленности, в качестве докладчиков </w:t>
      </w:r>
      <w:r w:rsidRPr="001718B3">
        <w:rPr>
          <w:sz w:val="28"/>
          <w:szCs w:val="28"/>
        </w:rPr>
        <w:br/>
        <w:t xml:space="preserve">по данным вопросам выступают сотрудники МО МВД России </w:t>
      </w:r>
      <w:r w:rsidRPr="001718B3">
        <w:rPr>
          <w:sz w:val="28"/>
          <w:szCs w:val="28"/>
        </w:rPr>
        <w:br/>
        <w:t>«Мари-Турекский».</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 xml:space="preserve">В отделе полиции заведено накопительное дело по линии муниципальной АНК. </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Вместе с тем был выявлен ряд недостатков в вопросах взаимодействия с муниципальной АНК и ведения документации:</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предложения в план работы комиссии;</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материалы по исполнению решений заседаний комиссии;</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информационные материалы по вопросам правоохранительной направленности и предложения в решения заседаний комиссии.</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В муниципальном образовании по состоянию на 1 октября 2022 г. было зарегистрировано 7 человек, допускающих немедицинское потребление наркотических средств  (на 1 октября 2021 г. - 7 человек),                 из них:</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 xml:space="preserve">с диагнозом «Синдром зависимости от наркотических средств» - </w:t>
      </w:r>
      <w:r w:rsidRPr="001718B3">
        <w:rPr>
          <w:sz w:val="28"/>
          <w:szCs w:val="28"/>
        </w:rPr>
        <w:br/>
        <w:t xml:space="preserve">1 человек (на 1 октября 2021 г. - 0 человек), несовершеннолетних нет. Показатель болезненности составил 5,6 на 100 тыс. населения </w:t>
      </w:r>
      <w:r w:rsidRPr="001718B3">
        <w:rPr>
          <w:sz w:val="28"/>
          <w:szCs w:val="28"/>
        </w:rPr>
        <w:br/>
        <w:t>(по Республике Марий Эл - 132,6 на 100 тыс. населения);</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с диагнозом «Пагубное употребление наркотических сре</w:t>
      </w:r>
      <w:proofErr w:type="gramStart"/>
      <w:r w:rsidRPr="001718B3">
        <w:rPr>
          <w:sz w:val="28"/>
          <w:szCs w:val="28"/>
        </w:rPr>
        <w:t xml:space="preserve">дств </w:t>
      </w:r>
      <w:r w:rsidRPr="001718B3">
        <w:rPr>
          <w:sz w:val="28"/>
          <w:szCs w:val="28"/>
        </w:rPr>
        <w:br/>
        <w:t>с вр</w:t>
      </w:r>
      <w:proofErr w:type="gramEnd"/>
      <w:r w:rsidRPr="001718B3">
        <w:rPr>
          <w:sz w:val="28"/>
          <w:szCs w:val="28"/>
        </w:rPr>
        <w:t>едными последствиями» - 5 человек (на 1 октября 2021 г. -</w:t>
      </w:r>
      <w:r w:rsidRPr="001718B3">
        <w:rPr>
          <w:sz w:val="28"/>
          <w:szCs w:val="28"/>
        </w:rPr>
        <w:br/>
        <w:t xml:space="preserve">5 человек), несовершеннолетних нет. Показатель болезненности составил 33,8 на 100 тыс. населения (по Республике Марий Эл - 142,7 </w:t>
      </w:r>
      <w:r w:rsidRPr="001718B3">
        <w:rPr>
          <w:sz w:val="28"/>
          <w:szCs w:val="28"/>
        </w:rPr>
        <w:br/>
        <w:t>на 100 тыс. населения).</w:t>
      </w:r>
    </w:p>
    <w:p w:rsidR="001718B3" w:rsidRPr="001718B3" w:rsidRDefault="001718B3" w:rsidP="001718B3">
      <w:pPr>
        <w:widowControl/>
        <w:autoSpaceDE w:val="0"/>
        <w:autoSpaceDN w:val="0"/>
        <w:adjustRightInd w:val="0"/>
        <w:ind w:firstLine="709"/>
        <w:jc w:val="both"/>
        <w:rPr>
          <w:sz w:val="28"/>
          <w:szCs w:val="28"/>
        </w:rPr>
      </w:pPr>
      <w:r w:rsidRPr="001718B3">
        <w:rPr>
          <w:bCs/>
          <w:sz w:val="28"/>
          <w:szCs w:val="28"/>
        </w:rPr>
        <w:t xml:space="preserve">За 9 месяцев 2022 года </w:t>
      </w:r>
      <w:r w:rsidRPr="001718B3">
        <w:rPr>
          <w:sz w:val="28"/>
          <w:szCs w:val="28"/>
        </w:rPr>
        <w:t xml:space="preserve">в Мари-Турекском муниципальном районе выявлено 2 человека, страдающих наркологическими расстройствами вследствие немедицинского употребления наркотических средств, </w:t>
      </w:r>
      <w:r w:rsidRPr="001718B3">
        <w:rPr>
          <w:sz w:val="28"/>
          <w:szCs w:val="28"/>
        </w:rPr>
        <w:br/>
        <w:t>из них:</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с диагнозом «Синдром зависимости от наркотических средств» -</w:t>
      </w:r>
      <w:r w:rsidRPr="001718B3">
        <w:rPr>
          <w:sz w:val="28"/>
          <w:szCs w:val="28"/>
        </w:rPr>
        <w:br/>
        <w:t>1 человек (в 2021 году не выявлено);</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с диагнозом «Пагубное употребление наркотических сре</w:t>
      </w:r>
      <w:proofErr w:type="gramStart"/>
      <w:r w:rsidRPr="001718B3">
        <w:rPr>
          <w:sz w:val="28"/>
          <w:szCs w:val="28"/>
        </w:rPr>
        <w:t xml:space="preserve">дств </w:t>
      </w:r>
      <w:r w:rsidRPr="001718B3">
        <w:rPr>
          <w:sz w:val="28"/>
          <w:szCs w:val="28"/>
        </w:rPr>
        <w:br/>
        <w:t>с вр</w:t>
      </w:r>
      <w:proofErr w:type="gramEnd"/>
      <w:r w:rsidRPr="001718B3">
        <w:rPr>
          <w:sz w:val="28"/>
          <w:szCs w:val="28"/>
        </w:rPr>
        <w:t xml:space="preserve">едными для здоровья последствиями» - 1 человек (в 2021 году </w:t>
      </w:r>
      <w:r w:rsidRPr="001718B3">
        <w:rPr>
          <w:sz w:val="28"/>
          <w:szCs w:val="28"/>
        </w:rPr>
        <w:br/>
        <w:t>не выявлено).</w:t>
      </w:r>
    </w:p>
    <w:p w:rsidR="001718B3" w:rsidRPr="001718B3" w:rsidRDefault="001718B3" w:rsidP="001718B3">
      <w:pPr>
        <w:widowControl/>
        <w:autoSpaceDE w:val="0"/>
        <w:autoSpaceDN w:val="0"/>
        <w:adjustRightInd w:val="0"/>
        <w:ind w:firstLine="709"/>
        <w:jc w:val="both"/>
        <w:rPr>
          <w:bCs/>
          <w:sz w:val="28"/>
          <w:szCs w:val="28"/>
        </w:rPr>
      </w:pPr>
      <w:r w:rsidRPr="001718B3">
        <w:rPr>
          <w:bCs/>
          <w:sz w:val="28"/>
          <w:szCs w:val="28"/>
        </w:rPr>
        <w:lastRenderedPageBreak/>
        <w:t xml:space="preserve">В 2022 году по направлению сотрудников органов внутренних дел было проведено 57 медицинских освидетельствований на состояние опьянения. Опьянений вследствие употребления наркотических средств </w:t>
      </w:r>
      <w:r w:rsidRPr="001718B3">
        <w:rPr>
          <w:bCs/>
          <w:sz w:val="28"/>
          <w:szCs w:val="28"/>
        </w:rPr>
        <w:br/>
        <w:t>не выявлено.</w:t>
      </w:r>
    </w:p>
    <w:p w:rsidR="001718B3" w:rsidRPr="001718B3" w:rsidRDefault="001718B3" w:rsidP="001718B3">
      <w:pPr>
        <w:widowControl/>
        <w:autoSpaceDE w:val="0"/>
        <w:autoSpaceDN w:val="0"/>
        <w:adjustRightInd w:val="0"/>
        <w:ind w:firstLine="709"/>
        <w:jc w:val="both"/>
        <w:rPr>
          <w:bCs/>
          <w:sz w:val="28"/>
          <w:szCs w:val="28"/>
        </w:rPr>
      </w:pPr>
      <w:r w:rsidRPr="001718B3">
        <w:rPr>
          <w:bCs/>
          <w:sz w:val="28"/>
          <w:szCs w:val="28"/>
        </w:rPr>
        <w:t xml:space="preserve">За 9 месяцев 2022 года было проведено 2017 медицинских осмотров врачом - психиатром-наркологом. Потребителей наркотиков </w:t>
      </w:r>
      <w:proofErr w:type="gramStart"/>
      <w:r w:rsidRPr="001718B3">
        <w:rPr>
          <w:bCs/>
          <w:sz w:val="28"/>
          <w:szCs w:val="28"/>
        </w:rPr>
        <w:t>среди</w:t>
      </w:r>
      <w:proofErr w:type="gramEnd"/>
      <w:r w:rsidRPr="001718B3">
        <w:rPr>
          <w:bCs/>
          <w:sz w:val="28"/>
          <w:szCs w:val="28"/>
        </w:rPr>
        <w:t xml:space="preserve"> прошедших медицинские осмотры выявлено не было.</w:t>
      </w:r>
    </w:p>
    <w:p w:rsidR="001718B3" w:rsidRPr="001718B3" w:rsidRDefault="001718B3" w:rsidP="001718B3">
      <w:pPr>
        <w:widowControl/>
        <w:autoSpaceDE w:val="0"/>
        <w:autoSpaceDN w:val="0"/>
        <w:adjustRightInd w:val="0"/>
        <w:ind w:firstLine="709"/>
        <w:jc w:val="both"/>
        <w:rPr>
          <w:bCs/>
          <w:sz w:val="28"/>
          <w:szCs w:val="28"/>
        </w:rPr>
      </w:pPr>
      <w:r w:rsidRPr="001718B3">
        <w:rPr>
          <w:bCs/>
          <w:sz w:val="28"/>
          <w:szCs w:val="28"/>
        </w:rPr>
        <w:t xml:space="preserve">В ходе проведения медицинских осмотров врачом - психиатром-наркологом обучающихся с диагностическими исследованиями </w:t>
      </w:r>
      <w:r w:rsidRPr="001718B3">
        <w:rPr>
          <w:bCs/>
          <w:sz w:val="28"/>
          <w:szCs w:val="28"/>
        </w:rPr>
        <w:br/>
        <w:t xml:space="preserve">на наркотические средства и психотропные вещества, потребителей наркотических средств и психотропных веществ </w:t>
      </w:r>
      <w:proofErr w:type="gramStart"/>
      <w:r w:rsidRPr="001718B3">
        <w:rPr>
          <w:bCs/>
          <w:sz w:val="28"/>
          <w:szCs w:val="28"/>
        </w:rPr>
        <w:t>среди</w:t>
      </w:r>
      <w:proofErr w:type="gramEnd"/>
      <w:r w:rsidRPr="001718B3">
        <w:rPr>
          <w:bCs/>
          <w:sz w:val="28"/>
          <w:szCs w:val="28"/>
        </w:rPr>
        <w:t xml:space="preserve"> обследованных не выявлено.</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На территории Мари-Турекского муниципального района помощь                   в социальной реабилитации лицам, находящимся в трудной жизненной ситуации, осуществляет государственное бюджетное учреждение Республики Марий Эл «Комплексный центр социального обслуживания населения в Мари-Турекском районе» (далее - Комплексный центр социального обслуживания населения).</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 xml:space="preserve">В 2022 году в Комплексный центр социального обслуживания населения поступило 1 постановление суда на гражданина, употребляющего наркотические средства и психотропные вещества </w:t>
      </w:r>
      <w:r w:rsidRPr="001718B3">
        <w:rPr>
          <w:sz w:val="28"/>
          <w:szCs w:val="28"/>
        </w:rPr>
        <w:br/>
        <w:t xml:space="preserve">в немедицинских целях, для прохождения социальной реабилитации </w:t>
      </w:r>
      <w:r w:rsidRPr="001718B3">
        <w:rPr>
          <w:sz w:val="28"/>
          <w:szCs w:val="28"/>
        </w:rPr>
        <w:br/>
        <w:t xml:space="preserve">по социально-психологической программе «Альтернатива». </w:t>
      </w:r>
      <w:r w:rsidRPr="001718B3">
        <w:rPr>
          <w:sz w:val="28"/>
          <w:szCs w:val="28"/>
        </w:rPr>
        <w:br/>
        <w:t xml:space="preserve">В связи с отсутствием в учреждении штатного психолога, участник программы «Альтернатива» проходит психологический аспект </w:t>
      </w:r>
      <w:r w:rsidRPr="001718B3">
        <w:rPr>
          <w:sz w:val="28"/>
          <w:szCs w:val="28"/>
        </w:rPr>
        <w:br/>
        <w:t>у специалиста психолого-педагогического отделения ГБУ Республики Марий Эл «Республиканский центр психолого-педагогической и социальной помощи населению «Доверие» (далее - центр «Доверие»).</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Граждане, получившие справку о прохождении в полном объеме социальной реабилитации по программе «Альтернатива», отсутствуют.</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 xml:space="preserve">Постановлений суда на несовершеннолетних, употребляющих наркотические средства и психотропные вещества в немедицинских целях, для прохождения социальной реабилитации по программе «Независимость» не поступало. </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 xml:space="preserve">Систему образования </w:t>
      </w:r>
      <w:r w:rsidRPr="001718B3">
        <w:rPr>
          <w:bCs/>
          <w:sz w:val="28"/>
          <w:szCs w:val="28"/>
        </w:rPr>
        <w:t xml:space="preserve">Мари-Турекского муниципального района </w:t>
      </w:r>
      <w:r w:rsidRPr="001718B3">
        <w:rPr>
          <w:sz w:val="28"/>
          <w:szCs w:val="28"/>
        </w:rPr>
        <w:t xml:space="preserve">представляют 28 образовательных организаций различного типа и вида, предоставляющих спектр образовательных услуг: </w:t>
      </w:r>
      <w:r w:rsidRPr="001718B3">
        <w:rPr>
          <w:sz w:val="28"/>
          <w:szCs w:val="28"/>
        </w:rPr>
        <w:br/>
        <w:t xml:space="preserve">3 общеобразовательных </w:t>
      </w:r>
      <w:proofErr w:type="spellStart"/>
      <w:r w:rsidRPr="001718B3">
        <w:rPr>
          <w:sz w:val="28"/>
          <w:szCs w:val="28"/>
        </w:rPr>
        <w:t>организаци</w:t>
      </w:r>
      <w:proofErr w:type="spellEnd"/>
      <w:r w:rsidRPr="001718B3">
        <w:rPr>
          <w:sz w:val="28"/>
          <w:szCs w:val="28"/>
        </w:rPr>
        <w:t xml:space="preserve">, 12 учреждений дошкольного образования, 1 учреждение </w:t>
      </w:r>
      <w:proofErr w:type="spellStart"/>
      <w:r w:rsidRPr="001718B3">
        <w:rPr>
          <w:sz w:val="28"/>
          <w:szCs w:val="28"/>
        </w:rPr>
        <w:t>интернатного</w:t>
      </w:r>
      <w:proofErr w:type="spellEnd"/>
      <w:r w:rsidRPr="001718B3">
        <w:rPr>
          <w:sz w:val="28"/>
          <w:szCs w:val="28"/>
        </w:rPr>
        <w:t xml:space="preserve"> типа, 1 учреждение дополнительного образования, 1 учреждение профессионального образования.</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 xml:space="preserve">Во всех образовательных организациях разработаны и утверждены планы работы по профилактике правонарушений среди несовершеннолетних, согласно которым в течение всего учебного года </w:t>
      </w:r>
      <w:r w:rsidRPr="001718B3">
        <w:rPr>
          <w:sz w:val="28"/>
          <w:szCs w:val="28"/>
        </w:rPr>
        <w:br/>
      </w:r>
      <w:r w:rsidRPr="001718B3">
        <w:rPr>
          <w:sz w:val="28"/>
          <w:szCs w:val="28"/>
        </w:rPr>
        <w:lastRenderedPageBreak/>
        <w:t xml:space="preserve">с </w:t>
      </w:r>
      <w:proofErr w:type="gramStart"/>
      <w:r w:rsidRPr="001718B3">
        <w:rPr>
          <w:sz w:val="28"/>
          <w:szCs w:val="28"/>
        </w:rPr>
        <w:t>обучающимися</w:t>
      </w:r>
      <w:proofErr w:type="gramEnd"/>
      <w:r w:rsidRPr="001718B3">
        <w:rPr>
          <w:sz w:val="28"/>
          <w:szCs w:val="28"/>
        </w:rPr>
        <w:t xml:space="preserve"> проводятся комплексные межведомственные профилактические мероприятия:</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общероссийская акция «Сообщи, где торгуют смертью»;</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общероссийская акция «Призывник»;</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республиканская акция «Неделя здоровья»;</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оперативно-профилактическая акция «Дети России»;</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 xml:space="preserve">месячник антинаркотической направленности и популяризации здорового образа жизни, посвященный Международному дню борьбы </w:t>
      </w:r>
      <w:r w:rsidRPr="001718B3">
        <w:rPr>
          <w:sz w:val="28"/>
          <w:szCs w:val="28"/>
        </w:rPr>
        <w:br/>
        <w:t>с наркоманией и незаконным оборотом наркотиков.</w:t>
      </w:r>
    </w:p>
    <w:p w:rsidR="001718B3" w:rsidRPr="001718B3" w:rsidRDefault="001718B3" w:rsidP="001718B3">
      <w:pPr>
        <w:widowControl/>
        <w:autoSpaceDE w:val="0"/>
        <w:autoSpaceDN w:val="0"/>
        <w:adjustRightInd w:val="0"/>
        <w:ind w:firstLine="709"/>
        <w:jc w:val="both"/>
        <w:rPr>
          <w:sz w:val="28"/>
          <w:szCs w:val="28"/>
        </w:rPr>
      </w:pPr>
      <w:proofErr w:type="gramStart"/>
      <w:r w:rsidRPr="001718B3">
        <w:rPr>
          <w:sz w:val="28"/>
          <w:szCs w:val="28"/>
        </w:rPr>
        <w:t xml:space="preserve">На заседаниях муниципальной АНК рассматриваются  вопросы </w:t>
      </w:r>
      <w:r w:rsidRPr="001718B3">
        <w:rPr>
          <w:sz w:val="28"/>
          <w:szCs w:val="28"/>
        </w:rPr>
        <w:br/>
        <w:t>по линии образования.</w:t>
      </w:r>
      <w:proofErr w:type="gramEnd"/>
      <w:r w:rsidRPr="001718B3">
        <w:rPr>
          <w:sz w:val="28"/>
          <w:szCs w:val="28"/>
        </w:rPr>
        <w:t xml:space="preserve"> В текущем году было рассмотрено 3 вопроса.</w:t>
      </w:r>
    </w:p>
    <w:p w:rsidR="001718B3" w:rsidRPr="001718B3" w:rsidRDefault="001718B3" w:rsidP="001718B3">
      <w:pPr>
        <w:widowControl/>
        <w:autoSpaceDE w:val="0"/>
        <w:autoSpaceDN w:val="0"/>
        <w:adjustRightInd w:val="0"/>
        <w:ind w:firstLine="709"/>
        <w:jc w:val="both"/>
        <w:rPr>
          <w:sz w:val="28"/>
          <w:szCs w:val="28"/>
        </w:rPr>
      </w:pPr>
      <w:proofErr w:type="gramStart"/>
      <w:r w:rsidRPr="001718B3">
        <w:rPr>
          <w:sz w:val="28"/>
          <w:szCs w:val="28"/>
        </w:rPr>
        <w:t xml:space="preserve">Для проведения исследований </w:t>
      </w:r>
      <w:r w:rsidRPr="001718B3">
        <w:rPr>
          <w:bCs/>
          <w:iCs/>
          <w:sz w:val="28"/>
          <w:szCs w:val="28"/>
        </w:rPr>
        <w:t xml:space="preserve">на предмет раннего выявления </w:t>
      </w:r>
      <w:proofErr w:type="spellStart"/>
      <w:r w:rsidRPr="001718B3">
        <w:rPr>
          <w:bCs/>
          <w:iCs/>
          <w:sz w:val="28"/>
          <w:szCs w:val="28"/>
        </w:rPr>
        <w:t>аддиктивного</w:t>
      </w:r>
      <w:proofErr w:type="spellEnd"/>
      <w:r w:rsidRPr="001718B3">
        <w:rPr>
          <w:bCs/>
          <w:iCs/>
          <w:sz w:val="28"/>
          <w:szCs w:val="28"/>
        </w:rPr>
        <w:t xml:space="preserve"> поведения в </w:t>
      </w:r>
      <w:r w:rsidRPr="001718B3">
        <w:rPr>
          <w:sz w:val="28"/>
          <w:szCs w:val="28"/>
        </w:rPr>
        <w:t xml:space="preserve">период с 15 сентября по 20 ноября 2021 г. </w:t>
      </w:r>
      <w:r w:rsidRPr="001718B3">
        <w:rPr>
          <w:sz w:val="28"/>
          <w:szCs w:val="28"/>
        </w:rPr>
        <w:br/>
        <w:t xml:space="preserve">во всех общеобразовательных организациях проведено социально-психологическое тестирование обучающихся, направленное </w:t>
      </w:r>
      <w:r w:rsidRPr="001718B3">
        <w:rPr>
          <w:sz w:val="28"/>
          <w:szCs w:val="28"/>
        </w:rPr>
        <w:br/>
        <w:t xml:space="preserve">на выявление немедицинского потребления наркотических средств </w:t>
      </w:r>
      <w:r w:rsidRPr="001718B3">
        <w:rPr>
          <w:sz w:val="28"/>
          <w:szCs w:val="28"/>
        </w:rPr>
        <w:br/>
        <w:t xml:space="preserve">и психотропных веществ. </w:t>
      </w:r>
      <w:proofErr w:type="gramEnd"/>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Общее число обучающихся, подлежащих социально-психологическому тестированию в возрасте от 13 лет и старше, составило 669 человек, общее число обучающихся, которые прошли тестирование, 557 человек, что составляет 83,3 процента от общего числа подлежащих тестированию, число обучающихся, не прошедших тестирование, 112 человек, по причине отказа 90 человек, другие причины - 22 человека.</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Социально-психологическое тестирование в 2022 - 2023 учебном году находится на завершающей стадии, результаты будут представлены в установленный срок в соответствии с приказом Министерства образования и науки Республики Марий Эл.</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 xml:space="preserve">Отделом образования и молодежи администрации </w:t>
      </w:r>
      <w:r w:rsidRPr="001718B3">
        <w:rPr>
          <w:sz w:val="28"/>
          <w:szCs w:val="28"/>
        </w:rPr>
        <w:br/>
        <w:t xml:space="preserve">Мари-Турекского муниципального района совместно с муниципальным учреждением дополнительного образования «Мари-Турекский центр дополнительного образования» реализуется </w:t>
      </w:r>
      <w:proofErr w:type="spellStart"/>
      <w:r w:rsidRPr="001718B3">
        <w:rPr>
          <w:sz w:val="28"/>
          <w:szCs w:val="28"/>
        </w:rPr>
        <w:t>грантовый</w:t>
      </w:r>
      <w:proofErr w:type="spellEnd"/>
      <w:r w:rsidRPr="001718B3">
        <w:rPr>
          <w:sz w:val="28"/>
          <w:szCs w:val="28"/>
        </w:rPr>
        <w:t xml:space="preserve"> проект «Семейный дозор» при поддержке Фонда поддержки детей, находящихся в трудной жизненной ситуации. </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 xml:space="preserve">Вместе с тем  главной задачей образовательных учреждений </w:t>
      </w:r>
      <w:r w:rsidRPr="001718B3">
        <w:rPr>
          <w:sz w:val="28"/>
          <w:szCs w:val="28"/>
        </w:rPr>
        <w:br/>
        <w:t xml:space="preserve">по-прежнему является решение вопроса комплектования педагогами-психологами. Так, из 28 образовательных организаций только </w:t>
      </w:r>
      <w:r w:rsidRPr="001718B3">
        <w:rPr>
          <w:sz w:val="28"/>
          <w:szCs w:val="28"/>
        </w:rPr>
        <w:br/>
        <w:t xml:space="preserve">в 8 имеются педагоги-психологи. </w:t>
      </w:r>
    </w:p>
    <w:p w:rsidR="001718B3" w:rsidRPr="001718B3" w:rsidRDefault="001718B3" w:rsidP="001718B3">
      <w:pPr>
        <w:widowControl/>
        <w:autoSpaceDE w:val="0"/>
        <w:autoSpaceDN w:val="0"/>
        <w:adjustRightInd w:val="0"/>
        <w:ind w:firstLine="709"/>
        <w:jc w:val="both"/>
        <w:rPr>
          <w:sz w:val="28"/>
          <w:szCs w:val="28"/>
        </w:rPr>
      </w:pPr>
      <w:proofErr w:type="gramStart"/>
      <w:r w:rsidRPr="001718B3">
        <w:rPr>
          <w:sz w:val="28"/>
          <w:szCs w:val="28"/>
        </w:rPr>
        <w:t xml:space="preserve">Деятельность по профилактике наркомании в молодежной среде </w:t>
      </w:r>
      <w:r w:rsidRPr="001718B3">
        <w:rPr>
          <w:sz w:val="28"/>
          <w:szCs w:val="28"/>
        </w:rPr>
        <w:br/>
        <w:t xml:space="preserve">в Мари-Турекском муниципальном районе осуществляется отделом образования и по делам молодежи (далее - отдел молодежи) совместно </w:t>
      </w:r>
      <w:r w:rsidRPr="001718B3">
        <w:rPr>
          <w:sz w:val="28"/>
          <w:szCs w:val="28"/>
        </w:rPr>
        <w:br/>
        <w:t xml:space="preserve">с субъектами системы профилактики в рамках реализации подпрограммы «Государственная  молодежная политика и вовлечение молодежи в социальную практику» муниципальной программы </w:t>
      </w:r>
      <w:r w:rsidRPr="001718B3">
        <w:rPr>
          <w:sz w:val="28"/>
          <w:szCs w:val="28"/>
        </w:rPr>
        <w:lastRenderedPageBreak/>
        <w:t xml:space="preserve">«Развитие образования и повышения эффективности реализации молодежной политики Мари-Турекского муниципального района </w:t>
      </w:r>
      <w:r w:rsidRPr="001718B3">
        <w:rPr>
          <w:sz w:val="28"/>
          <w:szCs w:val="28"/>
        </w:rPr>
        <w:br/>
        <w:t>на 2017 - 2025 годы», утвержденной постановлением администрации Мари-Турекского</w:t>
      </w:r>
      <w:proofErr w:type="gramEnd"/>
      <w:r w:rsidRPr="001718B3">
        <w:rPr>
          <w:sz w:val="28"/>
          <w:szCs w:val="28"/>
        </w:rPr>
        <w:t xml:space="preserve"> муниципального района от 3 февраля 2022 г. № 40. Финансирование мероприятий  данной подпрограммы в 2022 году </w:t>
      </w:r>
      <w:r w:rsidRPr="001718B3">
        <w:rPr>
          <w:sz w:val="28"/>
          <w:szCs w:val="28"/>
        </w:rPr>
        <w:br/>
        <w:t>не предусмотрено.</w:t>
      </w:r>
    </w:p>
    <w:p w:rsidR="001718B3" w:rsidRPr="001718B3" w:rsidRDefault="001718B3" w:rsidP="001718B3">
      <w:pPr>
        <w:widowControl/>
        <w:autoSpaceDE w:val="0"/>
        <w:autoSpaceDN w:val="0"/>
        <w:adjustRightInd w:val="0"/>
        <w:ind w:firstLine="709"/>
        <w:jc w:val="both"/>
        <w:rPr>
          <w:sz w:val="28"/>
          <w:szCs w:val="28"/>
        </w:rPr>
      </w:pPr>
      <w:proofErr w:type="gramStart"/>
      <w:r w:rsidRPr="001718B3">
        <w:rPr>
          <w:sz w:val="28"/>
          <w:szCs w:val="28"/>
        </w:rPr>
        <w:t xml:space="preserve">Мероприятия по профилактике преступлений и правонарушений </w:t>
      </w:r>
      <w:r w:rsidRPr="001718B3">
        <w:rPr>
          <w:sz w:val="28"/>
          <w:szCs w:val="28"/>
        </w:rPr>
        <w:br/>
        <w:t>в сфере незаконного оборота наркотических и психотропных веществ проводятся в рамках реализуемых программ по профилактике наркомании среди несовершеннолетних в форме проведения турниров, спортивных состязаний по предупреждению правонарушений, связанных с незаконным оборотом наркотиков и профилактикой вредных зависимостей, интернет-уроков антинаркотической направленности, цикла бесед о вреде наркотиков, организованы молодежные интернет-акции «Мы - против наркотиков», «Молодежь против наркотиков», распространение</w:t>
      </w:r>
      <w:proofErr w:type="gramEnd"/>
      <w:r w:rsidRPr="001718B3">
        <w:rPr>
          <w:sz w:val="28"/>
          <w:szCs w:val="28"/>
        </w:rPr>
        <w:t xml:space="preserve"> памяток среди молодежи и др. Организуются индивидуальные профилактические занятия </w:t>
      </w:r>
      <w:r w:rsidRPr="001718B3">
        <w:rPr>
          <w:sz w:val="28"/>
          <w:szCs w:val="28"/>
        </w:rPr>
        <w:br/>
        <w:t xml:space="preserve">с подростками «группы риска» с привлечением специалистов в области профилактики наркомании. </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 xml:space="preserve">Молодежь района вовлекается в досуговую и социально значимую деятельность, организуются добровольческие акции в период проведения профилактических республиканских акций таких, как </w:t>
      </w:r>
      <w:r w:rsidRPr="001718B3">
        <w:rPr>
          <w:sz w:val="28"/>
          <w:szCs w:val="28"/>
        </w:rPr>
        <w:br/>
        <w:t xml:space="preserve">«Бей в набат!», «Неделя здоровья» и антинаркотический месячник. </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 xml:space="preserve">Вместе с тем в работе по профилактике наркомании обращено внимание на  отсутствие финансирования на проведение профилактических и досуговых мероприятий с молодежью и </w:t>
      </w:r>
      <w:r w:rsidRPr="001718B3">
        <w:rPr>
          <w:sz w:val="28"/>
          <w:szCs w:val="28"/>
        </w:rPr>
        <w:br/>
        <w:t xml:space="preserve">на недостаточную активность информационно-просветительской </w:t>
      </w:r>
      <w:proofErr w:type="gramStart"/>
      <w:r w:rsidRPr="001718B3">
        <w:rPr>
          <w:sz w:val="28"/>
          <w:szCs w:val="28"/>
        </w:rPr>
        <w:t>деятельности</w:t>
      </w:r>
      <w:proofErr w:type="gramEnd"/>
      <w:r w:rsidRPr="001718B3">
        <w:rPr>
          <w:sz w:val="28"/>
          <w:szCs w:val="28"/>
        </w:rPr>
        <w:t xml:space="preserve"> как для молодежи, так и для родительской и педагогической общественности, в том числе и в социальных сетях.</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lang w:bidi="ru-RU"/>
        </w:rPr>
        <w:t xml:space="preserve">Организована работа учреждениями культуры, библиотеками, которыми проводятся мероприятия антинаркотической направленности. Программы тематической направленности формируются с учетом возрастных особенностей. </w:t>
      </w:r>
    </w:p>
    <w:p w:rsidR="001718B3" w:rsidRPr="001718B3" w:rsidRDefault="001718B3" w:rsidP="001718B3">
      <w:pPr>
        <w:widowControl/>
        <w:autoSpaceDE w:val="0"/>
        <w:autoSpaceDN w:val="0"/>
        <w:adjustRightInd w:val="0"/>
        <w:ind w:firstLine="709"/>
        <w:jc w:val="both"/>
        <w:rPr>
          <w:iCs/>
          <w:sz w:val="28"/>
          <w:szCs w:val="28"/>
        </w:rPr>
      </w:pPr>
      <w:r w:rsidRPr="001718B3">
        <w:rPr>
          <w:sz w:val="28"/>
          <w:szCs w:val="28"/>
        </w:rPr>
        <w:t xml:space="preserve">Мероприятия антинаркотической направленности в учреждениях культуры проводятся в рамках общероссийских профилактических акций: «Призывник», «Сообщи, где торгуют смертью», «Дети России», антинаркотического месячника, республиканской акции «Бей в набат!». </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 xml:space="preserve">Клубными учреждениями в рамках республиканских антинаркотических акций проводятся акции, интеллектуальные и творческие мероприятия антинаркотической направленности (дискуссии, беседы, круглые столы, конкурсы, спортивно-развлекательные мероприятия, </w:t>
      </w:r>
      <w:proofErr w:type="spellStart"/>
      <w:r w:rsidRPr="001718B3">
        <w:rPr>
          <w:sz w:val="28"/>
          <w:szCs w:val="28"/>
        </w:rPr>
        <w:t>флешмобы</w:t>
      </w:r>
      <w:proofErr w:type="spellEnd"/>
      <w:r w:rsidRPr="001718B3">
        <w:rPr>
          <w:sz w:val="28"/>
          <w:szCs w:val="28"/>
        </w:rPr>
        <w:t xml:space="preserve"> и др.).</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 xml:space="preserve">3.3. Председателю </w:t>
      </w:r>
      <w:proofErr w:type="gramStart"/>
      <w:r w:rsidRPr="001718B3">
        <w:rPr>
          <w:sz w:val="28"/>
          <w:szCs w:val="28"/>
        </w:rPr>
        <w:t>муниципальной</w:t>
      </w:r>
      <w:proofErr w:type="gramEnd"/>
      <w:r w:rsidRPr="001718B3">
        <w:rPr>
          <w:sz w:val="28"/>
          <w:szCs w:val="28"/>
        </w:rPr>
        <w:t xml:space="preserve"> АНК Решетову С.Ю.</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lastRenderedPageBreak/>
        <w:t>3.3.1. </w:t>
      </w:r>
      <w:proofErr w:type="gramStart"/>
      <w:r w:rsidRPr="001718B3">
        <w:rPr>
          <w:sz w:val="28"/>
          <w:szCs w:val="28"/>
        </w:rPr>
        <w:t xml:space="preserve">Организовать деятельность, направленную на эффективную реализацию мероприятий, предусмотренных разделом «Комплексные меры по противодействию злоупотреблению наркотиками и их незаконному обороту, профилактика алкоголизма» подпрограммы «Профилактика правонарушений в Мари-Турекском муниципальном районе Республики Марий Эл» муниципальной программы «Развитие муниципального управления и </w:t>
      </w:r>
      <w:r w:rsidRPr="001718B3">
        <w:rPr>
          <w:bCs/>
          <w:sz w:val="28"/>
          <w:szCs w:val="28"/>
        </w:rPr>
        <w:t xml:space="preserve">эффективная деятельность органов местного самоуправления Мари-Турекского муниципального района </w:t>
      </w:r>
      <w:r w:rsidRPr="001718B3">
        <w:rPr>
          <w:sz w:val="28"/>
          <w:szCs w:val="28"/>
        </w:rPr>
        <w:t>Республики Марий Эл на 2020 - 2025 годы».</w:t>
      </w:r>
      <w:proofErr w:type="gramEnd"/>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 xml:space="preserve">3.3.2. Обеспечить межведомственное взаимодействие </w:t>
      </w:r>
      <w:r w:rsidRPr="001718B3">
        <w:rPr>
          <w:sz w:val="28"/>
          <w:szCs w:val="28"/>
        </w:rPr>
        <w:br/>
        <w:t>с правоохранительными органами по работе с лицами, уклоняющимися от исполнения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3.3.3. Организовать в трудовых коллективах проведение профилактических мероприятий, направленных на формирование здорового образа жизни, снижение потребления алкоголя, наркотических средств и психотропных веществ.</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 xml:space="preserve">3.3.4. Рассмотреть вопрос о создании условий в районе для работы психолога, осуществляющего социальную реабилитацию лиц, находящихся в трудной жизненной ситуации, в том числе потребляющих наркотические средства и психотропные вещества </w:t>
      </w:r>
      <w:r w:rsidRPr="001718B3">
        <w:rPr>
          <w:sz w:val="28"/>
          <w:szCs w:val="28"/>
        </w:rPr>
        <w:br/>
        <w:t xml:space="preserve">в немедицинских целях. </w:t>
      </w:r>
    </w:p>
    <w:p w:rsidR="001718B3" w:rsidRPr="001718B3" w:rsidRDefault="001718B3" w:rsidP="001718B3">
      <w:pPr>
        <w:widowControl/>
        <w:autoSpaceDE w:val="0"/>
        <w:autoSpaceDN w:val="0"/>
        <w:adjustRightInd w:val="0"/>
        <w:ind w:firstLine="709"/>
        <w:jc w:val="both"/>
        <w:rPr>
          <w:bCs/>
          <w:sz w:val="28"/>
          <w:szCs w:val="28"/>
          <w:lang w:bidi="ru-RU"/>
        </w:rPr>
      </w:pPr>
      <w:r w:rsidRPr="001718B3">
        <w:rPr>
          <w:sz w:val="28"/>
          <w:szCs w:val="28"/>
        </w:rPr>
        <w:t>3.3.5. </w:t>
      </w:r>
      <w:r w:rsidRPr="001718B3">
        <w:rPr>
          <w:bCs/>
          <w:sz w:val="28"/>
          <w:szCs w:val="28"/>
          <w:lang w:bidi="ru-RU"/>
        </w:rPr>
        <w:t xml:space="preserve">Разработать план проведения обучающих мероприятий для педагогических работников, психологов с целью повышения </w:t>
      </w:r>
      <w:r w:rsidRPr="001718B3">
        <w:rPr>
          <w:bCs/>
          <w:sz w:val="28"/>
          <w:szCs w:val="28"/>
          <w:lang w:bidi="ru-RU"/>
        </w:rPr>
        <w:br/>
        <w:t>их компетенции в области профилактики наркомании с приглашением специалистов субъектов профилактики правонарушений.</w:t>
      </w:r>
    </w:p>
    <w:p w:rsidR="001718B3" w:rsidRPr="001718B3" w:rsidRDefault="001718B3" w:rsidP="001718B3">
      <w:pPr>
        <w:widowControl/>
        <w:autoSpaceDE w:val="0"/>
        <w:autoSpaceDN w:val="0"/>
        <w:adjustRightInd w:val="0"/>
        <w:ind w:firstLine="709"/>
        <w:jc w:val="both"/>
        <w:rPr>
          <w:bCs/>
          <w:sz w:val="28"/>
          <w:szCs w:val="28"/>
          <w:lang w:bidi="ru-RU"/>
        </w:rPr>
      </w:pPr>
      <w:r w:rsidRPr="001718B3">
        <w:rPr>
          <w:bCs/>
          <w:sz w:val="28"/>
          <w:szCs w:val="28"/>
          <w:lang w:bidi="ru-RU"/>
        </w:rPr>
        <w:t xml:space="preserve">3.3.6. Продолжить профилактическую работу с </w:t>
      </w:r>
      <w:proofErr w:type="gramStart"/>
      <w:r w:rsidRPr="001718B3">
        <w:rPr>
          <w:bCs/>
          <w:sz w:val="28"/>
          <w:szCs w:val="28"/>
          <w:lang w:bidi="ru-RU"/>
        </w:rPr>
        <w:t>обучающимися</w:t>
      </w:r>
      <w:proofErr w:type="gramEnd"/>
      <w:r w:rsidRPr="001718B3">
        <w:rPr>
          <w:bCs/>
          <w:sz w:val="28"/>
          <w:szCs w:val="28"/>
          <w:lang w:bidi="ru-RU"/>
        </w:rPr>
        <w:t xml:space="preserve"> «группы риска» и состоящими на различных видах учета, </w:t>
      </w:r>
      <w:r w:rsidRPr="001718B3">
        <w:rPr>
          <w:bCs/>
          <w:sz w:val="28"/>
          <w:szCs w:val="28"/>
          <w:lang w:bidi="ru-RU"/>
        </w:rPr>
        <w:br/>
        <w:t xml:space="preserve">вовлекая их в дополнительное образование. </w:t>
      </w:r>
    </w:p>
    <w:p w:rsidR="001718B3" w:rsidRPr="001718B3" w:rsidRDefault="001718B3" w:rsidP="001718B3">
      <w:pPr>
        <w:widowControl/>
        <w:autoSpaceDE w:val="0"/>
        <w:autoSpaceDN w:val="0"/>
        <w:adjustRightInd w:val="0"/>
        <w:ind w:firstLine="709"/>
        <w:jc w:val="both"/>
        <w:rPr>
          <w:bCs/>
          <w:sz w:val="28"/>
          <w:szCs w:val="28"/>
          <w:lang w:bidi="ru-RU"/>
        </w:rPr>
      </w:pPr>
      <w:r w:rsidRPr="001718B3">
        <w:rPr>
          <w:bCs/>
          <w:sz w:val="28"/>
          <w:szCs w:val="28"/>
          <w:lang w:bidi="ru-RU"/>
        </w:rPr>
        <w:t>3.3.7.</w:t>
      </w:r>
      <w:r w:rsidRPr="001718B3">
        <w:rPr>
          <w:bCs/>
          <w:iCs/>
          <w:sz w:val="28"/>
          <w:szCs w:val="28"/>
          <w:lang w:bidi="ru-RU"/>
        </w:rPr>
        <w:t> </w:t>
      </w:r>
      <w:r w:rsidRPr="001718B3">
        <w:rPr>
          <w:bCs/>
          <w:sz w:val="28"/>
          <w:szCs w:val="28"/>
          <w:lang w:bidi="ru-RU"/>
        </w:rPr>
        <w:t>Продолжить работу по комплектованию образовательных организаций педагогами-психологами.</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3.3.8. </w:t>
      </w:r>
      <w:proofErr w:type="gramStart"/>
      <w:r w:rsidRPr="001718B3">
        <w:rPr>
          <w:sz w:val="28"/>
          <w:szCs w:val="28"/>
        </w:rPr>
        <w:t xml:space="preserve">Активизировать разъяснительную информационно-пропагандистскую работу антинаркотической направленности, в том числе с использованием информационно-телекоммуникационной сети «Интернет», с обучающимися образовательных организаций </w:t>
      </w:r>
      <w:r w:rsidRPr="001718B3">
        <w:rPr>
          <w:sz w:val="28"/>
          <w:szCs w:val="28"/>
        </w:rPr>
        <w:br/>
        <w:t>в Мари-Турекском муниципальном районе.</w:t>
      </w:r>
      <w:proofErr w:type="gramEnd"/>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3.3.9. Регулярно обновлять информацию о проведенных мероприятиях по профилактике безнадзорности и предупреждению правонарушений, употребления ПАВ на сайтах общеобразовательных организаций.</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lastRenderedPageBreak/>
        <w:t xml:space="preserve">3.3.10. Увеличить охват обучающейся и работающей молодежи </w:t>
      </w:r>
      <w:r w:rsidRPr="001718B3">
        <w:rPr>
          <w:sz w:val="28"/>
          <w:szCs w:val="28"/>
        </w:rPr>
        <w:br/>
        <w:t xml:space="preserve">профилактическими антинаркотическими мероприятиями в целях предупреждения правонарушений. </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 xml:space="preserve">3.3.11. Продолжить работу по вовлечению молодежных общественных организаций и объединений, молодежных лидеров </w:t>
      </w:r>
      <w:r w:rsidRPr="001718B3">
        <w:rPr>
          <w:sz w:val="28"/>
          <w:szCs w:val="28"/>
        </w:rPr>
        <w:br/>
        <w:t xml:space="preserve">в деятельность по профилактике наркомании и пропаганде здорового образа жизни. </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3.3.12. Принять меры, направленные на развитие и поддержку добровольческих объединений, молодежных лидеров, осуществляющих деятельность на базе образовательных организаций, в части профилактики наркомании и пропаганды здорового образа жизни.</w:t>
      </w:r>
    </w:p>
    <w:p w:rsidR="001718B3" w:rsidRPr="001718B3" w:rsidRDefault="001718B3" w:rsidP="001718B3">
      <w:pPr>
        <w:widowControl/>
        <w:autoSpaceDE w:val="0"/>
        <w:autoSpaceDN w:val="0"/>
        <w:adjustRightInd w:val="0"/>
        <w:ind w:firstLine="709"/>
        <w:jc w:val="both"/>
        <w:rPr>
          <w:bCs/>
          <w:sz w:val="28"/>
          <w:szCs w:val="28"/>
          <w:lang w:bidi="ru-RU"/>
        </w:rPr>
      </w:pPr>
      <w:r w:rsidRPr="001718B3">
        <w:rPr>
          <w:bCs/>
          <w:sz w:val="28"/>
          <w:szCs w:val="28"/>
          <w:lang w:bidi="ru-RU"/>
        </w:rPr>
        <w:t>3.3.13. Продолжить работу по формированию молодежного актива, вовлечению молодежных общественных организаций и объединений, молодежных лидеров в деятельность по профилактике наркомании и пропаганде здорового образа жизни.</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3.3.14. Обеспечить размещение социальной рекламы антинаркотической направленности (тематических баннеров, информационных стендов и пр.) в учреждениях образования, культуры и спорта.</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3.3.15. </w:t>
      </w:r>
      <w:r w:rsidRPr="001718B3">
        <w:rPr>
          <w:bCs/>
          <w:sz w:val="28"/>
          <w:szCs w:val="28"/>
        </w:rPr>
        <w:t>С целью организации предоставления наркологической помощи населению района, осуществления контроля и диспансерного наблюдения за лицами, употребляющими наркотические вещества, проведения профилактической работы и активного участия в совместной профилактической деятельности с другими субъектами профилактики р</w:t>
      </w:r>
      <w:r w:rsidRPr="001718B3">
        <w:rPr>
          <w:sz w:val="28"/>
          <w:szCs w:val="28"/>
        </w:rPr>
        <w:t xml:space="preserve">ассмотреть вопрос </w:t>
      </w:r>
      <w:r w:rsidRPr="001718B3">
        <w:rPr>
          <w:bCs/>
          <w:sz w:val="28"/>
          <w:szCs w:val="28"/>
        </w:rPr>
        <w:t xml:space="preserve">укомплектования наркологической службы </w:t>
      </w:r>
      <w:r w:rsidRPr="001718B3">
        <w:rPr>
          <w:bCs/>
          <w:sz w:val="28"/>
          <w:szCs w:val="28"/>
        </w:rPr>
        <w:br/>
        <w:t>Мари-</w:t>
      </w:r>
      <w:proofErr w:type="spellStart"/>
      <w:r w:rsidRPr="001718B3">
        <w:rPr>
          <w:bCs/>
          <w:sz w:val="28"/>
          <w:szCs w:val="28"/>
        </w:rPr>
        <w:t>Турекской</w:t>
      </w:r>
      <w:proofErr w:type="spellEnd"/>
      <w:r w:rsidRPr="001718B3">
        <w:rPr>
          <w:bCs/>
          <w:sz w:val="28"/>
          <w:szCs w:val="28"/>
        </w:rPr>
        <w:t xml:space="preserve"> </w:t>
      </w:r>
      <w:r w:rsidRPr="001718B3">
        <w:rPr>
          <w:sz w:val="28"/>
          <w:szCs w:val="28"/>
        </w:rPr>
        <w:t xml:space="preserve">районной больницы </w:t>
      </w:r>
      <w:r w:rsidRPr="001718B3">
        <w:rPr>
          <w:bCs/>
          <w:sz w:val="28"/>
          <w:szCs w:val="28"/>
        </w:rPr>
        <w:t xml:space="preserve">врачом - </w:t>
      </w:r>
      <w:proofErr w:type="gramStart"/>
      <w:r w:rsidRPr="001718B3">
        <w:rPr>
          <w:bCs/>
          <w:sz w:val="28"/>
          <w:szCs w:val="28"/>
        </w:rPr>
        <w:t>психиатром-наркологом</w:t>
      </w:r>
      <w:proofErr w:type="gramEnd"/>
      <w:r w:rsidRPr="001718B3">
        <w:rPr>
          <w:bCs/>
          <w:sz w:val="28"/>
          <w:szCs w:val="28"/>
        </w:rPr>
        <w:t xml:space="preserve"> согласно рекомендуемым штатным нормативам в соответствии </w:t>
      </w:r>
      <w:r w:rsidRPr="001718B3">
        <w:rPr>
          <w:bCs/>
          <w:sz w:val="28"/>
          <w:szCs w:val="28"/>
        </w:rPr>
        <w:br/>
        <w:t xml:space="preserve">с приложением № 5 к Порядку оказания медицинской помощи </w:t>
      </w:r>
      <w:r w:rsidRPr="001718B3">
        <w:rPr>
          <w:bCs/>
          <w:sz w:val="28"/>
          <w:szCs w:val="28"/>
        </w:rPr>
        <w:br/>
        <w:t xml:space="preserve">по профилю «психиатрия-наркология», утвержденному приказом </w:t>
      </w:r>
      <w:r w:rsidRPr="001718B3">
        <w:rPr>
          <w:sz w:val="28"/>
          <w:szCs w:val="28"/>
        </w:rPr>
        <w:t>Министерства здравоохранения Российской Федерации  от 30 декабря 2015 г. № 1034н «Об утверждении Порядка оказания медицинской помощи по профилю «психиатрия-наркология».</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3.3.16. Организовать обучение работников учреждений культуры, исходя из специфики работы, навыкам ведения профилактической работы антинаркотической направленности, формам и методам своевременного выявления первичных признаков злоупотребления психоактивными веществами.</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3.3.17. Привести организацию деятельности муниципальной АНК</w:t>
      </w:r>
      <w:r w:rsidRPr="001718B3">
        <w:rPr>
          <w:sz w:val="28"/>
          <w:szCs w:val="28"/>
        </w:rPr>
        <w:br/>
        <w:t>в соответствие с предъявляемыми требованиями, обеспечить ее влияние</w:t>
      </w:r>
      <w:r w:rsidRPr="001718B3">
        <w:rPr>
          <w:sz w:val="28"/>
          <w:szCs w:val="28"/>
        </w:rPr>
        <w:br/>
        <w:t>на профилактику наркомании в районе и координацию деятельности всех субъектов системы профилактики, в том числе:</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 xml:space="preserve">систематизировать по отдельным накопительным делам материалы по антинаркотической деятельности (нормативные правовые акты; протоколы заседания АНК в Республике Марий Эл и результаты </w:t>
      </w:r>
      <w:r w:rsidRPr="001718B3">
        <w:rPr>
          <w:sz w:val="28"/>
          <w:szCs w:val="28"/>
        </w:rPr>
        <w:lastRenderedPageBreak/>
        <w:t xml:space="preserve">исполнения поручений; план работы муниципальной АНК, материалы по подготовке заседаний, протоколы заседаний, информация </w:t>
      </w:r>
      <w:r w:rsidRPr="001718B3">
        <w:rPr>
          <w:sz w:val="28"/>
          <w:szCs w:val="28"/>
        </w:rPr>
        <w:br/>
        <w:t>об исполнении принятых решений; профилактические и иные мероприятия);</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 xml:space="preserve">осуществлять подготовку заседаний муниципальной АНК </w:t>
      </w:r>
      <w:r w:rsidRPr="001718B3">
        <w:rPr>
          <w:sz w:val="28"/>
          <w:szCs w:val="28"/>
        </w:rPr>
        <w:br/>
        <w:t xml:space="preserve">в соответствии с требованиями регламента антинаркотической комиссии в субъекте Российской Федерации, утвержденного председателем Государственного антинаркотического комитета Российской Федерации 2 июня 2021 г. № 8/6-6192, с рассмотрением конкретных проблемных вопросов с учетом оперативной обстановки в районе; </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 xml:space="preserve">материалы заседаний муниципальной АНК по рассматриваемым вопросам готовить на основе представленных </w:t>
      </w:r>
      <w:proofErr w:type="gramStart"/>
      <w:r w:rsidRPr="001718B3">
        <w:rPr>
          <w:sz w:val="28"/>
          <w:szCs w:val="28"/>
        </w:rPr>
        <w:t>предложений субъектов профилактики правонарушений района</w:t>
      </w:r>
      <w:proofErr w:type="gramEnd"/>
      <w:r w:rsidRPr="001718B3">
        <w:rPr>
          <w:sz w:val="28"/>
          <w:szCs w:val="28"/>
        </w:rPr>
        <w:t>;</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 xml:space="preserve">ориентировать субъекты системы профилактики наркомании, прежде всего органы внутренних дел, на представление информации </w:t>
      </w:r>
      <w:r w:rsidRPr="001718B3">
        <w:rPr>
          <w:sz w:val="28"/>
          <w:szCs w:val="28"/>
        </w:rPr>
        <w:br/>
        <w:t xml:space="preserve">по проблемным вопросам с подробным анализом ситуации </w:t>
      </w:r>
      <w:r w:rsidRPr="001718B3">
        <w:rPr>
          <w:sz w:val="28"/>
          <w:szCs w:val="28"/>
        </w:rPr>
        <w:br/>
        <w:t>и предложениями о возможных путях их решения;</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 xml:space="preserve">план проведения мероприятий по профилактике наркомании </w:t>
      </w:r>
      <w:r w:rsidRPr="001718B3">
        <w:rPr>
          <w:sz w:val="28"/>
          <w:szCs w:val="28"/>
        </w:rPr>
        <w:br/>
        <w:t xml:space="preserve">в Мари-Турекском муниципальном районе формировать на основе предложений субъектов профилактики с учетом их актуальности и своевременности; </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 xml:space="preserve">организовать </w:t>
      </w:r>
      <w:proofErr w:type="gramStart"/>
      <w:r w:rsidRPr="001718B3">
        <w:rPr>
          <w:sz w:val="28"/>
          <w:szCs w:val="28"/>
        </w:rPr>
        <w:t>контроль за</w:t>
      </w:r>
      <w:proofErr w:type="gramEnd"/>
      <w:r w:rsidRPr="001718B3">
        <w:rPr>
          <w:sz w:val="28"/>
          <w:szCs w:val="28"/>
        </w:rPr>
        <w:t xml:space="preserve"> исполнением принятых решений;</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обеспечить выполнение поручений, отраженных в протоколах АНК в Республике Марий Эл.</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 xml:space="preserve">3.3.18. На заседаниях </w:t>
      </w:r>
      <w:proofErr w:type="gramStart"/>
      <w:r w:rsidRPr="001718B3">
        <w:rPr>
          <w:sz w:val="28"/>
          <w:szCs w:val="28"/>
        </w:rPr>
        <w:t>муниципальной</w:t>
      </w:r>
      <w:proofErr w:type="gramEnd"/>
      <w:r w:rsidRPr="001718B3">
        <w:rPr>
          <w:sz w:val="28"/>
          <w:szCs w:val="28"/>
        </w:rPr>
        <w:t xml:space="preserve"> АНК запланировать рассмотрение следующих вопросов:</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 xml:space="preserve">во </w:t>
      </w:r>
      <w:r w:rsidRPr="001718B3">
        <w:rPr>
          <w:sz w:val="28"/>
          <w:szCs w:val="28"/>
          <w:lang w:val="en-US"/>
        </w:rPr>
        <w:t>II</w:t>
      </w:r>
      <w:r w:rsidRPr="001718B3">
        <w:rPr>
          <w:sz w:val="28"/>
          <w:szCs w:val="28"/>
        </w:rPr>
        <w:t xml:space="preserve"> квартале 2023 г. (далее - ежегодно во </w:t>
      </w:r>
      <w:r w:rsidRPr="001718B3">
        <w:rPr>
          <w:sz w:val="28"/>
          <w:szCs w:val="28"/>
          <w:lang w:val="en-US"/>
        </w:rPr>
        <w:t>II</w:t>
      </w:r>
      <w:r w:rsidRPr="001718B3">
        <w:rPr>
          <w:sz w:val="28"/>
          <w:szCs w:val="28"/>
        </w:rPr>
        <w:t xml:space="preserve"> квартале) итоги мониторинга наркоситуации в Республике Марий Эл за прошедший год в разрезе муниципального образования;</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ежегодно в части финансирования раздела подпрограммы, корректировки целевых индикаторов, мероприятий и участников подпрограммы;</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 xml:space="preserve">итоги выезда рабочей группы АНК в Республике Марий Эл </w:t>
      </w:r>
      <w:r w:rsidRPr="001718B3">
        <w:rPr>
          <w:sz w:val="28"/>
          <w:szCs w:val="28"/>
        </w:rPr>
        <w:br/>
        <w:t>с выработкой конкретных предложений по устранению отмеченных недостатков.</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3.4. Комплексному центру социального обслуживания населения:</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 xml:space="preserve">инициировать проведение межведомственного круглого стола </w:t>
      </w:r>
      <w:r w:rsidRPr="001718B3">
        <w:rPr>
          <w:sz w:val="28"/>
          <w:szCs w:val="28"/>
        </w:rPr>
        <w:br/>
        <w:t>по вопросам социальной реабилитации граждан, в том числе несовершеннолетних, потребляющих наркотические средства и психотропные вещества в немедицинских целях;</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 xml:space="preserve">в соответствии с утвержденными формами подготовить шаблоны справок об отсутствии необходимости или прохождения социальной реабилитации по социально-психологическим программам «Альтернатива» и «Независимость» обеспечить наличие </w:t>
      </w:r>
      <w:r w:rsidRPr="001718B3">
        <w:rPr>
          <w:sz w:val="28"/>
          <w:szCs w:val="28"/>
        </w:rPr>
        <w:br/>
      </w:r>
      <w:r w:rsidRPr="001718B3">
        <w:rPr>
          <w:sz w:val="28"/>
          <w:szCs w:val="28"/>
        </w:rPr>
        <w:lastRenderedPageBreak/>
        <w:t xml:space="preserve">в документации антинаркотической направленности отчеты </w:t>
      </w:r>
      <w:r w:rsidRPr="001718B3">
        <w:rPr>
          <w:sz w:val="28"/>
          <w:szCs w:val="28"/>
        </w:rPr>
        <w:br/>
        <w:t>по их реализации.</w:t>
      </w:r>
    </w:p>
    <w:p w:rsidR="001718B3" w:rsidRPr="001718B3" w:rsidRDefault="001718B3" w:rsidP="001718B3">
      <w:pPr>
        <w:widowControl/>
        <w:autoSpaceDE w:val="0"/>
        <w:autoSpaceDN w:val="0"/>
        <w:adjustRightInd w:val="0"/>
        <w:ind w:firstLine="709"/>
        <w:jc w:val="both"/>
        <w:rPr>
          <w:sz w:val="28"/>
          <w:szCs w:val="28"/>
        </w:rPr>
      </w:pPr>
      <w:r w:rsidRPr="001718B3">
        <w:rPr>
          <w:sz w:val="28"/>
          <w:szCs w:val="28"/>
        </w:rPr>
        <w:t xml:space="preserve">3.5. Председателю муниципальной АНК Решетову С.Ю. организовать устранение недостатков, о результатах проделанной работы проинформировать аппарат АНК в Республике Марий Эл </w:t>
      </w:r>
      <w:r w:rsidRPr="001718B3">
        <w:rPr>
          <w:sz w:val="28"/>
          <w:szCs w:val="28"/>
        </w:rPr>
        <w:br/>
        <w:t>в срок до 15 апреля и 15 июля 2023 г.</w:t>
      </w:r>
    </w:p>
    <w:p w:rsidR="00DC32F1" w:rsidRDefault="00DC32F1" w:rsidP="006D507C">
      <w:pPr>
        <w:shd w:val="clear" w:color="auto" w:fill="FFFFFF"/>
        <w:tabs>
          <w:tab w:val="left" w:pos="2009"/>
          <w:tab w:val="left" w:pos="3658"/>
        </w:tabs>
        <w:ind w:right="-2"/>
        <w:jc w:val="center"/>
        <w:rPr>
          <w:b/>
          <w:sz w:val="28"/>
          <w:szCs w:val="28"/>
        </w:rPr>
      </w:pPr>
    </w:p>
    <w:p w:rsidR="00D06240" w:rsidRDefault="00D06240" w:rsidP="006D507C">
      <w:pPr>
        <w:shd w:val="clear" w:color="auto" w:fill="FFFFFF"/>
        <w:tabs>
          <w:tab w:val="left" w:pos="2009"/>
          <w:tab w:val="left" w:pos="3658"/>
        </w:tabs>
        <w:ind w:right="-2"/>
        <w:jc w:val="center"/>
        <w:rPr>
          <w:b/>
          <w:sz w:val="28"/>
          <w:szCs w:val="28"/>
        </w:rPr>
      </w:pPr>
    </w:p>
    <w:p w:rsidR="00F13EC3" w:rsidRPr="00F13EC3" w:rsidRDefault="00F13EC3" w:rsidP="00F13EC3">
      <w:pPr>
        <w:widowControl/>
        <w:pBdr>
          <w:bottom w:val="single" w:sz="4" w:space="1" w:color="auto"/>
        </w:pBdr>
        <w:jc w:val="center"/>
        <w:rPr>
          <w:b/>
          <w:sz w:val="28"/>
          <w:szCs w:val="28"/>
        </w:rPr>
      </w:pPr>
      <w:r w:rsidRPr="00F13EC3">
        <w:rPr>
          <w:b/>
          <w:sz w:val="30"/>
          <w:szCs w:val="30"/>
          <w:lang w:val="en-US"/>
        </w:rPr>
        <w:t>IV</w:t>
      </w:r>
      <w:r w:rsidRPr="00F13EC3">
        <w:rPr>
          <w:b/>
          <w:sz w:val="30"/>
          <w:szCs w:val="30"/>
        </w:rPr>
        <w:t>. </w:t>
      </w:r>
      <w:r w:rsidR="0085245A" w:rsidRPr="0085245A">
        <w:rPr>
          <w:b/>
          <w:sz w:val="28"/>
          <w:szCs w:val="28"/>
        </w:rPr>
        <w:t xml:space="preserve">Об утверждении </w:t>
      </w:r>
      <w:r w:rsidR="00491F57">
        <w:rPr>
          <w:b/>
          <w:sz w:val="28"/>
          <w:szCs w:val="28"/>
          <w:lang w:eastAsia="ja-JP"/>
        </w:rPr>
        <w:t>Р</w:t>
      </w:r>
      <w:bookmarkStart w:id="0" w:name="_GoBack"/>
      <w:bookmarkEnd w:id="0"/>
      <w:r w:rsidR="0085245A" w:rsidRPr="0085245A">
        <w:rPr>
          <w:b/>
          <w:sz w:val="28"/>
          <w:szCs w:val="28"/>
          <w:lang w:eastAsia="ja-JP"/>
        </w:rPr>
        <w:t xml:space="preserve">егламента антинаркотической комиссии </w:t>
      </w:r>
      <w:r w:rsidR="0085245A" w:rsidRPr="0085245A">
        <w:rPr>
          <w:b/>
          <w:sz w:val="28"/>
          <w:szCs w:val="28"/>
          <w:lang w:eastAsia="ja-JP"/>
        </w:rPr>
        <w:br/>
        <w:t xml:space="preserve">в городском округе (муниципальном районе) </w:t>
      </w:r>
      <w:r w:rsidR="0085245A">
        <w:rPr>
          <w:b/>
          <w:sz w:val="28"/>
          <w:szCs w:val="28"/>
          <w:lang w:eastAsia="ja-JP"/>
        </w:rPr>
        <w:br/>
      </w:r>
      <w:r w:rsidR="0085245A" w:rsidRPr="0085245A">
        <w:rPr>
          <w:b/>
          <w:sz w:val="28"/>
          <w:szCs w:val="28"/>
          <w:lang w:eastAsia="ja-JP"/>
        </w:rPr>
        <w:t>в Республике Марий Эл</w:t>
      </w:r>
    </w:p>
    <w:p w:rsidR="00F13EC3" w:rsidRPr="00F13EC3" w:rsidRDefault="00F13EC3" w:rsidP="00F13EC3">
      <w:pPr>
        <w:jc w:val="center"/>
        <w:rPr>
          <w:bCs/>
          <w:sz w:val="28"/>
          <w:szCs w:val="28"/>
        </w:rPr>
      </w:pPr>
      <w:r w:rsidRPr="00F13EC3">
        <w:rPr>
          <w:bCs/>
          <w:sz w:val="28"/>
          <w:szCs w:val="28"/>
        </w:rPr>
        <w:t xml:space="preserve"> (Зайцев Ю.В., </w:t>
      </w:r>
      <w:r w:rsidR="0085245A">
        <w:rPr>
          <w:bCs/>
          <w:sz w:val="28"/>
          <w:szCs w:val="28"/>
        </w:rPr>
        <w:t>Корец Е.П.</w:t>
      </w:r>
      <w:r w:rsidRPr="00F13EC3">
        <w:rPr>
          <w:bCs/>
          <w:sz w:val="28"/>
          <w:szCs w:val="28"/>
        </w:rPr>
        <w:t>)</w:t>
      </w:r>
    </w:p>
    <w:p w:rsidR="00F13EC3" w:rsidRPr="00F13EC3" w:rsidRDefault="00F13EC3" w:rsidP="00F13EC3">
      <w:pPr>
        <w:jc w:val="center"/>
        <w:rPr>
          <w:b/>
          <w:bCs/>
          <w:sz w:val="28"/>
          <w:szCs w:val="28"/>
        </w:rPr>
      </w:pPr>
    </w:p>
    <w:p w:rsidR="00D06240" w:rsidRPr="00D06240" w:rsidRDefault="00D06240" w:rsidP="00D06240">
      <w:pPr>
        <w:ind w:firstLine="709"/>
        <w:jc w:val="both"/>
        <w:rPr>
          <w:sz w:val="28"/>
          <w:szCs w:val="28"/>
        </w:rPr>
      </w:pPr>
      <w:r w:rsidRPr="00D06240">
        <w:rPr>
          <w:sz w:val="28"/>
          <w:szCs w:val="28"/>
        </w:rPr>
        <w:t>4.1. Информацию руководителя аппарата Антинаркотической комиссии в Республике Марий Эл Кор</w:t>
      </w:r>
      <w:r>
        <w:rPr>
          <w:sz w:val="28"/>
          <w:szCs w:val="28"/>
        </w:rPr>
        <w:t xml:space="preserve">ца </w:t>
      </w:r>
      <w:r w:rsidRPr="00D06240">
        <w:rPr>
          <w:sz w:val="28"/>
          <w:szCs w:val="28"/>
        </w:rPr>
        <w:t>Е.П. принять к сведению</w:t>
      </w:r>
      <w:r w:rsidR="00EF4E96">
        <w:rPr>
          <w:sz w:val="28"/>
          <w:szCs w:val="28"/>
        </w:rPr>
        <w:t>.</w:t>
      </w:r>
      <w:r w:rsidRPr="00D06240">
        <w:rPr>
          <w:sz w:val="28"/>
          <w:szCs w:val="28"/>
        </w:rPr>
        <w:t xml:space="preserve"> </w:t>
      </w:r>
    </w:p>
    <w:p w:rsidR="00D06240" w:rsidRPr="00D06240" w:rsidRDefault="00D06240" w:rsidP="00D06240">
      <w:pPr>
        <w:ind w:firstLine="709"/>
        <w:jc w:val="both"/>
        <w:rPr>
          <w:sz w:val="28"/>
          <w:szCs w:val="28"/>
        </w:rPr>
      </w:pPr>
      <w:r w:rsidRPr="00D06240">
        <w:rPr>
          <w:sz w:val="28"/>
          <w:szCs w:val="28"/>
        </w:rPr>
        <w:t xml:space="preserve">4.2. Утвердить </w:t>
      </w:r>
      <w:r w:rsidR="000C0F35">
        <w:rPr>
          <w:sz w:val="28"/>
          <w:szCs w:val="28"/>
        </w:rPr>
        <w:t>Р</w:t>
      </w:r>
      <w:r w:rsidRPr="00D06240">
        <w:rPr>
          <w:sz w:val="28"/>
          <w:szCs w:val="28"/>
        </w:rPr>
        <w:t xml:space="preserve">егламент антинаркотической комиссии </w:t>
      </w:r>
      <w:r w:rsidRPr="00D06240">
        <w:rPr>
          <w:sz w:val="28"/>
          <w:szCs w:val="28"/>
        </w:rPr>
        <w:br/>
        <w:t xml:space="preserve">в городском округе (муниципальном районе) в Республике Марий Эл (прилагается). </w:t>
      </w:r>
    </w:p>
    <w:p w:rsidR="00D06240" w:rsidRPr="00D06240" w:rsidRDefault="00D06240" w:rsidP="00D06240">
      <w:pPr>
        <w:ind w:firstLine="709"/>
        <w:jc w:val="both"/>
        <w:rPr>
          <w:sz w:val="28"/>
          <w:szCs w:val="28"/>
        </w:rPr>
      </w:pPr>
      <w:r w:rsidRPr="00D06240">
        <w:rPr>
          <w:sz w:val="28"/>
          <w:szCs w:val="28"/>
        </w:rPr>
        <w:t xml:space="preserve">4.3. Главам администраций </w:t>
      </w:r>
      <w:r w:rsidR="000C0F35">
        <w:rPr>
          <w:sz w:val="28"/>
          <w:szCs w:val="28"/>
        </w:rPr>
        <w:t xml:space="preserve">городских округов и </w:t>
      </w:r>
      <w:r w:rsidRPr="00D06240">
        <w:rPr>
          <w:sz w:val="28"/>
          <w:szCs w:val="28"/>
        </w:rPr>
        <w:t>муниципальных районов</w:t>
      </w:r>
      <w:r w:rsidR="000C0F35">
        <w:rPr>
          <w:sz w:val="28"/>
          <w:szCs w:val="28"/>
        </w:rPr>
        <w:t xml:space="preserve"> </w:t>
      </w:r>
      <w:r w:rsidRPr="00D06240">
        <w:rPr>
          <w:sz w:val="28"/>
          <w:szCs w:val="28"/>
        </w:rPr>
        <w:t>в Республике Марий организовать изучение Регламента антинаркотической комиссии в городском округе (муниципальном районе) в Республике Марий Эл и использование его в практической деятельности.</w:t>
      </w:r>
    </w:p>
    <w:p w:rsidR="00D06240" w:rsidRDefault="00D06240" w:rsidP="00680E69">
      <w:pPr>
        <w:ind w:firstLine="709"/>
        <w:jc w:val="both"/>
        <w:rPr>
          <w:sz w:val="28"/>
          <w:szCs w:val="28"/>
        </w:rPr>
      </w:pPr>
    </w:p>
    <w:p w:rsidR="00F13EC3" w:rsidRPr="00F13EC3" w:rsidRDefault="00F13EC3" w:rsidP="00680E69">
      <w:pPr>
        <w:ind w:firstLine="709"/>
        <w:jc w:val="both"/>
        <w:rPr>
          <w:sz w:val="28"/>
          <w:szCs w:val="28"/>
        </w:rPr>
      </w:pPr>
      <w:r w:rsidRPr="00F13EC3">
        <w:rPr>
          <w:sz w:val="28"/>
          <w:szCs w:val="28"/>
        </w:rPr>
        <w:t xml:space="preserve"> </w:t>
      </w:r>
    </w:p>
    <w:p w:rsidR="001718B3" w:rsidRPr="001718B3" w:rsidRDefault="001718B3" w:rsidP="001718B3">
      <w:pPr>
        <w:pBdr>
          <w:bottom w:val="single" w:sz="4" w:space="1" w:color="auto"/>
        </w:pBdr>
        <w:jc w:val="center"/>
        <w:rPr>
          <w:sz w:val="28"/>
          <w:szCs w:val="28"/>
          <w:highlight w:val="yellow"/>
        </w:rPr>
      </w:pPr>
      <w:r w:rsidRPr="001718B3">
        <w:rPr>
          <w:b/>
          <w:sz w:val="28"/>
          <w:szCs w:val="28"/>
          <w:lang w:val="en-US"/>
        </w:rPr>
        <w:t>V</w:t>
      </w:r>
      <w:r w:rsidRPr="001718B3">
        <w:rPr>
          <w:b/>
          <w:sz w:val="28"/>
          <w:szCs w:val="28"/>
        </w:rPr>
        <w:t>.</w:t>
      </w:r>
      <w:r w:rsidRPr="001718B3">
        <w:rPr>
          <w:b/>
          <w:sz w:val="28"/>
          <w:szCs w:val="28"/>
          <w:lang w:val="en-US"/>
        </w:rPr>
        <w:t> </w:t>
      </w:r>
      <w:r w:rsidRPr="001718B3">
        <w:rPr>
          <w:b/>
          <w:sz w:val="28"/>
          <w:szCs w:val="28"/>
        </w:rPr>
        <w:t>О плане работы Антинаркотической комиссии в Республике Марий Эл и республиканском плане профилактических мероприятий антинаркотической направленности на 202</w:t>
      </w:r>
      <w:r>
        <w:rPr>
          <w:b/>
          <w:sz w:val="28"/>
          <w:szCs w:val="28"/>
        </w:rPr>
        <w:t>3</w:t>
      </w:r>
      <w:r w:rsidRPr="001718B3">
        <w:rPr>
          <w:b/>
          <w:sz w:val="28"/>
          <w:szCs w:val="28"/>
        </w:rPr>
        <w:t xml:space="preserve"> год</w:t>
      </w:r>
    </w:p>
    <w:p w:rsidR="001718B3" w:rsidRPr="001718B3" w:rsidRDefault="001718B3" w:rsidP="001718B3">
      <w:pPr>
        <w:jc w:val="center"/>
        <w:rPr>
          <w:bCs/>
          <w:sz w:val="28"/>
          <w:szCs w:val="28"/>
        </w:rPr>
      </w:pPr>
      <w:r>
        <w:rPr>
          <w:bCs/>
          <w:sz w:val="28"/>
          <w:szCs w:val="28"/>
        </w:rPr>
        <w:t>(Зайцев Ю.В.</w:t>
      </w:r>
      <w:r w:rsidRPr="001718B3">
        <w:rPr>
          <w:bCs/>
          <w:sz w:val="28"/>
          <w:szCs w:val="28"/>
        </w:rPr>
        <w:t>, Корец Е.П.)</w:t>
      </w:r>
    </w:p>
    <w:p w:rsidR="001718B3" w:rsidRPr="001718B3" w:rsidRDefault="001718B3" w:rsidP="001718B3">
      <w:pPr>
        <w:ind w:firstLine="709"/>
        <w:jc w:val="center"/>
        <w:rPr>
          <w:bCs/>
          <w:sz w:val="28"/>
          <w:szCs w:val="28"/>
        </w:rPr>
      </w:pPr>
    </w:p>
    <w:p w:rsidR="001718B3" w:rsidRPr="001718B3" w:rsidRDefault="002F67CA" w:rsidP="001718B3">
      <w:pPr>
        <w:ind w:firstLine="709"/>
        <w:jc w:val="both"/>
        <w:rPr>
          <w:sz w:val="28"/>
          <w:szCs w:val="28"/>
        </w:rPr>
      </w:pPr>
      <w:r>
        <w:rPr>
          <w:sz w:val="28"/>
          <w:szCs w:val="28"/>
        </w:rPr>
        <w:t>5</w:t>
      </w:r>
      <w:r w:rsidR="001718B3" w:rsidRPr="001718B3">
        <w:rPr>
          <w:sz w:val="28"/>
          <w:szCs w:val="28"/>
        </w:rPr>
        <w:t>.1. Информацию руководителя аппарата Антинаркотической комиссии в Республике Марий Эл Корца Е.П. принять к сведению.</w:t>
      </w:r>
    </w:p>
    <w:p w:rsidR="001718B3" w:rsidRPr="001718B3" w:rsidRDefault="002F67CA" w:rsidP="001718B3">
      <w:pPr>
        <w:autoSpaceDE w:val="0"/>
        <w:autoSpaceDN w:val="0"/>
        <w:adjustRightInd w:val="0"/>
        <w:ind w:firstLine="709"/>
        <w:jc w:val="both"/>
        <w:rPr>
          <w:sz w:val="28"/>
          <w:szCs w:val="28"/>
        </w:rPr>
      </w:pPr>
      <w:r>
        <w:rPr>
          <w:sz w:val="28"/>
          <w:szCs w:val="28"/>
        </w:rPr>
        <w:t>5</w:t>
      </w:r>
      <w:r w:rsidR="001718B3" w:rsidRPr="001718B3">
        <w:rPr>
          <w:sz w:val="28"/>
          <w:szCs w:val="28"/>
        </w:rPr>
        <w:t xml:space="preserve">.2. Утвердить план работы Антинаркотической комиссии </w:t>
      </w:r>
      <w:r w:rsidR="00D06240">
        <w:rPr>
          <w:sz w:val="28"/>
          <w:szCs w:val="28"/>
        </w:rPr>
        <w:br/>
      </w:r>
      <w:r w:rsidR="001718B3" w:rsidRPr="001718B3">
        <w:rPr>
          <w:sz w:val="28"/>
          <w:szCs w:val="28"/>
        </w:rPr>
        <w:t>в Республике Марий Эл на 202</w:t>
      </w:r>
      <w:r w:rsidR="001718B3">
        <w:rPr>
          <w:sz w:val="28"/>
          <w:szCs w:val="28"/>
        </w:rPr>
        <w:t>3</w:t>
      </w:r>
      <w:r w:rsidR="001718B3" w:rsidRPr="001718B3">
        <w:rPr>
          <w:sz w:val="28"/>
          <w:szCs w:val="28"/>
        </w:rPr>
        <w:t xml:space="preserve"> год (прилагается).</w:t>
      </w:r>
    </w:p>
    <w:p w:rsidR="001718B3" w:rsidRPr="001718B3" w:rsidRDefault="002F67CA" w:rsidP="001718B3">
      <w:pPr>
        <w:autoSpaceDE w:val="0"/>
        <w:autoSpaceDN w:val="0"/>
        <w:adjustRightInd w:val="0"/>
        <w:ind w:firstLine="709"/>
        <w:jc w:val="both"/>
        <w:rPr>
          <w:sz w:val="28"/>
          <w:szCs w:val="28"/>
        </w:rPr>
      </w:pPr>
      <w:r>
        <w:rPr>
          <w:sz w:val="28"/>
          <w:szCs w:val="28"/>
        </w:rPr>
        <w:t>5</w:t>
      </w:r>
      <w:r w:rsidR="001718B3" w:rsidRPr="001718B3">
        <w:rPr>
          <w:sz w:val="28"/>
          <w:szCs w:val="28"/>
        </w:rPr>
        <w:t>.3. Утвердить республиканский план профилактических мероприятий антинаркотической направленности на 202</w:t>
      </w:r>
      <w:r w:rsidR="001718B3">
        <w:rPr>
          <w:sz w:val="28"/>
          <w:szCs w:val="28"/>
        </w:rPr>
        <w:t>3</w:t>
      </w:r>
      <w:r w:rsidR="001718B3" w:rsidRPr="001718B3">
        <w:rPr>
          <w:sz w:val="28"/>
          <w:szCs w:val="28"/>
        </w:rPr>
        <w:t xml:space="preserve"> год (прилагается).</w:t>
      </w:r>
    </w:p>
    <w:p w:rsidR="001718B3" w:rsidRPr="001718B3" w:rsidRDefault="002F67CA" w:rsidP="001718B3">
      <w:pPr>
        <w:autoSpaceDE w:val="0"/>
        <w:autoSpaceDN w:val="0"/>
        <w:adjustRightInd w:val="0"/>
        <w:ind w:firstLine="709"/>
        <w:jc w:val="both"/>
        <w:rPr>
          <w:sz w:val="28"/>
          <w:szCs w:val="28"/>
        </w:rPr>
      </w:pPr>
      <w:r>
        <w:rPr>
          <w:sz w:val="28"/>
          <w:szCs w:val="28"/>
        </w:rPr>
        <w:t>5</w:t>
      </w:r>
      <w:r w:rsidR="001718B3" w:rsidRPr="001718B3">
        <w:rPr>
          <w:sz w:val="28"/>
          <w:szCs w:val="28"/>
        </w:rPr>
        <w:t xml:space="preserve">.4. Главам администраций </w:t>
      </w:r>
      <w:r>
        <w:rPr>
          <w:sz w:val="28"/>
          <w:szCs w:val="28"/>
        </w:rPr>
        <w:t xml:space="preserve">городских округов </w:t>
      </w:r>
      <w:r w:rsidR="00D06240">
        <w:rPr>
          <w:sz w:val="28"/>
          <w:szCs w:val="28"/>
        </w:rPr>
        <w:t xml:space="preserve">и </w:t>
      </w:r>
      <w:r w:rsidR="001718B3" w:rsidRPr="001718B3">
        <w:rPr>
          <w:sz w:val="28"/>
          <w:szCs w:val="28"/>
        </w:rPr>
        <w:t>муниципальных районов</w:t>
      </w:r>
      <w:r>
        <w:rPr>
          <w:sz w:val="28"/>
          <w:szCs w:val="28"/>
        </w:rPr>
        <w:t xml:space="preserve"> </w:t>
      </w:r>
      <w:r w:rsidR="001718B3" w:rsidRPr="001718B3">
        <w:rPr>
          <w:sz w:val="28"/>
          <w:szCs w:val="28"/>
        </w:rPr>
        <w:t xml:space="preserve">в Республике Марий Эл в рамках деятельности муниципальных АНК с учетом республиканского плана профилактических мероприятий антинаркотической направленности </w:t>
      </w:r>
      <w:r w:rsidR="001718B3">
        <w:rPr>
          <w:sz w:val="28"/>
          <w:szCs w:val="28"/>
        </w:rPr>
        <w:t>на 2023</w:t>
      </w:r>
      <w:r w:rsidR="001718B3" w:rsidRPr="001718B3">
        <w:rPr>
          <w:sz w:val="28"/>
          <w:szCs w:val="28"/>
        </w:rPr>
        <w:t xml:space="preserve"> год разработать муниципальные планы профилактических мероприятий антинаркотической направленности.</w:t>
      </w:r>
    </w:p>
    <w:p w:rsidR="001718B3" w:rsidRPr="001718B3" w:rsidRDefault="001718B3" w:rsidP="001718B3">
      <w:pPr>
        <w:autoSpaceDE w:val="0"/>
        <w:autoSpaceDN w:val="0"/>
        <w:adjustRightInd w:val="0"/>
        <w:ind w:firstLine="709"/>
        <w:jc w:val="both"/>
        <w:rPr>
          <w:sz w:val="28"/>
          <w:szCs w:val="28"/>
        </w:rPr>
      </w:pPr>
      <w:r w:rsidRPr="001718B3">
        <w:rPr>
          <w:sz w:val="28"/>
          <w:szCs w:val="28"/>
        </w:rPr>
        <w:t xml:space="preserve">Утвержденные планы направить в республиканскую </w:t>
      </w:r>
      <w:r w:rsidRPr="001718B3">
        <w:rPr>
          <w:sz w:val="28"/>
          <w:szCs w:val="28"/>
        </w:rPr>
        <w:lastRenderedPageBreak/>
        <w:t>межведомственную рабочую группу по вопросам профилактики наркомании не позднее 25 января 202</w:t>
      </w:r>
      <w:r>
        <w:rPr>
          <w:sz w:val="28"/>
          <w:szCs w:val="28"/>
        </w:rPr>
        <w:t>3</w:t>
      </w:r>
      <w:r w:rsidRPr="001718B3">
        <w:rPr>
          <w:sz w:val="28"/>
          <w:szCs w:val="28"/>
        </w:rPr>
        <w:t xml:space="preserve"> г.</w:t>
      </w:r>
    </w:p>
    <w:p w:rsidR="00AF21A6" w:rsidRDefault="00AF21A6" w:rsidP="005B1C18">
      <w:pPr>
        <w:widowControl/>
        <w:autoSpaceDE w:val="0"/>
        <w:autoSpaceDN w:val="0"/>
        <w:adjustRightInd w:val="0"/>
        <w:ind w:firstLine="709"/>
        <w:jc w:val="both"/>
        <w:rPr>
          <w:sz w:val="28"/>
          <w:szCs w:val="28"/>
        </w:rPr>
      </w:pPr>
    </w:p>
    <w:p w:rsidR="00D06240" w:rsidRDefault="00D06240" w:rsidP="005B1C18">
      <w:pPr>
        <w:widowControl/>
        <w:autoSpaceDE w:val="0"/>
        <w:autoSpaceDN w:val="0"/>
        <w:adjustRightInd w:val="0"/>
        <w:ind w:firstLine="709"/>
        <w:jc w:val="both"/>
        <w:rPr>
          <w:sz w:val="28"/>
          <w:szCs w:val="28"/>
        </w:rPr>
      </w:pPr>
    </w:p>
    <w:p w:rsidR="00662879" w:rsidRPr="005427FD" w:rsidRDefault="00662879" w:rsidP="00CF4C22">
      <w:pPr>
        <w:pBdr>
          <w:bottom w:val="single" w:sz="4" w:space="1" w:color="auto"/>
        </w:pBdr>
        <w:shd w:val="clear" w:color="auto" w:fill="FFFFFF"/>
        <w:tabs>
          <w:tab w:val="left" w:pos="2009"/>
          <w:tab w:val="left" w:pos="3658"/>
        </w:tabs>
        <w:ind w:right="-2"/>
        <w:jc w:val="center"/>
        <w:rPr>
          <w:b/>
          <w:sz w:val="28"/>
          <w:szCs w:val="28"/>
        </w:rPr>
      </w:pPr>
      <w:r w:rsidRPr="005427FD">
        <w:rPr>
          <w:b/>
          <w:sz w:val="28"/>
          <w:szCs w:val="28"/>
          <w:lang w:val="en-US"/>
        </w:rPr>
        <w:t>V</w:t>
      </w:r>
      <w:r w:rsidR="001718B3">
        <w:rPr>
          <w:b/>
          <w:sz w:val="28"/>
          <w:szCs w:val="28"/>
          <w:lang w:val="en-US"/>
        </w:rPr>
        <w:t>I</w:t>
      </w:r>
      <w:r w:rsidRPr="005427FD">
        <w:rPr>
          <w:b/>
          <w:sz w:val="28"/>
          <w:szCs w:val="28"/>
        </w:rPr>
        <w:t>. Об исполнении ранее принятых решений Антинаркотической комиссии в Республике Марий Эл</w:t>
      </w:r>
    </w:p>
    <w:p w:rsidR="00662879" w:rsidRPr="005427FD" w:rsidRDefault="00662879" w:rsidP="00B60261">
      <w:pPr>
        <w:pStyle w:val="a7"/>
        <w:rPr>
          <w:b w:val="0"/>
          <w:bCs/>
          <w:szCs w:val="28"/>
        </w:rPr>
      </w:pPr>
      <w:r w:rsidRPr="005427FD">
        <w:rPr>
          <w:b w:val="0"/>
          <w:bCs/>
          <w:szCs w:val="28"/>
        </w:rPr>
        <w:t>(</w:t>
      </w:r>
      <w:r w:rsidR="005B1C18">
        <w:rPr>
          <w:b w:val="0"/>
          <w:bCs/>
          <w:szCs w:val="28"/>
        </w:rPr>
        <w:t>Зайцев Ю</w:t>
      </w:r>
      <w:r>
        <w:rPr>
          <w:b w:val="0"/>
          <w:bCs/>
          <w:szCs w:val="28"/>
        </w:rPr>
        <w:t>.</w:t>
      </w:r>
      <w:r w:rsidR="005B1C18">
        <w:rPr>
          <w:b w:val="0"/>
          <w:bCs/>
          <w:szCs w:val="28"/>
        </w:rPr>
        <w:t>В.</w:t>
      </w:r>
      <w:r w:rsidRPr="005427FD">
        <w:rPr>
          <w:b w:val="0"/>
          <w:bCs/>
          <w:szCs w:val="28"/>
        </w:rPr>
        <w:t>,</w:t>
      </w:r>
      <w:r>
        <w:rPr>
          <w:b w:val="0"/>
          <w:bCs/>
          <w:szCs w:val="28"/>
        </w:rPr>
        <w:t xml:space="preserve"> Корец Е.П.</w:t>
      </w:r>
      <w:r w:rsidRPr="005427FD">
        <w:rPr>
          <w:b w:val="0"/>
          <w:bCs/>
          <w:szCs w:val="28"/>
        </w:rPr>
        <w:t>)</w:t>
      </w:r>
    </w:p>
    <w:p w:rsidR="00FF773D" w:rsidRPr="005427FD" w:rsidRDefault="00FF773D" w:rsidP="00B60261">
      <w:pPr>
        <w:jc w:val="center"/>
        <w:rPr>
          <w:b/>
          <w:bCs/>
          <w:sz w:val="28"/>
          <w:szCs w:val="28"/>
        </w:rPr>
      </w:pPr>
    </w:p>
    <w:p w:rsidR="00662879" w:rsidRPr="005427FD" w:rsidRDefault="001A3DB4" w:rsidP="00977E0F">
      <w:pPr>
        <w:ind w:firstLine="709"/>
        <w:jc w:val="both"/>
        <w:rPr>
          <w:sz w:val="28"/>
          <w:szCs w:val="28"/>
        </w:rPr>
      </w:pPr>
      <w:r>
        <w:rPr>
          <w:sz w:val="28"/>
          <w:szCs w:val="28"/>
        </w:rPr>
        <w:t>5</w:t>
      </w:r>
      <w:r w:rsidR="00662879" w:rsidRPr="005427FD">
        <w:rPr>
          <w:sz w:val="28"/>
          <w:szCs w:val="28"/>
        </w:rPr>
        <w:t xml:space="preserve">.1. Информацию руководителя аппарата Антинаркотической комиссии в Республике Марий Эл </w:t>
      </w:r>
      <w:r w:rsidR="00662879">
        <w:rPr>
          <w:sz w:val="28"/>
          <w:szCs w:val="28"/>
        </w:rPr>
        <w:t>Корца Е.П</w:t>
      </w:r>
      <w:r w:rsidR="00662879" w:rsidRPr="005427FD">
        <w:rPr>
          <w:sz w:val="28"/>
          <w:szCs w:val="28"/>
        </w:rPr>
        <w:t>. принять к сведению.</w:t>
      </w:r>
    </w:p>
    <w:p w:rsidR="00662879" w:rsidRPr="005427FD" w:rsidRDefault="001A3DB4" w:rsidP="00977E0F">
      <w:pPr>
        <w:ind w:firstLine="709"/>
        <w:jc w:val="both"/>
        <w:rPr>
          <w:sz w:val="28"/>
          <w:szCs w:val="28"/>
        </w:rPr>
      </w:pPr>
      <w:r>
        <w:rPr>
          <w:sz w:val="28"/>
          <w:szCs w:val="28"/>
        </w:rPr>
        <w:t>5</w:t>
      </w:r>
      <w:r w:rsidR="00662879" w:rsidRPr="005427FD">
        <w:rPr>
          <w:sz w:val="28"/>
          <w:szCs w:val="28"/>
        </w:rPr>
        <w:t xml:space="preserve">.2. Руководителям органов </w:t>
      </w:r>
      <w:r w:rsidR="002F67CA">
        <w:rPr>
          <w:sz w:val="28"/>
          <w:szCs w:val="28"/>
        </w:rPr>
        <w:t xml:space="preserve">исполнительной </w:t>
      </w:r>
      <w:r w:rsidR="00662879" w:rsidRPr="005427FD">
        <w:rPr>
          <w:sz w:val="28"/>
          <w:szCs w:val="28"/>
        </w:rPr>
        <w:t xml:space="preserve">власти, входящим </w:t>
      </w:r>
      <w:r w:rsidR="004B5EF7">
        <w:rPr>
          <w:sz w:val="28"/>
          <w:szCs w:val="28"/>
        </w:rPr>
        <w:br/>
      </w:r>
      <w:r w:rsidR="00662879" w:rsidRPr="005427FD">
        <w:rPr>
          <w:sz w:val="28"/>
          <w:szCs w:val="28"/>
        </w:rPr>
        <w:t xml:space="preserve">в систему профилактики наркомании Республики Марий Эл, обеспечить </w:t>
      </w:r>
      <w:proofErr w:type="gramStart"/>
      <w:r w:rsidR="00662879" w:rsidRPr="005427FD">
        <w:rPr>
          <w:sz w:val="28"/>
          <w:szCs w:val="28"/>
        </w:rPr>
        <w:t>контроль за</w:t>
      </w:r>
      <w:proofErr w:type="gramEnd"/>
      <w:r w:rsidR="00662879" w:rsidRPr="005427FD">
        <w:rPr>
          <w:sz w:val="28"/>
          <w:szCs w:val="28"/>
        </w:rPr>
        <w:t xml:space="preserve"> соблюдением сроков исполнения принятых решений.</w:t>
      </w:r>
    </w:p>
    <w:p w:rsidR="00662879" w:rsidRPr="005427FD" w:rsidRDefault="001A3DB4" w:rsidP="00977E0F">
      <w:pPr>
        <w:ind w:firstLine="709"/>
        <w:jc w:val="both"/>
        <w:rPr>
          <w:sz w:val="28"/>
          <w:szCs w:val="28"/>
        </w:rPr>
      </w:pPr>
      <w:r>
        <w:rPr>
          <w:sz w:val="28"/>
          <w:szCs w:val="28"/>
        </w:rPr>
        <w:t>5</w:t>
      </w:r>
      <w:r w:rsidR="00662879" w:rsidRPr="005427FD">
        <w:rPr>
          <w:sz w:val="28"/>
          <w:szCs w:val="28"/>
        </w:rPr>
        <w:t>.3. </w:t>
      </w:r>
      <w:r w:rsidR="00B1146F">
        <w:rPr>
          <w:sz w:val="28"/>
          <w:szCs w:val="28"/>
        </w:rPr>
        <w:t>Г</w:t>
      </w:r>
      <w:r w:rsidR="00662879" w:rsidRPr="005427FD">
        <w:rPr>
          <w:sz w:val="28"/>
          <w:szCs w:val="28"/>
        </w:rPr>
        <w:t>лав</w:t>
      </w:r>
      <w:r w:rsidR="00B1146F">
        <w:rPr>
          <w:sz w:val="28"/>
          <w:szCs w:val="28"/>
        </w:rPr>
        <w:t>ам</w:t>
      </w:r>
      <w:r w:rsidR="00662879" w:rsidRPr="005427FD">
        <w:rPr>
          <w:sz w:val="28"/>
          <w:szCs w:val="28"/>
        </w:rPr>
        <w:t xml:space="preserve"> администраций городских округов</w:t>
      </w:r>
      <w:r w:rsidR="00B1146F">
        <w:rPr>
          <w:sz w:val="28"/>
          <w:szCs w:val="28"/>
        </w:rPr>
        <w:t xml:space="preserve"> </w:t>
      </w:r>
      <w:r w:rsidR="00662879" w:rsidRPr="005427FD">
        <w:rPr>
          <w:sz w:val="28"/>
          <w:szCs w:val="28"/>
        </w:rPr>
        <w:t>и муниципальных районов</w:t>
      </w:r>
      <w:r w:rsidR="00F332FF">
        <w:rPr>
          <w:sz w:val="28"/>
          <w:szCs w:val="28"/>
        </w:rPr>
        <w:t xml:space="preserve"> в Республике Марий Эл</w:t>
      </w:r>
      <w:r w:rsidR="00662879" w:rsidRPr="005427FD">
        <w:rPr>
          <w:sz w:val="28"/>
          <w:szCs w:val="28"/>
        </w:rPr>
        <w:t xml:space="preserve"> </w:t>
      </w:r>
      <w:r w:rsidR="00F60500">
        <w:rPr>
          <w:sz w:val="28"/>
          <w:szCs w:val="28"/>
        </w:rPr>
        <w:t>усил</w:t>
      </w:r>
      <w:r w:rsidR="00B1146F">
        <w:rPr>
          <w:sz w:val="28"/>
          <w:szCs w:val="28"/>
        </w:rPr>
        <w:t>ить</w:t>
      </w:r>
      <w:r w:rsidR="00F60500">
        <w:rPr>
          <w:sz w:val="28"/>
          <w:szCs w:val="28"/>
        </w:rPr>
        <w:t xml:space="preserve"> </w:t>
      </w:r>
      <w:proofErr w:type="gramStart"/>
      <w:r w:rsidR="00662879" w:rsidRPr="005427FD">
        <w:rPr>
          <w:sz w:val="28"/>
          <w:szCs w:val="28"/>
        </w:rPr>
        <w:t>контрол</w:t>
      </w:r>
      <w:r w:rsidR="00B1146F">
        <w:rPr>
          <w:sz w:val="28"/>
          <w:szCs w:val="28"/>
        </w:rPr>
        <w:t>ь</w:t>
      </w:r>
      <w:r w:rsidR="00662879" w:rsidRPr="005427FD">
        <w:rPr>
          <w:sz w:val="28"/>
          <w:szCs w:val="28"/>
        </w:rPr>
        <w:t xml:space="preserve"> за</w:t>
      </w:r>
      <w:proofErr w:type="gramEnd"/>
      <w:r w:rsidR="00662879" w:rsidRPr="005427FD">
        <w:rPr>
          <w:sz w:val="28"/>
          <w:szCs w:val="28"/>
        </w:rPr>
        <w:t xml:space="preserve"> соблюдением сроков исполнения решений Антинаркотической комиссии в Республике Марий Эл.</w:t>
      </w:r>
    </w:p>
    <w:p w:rsidR="00644D09" w:rsidRDefault="00644D09" w:rsidP="006D45DE">
      <w:pPr>
        <w:ind w:firstLine="567"/>
        <w:jc w:val="both"/>
        <w:rPr>
          <w:sz w:val="28"/>
          <w:szCs w:val="28"/>
        </w:rPr>
      </w:pPr>
    </w:p>
    <w:p w:rsidR="0077027D" w:rsidRDefault="0077027D" w:rsidP="006D45DE">
      <w:pPr>
        <w:ind w:firstLine="567"/>
        <w:jc w:val="both"/>
        <w:rPr>
          <w:sz w:val="28"/>
          <w:szCs w:val="28"/>
        </w:rPr>
      </w:pPr>
    </w:p>
    <w:p w:rsidR="00547D23" w:rsidRPr="005427FD" w:rsidRDefault="00547D23" w:rsidP="006D45DE">
      <w:pPr>
        <w:ind w:firstLine="567"/>
        <w:jc w:val="both"/>
        <w:rPr>
          <w:sz w:val="28"/>
          <w:szCs w:val="28"/>
        </w:rPr>
      </w:pPr>
    </w:p>
    <w:tbl>
      <w:tblPr>
        <w:tblW w:w="5098" w:type="pct"/>
        <w:tblInd w:w="-176" w:type="dxa"/>
        <w:tblLook w:val="0000" w:firstRow="0" w:lastRow="0" w:firstColumn="0" w:lastColumn="0" w:noHBand="0" w:noVBand="0"/>
      </w:tblPr>
      <w:tblGrid>
        <w:gridCol w:w="4820"/>
        <w:gridCol w:w="4359"/>
      </w:tblGrid>
      <w:tr w:rsidR="00662879" w:rsidRPr="005427FD" w:rsidTr="00C063FF">
        <w:tc>
          <w:tcPr>
            <w:tcW w:w="4820" w:type="dxa"/>
          </w:tcPr>
          <w:p w:rsidR="00662879" w:rsidRPr="005427FD" w:rsidRDefault="005B1C18" w:rsidP="00067177">
            <w:pPr>
              <w:jc w:val="center"/>
              <w:rPr>
                <w:sz w:val="28"/>
                <w:szCs w:val="28"/>
              </w:rPr>
            </w:pPr>
            <w:r>
              <w:rPr>
                <w:sz w:val="28"/>
                <w:szCs w:val="28"/>
              </w:rPr>
              <w:t>Глав</w:t>
            </w:r>
            <w:r w:rsidR="001718B3">
              <w:rPr>
                <w:sz w:val="28"/>
                <w:szCs w:val="28"/>
              </w:rPr>
              <w:t>а</w:t>
            </w:r>
            <w:r w:rsidR="00662879" w:rsidRPr="005427FD">
              <w:rPr>
                <w:sz w:val="28"/>
                <w:szCs w:val="28"/>
              </w:rPr>
              <w:t xml:space="preserve"> Республики Марий Эл,</w:t>
            </w:r>
          </w:p>
          <w:p w:rsidR="00662879" w:rsidRPr="005427FD" w:rsidRDefault="00662879" w:rsidP="00067177">
            <w:pPr>
              <w:jc w:val="center"/>
              <w:rPr>
                <w:sz w:val="28"/>
                <w:szCs w:val="28"/>
              </w:rPr>
            </w:pPr>
            <w:r w:rsidRPr="005427FD">
              <w:rPr>
                <w:sz w:val="28"/>
                <w:szCs w:val="28"/>
              </w:rPr>
              <w:t>Председатель Правительства</w:t>
            </w:r>
            <w:r>
              <w:rPr>
                <w:sz w:val="28"/>
                <w:szCs w:val="28"/>
              </w:rPr>
              <w:t xml:space="preserve"> </w:t>
            </w:r>
            <w:r w:rsidRPr="005427FD">
              <w:rPr>
                <w:sz w:val="28"/>
                <w:szCs w:val="28"/>
              </w:rPr>
              <w:t>Республики Марий Эл,</w:t>
            </w:r>
          </w:p>
          <w:p w:rsidR="00662879" w:rsidRPr="005427FD" w:rsidRDefault="00662879" w:rsidP="00067177">
            <w:pPr>
              <w:jc w:val="center"/>
              <w:rPr>
                <w:sz w:val="28"/>
                <w:szCs w:val="28"/>
              </w:rPr>
            </w:pPr>
            <w:r w:rsidRPr="005427FD">
              <w:rPr>
                <w:sz w:val="28"/>
                <w:szCs w:val="28"/>
              </w:rPr>
              <w:t>председатель Антинаркотической комиссии в Республике Марий Эл</w:t>
            </w:r>
          </w:p>
        </w:tc>
        <w:tc>
          <w:tcPr>
            <w:tcW w:w="4359" w:type="dxa"/>
          </w:tcPr>
          <w:p w:rsidR="00662879" w:rsidRPr="005427FD" w:rsidRDefault="00662879" w:rsidP="00067177">
            <w:pPr>
              <w:jc w:val="right"/>
              <w:rPr>
                <w:sz w:val="28"/>
                <w:szCs w:val="28"/>
              </w:rPr>
            </w:pPr>
          </w:p>
          <w:p w:rsidR="00662879" w:rsidRPr="005427FD" w:rsidRDefault="00662879" w:rsidP="00067177">
            <w:pPr>
              <w:jc w:val="right"/>
              <w:rPr>
                <w:sz w:val="28"/>
                <w:szCs w:val="28"/>
              </w:rPr>
            </w:pPr>
          </w:p>
          <w:p w:rsidR="00662879" w:rsidRPr="005427FD" w:rsidRDefault="00662879" w:rsidP="00067177">
            <w:pPr>
              <w:jc w:val="right"/>
              <w:rPr>
                <w:sz w:val="28"/>
                <w:szCs w:val="28"/>
              </w:rPr>
            </w:pPr>
          </w:p>
          <w:p w:rsidR="00662879" w:rsidRPr="005427FD" w:rsidRDefault="00662879" w:rsidP="00067177">
            <w:pPr>
              <w:jc w:val="right"/>
              <w:rPr>
                <w:sz w:val="28"/>
                <w:szCs w:val="28"/>
              </w:rPr>
            </w:pPr>
          </w:p>
          <w:p w:rsidR="00662879" w:rsidRPr="005427FD" w:rsidRDefault="005B1C18" w:rsidP="00E327C0">
            <w:pPr>
              <w:jc w:val="right"/>
              <w:rPr>
                <w:sz w:val="28"/>
                <w:szCs w:val="28"/>
              </w:rPr>
            </w:pPr>
            <w:proofErr w:type="spellStart"/>
            <w:r>
              <w:rPr>
                <w:sz w:val="28"/>
                <w:szCs w:val="28"/>
              </w:rPr>
              <w:t>Ю.В.Зайцев</w:t>
            </w:r>
            <w:proofErr w:type="spellEnd"/>
          </w:p>
        </w:tc>
      </w:tr>
    </w:tbl>
    <w:p w:rsidR="00662879" w:rsidRPr="00CF4C22" w:rsidRDefault="00662879" w:rsidP="00EA145E">
      <w:pPr>
        <w:pStyle w:val="21"/>
        <w:autoSpaceDE w:val="0"/>
        <w:autoSpaceDN w:val="0"/>
        <w:ind w:firstLine="567"/>
        <w:rPr>
          <w:sz w:val="4"/>
          <w:szCs w:val="4"/>
        </w:rPr>
      </w:pPr>
    </w:p>
    <w:sectPr w:rsidR="00662879" w:rsidRPr="00CF4C22" w:rsidSect="000D3D90">
      <w:headerReference w:type="even" r:id="rId10"/>
      <w:headerReference w:type="default" r:id="rId11"/>
      <w:headerReference w:type="first" r:id="rId12"/>
      <w:pgSz w:w="11906" w:h="16838" w:code="9"/>
      <w:pgMar w:top="1418" w:right="1134" w:bottom="1134" w:left="1985" w:header="720" w:footer="482"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920" w:rsidRDefault="00950920">
      <w:r>
        <w:separator/>
      </w:r>
    </w:p>
  </w:endnote>
  <w:endnote w:type="continuationSeparator" w:id="0">
    <w:p w:rsidR="00950920" w:rsidRDefault="0095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920" w:rsidRDefault="00950920">
      <w:r>
        <w:separator/>
      </w:r>
    </w:p>
  </w:footnote>
  <w:footnote w:type="continuationSeparator" w:id="0">
    <w:p w:rsidR="00950920" w:rsidRDefault="00950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5F" w:rsidRDefault="00444B5F">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44B5F" w:rsidRDefault="00444B5F">
    <w:pPr>
      <w:pStyle w:val="a3"/>
      <w:ind w:right="360"/>
    </w:pPr>
  </w:p>
  <w:p w:rsidR="006B1CD1" w:rsidRDefault="006B1C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5F" w:rsidRPr="00EA145E" w:rsidRDefault="00444B5F">
    <w:pPr>
      <w:pStyle w:val="a3"/>
      <w:framePr w:wrap="around" w:vAnchor="text" w:hAnchor="margin" w:xAlign="right" w:y="1"/>
      <w:rPr>
        <w:rStyle w:val="a9"/>
        <w:sz w:val="28"/>
        <w:szCs w:val="28"/>
      </w:rPr>
    </w:pPr>
    <w:r w:rsidRPr="00EA145E">
      <w:rPr>
        <w:rStyle w:val="a9"/>
        <w:sz w:val="28"/>
        <w:szCs w:val="28"/>
      </w:rPr>
      <w:fldChar w:fldCharType="begin"/>
    </w:r>
    <w:r w:rsidRPr="00EA145E">
      <w:rPr>
        <w:rStyle w:val="a9"/>
        <w:sz w:val="28"/>
        <w:szCs w:val="28"/>
      </w:rPr>
      <w:instrText xml:space="preserve">PAGE  </w:instrText>
    </w:r>
    <w:r w:rsidRPr="00EA145E">
      <w:rPr>
        <w:rStyle w:val="a9"/>
        <w:sz w:val="28"/>
        <w:szCs w:val="28"/>
      </w:rPr>
      <w:fldChar w:fldCharType="separate"/>
    </w:r>
    <w:r w:rsidR="00B777AC">
      <w:rPr>
        <w:rStyle w:val="a9"/>
        <w:noProof/>
        <w:sz w:val="28"/>
        <w:szCs w:val="28"/>
      </w:rPr>
      <w:t>20</w:t>
    </w:r>
    <w:r w:rsidRPr="00EA145E">
      <w:rPr>
        <w:rStyle w:val="a9"/>
        <w:sz w:val="28"/>
        <w:szCs w:val="28"/>
      </w:rPr>
      <w:fldChar w:fldCharType="end"/>
    </w:r>
  </w:p>
  <w:p w:rsidR="00444B5F" w:rsidRDefault="00444B5F">
    <w:pPr>
      <w:pStyle w:val="a3"/>
      <w:ind w:right="360"/>
    </w:pPr>
  </w:p>
  <w:p w:rsidR="006B1CD1" w:rsidRDefault="006B1CD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C2" w:rsidRDefault="008E7AC2" w:rsidP="008E7AC2">
    <w:pPr>
      <w:pStyle w:val="a3"/>
      <w:jc w:val="right"/>
      <w:rPr>
        <w:sz w:val="28"/>
      </w:rPr>
    </w:pPr>
  </w:p>
  <w:p w:rsidR="0023050E" w:rsidRPr="008E7AC2" w:rsidRDefault="0023050E" w:rsidP="008E7AC2">
    <w:pPr>
      <w:pStyle w:val="a3"/>
      <w:jc w:val="right"/>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7E3196"/>
    <w:lvl w:ilvl="0">
      <w:numFmt w:val="bullet"/>
      <w:lvlText w:val="*"/>
      <w:lvlJc w:val="left"/>
    </w:lvl>
  </w:abstractNum>
  <w:abstractNum w:abstractNumId="1">
    <w:nsid w:val="0A2F4EE8"/>
    <w:multiLevelType w:val="singleLevel"/>
    <w:tmpl w:val="04190013"/>
    <w:lvl w:ilvl="0">
      <w:start w:val="1"/>
      <w:numFmt w:val="upperRoman"/>
      <w:lvlText w:val="%1."/>
      <w:lvlJc w:val="left"/>
      <w:pPr>
        <w:tabs>
          <w:tab w:val="num" w:pos="720"/>
        </w:tabs>
        <w:ind w:left="720" w:hanging="720"/>
      </w:pPr>
      <w:rPr>
        <w:rFonts w:cs="Times New Roman" w:hint="default"/>
      </w:rPr>
    </w:lvl>
  </w:abstractNum>
  <w:abstractNum w:abstractNumId="2">
    <w:nsid w:val="17694181"/>
    <w:multiLevelType w:val="singleLevel"/>
    <w:tmpl w:val="6B4A93E8"/>
    <w:lvl w:ilvl="0">
      <w:start w:val="4"/>
      <w:numFmt w:val="bullet"/>
      <w:lvlText w:val="-"/>
      <w:lvlJc w:val="left"/>
      <w:pPr>
        <w:tabs>
          <w:tab w:val="num" w:pos="1069"/>
        </w:tabs>
        <w:ind w:left="1069" w:hanging="360"/>
      </w:pPr>
      <w:rPr>
        <w:rFonts w:ascii="Times New Roman" w:hAnsi="Times New Roman" w:hint="default"/>
      </w:rPr>
    </w:lvl>
  </w:abstractNum>
  <w:abstractNum w:abstractNumId="3">
    <w:nsid w:val="18F41086"/>
    <w:multiLevelType w:val="multilevel"/>
    <w:tmpl w:val="6DE090B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00"/>
        </w:tabs>
        <w:ind w:left="900" w:hanging="54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nsid w:val="2EBA58F8"/>
    <w:multiLevelType w:val="multilevel"/>
    <w:tmpl w:val="4FF28698"/>
    <w:lvl w:ilvl="0">
      <w:start w:val="1"/>
      <w:numFmt w:val="decimal"/>
      <w:lvlText w:val="%1."/>
      <w:lvlJc w:val="left"/>
      <w:pPr>
        <w:tabs>
          <w:tab w:val="num" w:pos="1080"/>
        </w:tabs>
        <w:ind w:left="1080" w:hanging="72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37672795"/>
    <w:multiLevelType w:val="multilevel"/>
    <w:tmpl w:val="808606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C064D5"/>
    <w:multiLevelType w:val="multilevel"/>
    <w:tmpl w:val="0D34CDA0"/>
    <w:lvl w:ilvl="0">
      <w:start w:val="3"/>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44EC5961"/>
    <w:multiLevelType w:val="hybridMultilevel"/>
    <w:tmpl w:val="50DECF1A"/>
    <w:lvl w:ilvl="0" w:tplc="00C4AC08">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5ACB6A07"/>
    <w:multiLevelType w:val="hybridMultilevel"/>
    <w:tmpl w:val="95321D28"/>
    <w:lvl w:ilvl="0" w:tplc="D4BCD2EE">
      <w:start w:val="1"/>
      <w:numFmt w:val="decimal"/>
      <w:lvlText w:val="%1."/>
      <w:lvlJc w:val="left"/>
      <w:pPr>
        <w:tabs>
          <w:tab w:val="num" w:pos="1845"/>
        </w:tabs>
        <w:ind w:left="1845" w:hanging="112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623A129D"/>
    <w:multiLevelType w:val="singleLevel"/>
    <w:tmpl w:val="8F842CFC"/>
    <w:lvl w:ilvl="0">
      <w:start w:val="1"/>
      <w:numFmt w:val="decimal"/>
      <w:lvlText w:val="%1."/>
      <w:legacy w:legacy="1" w:legacySpace="0" w:legacyIndent="302"/>
      <w:lvlJc w:val="left"/>
      <w:rPr>
        <w:rFonts w:ascii="Times New Roman" w:hAnsi="Times New Roman" w:cs="Times New Roman" w:hint="default"/>
      </w:rPr>
    </w:lvl>
  </w:abstractNum>
  <w:abstractNum w:abstractNumId="10">
    <w:nsid w:val="64EF6E1F"/>
    <w:multiLevelType w:val="multilevel"/>
    <w:tmpl w:val="E1BC65F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658F62D1"/>
    <w:multiLevelType w:val="hybridMultilevel"/>
    <w:tmpl w:val="5B5EB704"/>
    <w:lvl w:ilvl="0" w:tplc="503212E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69E23F2B"/>
    <w:multiLevelType w:val="singleLevel"/>
    <w:tmpl w:val="4AAC1522"/>
    <w:lvl w:ilvl="0">
      <w:start w:val="3"/>
      <w:numFmt w:val="decimal"/>
      <w:lvlText w:val="%1."/>
      <w:legacy w:legacy="1" w:legacySpace="0" w:legacyIndent="324"/>
      <w:lvlJc w:val="left"/>
      <w:rPr>
        <w:rFonts w:ascii="Times New Roman" w:hAnsi="Times New Roman" w:cs="Times New Roman" w:hint="default"/>
      </w:rPr>
    </w:lvl>
  </w:abstractNum>
  <w:abstractNum w:abstractNumId="13">
    <w:nsid w:val="707A56C6"/>
    <w:multiLevelType w:val="hybridMultilevel"/>
    <w:tmpl w:val="771E1D8A"/>
    <w:lvl w:ilvl="0" w:tplc="30CC5F2C">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74552D00"/>
    <w:multiLevelType w:val="multilevel"/>
    <w:tmpl w:val="893A14F2"/>
    <w:lvl w:ilvl="0">
      <w:start w:val="3"/>
      <w:numFmt w:val="decimal"/>
      <w:lvlText w:val="%1."/>
      <w:lvlJc w:val="left"/>
      <w:pPr>
        <w:tabs>
          <w:tab w:val="num" w:pos="1410"/>
        </w:tabs>
        <w:ind w:left="1410" w:hanging="69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num w:numId="1">
    <w:abstractNumId w:val="14"/>
  </w:num>
  <w:num w:numId="2">
    <w:abstractNumId w:val="2"/>
  </w:num>
  <w:num w:numId="3">
    <w:abstractNumId w:val="1"/>
  </w:num>
  <w:num w:numId="4">
    <w:abstractNumId w:val="4"/>
  </w:num>
  <w:num w:numId="5">
    <w:abstractNumId w:val="3"/>
  </w:num>
  <w:num w:numId="6">
    <w:abstractNumId w:val="10"/>
  </w:num>
  <w:num w:numId="7">
    <w:abstractNumId w:val="6"/>
  </w:num>
  <w:num w:numId="8">
    <w:abstractNumId w:val="9"/>
  </w:num>
  <w:num w:numId="9">
    <w:abstractNumId w:val="0"/>
    <w:lvlOverride w:ilvl="0">
      <w:lvl w:ilvl="0">
        <w:numFmt w:val="bullet"/>
        <w:lvlText w:val="-"/>
        <w:legacy w:legacy="1" w:legacySpace="0" w:legacyIndent="166"/>
        <w:lvlJc w:val="left"/>
        <w:rPr>
          <w:rFonts w:ascii="Times New Roman" w:hAnsi="Times New Roman" w:hint="default"/>
        </w:rPr>
      </w:lvl>
    </w:lvlOverride>
  </w:num>
  <w:num w:numId="10">
    <w:abstractNumId w:val="12"/>
  </w:num>
  <w:num w:numId="11">
    <w:abstractNumId w:val="7"/>
  </w:num>
  <w:num w:numId="12">
    <w:abstractNumId w:val="11"/>
  </w:num>
  <w:num w:numId="13">
    <w:abstractNumId w:val="13"/>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148C"/>
    <w:rsid w:val="00000BD2"/>
    <w:rsid w:val="00001CDC"/>
    <w:rsid w:val="0000217F"/>
    <w:rsid w:val="000103E4"/>
    <w:rsid w:val="0001148C"/>
    <w:rsid w:val="000116A1"/>
    <w:rsid w:val="00012F7F"/>
    <w:rsid w:val="0001613E"/>
    <w:rsid w:val="00022FB1"/>
    <w:rsid w:val="0002379E"/>
    <w:rsid w:val="000268F0"/>
    <w:rsid w:val="00030F7C"/>
    <w:rsid w:val="00034B2D"/>
    <w:rsid w:val="00035AC6"/>
    <w:rsid w:val="00035AF1"/>
    <w:rsid w:val="00040C4B"/>
    <w:rsid w:val="0004224D"/>
    <w:rsid w:val="000434C9"/>
    <w:rsid w:val="00043D7D"/>
    <w:rsid w:val="0004592B"/>
    <w:rsid w:val="00046986"/>
    <w:rsid w:val="00046C66"/>
    <w:rsid w:val="00047121"/>
    <w:rsid w:val="000536AF"/>
    <w:rsid w:val="000547DA"/>
    <w:rsid w:val="00056D35"/>
    <w:rsid w:val="00057635"/>
    <w:rsid w:val="00060B8C"/>
    <w:rsid w:val="00062557"/>
    <w:rsid w:val="00064DCA"/>
    <w:rsid w:val="00065EA6"/>
    <w:rsid w:val="00067177"/>
    <w:rsid w:val="00070954"/>
    <w:rsid w:val="00070BA6"/>
    <w:rsid w:val="00070F3E"/>
    <w:rsid w:val="000723EC"/>
    <w:rsid w:val="000820FB"/>
    <w:rsid w:val="00083071"/>
    <w:rsid w:val="00083A4A"/>
    <w:rsid w:val="00086279"/>
    <w:rsid w:val="00087115"/>
    <w:rsid w:val="000874E8"/>
    <w:rsid w:val="000876D9"/>
    <w:rsid w:val="00090CF0"/>
    <w:rsid w:val="00092729"/>
    <w:rsid w:val="000948C1"/>
    <w:rsid w:val="00096285"/>
    <w:rsid w:val="000A07DC"/>
    <w:rsid w:val="000A205E"/>
    <w:rsid w:val="000A4EC1"/>
    <w:rsid w:val="000A5352"/>
    <w:rsid w:val="000A6AC2"/>
    <w:rsid w:val="000B14F7"/>
    <w:rsid w:val="000B4248"/>
    <w:rsid w:val="000B5ACF"/>
    <w:rsid w:val="000B73C5"/>
    <w:rsid w:val="000C0F35"/>
    <w:rsid w:val="000C1A04"/>
    <w:rsid w:val="000C2FF6"/>
    <w:rsid w:val="000C33EE"/>
    <w:rsid w:val="000C4140"/>
    <w:rsid w:val="000D0998"/>
    <w:rsid w:val="000D17D7"/>
    <w:rsid w:val="000D316F"/>
    <w:rsid w:val="000D3416"/>
    <w:rsid w:val="000D3A27"/>
    <w:rsid w:val="000D3D90"/>
    <w:rsid w:val="000D4324"/>
    <w:rsid w:val="000D7EAF"/>
    <w:rsid w:val="000F228D"/>
    <w:rsid w:val="000F2FB8"/>
    <w:rsid w:val="000F3F00"/>
    <w:rsid w:val="000F74A2"/>
    <w:rsid w:val="000F7994"/>
    <w:rsid w:val="00100741"/>
    <w:rsid w:val="00102C85"/>
    <w:rsid w:val="001034AF"/>
    <w:rsid w:val="00110DBB"/>
    <w:rsid w:val="00112A24"/>
    <w:rsid w:val="00112F34"/>
    <w:rsid w:val="001177DE"/>
    <w:rsid w:val="00122054"/>
    <w:rsid w:val="001249E6"/>
    <w:rsid w:val="001257AB"/>
    <w:rsid w:val="0012644A"/>
    <w:rsid w:val="001305B0"/>
    <w:rsid w:val="00131E95"/>
    <w:rsid w:val="001323AB"/>
    <w:rsid w:val="001335D5"/>
    <w:rsid w:val="00140B04"/>
    <w:rsid w:val="00140BC4"/>
    <w:rsid w:val="00142B02"/>
    <w:rsid w:val="0014492E"/>
    <w:rsid w:val="001474D0"/>
    <w:rsid w:val="0015313F"/>
    <w:rsid w:val="00155B6B"/>
    <w:rsid w:val="00157AC1"/>
    <w:rsid w:val="00162424"/>
    <w:rsid w:val="001629B7"/>
    <w:rsid w:val="00163EBE"/>
    <w:rsid w:val="00165100"/>
    <w:rsid w:val="001718B3"/>
    <w:rsid w:val="00174677"/>
    <w:rsid w:val="00177354"/>
    <w:rsid w:val="00180985"/>
    <w:rsid w:val="0018233F"/>
    <w:rsid w:val="00183B4E"/>
    <w:rsid w:val="00185D97"/>
    <w:rsid w:val="00190CE0"/>
    <w:rsid w:val="001927F2"/>
    <w:rsid w:val="00194B82"/>
    <w:rsid w:val="00197778"/>
    <w:rsid w:val="001A1FBD"/>
    <w:rsid w:val="001A2139"/>
    <w:rsid w:val="001A3DB4"/>
    <w:rsid w:val="001A4EA1"/>
    <w:rsid w:val="001B0B2D"/>
    <w:rsid w:val="001B14FC"/>
    <w:rsid w:val="001B371F"/>
    <w:rsid w:val="001B4523"/>
    <w:rsid w:val="001B61FC"/>
    <w:rsid w:val="001C184B"/>
    <w:rsid w:val="001C1DF5"/>
    <w:rsid w:val="001C208A"/>
    <w:rsid w:val="001C2937"/>
    <w:rsid w:val="001C7E57"/>
    <w:rsid w:val="001D3CB9"/>
    <w:rsid w:val="001D3EF1"/>
    <w:rsid w:val="001D46C3"/>
    <w:rsid w:val="001D728D"/>
    <w:rsid w:val="001E5408"/>
    <w:rsid w:val="001E6459"/>
    <w:rsid w:val="001E7AF2"/>
    <w:rsid w:val="001F02B5"/>
    <w:rsid w:val="001F0611"/>
    <w:rsid w:val="001F0F56"/>
    <w:rsid w:val="001F3ED6"/>
    <w:rsid w:val="001F4691"/>
    <w:rsid w:val="001F572C"/>
    <w:rsid w:val="00202E8A"/>
    <w:rsid w:val="00204079"/>
    <w:rsid w:val="00205041"/>
    <w:rsid w:val="0020625E"/>
    <w:rsid w:val="00206E48"/>
    <w:rsid w:val="002075BD"/>
    <w:rsid w:val="00207989"/>
    <w:rsid w:val="00207B67"/>
    <w:rsid w:val="002110CC"/>
    <w:rsid w:val="002111A0"/>
    <w:rsid w:val="00215EF2"/>
    <w:rsid w:val="00216589"/>
    <w:rsid w:val="0022147B"/>
    <w:rsid w:val="0023050E"/>
    <w:rsid w:val="00231B6F"/>
    <w:rsid w:val="00235C19"/>
    <w:rsid w:val="00240CD5"/>
    <w:rsid w:val="00241674"/>
    <w:rsid w:val="002502BD"/>
    <w:rsid w:val="0025489E"/>
    <w:rsid w:val="002558CB"/>
    <w:rsid w:val="002606E5"/>
    <w:rsid w:val="002624C6"/>
    <w:rsid w:val="00263B37"/>
    <w:rsid w:val="00264A6E"/>
    <w:rsid w:val="00267D80"/>
    <w:rsid w:val="002709CC"/>
    <w:rsid w:val="00272345"/>
    <w:rsid w:val="0027371D"/>
    <w:rsid w:val="00273DE1"/>
    <w:rsid w:val="00274EA1"/>
    <w:rsid w:val="0027627A"/>
    <w:rsid w:val="00280E69"/>
    <w:rsid w:val="0028129D"/>
    <w:rsid w:val="00282A7C"/>
    <w:rsid w:val="00285AE2"/>
    <w:rsid w:val="0029117C"/>
    <w:rsid w:val="00293FBB"/>
    <w:rsid w:val="00295037"/>
    <w:rsid w:val="002966ED"/>
    <w:rsid w:val="002A0F40"/>
    <w:rsid w:val="002A5985"/>
    <w:rsid w:val="002B1B33"/>
    <w:rsid w:val="002B260A"/>
    <w:rsid w:val="002B32EF"/>
    <w:rsid w:val="002B3592"/>
    <w:rsid w:val="002B480E"/>
    <w:rsid w:val="002B5049"/>
    <w:rsid w:val="002B51AA"/>
    <w:rsid w:val="002B596F"/>
    <w:rsid w:val="002C1DD7"/>
    <w:rsid w:val="002C20DB"/>
    <w:rsid w:val="002C69ED"/>
    <w:rsid w:val="002C6FFC"/>
    <w:rsid w:val="002D25CE"/>
    <w:rsid w:val="002D3294"/>
    <w:rsid w:val="002D34FB"/>
    <w:rsid w:val="002E1A61"/>
    <w:rsid w:val="002E3DCB"/>
    <w:rsid w:val="002E53D1"/>
    <w:rsid w:val="002E5FD3"/>
    <w:rsid w:val="002E75DF"/>
    <w:rsid w:val="002E75F6"/>
    <w:rsid w:val="002F1144"/>
    <w:rsid w:val="002F1A1F"/>
    <w:rsid w:val="002F67CA"/>
    <w:rsid w:val="00303A22"/>
    <w:rsid w:val="00305807"/>
    <w:rsid w:val="003169B4"/>
    <w:rsid w:val="00316BA5"/>
    <w:rsid w:val="003170B8"/>
    <w:rsid w:val="003226BF"/>
    <w:rsid w:val="003249A1"/>
    <w:rsid w:val="0032590A"/>
    <w:rsid w:val="00327C4E"/>
    <w:rsid w:val="00332288"/>
    <w:rsid w:val="00333744"/>
    <w:rsid w:val="00334AFF"/>
    <w:rsid w:val="00335222"/>
    <w:rsid w:val="00337E36"/>
    <w:rsid w:val="00341585"/>
    <w:rsid w:val="00344B1E"/>
    <w:rsid w:val="003459B9"/>
    <w:rsid w:val="00346E72"/>
    <w:rsid w:val="003505FC"/>
    <w:rsid w:val="00351041"/>
    <w:rsid w:val="00354335"/>
    <w:rsid w:val="0035519B"/>
    <w:rsid w:val="003564C1"/>
    <w:rsid w:val="00361204"/>
    <w:rsid w:val="003673F8"/>
    <w:rsid w:val="00367776"/>
    <w:rsid w:val="00370578"/>
    <w:rsid w:val="00371E71"/>
    <w:rsid w:val="00373008"/>
    <w:rsid w:val="00373040"/>
    <w:rsid w:val="00376548"/>
    <w:rsid w:val="00376952"/>
    <w:rsid w:val="00376B8B"/>
    <w:rsid w:val="00381CD4"/>
    <w:rsid w:val="003828C9"/>
    <w:rsid w:val="00391013"/>
    <w:rsid w:val="0039428D"/>
    <w:rsid w:val="00395E6C"/>
    <w:rsid w:val="003A1556"/>
    <w:rsid w:val="003A65AD"/>
    <w:rsid w:val="003B2932"/>
    <w:rsid w:val="003B39BE"/>
    <w:rsid w:val="003B3BCF"/>
    <w:rsid w:val="003B6800"/>
    <w:rsid w:val="003B692F"/>
    <w:rsid w:val="003C129E"/>
    <w:rsid w:val="003C2C68"/>
    <w:rsid w:val="003C4067"/>
    <w:rsid w:val="003C6224"/>
    <w:rsid w:val="003C72C5"/>
    <w:rsid w:val="003C7DE1"/>
    <w:rsid w:val="003D1BA5"/>
    <w:rsid w:val="003D31FF"/>
    <w:rsid w:val="003E2EF5"/>
    <w:rsid w:val="003E5442"/>
    <w:rsid w:val="003E54CF"/>
    <w:rsid w:val="003E781F"/>
    <w:rsid w:val="003F1E34"/>
    <w:rsid w:val="003F53E4"/>
    <w:rsid w:val="003F5F29"/>
    <w:rsid w:val="004015BF"/>
    <w:rsid w:val="004032BD"/>
    <w:rsid w:val="0040480B"/>
    <w:rsid w:val="00406565"/>
    <w:rsid w:val="0041123F"/>
    <w:rsid w:val="0041173C"/>
    <w:rsid w:val="00420FFD"/>
    <w:rsid w:val="00422379"/>
    <w:rsid w:val="0042325C"/>
    <w:rsid w:val="00425171"/>
    <w:rsid w:val="004251A8"/>
    <w:rsid w:val="00426F9E"/>
    <w:rsid w:val="004276C9"/>
    <w:rsid w:val="00430D74"/>
    <w:rsid w:val="00431736"/>
    <w:rsid w:val="00434134"/>
    <w:rsid w:val="0043478C"/>
    <w:rsid w:val="0043564E"/>
    <w:rsid w:val="00441F24"/>
    <w:rsid w:val="004441A8"/>
    <w:rsid w:val="00444B5F"/>
    <w:rsid w:val="0044510D"/>
    <w:rsid w:val="00446685"/>
    <w:rsid w:val="00450D9A"/>
    <w:rsid w:val="004524E9"/>
    <w:rsid w:val="004536AB"/>
    <w:rsid w:val="00454CE1"/>
    <w:rsid w:val="004650C9"/>
    <w:rsid w:val="00470EDD"/>
    <w:rsid w:val="004750FB"/>
    <w:rsid w:val="004757CC"/>
    <w:rsid w:val="004775A7"/>
    <w:rsid w:val="00490372"/>
    <w:rsid w:val="00491F57"/>
    <w:rsid w:val="0049289A"/>
    <w:rsid w:val="004929AF"/>
    <w:rsid w:val="00497556"/>
    <w:rsid w:val="00497BCA"/>
    <w:rsid w:val="004A53FA"/>
    <w:rsid w:val="004B074B"/>
    <w:rsid w:val="004B3A92"/>
    <w:rsid w:val="004B57DC"/>
    <w:rsid w:val="004B5EF7"/>
    <w:rsid w:val="004B6070"/>
    <w:rsid w:val="004B6846"/>
    <w:rsid w:val="004C141A"/>
    <w:rsid w:val="004C1525"/>
    <w:rsid w:val="004C21A9"/>
    <w:rsid w:val="004C2EE8"/>
    <w:rsid w:val="004C32FD"/>
    <w:rsid w:val="004C4652"/>
    <w:rsid w:val="004D69AD"/>
    <w:rsid w:val="004E1909"/>
    <w:rsid w:val="004E2726"/>
    <w:rsid w:val="004E3AE5"/>
    <w:rsid w:val="004E4609"/>
    <w:rsid w:val="004E4D28"/>
    <w:rsid w:val="004E63B6"/>
    <w:rsid w:val="004E649D"/>
    <w:rsid w:val="004E68F9"/>
    <w:rsid w:val="004F2193"/>
    <w:rsid w:val="004F2246"/>
    <w:rsid w:val="004F37AC"/>
    <w:rsid w:val="00501041"/>
    <w:rsid w:val="005016C4"/>
    <w:rsid w:val="00501E1D"/>
    <w:rsid w:val="00503D1A"/>
    <w:rsid w:val="005050A3"/>
    <w:rsid w:val="005052E6"/>
    <w:rsid w:val="005154E2"/>
    <w:rsid w:val="00515B1C"/>
    <w:rsid w:val="00515E8D"/>
    <w:rsid w:val="005167C1"/>
    <w:rsid w:val="0052205F"/>
    <w:rsid w:val="00530AE1"/>
    <w:rsid w:val="00530D06"/>
    <w:rsid w:val="00530D76"/>
    <w:rsid w:val="00532D7A"/>
    <w:rsid w:val="00532DAA"/>
    <w:rsid w:val="005357B4"/>
    <w:rsid w:val="00537731"/>
    <w:rsid w:val="00537C2C"/>
    <w:rsid w:val="005427FD"/>
    <w:rsid w:val="00547D23"/>
    <w:rsid w:val="00550E78"/>
    <w:rsid w:val="00553CEA"/>
    <w:rsid w:val="00554104"/>
    <w:rsid w:val="00554B52"/>
    <w:rsid w:val="0055563E"/>
    <w:rsid w:val="00556221"/>
    <w:rsid w:val="00556DD1"/>
    <w:rsid w:val="005572BF"/>
    <w:rsid w:val="00557F94"/>
    <w:rsid w:val="0056595E"/>
    <w:rsid w:val="00567691"/>
    <w:rsid w:val="00570F98"/>
    <w:rsid w:val="005712AE"/>
    <w:rsid w:val="005742A5"/>
    <w:rsid w:val="005816CC"/>
    <w:rsid w:val="00581A86"/>
    <w:rsid w:val="00582DC3"/>
    <w:rsid w:val="005833FA"/>
    <w:rsid w:val="00583D90"/>
    <w:rsid w:val="005936B3"/>
    <w:rsid w:val="0059655D"/>
    <w:rsid w:val="00596FD8"/>
    <w:rsid w:val="005979B6"/>
    <w:rsid w:val="00597EB8"/>
    <w:rsid w:val="005A0FAE"/>
    <w:rsid w:val="005A1092"/>
    <w:rsid w:val="005A388A"/>
    <w:rsid w:val="005A7EC5"/>
    <w:rsid w:val="005B1C18"/>
    <w:rsid w:val="005B25EA"/>
    <w:rsid w:val="005B3B54"/>
    <w:rsid w:val="005B4005"/>
    <w:rsid w:val="005B50FE"/>
    <w:rsid w:val="005B681E"/>
    <w:rsid w:val="005C0775"/>
    <w:rsid w:val="005C1E54"/>
    <w:rsid w:val="005C4E88"/>
    <w:rsid w:val="005C7518"/>
    <w:rsid w:val="005C7A88"/>
    <w:rsid w:val="005D2339"/>
    <w:rsid w:val="005D2AE2"/>
    <w:rsid w:val="005D33C4"/>
    <w:rsid w:val="005D4093"/>
    <w:rsid w:val="005D46A8"/>
    <w:rsid w:val="005D5704"/>
    <w:rsid w:val="005E0040"/>
    <w:rsid w:val="005E074D"/>
    <w:rsid w:val="005E1C18"/>
    <w:rsid w:val="005E21A4"/>
    <w:rsid w:val="005E26A9"/>
    <w:rsid w:val="005E34D3"/>
    <w:rsid w:val="005E398B"/>
    <w:rsid w:val="005E3E5C"/>
    <w:rsid w:val="005E440C"/>
    <w:rsid w:val="005E4A02"/>
    <w:rsid w:val="005E4DB7"/>
    <w:rsid w:val="005F16B2"/>
    <w:rsid w:val="005F23EB"/>
    <w:rsid w:val="005F4AD7"/>
    <w:rsid w:val="006002C1"/>
    <w:rsid w:val="00600D4E"/>
    <w:rsid w:val="00601125"/>
    <w:rsid w:val="00601297"/>
    <w:rsid w:val="006033AF"/>
    <w:rsid w:val="00605E5C"/>
    <w:rsid w:val="00607BBB"/>
    <w:rsid w:val="00607FE4"/>
    <w:rsid w:val="00611D65"/>
    <w:rsid w:val="006124D1"/>
    <w:rsid w:val="00614404"/>
    <w:rsid w:val="00616110"/>
    <w:rsid w:val="00617F62"/>
    <w:rsid w:val="006231F7"/>
    <w:rsid w:val="006242A1"/>
    <w:rsid w:val="00626D3C"/>
    <w:rsid w:val="00626F93"/>
    <w:rsid w:val="006317BA"/>
    <w:rsid w:val="0063774A"/>
    <w:rsid w:val="00642E1F"/>
    <w:rsid w:val="00643DCE"/>
    <w:rsid w:val="00643F75"/>
    <w:rsid w:val="00644D09"/>
    <w:rsid w:val="006479C0"/>
    <w:rsid w:val="00651433"/>
    <w:rsid w:val="00652AD2"/>
    <w:rsid w:val="00652D18"/>
    <w:rsid w:val="00660AB0"/>
    <w:rsid w:val="00662879"/>
    <w:rsid w:val="00662979"/>
    <w:rsid w:val="00662DBB"/>
    <w:rsid w:val="00663CA3"/>
    <w:rsid w:val="00665318"/>
    <w:rsid w:val="00665E02"/>
    <w:rsid w:val="00666CEC"/>
    <w:rsid w:val="00666DA0"/>
    <w:rsid w:val="006670AD"/>
    <w:rsid w:val="00670B27"/>
    <w:rsid w:val="00671A25"/>
    <w:rsid w:val="0067386B"/>
    <w:rsid w:val="00673ED0"/>
    <w:rsid w:val="00675280"/>
    <w:rsid w:val="00676714"/>
    <w:rsid w:val="0068042F"/>
    <w:rsid w:val="00680AD8"/>
    <w:rsid w:val="00680E69"/>
    <w:rsid w:val="00680F11"/>
    <w:rsid w:val="00683B1D"/>
    <w:rsid w:val="006843CA"/>
    <w:rsid w:val="00685AC4"/>
    <w:rsid w:val="0068632F"/>
    <w:rsid w:val="00695A4D"/>
    <w:rsid w:val="00696752"/>
    <w:rsid w:val="00697AED"/>
    <w:rsid w:val="006A21B6"/>
    <w:rsid w:val="006A2367"/>
    <w:rsid w:val="006A400B"/>
    <w:rsid w:val="006A4953"/>
    <w:rsid w:val="006A6529"/>
    <w:rsid w:val="006A76BF"/>
    <w:rsid w:val="006A791E"/>
    <w:rsid w:val="006A7DDE"/>
    <w:rsid w:val="006B1CD1"/>
    <w:rsid w:val="006B50CF"/>
    <w:rsid w:val="006B5114"/>
    <w:rsid w:val="006B54EB"/>
    <w:rsid w:val="006B74A6"/>
    <w:rsid w:val="006C254A"/>
    <w:rsid w:val="006C4B37"/>
    <w:rsid w:val="006C4DFE"/>
    <w:rsid w:val="006D24D4"/>
    <w:rsid w:val="006D45DE"/>
    <w:rsid w:val="006D507C"/>
    <w:rsid w:val="006D6B0A"/>
    <w:rsid w:val="006E025E"/>
    <w:rsid w:val="006E0D99"/>
    <w:rsid w:val="006E4411"/>
    <w:rsid w:val="006E5716"/>
    <w:rsid w:val="006E6089"/>
    <w:rsid w:val="006E6EED"/>
    <w:rsid w:val="006F2291"/>
    <w:rsid w:val="006F5809"/>
    <w:rsid w:val="006F6AA1"/>
    <w:rsid w:val="00700876"/>
    <w:rsid w:val="00702340"/>
    <w:rsid w:val="00705C80"/>
    <w:rsid w:val="00706BA4"/>
    <w:rsid w:val="00706DC7"/>
    <w:rsid w:val="0070772C"/>
    <w:rsid w:val="007107DA"/>
    <w:rsid w:val="00722DB3"/>
    <w:rsid w:val="0072440C"/>
    <w:rsid w:val="0072600B"/>
    <w:rsid w:val="00726C57"/>
    <w:rsid w:val="007271AE"/>
    <w:rsid w:val="00731A9A"/>
    <w:rsid w:val="007361D9"/>
    <w:rsid w:val="00736674"/>
    <w:rsid w:val="00740B84"/>
    <w:rsid w:val="00743C08"/>
    <w:rsid w:val="007465D1"/>
    <w:rsid w:val="007470FC"/>
    <w:rsid w:val="00750632"/>
    <w:rsid w:val="007519E2"/>
    <w:rsid w:val="00752083"/>
    <w:rsid w:val="00753DBC"/>
    <w:rsid w:val="0075507B"/>
    <w:rsid w:val="007551B4"/>
    <w:rsid w:val="007553F8"/>
    <w:rsid w:val="0076047B"/>
    <w:rsid w:val="00761805"/>
    <w:rsid w:val="00764A6A"/>
    <w:rsid w:val="00767238"/>
    <w:rsid w:val="0077027D"/>
    <w:rsid w:val="00774BB5"/>
    <w:rsid w:val="00776074"/>
    <w:rsid w:val="007776C9"/>
    <w:rsid w:val="0077771C"/>
    <w:rsid w:val="00777BAF"/>
    <w:rsid w:val="007801D9"/>
    <w:rsid w:val="00785704"/>
    <w:rsid w:val="0078630D"/>
    <w:rsid w:val="00786CB1"/>
    <w:rsid w:val="00791C8F"/>
    <w:rsid w:val="00791EC2"/>
    <w:rsid w:val="00793615"/>
    <w:rsid w:val="0079479A"/>
    <w:rsid w:val="00795526"/>
    <w:rsid w:val="00796DD6"/>
    <w:rsid w:val="007A0B57"/>
    <w:rsid w:val="007A3DC5"/>
    <w:rsid w:val="007A616C"/>
    <w:rsid w:val="007B158E"/>
    <w:rsid w:val="007B24DB"/>
    <w:rsid w:val="007B3E9F"/>
    <w:rsid w:val="007B54F8"/>
    <w:rsid w:val="007C017A"/>
    <w:rsid w:val="007C0F57"/>
    <w:rsid w:val="007C2003"/>
    <w:rsid w:val="007C23CB"/>
    <w:rsid w:val="007C2A4B"/>
    <w:rsid w:val="007C3AC2"/>
    <w:rsid w:val="007C4784"/>
    <w:rsid w:val="007C4E32"/>
    <w:rsid w:val="007C7C54"/>
    <w:rsid w:val="007D010F"/>
    <w:rsid w:val="007D3904"/>
    <w:rsid w:val="007D3A58"/>
    <w:rsid w:val="007D712A"/>
    <w:rsid w:val="007D7628"/>
    <w:rsid w:val="007D7BDA"/>
    <w:rsid w:val="007E2BC5"/>
    <w:rsid w:val="007E38EE"/>
    <w:rsid w:val="007E4670"/>
    <w:rsid w:val="007E617B"/>
    <w:rsid w:val="007F27BF"/>
    <w:rsid w:val="007F30EB"/>
    <w:rsid w:val="007F57CD"/>
    <w:rsid w:val="007F601A"/>
    <w:rsid w:val="00802777"/>
    <w:rsid w:val="00802E10"/>
    <w:rsid w:val="008043DB"/>
    <w:rsid w:val="008058A8"/>
    <w:rsid w:val="00806C81"/>
    <w:rsid w:val="008102A1"/>
    <w:rsid w:val="00814258"/>
    <w:rsid w:val="00816F93"/>
    <w:rsid w:val="00820944"/>
    <w:rsid w:val="00820D17"/>
    <w:rsid w:val="00822AC5"/>
    <w:rsid w:val="00822BA0"/>
    <w:rsid w:val="00823CB0"/>
    <w:rsid w:val="0082465C"/>
    <w:rsid w:val="00825679"/>
    <w:rsid w:val="008264FA"/>
    <w:rsid w:val="00827587"/>
    <w:rsid w:val="008314DF"/>
    <w:rsid w:val="00837001"/>
    <w:rsid w:val="0083790A"/>
    <w:rsid w:val="00841740"/>
    <w:rsid w:val="00844A26"/>
    <w:rsid w:val="008456F2"/>
    <w:rsid w:val="0084713F"/>
    <w:rsid w:val="0085245A"/>
    <w:rsid w:val="00854035"/>
    <w:rsid w:val="0085417B"/>
    <w:rsid w:val="0085683B"/>
    <w:rsid w:val="00857DBF"/>
    <w:rsid w:val="00860E4C"/>
    <w:rsid w:val="00862341"/>
    <w:rsid w:val="008625C1"/>
    <w:rsid w:val="00864672"/>
    <w:rsid w:val="008654D0"/>
    <w:rsid w:val="0086586C"/>
    <w:rsid w:val="00865DB2"/>
    <w:rsid w:val="0086724A"/>
    <w:rsid w:val="00875091"/>
    <w:rsid w:val="00882320"/>
    <w:rsid w:val="00882C69"/>
    <w:rsid w:val="00884004"/>
    <w:rsid w:val="00884C19"/>
    <w:rsid w:val="00884D70"/>
    <w:rsid w:val="00886A40"/>
    <w:rsid w:val="00890D15"/>
    <w:rsid w:val="00892196"/>
    <w:rsid w:val="008940F8"/>
    <w:rsid w:val="0089489B"/>
    <w:rsid w:val="00896DA9"/>
    <w:rsid w:val="0089763E"/>
    <w:rsid w:val="008A04F9"/>
    <w:rsid w:val="008A10F7"/>
    <w:rsid w:val="008A1684"/>
    <w:rsid w:val="008A31DF"/>
    <w:rsid w:val="008A490F"/>
    <w:rsid w:val="008A5D15"/>
    <w:rsid w:val="008B411E"/>
    <w:rsid w:val="008C140F"/>
    <w:rsid w:val="008C1DAC"/>
    <w:rsid w:val="008C21BE"/>
    <w:rsid w:val="008C29CC"/>
    <w:rsid w:val="008C2AD5"/>
    <w:rsid w:val="008C408E"/>
    <w:rsid w:val="008C4D82"/>
    <w:rsid w:val="008C6A7E"/>
    <w:rsid w:val="008C6C28"/>
    <w:rsid w:val="008D03BC"/>
    <w:rsid w:val="008D0D5F"/>
    <w:rsid w:val="008D2C36"/>
    <w:rsid w:val="008E5539"/>
    <w:rsid w:val="008E690B"/>
    <w:rsid w:val="008E7AC2"/>
    <w:rsid w:val="008F19EF"/>
    <w:rsid w:val="008F1FF5"/>
    <w:rsid w:val="008F5667"/>
    <w:rsid w:val="008F6313"/>
    <w:rsid w:val="009000B5"/>
    <w:rsid w:val="00901234"/>
    <w:rsid w:val="00904E81"/>
    <w:rsid w:val="0091044A"/>
    <w:rsid w:val="00912513"/>
    <w:rsid w:val="009128C0"/>
    <w:rsid w:val="00913576"/>
    <w:rsid w:val="00915B7E"/>
    <w:rsid w:val="009168E8"/>
    <w:rsid w:val="00922E3D"/>
    <w:rsid w:val="0092448B"/>
    <w:rsid w:val="00932CE9"/>
    <w:rsid w:val="00932D7C"/>
    <w:rsid w:val="00936326"/>
    <w:rsid w:val="00941494"/>
    <w:rsid w:val="00941783"/>
    <w:rsid w:val="0094396B"/>
    <w:rsid w:val="00943AB2"/>
    <w:rsid w:val="009442C5"/>
    <w:rsid w:val="00946EE8"/>
    <w:rsid w:val="0094790E"/>
    <w:rsid w:val="0094791F"/>
    <w:rsid w:val="00950920"/>
    <w:rsid w:val="00952321"/>
    <w:rsid w:val="009551F7"/>
    <w:rsid w:val="00956F76"/>
    <w:rsid w:val="009577CB"/>
    <w:rsid w:val="0096088D"/>
    <w:rsid w:val="009659EA"/>
    <w:rsid w:val="00965B68"/>
    <w:rsid w:val="0097088E"/>
    <w:rsid w:val="00972B58"/>
    <w:rsid w:val="00972D86"/>
    <w:rsid w:val="0097317A"/>
    <w:rsid w:val="00974665"/>
    <w:rsid w:val="009750EC"/>
    <w:rsid w:val="00975F8F"/>
    <w:rsid w:val="009760F6"/>
    <w:rsid w:val="00977E0F"/>
    <w:rsid w:val="00980690"/>
    <w:rsid w:val="00981FCF"/>
    <w:rsid w:val="00984E48"/>
    <w:rsid w:val="00991E32"/>
    <w:rsid w:val="0099654E"/>
    <w:rsid w:val="0099727E"/>
    <w:rsid w:val="00997413"/>
    <w:rsid w:val="009A00EA"/>
    <w:rsid w:val="009A239E"/>
    <w:rsid w:val="009A4551"/>
    <w:rsid w:val="009A468C"/>
    <w:rsid w:val="009A5799"/>
    <w:rsid w:val="009A6633"/>
    <w:rsid w:val="009A7FB7"/>
    <w:rsid w:val="009B4B70"/>
    <w:rsid w:val="009B56FC"/>
    <w:rsid w:val="009B68D4"/>
    <w:rsid w:val="009B709C"/>
    <w:rsid w:val="009C1AA3"/>
    <w:rsid w:val="009C1DA9"/>
    <w:rsid w:val="009C6A00"/>
    <w:rsid w:val="009C770A"/>
    <w:rsid w:val="009C7833"/>
    <w:rsid w:val="009D11E7"/>
    <w:rsid w:val="009D2018"/>
    <w:rsid w:val="009D3D5F"/>
    <w:rsid w:val="009D3E6D"/>
    <w:rsid w:val="009D5D50"/>
    <w:rsid w:val="009D6A64"/>
    <w:rsid w:val="009E0C95"/>
    <w:rsid w:val="009E0DD2"/>
    <w:rsid w:val="009E10EF"/>
    <w:rsid w:val="009E2D1C"/>
    <w:rsid w:val="009E4A9F"/>
    <w:rsid w:val="009E54E7"/>
    <w:rsid w:val="009E69A6"/>
    <w:rsid w:val="009E69E9"/>
    <w:rsid w:val="009F0EB2"/>
    <w:rsid w:val="009F1C3F"/>
    <w:rsid w:val="009F2831"/>
    <w:rsid w:val="009F4706"/>
    <w:rsid w:val="009F5AAA"/>
    <w:rsid w:val="009F6B0C"/>
    <w:rsid w:val="00A00030"/>
    <w:rsid w:val="00A01660"/>
    <w:rsid w:val="00A24962"/>
    <w:rsid w:val="00A24EFD"/>
    <w:rsid w:val="00A265F2"/>
    <w:rsid w:val="00A26A8A"/>
    <w:rsid w:val="00A27C9A"/>
    <w:rsid w:val="00A32188"/>
    <w:rsid w:val="00A33D12"/>
    <w:rsid w:val="00A42705"/>
    <w:rsid w:val="00A43A4E"/>
    <w:rsid w:val="00A52E44"/>
    <w:rsid w:val="00A53341"/>
    <w:rsid w:val="00A55A67"/>
    <w:rsid w:val="00A55D51"/>
    <w:rsid w:val="00A56A6A"/>
    <w:rsid w:val="00A62472"/>
    <w:rsid w:val="00A66080"/>
    <w:rsid w:val="00A66745"/>
    <w:rsid w:val="00A67F16"/>
    <w:rsid w:val="00A72222"/>
    <w:rsid w:val="00A735A4"/>
    <w:rsid w:val="00A736FF"/>
    <w:rsid w:val="00A77160"/>
    <w:rsid w:val="00A80472"/>
    <w:rsid w:val="00A82BDD"/>
    <w:rsid w:val="00A84E55"/>
    <w:rsid w:val="00A85E68"/>
    <w:rsid w:val="00A914CB"/>
    <w:rsid w:val="00A963E1"/>
    <w:rsid w:val="00A969C4"/>
    <w:rsid w:val="00AA16D1"/>
    <w:rsid w:val="00AA234E"/>
    <w:rsid w:val="00AA3A02"/>
    <w:rsid w:val="00AA6002"/>
    <w:rsid w:val="00AB2073"/>
    <w:rsid w:val="00AB236C"/>
    <w:rsid w:val="00AB2603"/>
    <w:rsid w:val="00AB2750"/>
    <w:rsid w:val="00AB6961"/>
    <w:rsid w:val="00AC111D"/>
    <w:rsid w:val="00AC4C42"/>
    <w:rsid w:val="00AC52AD"/>
    <w:rsid w:val="00AD23C5"/>
    <w:rsid w:val="00AD3009"/>
    <w:rsid w:val="00AD7B5C"/>
    <w:rsid w:val="00AE06F6"/>
    <w:rsid w:val="00AE1209"/>
    <w:rsid w:val="00AE39B1"/>
    <w:rsid w:val="00AE5CB7"/>
    <w:rsid w:val="00AE7720"/>
    <w:rsid w:val="00AF1621"/>
    <w:rsid w:val="00AF21A6"/>
    <w:rsid w:val="00AF3311"/>
    <w:rsid w:val="00AF377B"/>
    <w:rsid w:val="00B0021F"/>
    <w:rsid w:val="00B02EFD"/>
    <w:rsid w:val="00B03198"/>
    <w:rsid w:val="00B05C9F"/>
    <w:rsid w:val="00B1070A"/>
    <w:rsid w:val="00B1146F"/>
    <w:rsid w:val="00B16D6E"/>
    <w:rsid w:val="00B20C82"/>
    <w:rsid w:val="00B21A1B"/>
    <w:rsid w:val="00B21A4C"/>
    <w:rsid w:val="00B23C1E"/>
    <w:rsid w:val="00B243B4"/>
    <w:rsid w:val="00B248B0"/>
    <w:rsid w:val="00B2516C"/>
    <w:rsid w:val="00B30114"/>
    <w:rsid w:val="00B3738E"/>
    <w:rsid w:val="00B45990"/>
    <w:rsid w:val="00B474FF"/>
    <w:rsid w:val="00B51220"/>
    <w:rsid w:val="00B51462"/>
    <w:rsid w:val="00B51FA1"/>
    <w:rsid w:val="00B5363D"/>
    <w:rsid w:val="00B5525C"/>
    <w:rsid w:val="00B55B59"/>
    <w:rsid w:val="00B60261"/>
    <w:rsid w:val="00B6101A"/>
    <w:rsid w:val="00B638E7"/>
    <w:rsid w:val="00B655D7"/>
    <w:rsid w:val="00B761FE"/>
    <w:rsid w:val="00B777AC"/>
    <w:rsid w:val="00B82050"/>
    <w:rsid w:val="00B842B0"/>
    <w:rsid w:val="00B84C3B"/>
    <w:rsid w:val="00B8730E"/>
    <w:rsid w:val="00B91D7D"/>
    <w:rsid w:val="00B92761"/>
    <w:rsid w:val="00B933FA"/>
    <w:rsid w:val="00B93C26"/>
    <w:rsid w:val="00B93DA7"/>
    <w:rsid w:val="00B93F9F"/>
    <w:rsid w:val="00B94D75"/>
    <w:rsid w:val="00B97B74"/>
    <w:rsid w:val="00BA0943"/>
    <w:rsid w:val="00BA3A28"/>
    <w:rsid w:val="00BA40AB"/>
    <w:rsid w:val="00BA52C4"/>
    <w:rsid w:val="00BB5762"/>
    <w:rsid w:val="00BB66B6"/>
    <w:rsid w:val="00BC2E0A"/>
    <w:rsid w:val="00BC3132"/>
    <w:rsid w:val="00BC6179"/>
    <w:rsid w:val="00BC6CA9"/>
    <w:rsid w:val="00BC7909"/>
    <w:rsid w:val="00BC7BDF"/>
    <w:rsid w:val="00BD05AC"/>
    <w:rsid w:val="00BD13D4"/>
    <w:rsid w:val="00BD1A93"/>
    <w:rsid w:val="00BD2427"/>
    <w:rsid w:val="00BE3AB5"/>
    <w:rsid w:val="00BF234E"/>
    <w:rsid w:val="00BF746E"/>
    <w:rsid w:val="00C013CF"/>
    <w:rsid w:val="00C02C4C"/>
    <w:rsid w:val="00C041BF"/>
    <w:rsid w:val="00C054B3"/>
    <w:rsid w:val="00C05567"/>
    <w:rsid w:val="00C0627F"/>
    <w:rsid w:val="00C063FF"/>
    <w:rsid w:val="00C10211"/>
    <w:rsid w:val="00C1049B"/>
    <w:rsid w:val="00C10C25"/>
    <w:rsid w:val="00C12FD0"/>
    <w:rsid w:val="00C1331E"/>
    <w:rsid w:val="00C13895"/>
    <w:rsid w:val="00C16D66"/>
    <w:rsid w:val="00C17A75"/>
    <w:rsid w:val="00C21280"/>
    <w:rsid w:val="00C215D9"/>
    <w:rsid w:val="00C23689"/>
    <w:rsid w:val="00C238DE"/>
    <w:rsid w:val="00C24032"/>
    <w:rsid w:val="00C24FAD"/>
    <w:rsid w:val="00C25349"/>
    <w:rsid w:val="00C2750C"/>
    <w:rsid w:val="00C31DDF"/>
    <w:rsid w:val="00C411CE"/>
    <w:rsid w:val="00C420B1"/>
    <w:rsid w:val="00C43747"/>
    <w:rsid w:val="00C44C2B"/>
    <w:rsid w:val="00C512C6"/>
    <w:rsid w:val="00C5251D"/>
    <w:rsid w:val="00C561CA"/>
    <w:rsid w:val="00C5764A"/>
    <w:rsid w:val="00C6157F"/>
    <w:rsid w:val="00C638CC"/>
    <w:rsid w:val="00C63F66"/>
    <w:rsid w:val="00C65F07"/>
    <w:rsid w:val="00C66260"/>
    <w:rsid w:val="00C70897"/>
    <w:rsid w:val="00C71571"/>
    <w:rsid w:val="00C743F1"/>
    <w:rsid w:val="00C75F7B"/>
    <w:rsid w:val="00C77D23"/>
    <w:rsid w:val="00C77D5D"/>
    <w:rsid w:val="00C77F38"/>
    <w:rsid w:val="00C822A0"/>
    <w:rsid w:val="00C82471"/>
    <w:rsid w:val="00C85A2D"/>
    <w:rsid w:val="00C85B87"/>
    <w:rsid w:val="00C85E79"/>
    <w:rsid w:val="00C92EC9"/>
    <w:rsid w:val="00C97270"/>
    <w:rsid w:val="00CA3BA8"/>
    <w:rsid w:val="00CA402F"/>
    <w:rsid w:val="00CB3763"/>
    <w:rsid w:val="00CB4C4C"/>
    <w:rsid w:val="00CB4F39"/>
    <w:rsid w:val="00CB7710"/>
    <w:rsid w:val="00CC1E3E"/>
    <w:rsid w:val="00CC1ECE"/>
    <w:rsid w:val="00CC3809"/>
    <w:rsid w:val="00CC5F1F"/>
    <w:rsid w:val="00CC7289"/>
    <w:rsid w:val="00CD2E4F"/>
    <w:rsid w:val="00CE44E7"/>
    <w:rsid w:val="00CF3CD4"/>
    <w:rsid w:val="00CF3E9F"/>
    <w:rsid w:val="00CF40C3"/>
    <w:rsid w:val="00CF4736"/>
    <w:rsid w:val="00CF4C22"/>
    <w:rsid w:val="00CF5D52"/>
    <w:rsid w:val="00D02FF6"/>
    <w:rsid w:val="00D06240"/>
    <w:rsid w:val="00D111CB"/>
    <w:rsid w:val="00D131A8"/>
    <w:rsid w:val="00D14415"/>
    <w:rsid w:val="00D16770"/>
    <w:rsid w:val="00D17FE1"/>
    <w:rsid w:val="00D21F0A"/>
    <w:rsid w:val="00D22102"/>
    <w:rsid w:val="00D2228F"/>
    <w:rsid w:val="00D222B8"/>
    <w:rsid w:val="00D25A1F"/>
    <w:rsid w:val="00D26E2F"/>
    <w:rsid w:val="00D324B9"/>
    <w:rsid w:val="00D4175B"/>
    <w:rsid w:val="00D44A5A"/>
    <w:rsid w:val="00D45290"/>
    <w:rsid w:val="00D4571A"/>
    <w:rsid w:val="00D561CE"/>
    <w:rsid w:val="00D56954"/>
    <w:rsid w:val="00D56DA0"/>
    <w:rsid w:val="00D57E86"/>
    <w:rsid w:val="00D60129"/>
    <w:rsid w:val="00D6184E"/>
    <w:rsid w:val="00D6370E"/>
    <w:rsid w:val="00D67E13"/>
    <w:rsid w:val="00D7281F"/>
    <w:rsid w:val="00D73439"/>
    <w:rsid w:val="00D73776"/>
    <w:rsid w:val="00D7389B"/>
    <w:rsid w:val="00D75B5A"/>
    <w:rsid w:val="00D82653"/>
    <w:rsid w:val="00D85DC4"/>
    <w:rsid w:val="00D91D28"/>
    <w:rsid w:val="00D959F9"/>
    <w:rsid w:val="00D97113"/>
    <w:rsid w:val="00DA2105"/>
    <w:rsid w:val="00DA2FEC"/>
    <w:rsid w:val="00DA4C54"/>
    <w:rsid w:val="00DA63BB"/>
    <w:rsid w:val="00DB0570"/>
    <w:rsid w:val="00DB2308"/>
    <w:rsid w:val="00DB2A97"/>
    <w:rsid w:val="00DB45D6"/>
    <w:rsid w:val="00DB762D"/>
    <w:rsid w:val="00DC0305"/>
    <w:rsid w:val="00DC0A0A"/>
    <w:rsid w:val="00DC1A01"/>
    <w:rsid w:val="00DC1A80"/>
    <w:rsid w:val="00DC309B"/>
    <w:rsid w:val="00DC32F1"/>
    <w:rsid w:val="00DC403F"/>
    <w:rsid w:val="00DC79EB"/>
    <w:rsid w:val="00DD0970"/>
    <w:rsid w:val="00DD49FA"/>
    <w:rsid w:val="00DD7AC5"/>
    <w:rsid w:val="00DD7DD1"/>
    <w:rsid w:val="00DE0B85"/>
    <w:rsid w:val="00DE0D15"/>
    <w:rsid w:val="00DE3F3B"/>
    <w:rsid w:val="00DE7ABB"/>
    <w:rsid w:val="00DE7C97"/>
    <w:rsid w:val="00DF2909"/>
    <w:rsid w:val="00DF7497"/>
    <w:rsid w:val="00DF7F02"/>
    <w:rsid w:val="00E03BFA"/>
    <w:rsid w:val="00E063FA"/>
    <w:rsid w:val="00E07C91"/>
    <w:rsid w:val="00E10DCA"/>
    <w:rsid w:val="00E13699"/>
    <w:rsid w:val="00E13A66"/>
    <w:rsid w:val="00E13DA0"/>
    <w:rsid w:val="00E20DA8"/>
    <w:rsid w:val="00E22226"/>
    <w:rsid w:val="00E2229F"/>
    <w:rsid w:val="00E22959"/>
    <w:rsid w:val="00E26A02"/>
    <w:rsid w:val="00E270FC"/>
    <w:rsid w:val="00E2738A"/>
    <w:rsid w:val="00E27B3F"/>
    <w:rsid w:val="00E3006C"/>
    <w:rsid w:val="00E31C7A"/>
    <w:rsid w:val="00E327C0"/>
    <w:rsid w:val="00E34EDD"/>
    <w:rsid w:val="00E3592B"/>
    <w:rsid w:val="00E40984"/>
    <w:rsid w:val="00E431C5"/>
    <w:rsid w:val="00E435FB"/>
    <w:rsid w:val="00E43AE1"/>
    <w:rsid w:val="00E440DB"/>
    <w:rsid w:val="00E453E6"/>
    <w:rsid w:val="00E47E92"/>
    <w:rsid w:val="00E47F03"/>
    <w:rsid w:val="00E53C25"/>
    <w:rsid w:val="00E55424"/>
    <w:rsid w:val="00E561F1"/>
    <w:rsid w:val="00E56A94"/>
    <w:rsid w:val="00E57877"/>
    <w:rsid w:val="00E57D99"/>
    <w:rsid w:val="00E6286F"/>
    <w:rsid w:val="00E62E39"/>
    <w:rsid w:val="00E63843"/>
    <w:rsid w:val="00E645E1"/>
    <w:rsid w:val="00E66175"/>
    <w:rsid w:val="00E71987"/>
    <w:rsid w:val="00E71DDB"/>
    <w:rsid w:val="00E751FA"/>
    <w:rsid w:val="00E80605"/>
    <w:rsid w:val="00E8319F"/>
    <w:rsid w:val="00E83F05"/>
    <w:rsid w:val="00E85BC7"/>
    <w:rsid w:val="00E90FBA"/>
    <w:rsid w:val="00E912C2"/>
    <w:rsid w:val="00E92BD5"/>
    <w:rsid w:val="00E95B94"/>
    <w:rsid w:val="00EA145E"/>
    <w:rsid w:val="00EA5F7D"/>
    <w:rsid w:val="00EA608E"/>
    <w:rsid w:val="00EB52F4"/>
    <w:rsid w:val="00EC04A4"/>
    <w:rsid w:val="00EC2DF6"/>
    <w:rsid w:val="00EC48D1"/>
    <w:rsid w:val="00EC601A"/>
    <w:rsid w:val="00ED00A3"/>
    <w:rsid w:val="00ED11BC"/>
    <w:rsid w:val="00ED296C"/>
    <w:rsid w:val="00ED53B2"/>
    <w:rsid w:val="00ED56AF"/>
    <w:rsid w:val="00ED5C84"/>
    <w:rsid w:val="00ED5E7B"/>
    <w:rsid w:val="00ED6651"/>
    <w:rsid w:val="00EE5AAB"/>
    <w:rsid w:val="00EE6B12"/>
    <w:rsid w:val="00EE7995"/>
    <w:rsid w:val="00EF4E96"/>
    <w:rsid w:val="00EF5F5C"/>
    <w:rsid w:val="00EF6593"/>
    <w:rsid w:val="00F01300"/>
    <w:rsid w:val="00F014D2"/>
    <w:rsid w:val="00F0670D"/>
    <w:rsid w:val="00F0725F"/>
    <w:rsid w:val="00F07E35"/>
    <w:rsid w:val="00F109FF"/>
    <w:rsid w:val="00F10FE6"/>
    <w:rsid w:val="00F1225A"/>
    <w:rsid w:val="00F13EC3"/>
    <w:rsid w:val="00F166F9"/>
    <w:rsid w:val="00F16722"/>
    <w:rsid w:val="00F16E60"/>
    <w:rsid w:val="00F21258"/>
    <w:rsid w:val="00F257B6"/>
    <w:rsid w:val="00F26731"/>
    <w:rsid w:val="00F27E3B"/>
    <w:rsid w:val="00F32996"/>
    <w:rsid w:val="00F332FF"/>
    <w:rsid w:val="00F342FF"/>
    <w:rsid w:val="00F35EF2"/>
    <w:rsid w:val="00F36391"/>
    <w:rsid w:val="00F3757B"/>
    <w:rsid w:val="00F402AF"/>
    <w:rsid w:val="00F4477E"/>
    <w:rsid w:val="00F44DDE"/>
    <w:rsid w:val="00F46337"/>
    <w:rsid w:val="00F46A67"/>
    <w:rsid w:val="00F521A6"/>
    <w:rsid w:val="00F5341C"/>
    <w:rsid w:val="00F53860"/>
    <w:rsid w:val="00F56847"/>
    <w:rsid w:val="00F568CA"/>
    <w:rsid w:val="00F56D83"/>
    <w:rsid w:val="00F5707C"/>
    <w:rsid w:val="00F5755C"/>
    <w:rsid w:val="00F60500"/>
    <w:rsid w:val="00F6227B"/>
    <w:rsid w:val="00F64345"/>
    <w:rsid w:val="00F70C2A"/>
    <w:rsid w:val="00F747A0"/>
    <w:rsid w:val="00F75ED9"/>
    <w:rsid w:val="00F8024F"/>
    <w:rsid w:val="00F81BD3"/>
    <w:rsid w:val="00F81F98"/>
    <w:rsid w:val="00F84028"/>
    <w:rsid w:val="00F84FB4"/>
    <w:rsid w:val="00F86C34"/>
    <w:rsid w:val="00F87FE6"/>
    <w:rsid w:val="00F92F48"/>
    <w:rsid w:val="00F954DC"/>
    <w:rsid w:val="00F96142"/>
    <w:rsid w:val="00FA0282"/>
    <w:rsid w:val="00FA1525"/>
    <w:rsid w:val="00FA188D"/>
    <w:rsid w:val="00FA297E"/>
    <w:rsid w:val="00FA543E"/>
    <w:rsid w:val="00FA57F7"/>
    <w:rsid w:val="00FB022B"/>
    <w:rsid w:val="00FB1396"/>
    <w:rsid w:val="00FB5173"/>
    <w:rsid w:val="00FB5504"/>
    <w:rsid w:val="00FB5D91"/>
    <w:rsid w:val="00FC2E7E"/>
    <w:rsid w:val="00FC35E0"/>
    <w:rsid w:val="00FC3EF4"/>
    <w:rsid w:val="00FC605D"/>
    <w:rsid w:val="00FD059C"/>
    <w:rsid w:val="00FD356F"/>
    <w:rsid w:val="00FD47BF"/>
    <w:rsid w:val="00FD6DA8"/>
    <w:rsid w:val="00FD72F5"/>
    <w:rsid w:val="00FE0813"/>
    <w:rsid w:val="00FE0DEE"/>
    <w:rsid w:val="00FE1C70"/>
    <w:rsid w:val="00FE2D32"/>
    <w:rsid w:val="00FE71B5"/>
    <w:rsid w:val="00FE730E"/>
    <w:rsid w:val="00FF033E"/>
    <w:rsid w:val="00FF0F95"/>
    <w:rsid w:val="00FF1D27"/>
    <w:rsid w:val="00FF31EE"/>
    <w:rsid w:val="00FF7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01A"/>
    <w:pPr>
      <w:widowControl w:val="0"/>
    </w:pPr>
    <w:rPr>
      <w:sz w:val="24"/>
    </w:rPr>
  </w:style>
  <w:style w:type="paragraph" w:styleId="1">
    <w:name w:val="heading 1"/>
    <w:basedOn w:val="a"/>
    <w:next w:val="a"/>
    <w:link w:val="10"/>
    <w:uiPriority w:val="99"/>
    <w:qFormat/>
    <w:rsid w:val="007519E2"/>
    <w:pPr>
      <w:keepNext/>
      <w:autoSpaceDE w:val="0"/>
      <w:autoSpaceDN w:val="0"/>
      <w:adjustRightInd w:val="0"/>
      <w:spacing w:line="317" w:lineRule="exact"/>
      <w:ind w:right="94"/>
      <w:jc w:val="right"/>
      <w:outlineLvl w:val="0"/>
    </w:pPr>
  </w:style>
  <w:style w:type="paragraph" w:styleId="3">
    <w:name w:val="heading 3"/>
    <w:basedOn w:val="a"/>
    <w:next w:val="a"/>
    <w:link w:val="30"/>
    <w:uiPriority w:val="99"/>
    <w:qFormat/>
    <w:rsid w:val="007519E2"/>
    <w:pPr>
      <w:keepNext/>
      <w:jc w:val="right"/>
      <w:outlineLvl w:val="2"/>
    </w:pPr>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F2D6E"/>
    <w:rPr>
      <w:rFonts w:ascii="Cambria" w:eastAsia="Times New Roman" w:hAnsi="Cambria" w:cs="Times New Roman"/>
      <w:b/>
      <w:bCs/>
      <w:kern w:val="32"/>
      <w:sz w:val="32"/>
      <w:szCs w:val="32"/>
    </w:rPr>
  </w:style>
  <w:style w:type="character" w:customStyle="1" w:styleId="30">
    <w:name w:val="Заголовок 3 Знак"/>
    <w:link w:val="3"/>
    <w:uiPriority w:val="9"/>
    <w:semiHidden/>
    <w:rsid w:val="001F2D6E"/>
    <w:rPr>
      <w:rFonts w:ascii="Cambria" w:eastAsia="Times New Roman" w:hAnsi="Cambria" w:cs="Times New Roman"/>
      <w:b/>
      <w:bCs/>
      <w:sz w:val="26"/>
      <w:szCs w:val="26"/>
    </w:rPr>
  </w:style>
  <w:style w:type="paragraph" w:styleId="a3">
    <w:name w:val="header"/>
    <w:basedOn w:val="a"/>
    <w:link w:val="a4"/>
    <w:uiPriority w:val="99"/>
    <w:rsid w:val="007519E2"/>
    <w:pPr>
      <w:tabs>
        <w:tab w:val="center" w:pos="4536"/>
        <w:tab w:val="right" w:pos="9072"/>
      </w:tabs>
    </w:pPr>
  </w:style>
  <w:style w:type="character" w:customStyle="1" w:styleId="a4">
    <w:name w:val="Верхний колонтитул Знак"/>
    <w:link w:val="a3"/>
    <w:uiPriority w:val="99"/>
    <w:semiHidden/>
    <w:rsid w:val="001F2D6E"/>
    <w:rPr>
      <w:sz w:val="24"/>
      <w:szCs w:val="20"/>
    </w:rPr>
  </w:style>
  <w:style w:type="paragraph" w:styleId="a5">
    <w:name w:val="footer"/>
    <w:basedOn w:val="a"/>
    <w:link w:val="a6"/>
    <w:uiPriority w:val="99"/>
    <w:rsid w:val="007519E2"/>
    <w:pPr>
      <w:tabs>
        <w:tab w:val="center" w:pos="4536"/>
        <w:tab w:val="right" w:pos="9072"/>
      </w:tabs>
    </w:pPr>
  </w:style>
  <w:style w:type="character" w:customStyle="1" w:styleId="a6">
    <w:name w:val="Нижний колонтитул Знак"/>
    <w:link w:val="a5"/>
    <w:uiPriority w:val="99"/>
    <w:semiHidden/>
    <w:rsid w:val="001F2D6E"/>
    <w:rPr>
      <w:sz w:val="24"/>
      <w:szCs w:val="20"/>
    </w:rPr>
  </w:style>
  <w:style w:type="paragraph" w:customStyle="1" w:styleId="11">
    <w:name w:val="заголовок 1"/>
    <w:basedOn w:val="a"/>
    <w:next w:val="a"/>
    <w:uiPriority w:val="99"/>
    <w:rsid w:val="007519E2"/>
    <w:pPr>
      <w:keepNext/>
      <w:jc w:val="right"/>
    </w:pPr>
    <w:rPr>
      <w:b/>
      <w:sz w:val="28"/>
      <w:u w:val="single"/>
    </w:rPr>
  </w:style>
  <w:style w:type="paragraph" w:styleId="2">
    <w:name w:val="Body Text 2"/>
    <w:basedOn w:val="a"/>
    <w:link w:val="20"/>
    <w:uiPriority w:val="99"/>
    <w:rsid w:val="007519E2"/>
    <w:pPr>
      <w:ind w:firstLine="540"/>
    </w:pPr>
    <w:rPr>
      <w:sz w:val="28"/>
    </w:rPr>
  </w:style>
  <w:style w:type="character" w:customStyle="1" w:styleId="20">
    <w:name w:val="Основной текст 2 Знак"/>
    <w:link w:val="2"/>
    <w:uiPriority w:val="99"/>
    <w:semiHidden/>
    <w:rsid w:val="001F2D6E"/>
    <w:rPr>
      <w:sz w:val="24"/>
      <w:szCs w:val="20"/>
    </w:rPr>
  </w:style>
  <w:style w:type="paragraph" w:styleId="21">
    <w:name w:val="Body Text Indent 2"/>
    <w:basedOn w:val="a"/>
    <w:link w:val="22"/>
    <w:uiPriority w:val="99"/>
    <w:rsid w:val="007519E2"/>
    <w:pPr>
      <w:ind w:firstLine="540"/>
      <w:jc w:val="both"/>
    </w:pPr>
    <w:rPr>
      <w:sz w:val="28"/>
    </w:rPr>
  </w:style>
  <w:style w:type="character" w:customStyle="1" w:styleId="22">
    <w:name w:val="Основной текст с отступом 2 Знак"/>
    <w:link w:val="21"/>
    <w:uiPriority w:val="99"/>
    <w:semiHidden/>
    <w:rsid w:val="001F2D6E"/>
    <w:rPr>
      <w:sz w:val="24"/>
      <w:szCs w:val="20"/>
    </w:rPr>
  </w:style>
  <w:style w:type="paragraph" w:styleId="a7">
    <w:name w:val="Body Text"/>
    <w:basedOn w:val="a"/>
    <w:link w:val="a8"/>
    <w:uiPriority w:val="99"/>
    <w:rsid w:val="007519E2"/>
    <w:pPr>
      <w:jc w:val="center"/>
    </w:pPr>
    <w:rPr>
      <w:b/>
      <w:sz w:val="28"/>
    </w:rPr>
  </w:style>
  <w:style w:type="character" w:customStyle="1" w:styleId="a8">
    <w:name w:val="Основной текст Знак"/>
    <w:link w:val="a7"/>
    <w:uiPriority w:val="99"/>
    <w:semiHidden/>
    <w:rsid w:val="001F2D6E"/>
    <w:rPr>
      <w:sz w:val="24"/>
      <w:szCs w:val="20"/>
    </w:rPr>
  </w:style>
  <w:style w:type="character" w:styleId="a9">
    <w:name w:val="page number"/>
    <w:uiPriority w:val="99"/>
    <w:rsid w:val="007519E2"/>
    <w:rPr>
      <w:rFonts w:cs="Times New Roman"/>
    </w:rPr>
  </w:style>
  <w:style w:type="paragraph" w:styleId="aa">
    <w:name w:val="Body Text Indent"/>
    <w:basedOn w:val="a"/>
    <w:link w:val="ab"/>
    <w:uiPriority w:val="99"/>
    <w:rsid w:val="007519E2"/>
    <w:pPr>
      <w:ind w:firstLine="709"/>
      <w:jc w:val="both"/>
    </w:pPr>
  </w:style>
  <w:style w:type="character" w:customStyle="1" w:styleId="ab">
    <w:name w:val="Основной текст с отступом Знак"/>
    <w:link w:val="aa"/>
    <w:uiPriority w:val="99"/>
    <w:semiHidden/>
    <w:rsid w:val="001F2D6E"/>
    <w:rPr>
      <w:sz w:val="24"/>
      <w:szCs w:val="20"/>
    </w:rPr>
  </w:style>
  <w:style w:type="paragraph" w:styleId="31">
    <w:name w:val="Body Text 3"/>
    <w:basedOn w:val="a"/>
    <w:link w:val="32"/>
    <w:uiPriority w:val="99"/>
    <w:rsid w:val="007519E2"/>
    <w:pPr>
      <w:jc w:val="both"/>
    </w:pPr>
    <w:rPr>
      <w:b/>
    </w:rPr>
  </w:style>
  <w:style w:type="character" w:customStyle="1" w:styleId="32">
    <w:name w:val="Основной текст 3 Знак"/>
    <w:link w:val="31"/>
    <w:uiPriority w:val="99"/>
    <w:semiHidden/>
    <w:rsid w:val="001F2D6E"/>
    <w:rPr>
      <w:sz w:val="16"/>
      <w:szCs w:val="16"/>
    </w:rPr>
  </w:style>
  <w:style w:type="paragraph" w:styleId="33">
    <w:name w:val="Body Text Indent 3"/>
    <w:basedOn w:val="a"/>
    <w:link w:val="34"/>
    <w:uiPriority w:val="99"/>
    <w:rsid w:val="007519E2"/>
    <w:pPr>
      <w:ind w:firstLine="709"/>
      <w:jc w:val="center"/>
    </w:pPr>
  </w:style>
  <w:style w:type="character" w:customStyle="1" w:styleId="34">
    <w:name w:val="Основной текст с отступом 3 Знак"/>
    <w:link w:val="33"/>
    <w:uiPriority w:val="99"/>
    <w:semiHidden/>
    <w:rsid w:val="001F2D6E"/>
    <w:rPr>
      <w:sz w:val="16"/>
      <w:szCs w:val="16"/>
    </w:rPr>
  </w:style>
  <w:style w:type="paragraph" w:styleId="ac">
    <w:name w:val="Title"/>
    <w:basedOn w:val="a"/>
    <w:link w:val="ad"/>
    <w:uiPriority w:val="99"/>
    <w:qFormat/>
    <w:rsid w:val="007519E2"/>
    <w:pPr>
      <w:jc w:val="center"/>
    </w:pPr>
    <w:rPr>
      <w:b/>
      <w:sz w:val="27"/>
    </w:rPr>
  </w:style>
  <w:style w:type="character" w:customStyle="1" w:styleId="ad">
    <w:name w:val="Название Знак"/>
    <w:link w:val="ac"/>
    <w:uiPriority w:val="10"/>
    <w:rsid w:val="001F2D6E"/>
    <w:rPr>
      <w:rFonts w:ascii="Cambria" w:eastAsia="Times New Roman" w:hAnsi="Cambria" w:cs="Times New Roman"/>
      <w:b/>
      <w:bCs/>
      <w:kern w:val="28"/>
      <w:sz w:val="32"/>
      <w:szCs w:val="32"/>
    </w:rPr>
  </w:style>
  <w:style w:type="paragraph" w:styleId="ae">
    <w:name w:val="Block Text"/>
    <w:basedOn w:val="a"/>
    <w:uiPriority w:val="99"/>
    <w:rsid w:val="007519E2"/>
    <w:pPr>
      <w:shd w:val="clear" w:color="auto" w:fill="FFFFFF"/>
      <w:tabs>
        <w:tab w:val="left" w:pos="2023"/>
        <w:tab w:val="left" w:pos="3082"/>
        <w:tab w:val="left" w:pos="5508"/>
        <w:tab w:val="left" w:pos="8028"/>
      </w:tabs>
      <w:spacing w:line="317" w:lineRule="exact"/>
      <w:ind w:left="7" w:right="36" w:firstLine="698"/>
      <w:jc w:val="both"/>
    </w:pPr>
    <w:rPr>
      <w:szCs w:val="26"/>
    </w:rPr>
  </w:style>
  <w:style w:type="paragraph" w:styleId="af">
    <w:name w:val="caption"/>
    <w:basedOn w:val="a"/>
    <w:uiPriority w:val="99"/>
    <w:qFormat/>
    <w:rsid w:val="007519E2"/>
    <w:pPr>
      <w:jc w:val="center"/>
    </w:pPr>
    <w:rPr>
      <w:lang w:val="en-US"/>
    </w:rPr>
  </w:style>
  <w:style w:type="paragraph" w:customStyle="1" w:styleId="Style3">
    <w:name w:val="Style3"/>
    <w:basedOn w:val="a"/>
    <w:uiPriority w:val="99"/>
    <w:rsid w:val="00E80605"/>
    <w:pPr>
      <w:autoSpaceDE w:val="0"/>
      <w:autoSpaceDN w:val="0"/>
      <w:adjustRightInd w:val="0"/>
      <w:spacing w:line="624" w:lineRule="exact"/>
      <w:ind w:firstLine="907"/>
      <w:jc w:val="both"/>
    </w:pPr>
    <w:rPr>
      <w:szCs w:val="24"/>
    </w:rPr>
  </w:style>
  <w:style w:type="character" w:customStyle="1" w:styleId="FontStyle16">
    <w:name w:val="Font Style16"/>
    <w:uiPriority w:val="99"/>
    <w:rsid w:val="00E80605"/>
    <w:rPr>
      <w:rFonts w:ascii="Times New Roman" w:hAnsi="Times New Roman" w:cs="Times New Roman"/>
      <w:sz w:val="32"/>
      <w:szCs w:val="32"/>
    </w:rPr>
  </w:style>
  <w:style w:type="paragraph" w:customStyle="1" w:styleId="210">
    <w:name w:val="Основной текст с отступом 21"/>
    <w:basedOn w:val="a"/>
    <w:uiPriority w:val="99"/>
    <w:rsid w:val="00E80605"/>
    <w:pPr>
      <w:ind w:firstLine="709"/>
      <w:jc w:val="both"/>
    </w:pPr>
    <w:rPr>
      <w:b/>
      <w:bCs/>
      <w:sz w:val="32"/>
      <w:szCs w:val="32"/>
    </w:rPr>
  </w:style>
  <w:style w:type="character" w:customStyle="1" w:styleId="FontStyle14">
    <w:name w:val="Font Style14"/>
    <w:uiPriority w:val="99"/>
    <w:rsid w:val="00E80605"/>
    <w:rPr>
      <w:rFonts w:ascii="Times New Roman" w:hAnsi="Times New Roman" w:cs="Times New Roman"/>
      <w:sz w:val="26"/>
      <w:szCs w:val="26"/>
    </w:rPr>
  </w:style>
  <w:style w:type="paragraph" w:customStyle="1" w:styleId="af0">
    <w:name w:val="Содержимое таблицы"/>
    <w:basedOn w:val="a"/>
    <w:uiPriority w:val="99"/>
    <w:rsid w:val="004E1909"/>
    <w:pPr>
      <w:suppressLineNumbers/>
      <w:suppressAutoHyphens/>
    </w:pPr>
    <w:rPr>
      <w:kern w:val="1"/>
      <w:szCs w:val="24"/>
    </w:rPr>
  </w:style>
  <w:style w:type="paragraph" w:styleId="af1">
    <w:name w:val="Balloon Text"/>
    <w:basedOn w:val="a"/>
    <w:link w:val="af2"/>
    <w:uiPriority w:val="99"/>
    <w:semiHidden/>
    <w:rsid w:val="00BA52C4"/>
    <w:rPr>
      <w:rFonts w:ascii="Tahoma" w:hAnsi="Tahoma" w:cs="Tahoma"/>
      <w:sz w:val="16"/>
      <w:szCs w:val="16"/>
    </w:rPr>
  </w:style>
  <w:style w:type="character" w:customStyle="1" w:styleId="af2">
    <w:name w:val="Текст выноски Знак"/>
    <w:link w:val="af1"/>
    <w:uiPriority w:val="99"/>
    <w:semiHidden/>
    <w:rsid w:val="001F2D6E"/>
    <w:rPr>
      <w:sz w:val="0"/>
      <w:szCs w:val="0"/>
    </w:rPr>
  </w:style>
  <w:style w:type="paragraph" w:customStyle="1" w:styleId="af3">
    <w:name w:val="Знак Знак Знак Знак"/>
    <w:basedOn w:val="a"/>
    <w:uiPriority w:val="99"/>
    <w:rsid w:val="007C4784"/>
    <w:rPr>
      <w:rFonts w:ascii="Verdana" w:hAnsi="Verdana" w:cs="Verdana"/>
      <w:sz w:val="20"/>
      <w:lang w:val="en-US" w:eastAsia="en-US"/>
    </w:rPr>
  </w:style>
  <w:style w:type="table" w:styleId="af4">
    <w:name w:val="Table Grid"/>
    <w:basedOn w:val="a1"/>
    <w:uiPriority w:val="99"/>
    <w:rsid w:val="00597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w:basedOn w:val="a"/>
    <w:uiPriority w:val="99"/>
    <w:rsid w:val="00F568CA"/>
    <w:pPr>
      <w:adjustRightInd w:val="0"/>
      <w:spacing w:after="160" w:line="240" w:lineRule="exact"/>
      <w:jc w:val="right"/>
    </w:pPr>
    <w:rPr>
      <w:sz w:val="20"/>
      <w:lang w:val="en-GB" w:eastAsia="en-US"/>
    </w:rPr>
  </w:style>
  <w:style w:type="paragraph" w:customStyle="1" w:styleId="af6">
    <w:name w:val="Знак Знак Знак Знак Знак Знак Знак Знак Знак Знак Знак"/>
    <w:basedOn w:val="a"/>
    <w:uiPriority w:val="99"/>
    <w:rsid w:val="000D316F"/>
    <w:pPr>
      <w:adjustRightInd w:val="0"/>
      <w:spacing w:after="160" w:line="240" w:lineRule="exact"/>
      <w:jc w:val="right"/>
    </w:pPr>
    <w:rPr>
      <w:sz w:val="20"/>
      <w:lang w:val="en-GB" w:eastAsia="en-US"/>
    </w:rPr>
  </w:style>
  <w:style w:type="character" w:styleId="af7">
    <w:name w:val="Hyperlink"/>
    <w:uiPriority w:val="99"/>
    <w:rsid w:val="00F954DC"/>
    <w:rPr>
      <w:rFonts w:cs="Times New Roman"/>
      <w:color w:val="0000FF"/>
      <w:u w:val="single"/>
    </w:rPr>
  </w:style>
  <w:style w:type="paragraph" w:customStyle="1" w:styleId="ConsCell">
    <w:name w:val="ConsCell"/>
    <w:uiPriority w:val="99"/>
    <w:rsid w:val="00886A40"/>
    <w:pPr>
      <w:widowControl w:val="0"/>
      <w:autoSpaceDE w:val="0"/>
      <w:autoSpaceDN w:val="0"/>
      <w:adjustRightInd w:val="0"/>
    </w:pPr>
    <w:rPr>
      <w:rFonts w:ascii="Arial" w:hAnsi="Arial" w:cs="Arial"/>
    </w:rPr>
  </w:style>
  <w:style w:type="character" w:customStyle="1" w:styleId="af8">
    <w:name w:val="Основной текст_"/>
    <w:link w:val="12"/>
    <w:uiPriority w:val="99"/>
    <w:locked/>
    <w:rsid w:val="00886A40"/>
    <w:rPr>
      <w:rFonts w:cs="Times New Roman"/>
      <w:spacing w:val="-5"/>
      <w:sz w:val="27"/>
      <w:szCs w:val="27"/>
      <w:shd w:val="clear" w:color="auto" w:fill="FFFFFF"/>
      <w:lang w:bidi="ar-SA"/>
    </w:rPr>
  </w:style>
  <w:style w:type="paragraph" w:customStyle="1" w:styleId="12">
    <w:name w:val="Основной текст1"/>
    <w:basedOn w:val="a"/>
    <w:link w:val="af8"/>
    <w:uiPriority w:val="99"/>
    <w:rsid w:val="00886A40"/>
    <w:pPr>
      <w:shd w:val="clear" w:color="auto" w:fill="FFFFFF"/>
      <w:spacing w:line="324" w:lineRule="exact"/>
      <w:ind w:firstLine="700"/>
      <w:jc w:val="both"/>
    </w:pPr>
    <w:rPr>
      <w:spacing w:val="-5"/>
      <w:sz w:val="27"/>
      <w:szCs w:val="27"/>
      <w:shd w:val="clear" w:color="auto" w:fill="FFFFFF"/>
    </w:rPr>
  </w:style>
  <w:style w:type="character" w:styleId="af9">
    <w:name w:val="Strong"/>
    <w:uiPriority w:val="99"/>
    <w:qFormat/>
    <w:rsid w:val="00886A40"/>
    <w:rPr>
      <w:rFonts w:cs="Times New Roman"/>
      <w:b/>
      <w:bCs/>
    </w:rPr>
  </w:style>
  <w:style w:type="paragraph" w:customStyle="1" w:styleId="ConsPlusCell">
    <w:name w:val="ConsPlusCell"/>
    <w:uiPriority w:val="99"/>
    <w:rsid w:val="00570F98"/>
    <w:pPr>
      <w:widowControl w:val="0"/>
      <w:autoSpaceDE w:val="0"/>
      <w:autoSpaceDN w:val="0"/>
      <w:adjustRightInd w:val="0"/>
    </w:pPr>
    <w:rPr>
      <w:sz w:val="24"/>
      <w:szCs w:val="24"/>
    </w:rPr>
  </w:style>
  <w:style w:type="paragraph" w:customStyle="1" w:styleId="13">
    <w:name w:val="Знак Знак1 Знак"/>
    <w:basedOn w:val="a"/>
    <w:uiPriority w:val="99"/>
    <w:rsid w:val="002B596F"/>
    <w:pPr>
      <w:adjustRightInd w:val="0"/>
      <w:spacing w:after="160" w:line="240" w:lineRule="exact"/>
      <w:jc w:val="right"/>
    </w:pPr>
    <w:rPr>
      <w:sz w:val="20"/>
      <w:lang w:val="en-GB" w:eastAsia="en-US"/>
    </w:rPr>
  </w:style>
  <w:style w:type="paragraph" w:customStyle="1" w:styleId="23">
    <w:name w:val="Знак2"/>
    <w:basedOn w:val="a"/>
    <w:uiPriority w:val="99"/>
    <w:rsid w:val="00B91D7D"/>
    <w:pPr>
      <w:spacing w:after="160" w:line="240" w:lineRule="exact"/>
    </w:pPr>
    <w:rPr>
      <w:rFonts w:ascii="Verdana" w:hAnsi="Verdana" w:cs="Verdana"/>
      <w:sz w:val="20"/>
      <w:lang w:val="en-US" w:eastAsia="en-US"/>
    </w:rPr>
  </w:style>
  <w:style w:type="paragraph" w:customStyle="1" w:styleId="14">
    <w:name w:val="Знак1"/>
    <w:basedOn w:val="a"/>
    <w:autoRedefine/>
    <w:uiPriority w:val="99"/>
    <w:rsid w:val="004757CC"/>
    <w:pPr>
      <w:spacing w:after="160" w:line="240" w:lineRule="exact"/>
      <w:ind w:left="26"/>
    </w:pPr>
    <w:rPr>
      <w:szCs w:val="24"/>
      <w:lang w:val="en-US" w:eastAsia="en-US"/>
    </w:rPr>
  </w:style>
  <w:style w:type="paragraph" w:customStyle="1" w:styleId="ConsPlusNormal">
    <w:name w:val="ConsPlusNormal"/>
    <w:uiPriority w:val="99"/>
    <w:rsid w:val="00065EA6"/>
    <w:pPr>
      <w:autoSpaceDE w:val="0"/>
      <w:autoSpaceDN w:val="0"/>
      <w:adjustRightInd w:val="0"/>
    </w:pPr>
    <w:rPr>
      <w:sz w:val="28"/>
      <w:szCs w:val="28"/>
    </w:rPr>
  </w:style>
  <w:style w:type="paragraph" w:customStyle="1" w:styleId="artx">
    <w:name w:val="artx"/>
    <w:basedOn w:val="a"/>
    <w:uiPriority w:val="99"/>
    <w:rsid w:val="00854035"/>
    <w:pPr>
      <w:widowControl/>
    </w:pPr>
    <w:rPr>
      <w:rFonts w:ascii="Arial" w:hAnsi="Arial" w:cs="Arial"/>
      <w:color w:val="000000"/>
      <w:sz w:val="18"/>
      <w:szCs w:val="18"/>
    </w:rPr>
  </w:style>
  <w:style w:type="character" w:customStyle="1" w:styleId="6">
    <w:name w:val="Основной текст (6)"/>
    <w:uiPriority w:val="99"/>
    <w:rsid w:val="00E10DCA"/>
    <w:rPr>
      <w:rFonts w:ascii="Times New Roman" w:hAnsi="Times New Roman" w:cs="Times New Roman"/>
      <w:b/>
      <w:bCs/>
      <w:i/>
      <w:iCs/>
      <w:color w:val="000000"/>
      <w:spacing w:val="0"/>
      <w:w w:val="100"/>
      <w:position w:val="0"/>
      <w:sz w:val="28"/>
      <w:szCs w:val="28"/>
      <w:u w:val="none"/>
      <w:lang w:val="ru-RU" w:eastAsia="ru-RU"/>
    </w:rPr>
  </w:style>
  <w:style w:type="paragraph" w:styleId="afa">
    <w:name w:val="No Spacing"/>
    <w:uiPriority w:val="99"/>
    <w:qFormat/>
    <w:rsid w:val="009F1C3F"/>
    <w:rPr>
      <w:rFonts w:ascii="Calibri" w:hAnsi="Calibri"/>
      <w:sz w:val="22"/>
      <w:szCs w:val="22"/>
    </w:rPr>
  </w:style>
  <w:style w:type="paragraph" w:customStyle="1" w:styleId="afb">
    <w:name w:val="Стиль"/>
    <w:basedOn w:val="a"/>
    <w:uiPriority w:val="99"/>
    <w:rsid w:val="00A72222"/>
    <w:pPr>
      <w:widowControl/>
      <w:spacing w:before="100" w:beforeAutospacing="1" w:after="100" w:afterAutospacing="1"/>
    </w:pPr>
    <w:rPr>
      <w:rFonts w:ascii="Tahoma" w:hAnsi="Tahoma" w:cs="Tahoma"/>
      <w:sz w:val="20"/>
      <w:lang w:val="en-US" w:eastAsia="en-US"/>
    </w:rPr>
  </w:style>
  <w:style w:type="character" w:customStyle="1" w:styleId="24">
    <w:name w:val="Основной текст (2)_"/>
    <w:link w:val="25"/>
    <w:locked/>
    <w:rsid w:val="003E54CF"/>
    <w:rPr>
      <w:rFonts w:cs="Times New Roman"/>
      <w:sz w:val="28"/>
      <w:szCs w:val="28"/>
      <w:shd w:val="clear" w:color="auto" w:fill="FFFFFF"/>
    </w:rPr>
  </w:style>
  <w:style w:type="paragraph" w:customStyle="1" w:styleId="25">
    <w:name w:val="Основной текст (2)"/>
    <w:basedOn w:val="a"/>
    <w:link w:val="24"/>
    <w:rsid w:val="003E54CF"/>
    <w:pPr>
      <w:shd w:val="clear" w:color="auto" w:fill="FFFFFF"/>
      <w:spacing w:before="780" w:line="324" w:lineRule="exact"/>
      <w:jc w:val="both"/>
    </w:pPr>
    <w:rPr>
      <w:sz w:val="28"/>
      <w:szCs w:val="28"/>
    </w:rPr>
  </w:style>
  <w:style w:type="paragraph" w:styleId="afc">
    <w:name w:val="Plain Text"/>
    <w:basedOn w:val="a"/>
    <w:link w:val="afd"/>
    <w:uiPriority w:val="99"/>
    <w:rsid w:val="00C013CF"/>
    <w:pPr>
      <w:widowControl/>
    </w:pPr>
    <w:rPr>
      <w:rFonts w:ascii="Consolas" w:hAnsi="Consolas"/>
      <w:sz w:val="21"/>
      <w:szCs w:val="21"/>
      <w:lang w:eastAsia="en-US"/>
    </w:rPr>
  </w:style>
  <w:style w:type="character" w:customStyle="1" w:styleId="afd">
    <w:name w:val="Текст Знак"/>
    <w:link w:val="afc"/>
    <w:uiPriority w:val="99"/>
    <w:locked/>
    <w:rsid w:val="00C013CF"/>
    <w:rPr>
      <w:rFonts w:ascii="Consolas" w:eastAsia="Times New Roman" w:hAnsi="Consolas" w:cs="Times New Roman"/>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69202">
      <w:marLeft w:val="0"/>
      <w:marRight w:val="0"/>
      <w:marTop w:val="0"/>
      <w:marBottom w:val="0"/>
      <w:divBdr>
        <w:top w:val="none" w:sz="0" w:space="0" w:color="auto"/>
        <w:left w:val="none" w:sz="0" w:space="0" w:color="auto"/>
        <w:bottom w:val="none" w:sz="0" w:space="0" w:color="auto"/>
        <w:right w:val="none" w:sz="0" w:space="0" w:color="auto"/>
      </w:divBdr>
    </w:div>
    <w:div w:id="570969203">
      <w:marLeft w:val="0"/>
      <w:marRight w:val="0"/>
      <w:marTop w:val="0"/>
      <w:marBottom w:val="0"/>
      <w:divBdr>
        <w:top w:val="none" w:sz="0" w:space="0" w:color="auto"/>
        <w:left w:val="none" w:sz="0" w:space="0" w:color="auto"/>
        <w:bottom w:val="none" w:sz="0" w:space="0" w:color="auto"/>
        <w:right w:val="none" w:sz="0" w:space="0" w:color="auto"/>
      </w:divBdr>
    </w:div>
    <w:div w:id="5709692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onsultant.ru/document/cons_doc_LAW_370330/74b6efd40dd971085c65b658402f4f49e5e5ebb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6B1A8-0589-469E-8048-88574CDD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2804</TotalTime>
  <Pages>21</Pages>
  <Words>6963</Words>
  <Characters>39692</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priemhay</Company>
  <LinksUpToDate>false</LinksUpToDate>
  <CharactersWithSpaces>46562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Бутяева</dc:creator>
  <cp:keywords/>
  <dc:description/>
  <cp:lastModifiedBy>Советник_Главы_РМЭ_КорецЕП</cp:lastModifiedBy>
  <cp:revision>164</cp:revision>
  <cp:lastPrinted>2022-12-28T08:13:00Z</cp:lastPrinted>
  <dcterms:created xsi:type="dcterms:W3CDTF">2021-03-19T11:10:00Z</dcterms:created>
  <dcterms:modified xsi:type="dcterms:W3CDTF">2022-12-28T14:20:00Z</dcterms:modified>
</cp:coreProperties>
</file>