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&lt;Письмо&gt; Минпросвещения России от 10.08.2023 N ТВ-1552/03</w:t>
              <w:br/>
              <w:t xml:space="preserve">"О направлении информации"</w:t>
              <w:br/>
              <w:t xml:space="preserve">(вместе с "Информацией об инициативах, нововведениях и проектах Минпросвещения России, которые стартуют с 1 сентября 2023 года")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13.09.2023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ПИСЬМО</w:t>
      </w:r>
    </w:p>
    <w:p>
      <w:pPr>
        <w:pStyle w:val="2"/>
        <w:jc w:val="center"/>
      </w:pPr>
      <w:r>
        <w:rPr>
          <w:sz w:val="20"/>
        </w:rPr>
        <w:t xml:space="preserve">от 10 августа 2023 г. N ТВ-1552/03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НАПРАВЛЕНИИ ИНФОРМАЦИИ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Министерство просвещения Российской Федерации направляет для учета в работе </w:t>
      </w:r>
      <w:hyperlink w:history="0" w:anchor="P18" w:tooltip="ИНФОРМАЦИЯ">
        <w:r>
          <w:rPr>
            <w:sz w:val="20"/>
            <w:color w:val="0000ff"/>
          </w:rPr>
          <w:t xml:space="preserve">информацию</w:t>
        </w:r>
      </w:hyperlink>
      <w:r>
        <w:rPr>
          <w:sz w:val="20"/>
        </w:rPr>
        <w:t xml:space="preserve"> об инициативах, нововведениях и проектах в сфере образования, которые стартуют с 1 сентября 2023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Т.В.ВАСИЛЬЕВА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bookmarkStart w:id="18" w:name="P18"/>
    <w:bookmarkEnd w:id="18"/>
    <w:p>
      <w:pPr>
        <w:pStyle w:val="2"/>
        <w:jc w:val="center"/>
      </w:pPr>
      <w:r>
        <w:rPr>
          <w:sz w:val="20"/>
        </w:rPr>
        <w:t xml:space="preserve">ИНФОРМАЦИЯ</w:t>
      </w:r>
    </w:p>
    <w:p>
      <w:pPr>
        <w:pStyle w:val="2"/>
        <w:jc w:val="center"/>
      </w:pPr>
      <w:r>
        <w:rPr>
          <w:sz w:val="20"/>
        </w:rPr>
        <w:t xml:space="preserve">ОБ ИНИЦИАТИВАХ, НОВОВВЕДЕНИЯХ И ПРОЕКТАХ МИНПРОСВЕЩЕНИЯ</w:t>
      </w:r>
    </w:p>
    <w:p>
      <w:pPr>
        <w:pStyle w:val="2"/>
        <w:jc w:val="center"/>
      </w:pPr>
      <w:r>
        <w:rPr>
          <w:sz w:val="20"/>
        </w:rPr>
        <w:t xml:space="preserve">РОССИИ, КОТОРЫЕ СТАРТУЮТ С 1 СЕНТЯБРЯ 2023 ГОДА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07"/>
        <w:gridCol w:w="5726"/>
        <w:gridCol w:w="3350"/>
      </w:tblGrid>
      <w:tr>
        <w:tc>
          <w:tcPr>
            <w:tcW w:w="45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Краткое описание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(инициативы, нововведения, проекта)</w:t>
            </w:r>
          </w:p>
        </w:tc>
        <w:tc>
          <w:tcPr>
            <w:tcW w:w="57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Нормативно-правовое и методическое обеспечение инициативы, нововведения, проекта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и реквизиты документа)</w:t>
            </w:r>
          </w:p>
        </w:tc>
        <w:tc>
          <w:tcPr>
            <w:tcW w:w="33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Ссылки на информационные ресурсы</w:t>
            </w:r>
          </w:p>
        </w:tc>
      </w:tr>
      <w:tr>
        <w:tc>
          <w:tcPr>
            <w:tcW w:w="45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Введение в действие нового Порядка аттестации педагогических работников организаций, осуществляющих образовательную деятельность</w:t>
            </w:r>
          </w:p>
        </w:tc>
        <w:tc>
          <w:tcPr>
            <w:tcW w:w="5726" w:type="dxa"/>
          </w:tcPr>
          <w:p>
            <w:pPr>
              <w:pStyle w:val="0"/>
              <w:jc w:val="both"/>
            </w:pPr>
            <w:hyperlink w:history="0" r:id="rId7" w:tooltip="Приказ Минпросвещения России от 24.03.2023 N 196 &quot;Об утверждении Порядка проведения аттестации педагогических работников организаций, осуществляющих образовательную деятельность&quot; (Зарегистрировано в Минюсте России 02.06.2023 N 73696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24 марта 2023 г. N 196 "Об утверждении Порядка аттестации педагогических работников, организаций, осуществляющих образовательную деятельность"</w:t>
            </w:r>
          </w:p>
        </w:tc>
        <w:tc>
          <w:tcPr>
            <w:tcW w:w="3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http://publication.pravo.gov.ru/document/0001202306020031</w:t>
            </w:r>
          </w:p>
        </w:tc>
      </w:tr>
      <w:tr>
        <w:tc>
          <w:tcPr>
            <w:tcW w:w="45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Изменения в порядке допуска лиц, обучающихся по образовательным программам высшего образования, к занятию педагогической деятельностью по общеобразовательным программам</w:t>
            </w:r>
          </w:p>
        </w:tc>
        <w:tc>
          <w:tcPr>
            <w:tcW w:w="5726" w:type="dxa"/>
          </w:tcPr>
          <w:p>
            <w:pPr>
              <w:pStyle w:val="0"/>
              <w:jc w:val="both"/>
            </w:pPr>
            <w:hyperlink w:history="0" r:id="rId8" w:tooltip="Приказ Минпросвещения России от 19.04.2023 N 289 &quot;О внесении изменений в приказ Министерства просвещения Российской Федерации от 18 сентября 2020 г. N 508 &quot;Об утверждении Порядка допуска лиц, обучающихся по образовательным программам высшего образования, к занятию педагогической деятельностью по общеобразовательным программам&quot; (Зарегистрировано в Минюсте России 24.05.2023 N 7341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19 апреля 2023 г. N 289 "О внесении изменений в приказ Министерства просвещения Российской Федерации от 18 сентября 2020 г. N 508 "Об утверждении порядка допуска лиц, обучающихся по образовательным программам высшего образования, к занятию педагогической деятельностью по общеобразовательным программам"</w:t>
            </w:r>
          </w:p>
        </w:tc>
        <w:tc>
          <w:tcPr>
            <w:tcW w:w="3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http://publication.pravo.gov.ru/document/0001202305240017</w:t>
            </w:r>
          </w:p>
        </w:tc>
      </w:tr>
      <w:tr>
        <w:tc>
          <w:tcPr>
            <w:tcW w:w="45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Вручение лицам, завершившим освоение образовательных программ среднего общего образования, успешно прошедшим государственную итоговую аттестацию, при наличии итоговых оценок успеваемости "отлично" и не более двух итоговых оценок успеваемости "хорошо" по всем учебным предметам, изучавшимся в соответствии с учебным планом, медали "За особые успехи в учении" II степени</w:t>
            </w:r>
          </w:p>
        </w:tc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</w:t>
            </w:r>
            <w:hyperlink w:history="0" r:id="rId9" w:tooltip="Федеральный закон от 04.08.2023 N 479-ФЗ &quot;О внесении изменений в Федеральный закон &quot;Об образовании в Российской Федерации&quot;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4 августа 2023 г. N 479-ФЗ "О внесении изменений в Федеральный закон "Об образовании в Российской Федерации"</w:t>
            </w:r>
          </w:p>
        </w:tc>
        <w:tc>
          <w:tcPr>
            <w:tcW w:w="3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http://publication.pravo.gov.ru/Document/View/0001202308040076</w:t>
            </w:r>
          </w:p>
        </w:tc>
      </w:tr>
      <w:tr>
        <w:tc>
          <w:tcPr>
            <w:tcW w:w="450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Введение федеральной образовательной программы дошкольного образования (ФОП ДО)</w:t>
            </w:r>
          </w:p>
        </w:tc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Федеральный </w:t>
            </w:r>
            <w:hyperlink w:history="0" r:id="rId10" w:tooltip="Федеральный закон от 24.09.2022 N 371-ФЗ &quot;О внесении изменений в Федеральный закон &quot;Об образовании в Российской Федерации&quot; и статью 1 Федерального закона &quot;Об обязательных требованиях в Российской Федерации&quot;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24 сентября 2022 г. N 371-ФЗ "О внесении изменений в Федеральный закон "Об образовании в Российской Федерации" и статью 1 Федерального закона "Об обязательных требованиях в Российской Федерации"</w:t>
            </w:r>
          </w:p>
        </w:tc>
        <w:tc>
          <w:tcPr>
            <w:tcW w:w="3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https://www.garant.ru/products/ipo/prime/doc/405234611/</w:t>
            </w:r>
          </w:p>
        </w:tc>
      </w:tr>
      <w:tr>
        <w:tc>
          <w:tcPr>
            <w:vMerge w:val="continue"/>
          </w:tcPr>
          <w:p/>
        </w:tc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 </w:t>
            </w:r>
            <w:hyperlink w:history="0" r:id="rId11" w:tooltip="Приказ Минпросвещения России от 25.11.2022 N 1028 &quot;Об утверждении федеральной образовательной программы дошкольного образования&quot; (Зарегистрировано в Минюсте России 28.12.2022 N 71847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25 ноября 2022 г. N 1028 "Об утверждении федеральной образовательной программы дошкольного образования" (зарегистрирован в Минюсте России 28 декабря 2022 г., регистрационный N 71847)</w:t>
            </w:r>
          </w:p>
        </w:tc>
        <w:tc>
          <w:tcPr>
            <w:tcW w:w="3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https://docs.edu.gov.ru/document/0e6ad380fc69dd72b6065672830540ac/</w:t>
            </w:r>
          </w:p>
        </w:tc>
      </w:tr>
      <w:tr>
        <w:tc>
          <w:tcPr>
            <w:vMerge w:val="continue"/>
          </w:tcPr>
          <w:p/>
        </w:tc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 Методические </w:t>
            </w:r>
            <w:hyperlink w:history="0" r:id="rId12" w:tooltip="&lt;Письмо&gt; Минпросвещения России от 03.03.2023 N 03-350 &quot;О направлении методических рекомендаций&quot; (вместе с &quot;Методическими рекомендациями по реализации Федеральной образовательной программы дошкольного образования&quot;) {КонсультантПлюс}">
              <w:r>
                <w:rPr>
                  <w:sz w:val="20"/>
                  <w:color w:val="0000ff"/>
                </w:rPr>
                <w:t xml:space="preserve">рекомендации</w:t>
              </w:r>
            </w:hyperlink>
            <w:r>
              <w:rPr>
                <w:sz w:val="20"/>
              </w:rPr>
              <w:t xml:space="preserve"> по реализации федеральной образовательной программы дошкольного образования с приложениями, в которых представлена диагностическая карта соответствия основной образовательной программы ДОО обязательному минимуму содержания, заданному в ФОП ДО для внутреннего аудита (письмо Департамента государственной политики и управления в сфере общего образования Минпросвещения России от 3 марта 2023 г. N 03-350).</w:t>
            </w:r>
          </w:p>
        </w:tc>
        <w:tc>
          <w:tcPr>
            <w:tcW w:w="3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https://docs.edu.gov.ru/document/0e6ad380fc69dd72b6065672830540ac/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https://docs.edu.gov.ru/document/8a9cc6ca040d8c6dd31a077fd2a6e226/</w:t>
            </w:r>
          </w:p>
        </w:tc>
      </w:tr>
      <w:tr>
        <w:tc>
          <w:tcPr>
            <w:vMerge w:val="continue"/>
          </w:tcPr>
          <w:p/>
        </w:tc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 Методические </w:t>
            </w:r>
            <w:hyperlink w:history="0" r:id="rId13" w:tooltip="&lt;Письмо&gt; Минпросвещения России от 16.08.2023 N 03-1321 &quot;О направлении методических рекомендаций&quot; (вместе с &quot;Методическими рекомендациями по планированию и реализации образовательной деятельности ДОО в соответствии с федеральной образовательной программой дошкольного образования&quot;, &quot;Ответами на типовые вопросы по внедрению Федеральной образовательной программы дошкольного образования в образовательную практику&quot;) {КонсультантПлюс}">
              <w:r>
                <w:rPr>
                  <w:sz w:val="20"/>
                  <w:color w:val="0000ff"/>
                </w:rPr>
                <w:t xml:space="preserve">рекомендации</w:t>
              </w:r>
            </w:hyperlink>
            <w:r>
              <w:rPr>
                <w:sz w:val="20"/>
              </w:rPr>
              <w:t xml:space="preserve"> по планированию и реализации образовательной деятельности в соответствии с федеральной образовательной программой дошкольного образования с приложениями (размещены на сайте федерального государственного бюджетного научного учреждения "Институт возрастной физиологии Российской академии образования")</w:t>
            </w:r>
          </w:p>
        </w:tc>
        <w:tc>
          <w:tcPr>
            <w:tcW w:w="3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https://xn--80adr0aix.xn--p1ai/wp-content/uploads/2023/07/МетРеки-часть-2.pdf</w:t>
            </w:r>
          </w:p>
        </w:tc>
      </w:tr>
      <w:tr>
        <w:tc>
          <w:tcPr>
            <w:tcW w:w="450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Введение федеральной адаптированной образовательной программы дошкольного образования (ФАОП ДО)</w:t>
            </w:r>
          </w:p>
        </w:tc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Федеральный </w:t>
            </w:r>
            <w:hyperlink w:history="0" r:id="rId14" w:tooltip="Федеральный закон от 24.09.2022 N 371-ФЗ &quot;О внесении изменений в Федеральный закон &quot;Об образовании в Российской Федерации&quot; и статью 1 Федерального закона &quot;Об обязательных требованиях в Российской Федерации&quot;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24 сентября 2022 г. N 371-ФЗ "О внесении изменений в Федеральный закон "Об образовании в Российской Федерации" и статью 1 Федерального закона "Об обязательных требованиях в Российской Федерации"</w:t>
            </w:r>
          </w:p>
        </w:tc>
        <w:tc>
          <w:tcPr>
            <w:tcW w:w="3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https://www.garant.ru/products/ipo/prime/doc/405234611/</w:t>
            </w:r>
          </w:p>
        </w:tc>
      </w:tr>
      <w:tr>
        <w:tc>
          <w:tcPr>
            <w:vMerge w:val="continue"/>
          </w:tcPr>
          <w:p/>
        </w:tc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 </w:t>
            </w:r>
            <w:hyperlink w:history="0" r:id="rId15" w:tooltip="Приказ Минпросвещения России от 24.11.2022 N 1022 &quot;Об утверждении федеральной адаптированной образовательной программы дошкольного образования для обучающихся с ограниченными возможностями здоровья&quot; (Зарегистрировано в Минюсте России 27.01.2023 N 72149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24.11.2022 N 1022 "Об утверждении федеральной адаптированной образовательной программы дошкольного образования для обучающихся с ограниченными возможностями здоровья"</w:t>
            </w:r>
          </w:p>
        </w:tc>
        <w:tc>
          <w:tcPr>
            <w:tcW w:w="3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https://ikp-rao.ru/frc-ovz/</w:t>
            </w:r>
          </w:p>
        </w:tc>
      </w:tr>
      <w:tr>
        <w:tc>
          <w:tcPr>
            <w:tcW w:w="45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Введение федеральных основных общеобразовательных программ</w:t>
            </w:r>
          </w:p>
        </w:tc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Федеральный </w:t>
            </w:r>
            <w:hyperlink w:history="0" r:id="rId16" w:tooltip="Федеральный закон от 24.09.2022 N 371-ФЗ &quot;О внесении изменений в Федеральный закон &quot;Об образовании в Российской Федерации&quot; и статью 1 Федерального закона &quot;Об обязательных требованиях в Российской Федерации&quot;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24 сентября 2022 г. N 371-ФЗ "О внесении изменений в Федеральный закон "Об образовании в Российской Федерации" и статью 1 Федерального закона "Об обязательных требованиях в Российской Федерации".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Приказы Минпросвещения России от 18 мая 2023 г. </w:t>
            </w:r>
            <w:hyperlink w:history="0" r:id="rId17" w:tooltip="Приказ Минпросвещения России от 18.05.2023 N 372 &quot;Об утверждении федеральной образовательной программы начального общего образования&quot; (Зарегистрировано в Минюсте России 12.07.2023 N 74229) {КонсультантПлюс}">
              <w:r>
                <w:rPr>
                  <w:sz w:val="20"/>
                  <w:color w:val="0000ff"/>
                </w:rPr>
                <w:t xml:space="preserve">N 372</w:t>
              </w:r>
            </w:hyperlink>
            <w:r>
              <w:rPr>
                <w:sz w:val="20"/>
              </w:rPr>
              <w:t xml:space="preserve"> (зарегистрирован Минюстом России 12 июля 2023 г. N 74229), от 18 мая 2023 г. </w:t>
            </w:r>
            <w:hyperlink w:history="0" r:id="rId18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N 370</w:t>
              </w:r>
            </w:hyperlink>
            <w:r>
              <w:rPr>
                <w:sz w:val="20"/>
              </w:rPr>
              <w:t xml:space="preserve"> (зарегистрирован Минюстом России 12 июля 2023 г. N 74223), от 18 мая 2023 г. </w:t>
            </w:r>
            <w:hyperlink w:history="0" r:id="rId19" w:tooltip="Приказ Минпросвещения России от 18.05.2023 N 371 &quot;Об утверждении федеральной образовательной программы среднего общего образования&quot; (Зарегистрировано в Минюсте России 12.07.2023 N 74228) {КонсультантПлюс}">
              <w:r>
                <w:rPr>
                  <w:sz w:val="20"/>
                  <w:color w:val="0000ff"/>
                </w:rPr>
                <w:t xml:space="preserve">N 371</w:t>
              </w:r>
            </w:hyperlink>
            <w:r>
              <w:rPr>
                <w:sz w:val="20"/>
              </w:rPr>
              <w:t xml:space="preserve"> (зарегистрирован Минюстом России 12 июля 2023 г. N 74228).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 </w:t>
            </w:r>
            <w:hyperlink w:history="0" r:id="rId20" w:tooltip="&lt;Письмо&gt; Минпросвещения России от 14.07.2023 N 03-1187 &quot;О направлении информации&quot; {КонсультантПлюс}">
              <w:r>
                <w:rPr>
                  <w:sz w:val="20"/>
                  <w:color w:val="0000ff"/>
                </w:rPr>
                <w:t xml:space="preserve">Письмо</w:t>
              </w:r>
            </w:hyperlink>
            <w:r>
              <w:rPr>
                <w:sz w:val="20"/>
              </w:rPr>
              <w:t xml:space="preserve"> Минпросвещения России от 14 июля 2023 г. N 03-1187 "О направлении информации по утвержденным ФООП".</w:t>
            </w:r>
          </w:p>
        </w:tc>
        <w:tc>
          <w:tcPr>
            <w:tcW w:w="3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https://edsoo.ru/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https://fgosreestr.ru/</w:t>
            </w:r>
          </w:p>
        </w:tc>
      </w:tr>
      <w:tr>
        <w:tc>
          <w:tcPr>
            <w:tcW w:w="450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Введение федеральных адаптированных общеобразовательных программ для обучающихся с ограниченными возможностями здоровья</w:t>
            </w:r>
          </w:p>
        </w:tc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Федеральный закон от 24 сентября 2022 г. N 371-ФЗ "О внесении изменений в Федеральный закон "Об образовании в Российской Федерации" и статью 1 Федерального закона "Об обязательных требованиях в Российской Федерации".</w:t>
            </w:r>
          </w:p>
        </w:tc>
        <w:tc>
          <w:tcPr>
            <w:tcW w:w="3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https://www.garant.ru/products/ipo/prime/doc/405234611/</w:t>
            </w:r>
          </w:p>
        </w:tc>
      </w:tr>
      <w:tr>
        <w:tc>
          <w:tcPr>
            <w:vMerge w:val="continue"/>
          </w:tcPr>
          <w:p/>
        </w:tc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 </w:t>
            </w:r>
            <w:hyperlink w:history="0" r:id="rId21" w:tooltip="Приказ Минпросвещения России от 24.11.2022 N 1023 &quot;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&quot; (Зарегистрировано в Минюсте России 21.03.2023 N 7265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24.11.2022 N 1023 "Об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здоровья"</w:t>
            </w:r>
          </w:p>
        </w:tc>
        <w:tc>
          <w:tcPr>
            <w:tcW w:w="335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https://ikp-rao.ru/frc-ovz/</w:t>
            </w:r>
          </w:p>
        </w:tc>
      </w:tr>
      <w:tr>
        <w:tc>
          <w:tcPr>
            <w:vMerge w:val="continue"/>
          </w:tcPr>
          <w:p/>
        </w:tc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 </w:t>
            </w:r>
            <w:hyperlink w:history="0" r:id="rId22" w:tooltip="Приказ Минпросвещения России от 24.11.2022 N 1025 &quot;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&quot; (Зарегистрировано в Минюсте России 21.03.2023 N 7265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24.11.2022 N 1025 "Об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здоровья"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 </w:t>
            </w:r>
            <w:hyperlink w:history="0" r:id="rId23" w:tooltip="Приказ Минпросвещения России от 24.11.2022 N 1026 &quot;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&quot; (Зарегистрировано в Минюсте России 30.12.2022 N 7193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24.11.2022 N 1026 "Об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нарушениями)"</w:t>
            </w:r>
          </w:p>
        </w:tc>
        <w:tc>
          <w:tcPr>
            <w:vMerge w:val="continue"/>
          </w:tcPr>
          <w:p/>
        </w:tc>
      </w:tr>
      <w:tr>
        <w:tc>
          <w:tcPr>
            <w:tcW w:w="45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Внесение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</w:t>
            </w:r>
          </w:p>
        </w:tc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</w:t>
            </w:r>
            <w:hyperlink w:history="0" r:id="rId24" w:tooltip="Приказ Минпросвещения России от 12.08.2022 N 732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Зарегистрировано в Минюсте России 12.09.2022 N 7003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Российской Федерации от 12 августа 2022 г. N 732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413" (зарегистрирован Минюстом России 12 сентября 2022 г., регистрационный N 70034)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</w:t>
            </w:r>
            <w:hyperlink w:history="0" r:id="rId25" w:tooltip="&lt;Письмо&gt; Минпросвещения России от 17.11.2022 N 03-1889 &quot;О направлении информации&quot; (вместе с &quot;Информационно-разъяснительным письмом об основных изменениях, внесенных в федеральный государственный образовательный стандарт среднего общего образования, и организации работы по его введению&quot;) {КонсультантПлюс}">
              <w:r>
                <w:rPr>
                  <w:sz w:val="20"/>
                  <w:color w:val="0000ff"/>
                </w:rPr>
                <w:t xml:space="preserve">Письмо</w:t>
              </w:r>
            </w:hyperlink>
            <w:r>
              <w:rPr>
                <w:sz w:val="20"/>
              </w:rPr>
              <w:t xml:space="preserve"> Минпросвещения России от 17 ноября 2022 г. N 03-1889 "О направлении информационно-разъяснительного письма о внедрении обновленного федерального государственного образовательного стандарта среднего общего образования"</w:t>
            </w:r>
          </w:p>
        </w:tc>
        <w:tc>
          <w:tcPr>
            <w:tcW w:w="3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https://fgosreestr.ru/</w:t>
            </w:r>
          </w:p>
        </w:tc>
      </w:tr>
      <w:tr>
        <w:tc>
          <w:tcPr>
            <w:tcW w:w="45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Апробация учебного предмета "Основы безопасности и защиты Родины", введение которого планируется с 1 сентября 2024 года</w:t>
            </w:r>
          </w:p>
        </w:tc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</w:t>
            </w:r>
            <w:hyperlink w:history="0" r:id="rId26" w:tooltip="Федеральный закон от 04.08.2023 N 479-ФЗ &quot;О внесении изменений в Федеральный закон &quot;Об образовании в Российской Федерации&quot;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4 августа 2023 г. N 479-ФЗ "О внесении изменений в Федеральный закон "Об образовании в Российской Федерации".</w:t>
            </w:r>
          </w:p>
        </w:tc>
        <w:tc>
          <w:tcPr>
            <w:tcW w:w="3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http://publication.pravo.gov.ru/document/0001202308040076</w:t>
            </w:r>
          </w:p>
        </w:tc>
      </w:tr>
      <w:tr>
        <w:tc>
          <w:tcPr>
            <w:tcW w:w="45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Использование единых государственных учебников истории для 10 - 11 классов</w:t>
            </w:r>
          </w:p>
        </w:tc>
        <w:tc>
          <w:tcPr>
            <w:tcW w:w="5726" w:type="dxa"/>
          </w:tcPr>
          <w:p>
            <w:pPr>
              <w:pStyle w:val="0"/>
              <w:jc w:val="both"/>
            </w:pPr>
            <w:hyperlink w:history="0" r:id="rId27" w:tooltip="Приказ Минпросвещения России от 21.07.2023 N 556 &quot;О внесении изменений в приложения N 1 и N 2 к приказу Министерства просвещения Российской Федерации от 21 сентября 2022 г. N 858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становления предельного срока использования исключен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 от 21 июля 2023 г. N 556 "О внесении изменений в приложения N 1 и N 2 к приказу Министерства просвещения Российской Федерации от 21 сентября 2022 г. N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установления предельного срока использования исключенных учебников" (зарегистрирован Минюстом России 28 июля 2023 г. N 74502)</w:t>
            </w:r>
          </w:p>
        </w:tc>
        <w:tc>
          <w:tcPr>
            <w:tcW w:w="3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http://publication.pravo.gov.ru/document/0001202307280015</w:t>
            </w:r>
          </w:p>
        </w:tc>
      </w:tr>
      <w:tr>
        <w:tc>
          <w:tcPr>
            <w:tcW w:w="45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обязательной диагностики детей с миграционной историей на уровень владения ими русским языком. По результатам проведения такой диагностики принимается решение о необходимости включения в учебный план дополнительных часов по изучению русского языка</w:t>
            </w:r>
          </w:p>
        </w:tc>
        <w:tc>
          <w:tcPr>
            <w:tcW w:w="5726" w:type="dxa"/>
          </w:tcPr>
          <w:p>
            <w:pPr>
              <w:pStyle w:val="0"/>
              <w:jc w:val="both"/>
            </w:pPr>
            <w:hyperlink w:history="0" r:id="rId28" w:tooltip="Приказ Минпросвещения России от 03.08.2023 N 581 &quot;О внесении изменения в пункт 13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2 марта 2021 г. N 115&quot; (Зарегистрировано в Минюсте России 31.08.2023 N 750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3 августа 2023 г. 581 "О внесении изменения в пункт 13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22 марта 2021 г. N 115"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(в настоящее время приказ находится на государственной регистрации)</w:t>
            </w:r>
          </w:p>
        </w:tc>
        <w:tc>
          <w:tcPr>
            <w:tcW w:w="3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Прохождение общеобразовательными организациями Российской Федерации самодиагностики в рамках проекта "Школа Минпросвещения России"</w:t>
            </w:r>
          </w:p>
        </w:tc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Концепция проекта "Школа Минпросвещения России" (поддержана Коллегией Министерства просвещения Российской Федерации, протокол от 8 апреля 2022 г. N ПК-1вн);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Письмо Минпросвещения России от 21 февраля 2023 г.;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03-281 "Об организации работы по реализации проекта "Школа Минпросвещения России" в 2023 году"</w:t>
            </w:r>
          </w:p>
        </w:tc>
        <w:tc>
          <w:tcPr>
            <w:tcW w:w="3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https://smp.edu.ru/</w:t>
            </w:r>
          </w:p>
        </w:tc>
      </w:tr>
      <w:tr>
        <w:tc>
          <w:tcPr>
            <w:tcW w:w="45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общеобразовательными организациями (инклюзивными и коррекционными) мониторинга оценки положения дел в сфере соблюдения права обучающихся образования обучающихся с инвалидностью, с ограниченными возможностями здоровья на общее и дополнительное образование</w:t>
            </w:r>
          </w:p>
        </w:tc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Межведомственный комплексный план мероприятий по развитию инклюзивного общего и дополнительного образования, детского отдыха, созданию специальных условий для обучающихся с инвалидностью, с ограниченными возможностями здоровья на долгосрочный период (до 2030 года), утвержденный Заместителем Председателя Правительства Российской Федерации Т. Голиковой 2 марта 2023 г. N 2300п-П8 (</w:t>
            </w:r>
            <w:hyperlink w:history="0" r:id="rId29" w:tooltip="&quot;Межведомственный комплексный план мероприятий по развитию инклюзивного общего и дополнительного образования, детского отдыха, созданию специальных условий для обучающихся с инвалидностью, с ограниченными возможностями здоровья на долгосрочный период (до 2030 года) (взамен ранее направленного от 22 декабря 2021 г. N 14068п-П8)&quot; (утв. Правительством РФ 02.03.2023 N 2300п-П8) {КонсультантПлюс}">
              <w:r>
                <w:rPr>
                  <w:sz w:val="20"/>
                  <w:color w:val="0000ff"/>
                </w:rPr>
                <w:t xml:space="preserve">пункт 4 раздела IX</w:t>
              </w:r>
            </w:hyperlink>
            <w:r>
              <w:rPr>
                <w:sz w:val="20"/>
              </w:rPr>
              <w:t xml:space="preserve"> плана)</w:t>
            </w:r>
          </w:p>
        </w:tc>
        <w:tc>
          <w:tcPr>
            <w:tcW w:w="3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https://ikp-rao.ru/frc-ovz/</w:t>
            </w:r>
          </w:p>
        </w:tc>
      </w:tr>
      <w:tr>
        <w:tc>
          <w:tcPr>
            <w:tcW w:w="45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 всех школах Российской Федерации, в том числе и в новых субъектах, внедряется единая модель профориентации - профминимум, начиная с 6 класса.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Также с нового учебного года в 6 - 11 классах еженедельно по четвергам будут проходить занятия по профориентации "Россия - Мои горизонты"</w:t>
            </w:r>
          </w:p>
        </w:tc>
        <w:tc>
          <w:tcPr>
            <w:tcW w:w="5726" w:type="dxa"/>
          </w:tcPr>
          <w:p>
            <w:pPr>
              <w:pStyle w:val="0"/>
              <w:jc w:val="both"/>
            </w:pPr>
            <w:hyperlink w:history="0" r:id="rId30" w:tooltip="&lt;Письмо&gt; Минпросвещения России от 01.06.2023 N АБ-2324/05 &quot;О внедрении Единой модели профессиональной ориентации&quot; (вместе с &quot;Методическими рекомендациями по реализации профориентационного минимума для образовательных организаций Российской Федерации, реализующих образовательные программы основного общего и среднего общего образования&quot;, &quot;Инструкцией по подготовке к реализации профориентационного минимума в образовательных организациях субъекта РФ&quot;) {КонсультантПлюс}">
              <w:r>
                <w:rPr>
                  <w:sz w:val="20"/>
                  <w:color w:val="0000ff"/>
                </w:rPr>
                <w:t xml:space="preserve">Письмо</w:t>
              </w:r>
            </w:hyperlink>
            <w:r>
              <w:rPr>
                <w:sz w:val="20"/>
              </w:rPr>
              <w:t xml:space="preserve"> Минпросвещения России от 1 июня 2023 г. N АБ-2324/05 "О направлении информации о внедрении Единой модели профессиональной ориентации (главам субъектов РФ)"</w:t>
            </w:r>
          </w:p>
        </w:tc>
        <w:tc>
          <w:tcPr>
            <w:tcW w:w="3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Методические рекомендации: </w:t>
            </w:r>
            <w:r>
              <w:rPr>
                <w:sz w:val="20"/>
              </w:rPr>
              <w:t xml:space="preserve">https://docs.edu.gov.ru/document/ab399c217503ce818ff31f1f73b737da</w:t>
            </w:r>
          </w:p>
        </w:tc>
      </w:tr>
      <w:tr>
        <w:tc>
          <w:tcPr>
            <w:tcW w:w="45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рамках федерального проекта "Профессионалитет" будут открыты 60 образовательных кластеров среднего профессионального образования по отраслям, ориентированным на малый и средний бизнес, а также сферу услуг</w:t>
            </w:r>
          </w:p>
        </w:tc>
        <w:tc>
          <w:tcPr>
            <w:tcW w:w="5726" w:type="dxa"/>
          </w:tcPr>
          <w:p>
            <w:pPr>
              <w:pStyle w:val="0"/>
              <w:jc w:val="both"/>
            </w:pPr>
            <w:hyperlink w:history="0" r:id="rId31" w:tooltip="Постановление Правительства РФ от 14.01.2022 N 4 (ред. от 04.05.2023) &quot;Об утверждении Правил предоставления грантов в форме субсидий из федерального бюджета на оказание государственной поддержки развития образовательно-производственных центров (кластеров) на основе интеграции образовательных организаций, реализующих программы среднего профессионального образования, и организаций, действующих в реальном секторе экономики, а также образовательных кластеров среднего профессионального образования в рамках федер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Российской Федерации от 14 января 2022 г. N 4 "Об утверждении Правил предоставления грантов в форме субсидий из федерального бюджета на оказание государственной поддержки развития образовательно-производственных центров (кластеров) на основе интеграции образовательных организаций, реализующих программы среднего профессионального образования, и организаций, действующих в реальном секторе экономики, в рамках федерального проекта "Профессионалитет" государственной программы Российской Федерации "Развитие образования"</w:t>
            </w:r>
          </w:p>
        </w:tc>
        <w:tc>
          <w:tcPr>
            <w:tcW w:w="3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Постановление Правительства РФ: </w:t>
            </w:r>
            <w:r>
              <w:rPr>
                <w:sz w:val="20"/>
              </w:rPr>
              <w:t xml:space="preserve">http://publication.pravo.gov.ru/Document/View/0001202201240006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Официальный сайт федерального проекта "Профессионалитет": https://xn--n1abdr5c.xn--p1ai/about/</w:t>
            </w:r>
          </w:p>
        </w:tc>
      </w:tr>
      <w:tr>
        <w:tc>
          <w:tcPr>
            <w:tcW w:w="45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Использование ФГИС "Моя школа" при реализации образовательных программ с применением дистанционных образовательных технологий, электронного обучения</w:t>
            </w:r>
          </w:p>
        </w:tc>
        <w:tc>
          <w:tcPr>
            <w:tcW w:w="5726" w:type="dxa"/>
          </w:tcPr>
          <w:p>
            <w:pPr>
              <w:pStyle w:val="0"/>
              <w:jc w:val="both"/>
            </w:pPr>
            <w:hyperlink w:history="0" r:id="rId32" w:tooltip="Постановление Правительства РФ от 13.07.2022 N 1241 (ред. от 05.12.2022) &quot;О федеральной государственной информационной системе &quot;Моя школа&quot; и внесении изменения в подпункт &quot;а&quot; пункта 2 Положения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Российской Федерации от 13 июля 2022 г. N 1241 "О федеральной государственной информационной системе "Моя школа" и внесении изменения в подпункт "а" пункта 2 Положения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форме"</w:t>
            </w:r>
          </w:p>
        </w:tc>
        <w:tc>
          <w:tcPr>
            <w:tcW w:w="3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https://myschool.guppros.ru/</w:t>
            </w:r>
          </w:p>
        </w:tc>
      </w:tr>
      <w:tr>
        <w:tc>
          <w:tcPr>
            <w:tcW w:w="45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Всероссийской олимпиады по искусственному интеллекту для учеников 8 - 11 классов (отборочный этап)</w:t>
            </w:r>
          </w:p>
        </w:tc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рамках достижения результата </w:t>
            </w:r>
            <w:hyperlink w:history="0" r:id="rId33" w:tooltip="&quot;Паспорт федерального проекта &quot;Искусственный интеллект&quot; национальной программы &quot;Цифровая экономика Российской Федерации&quot; (приложение N 3 к протоколу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27.08.2020 N 17) {КонсультантПлюс}">
              <w:r>
                <w:rPr>
                  <w:sz w:val="20"/>
                  <w:color w:val="0000ff"/>
                </w:rPr>
                <w:t xml:space="preserve">паспорта</w:t>
              </w:r>
            </w:hyperlink>
            <w:r>
              <w:rPr>
                <w:sz w:val="20"/>
              </w:rPr>
              <w:t xml:space="preserve"> федерального проекта "Искусственный интеллект" национальной программы "Цифровая экономика Российской Федерации"</w:t>
            </w:r>
          </w:p>
        </w:tc>
        <w:tc>
          <w:tcPr>
            <w:tcW w:w="3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https://ai.edu.gov.ru/</w:t>
            </w:r>
          </w:p>
        </w:tc>
      </w:tr>
      <w:tr>
        <w:tc>
          <w:tcPr>
            <w:tcW w:w="45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Дополнение перечня организаций, использующих при реализации соответствующих образовательных программ перечень печатных и электронных образовательных и информационных ресурсов, предусмотренных </w:t>
            </w:r>
            <w:hyperlink w:history="0" r:id="rId34" w:tooltip="Федеральный закон от 29.12.2012 N 273-ФЗ (ред. от 04.08.2023) &quot;Об образовании в Российской Федераци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пунктами 1</w:t>
              </w:r>
            </w:hyperlink>
            <w:r>
              <w:rPr>
                <w:sz w:val="20"/>
              </w:rPr>
              <w:t xml:space="preserve"> - </w:t>
            </w:r>
            <w:hyperlink w:history="0" r:id="rId35" w:tooltip="Федеральный закон от 29.12.2012 N 273-ФЗ (ред. от 04.08.2023) &quot;Об образовании в Российской Федераци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3 части 4 статьи 18</w:t>
              </w:r>
            </w:hyperlink>
            <w:r>
              <w:rPr>
                <w:sz w:val="20"/>
              </w:rPr>
              <w:t xml:space="preserve"> Федерального закона от 29 декабря 2012 г. N 273-ФЗ "Об образовании в Российской Федерации", организациями, осуществляющими образовательную деятельность по имеющим государственную аккредитацию образовательным программам среднего профессионального образования, реализуемым на базе основного общего образования или интегрированным с образовательными программами основного общего и среднего общего образования, при освоении учебных предметов, курсов, дисциплин (модулей) основного общего образования и (или) среднего общего образования</w:t>
            </w:r>
          </w:p>
        </w:tc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</w:t>
            </w:r>
            <w:hyperlink w:history="0" r:id="rId36" w:tooltip="Федеральный закон от 26.05.2021 N 144-ФЗ &quot;О внесении изменений в Федеральный закон &quot;Об образовании в Российской Федерации&quot;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26 мая 2021 г. N 144-ФЗ "О внесении изменений в Федеральный закон "Об образовании в Российской Федерации"</w:t>
            </w:r>
          </w:p>
        </w:tc>
        <w:tc>
          <w:tcPr>
            <w:tcW w:w="3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https://www.consultant.ru/document/cons_doc_LAW_384894/</w:t>
            </w:r>
          </w:p>
        </w:tc>
      </w:tr>
      <w:tr>
        <w:tc>
          <w:tcPr>
            <w:tcW w:w="450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Апробация программы просветительской деятельности для родителей детей дошкольного возраста в пилотных субъектах Российской Федерации, включая повышение квалификации (дистанционный курс) на базе ФГБНУ "Институт возрастной физиологии Российской академии образования" с 28 августа по 18 сентября 2023 г. по программе "Просвещение родителей (законных представителей) детей младенческого, раннего и дошкольного возрастов в дошкольной образовательной организации" с целью апробации программы просвещения родителей (законных представителей) детей дошкольного возраста и повышения квалификации педагогов ДО в области просветительской деятельности; слушатели курса - представители пяти пилотных регионов Российской Федерации (Алтайский край, Красноярский край, Ханты-Мансийский автономный округ - Югра, Вологодская область, Санкт-Петербург)</w:t>
            </w:r>
          </w:p>
        </w:tc>
        <w:tc>
          <w:tcPr>
            <w:tcW w:w="5726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</w:t>
            </w:r>
            <w:hyperlink w:history="0" r:id="rId37" w:tooltip="&quot;Перечень поручений по итогам заседания Президиума Госсовета&quot; (утв. Президентом РФ 14.06.2022 N Пр-1049ГС) {КонсультантПлюс}">
              <w:r>
                <w:rPr>
                  <w:sz w:val="20"/>
                  <w:color w:val="0000ff"/>
                </w:rPr>
                <w:t xml:space="preserve">Пункт 3</w:t>
              </w:r>
            </w:hyperlink>
            <w:r>
              <w:rPr>
                <w:sz w:val="20"/>
              </w:rPr>
              <w:t xml:space="preserve"> перечня поручений Президента Российской Федерации от 14 июня 2022 г. N Пр-1049ГС по итогам заседания Президиума Государственного Совета Российской Федерации 25 мая 2022 г. (разработка мер государственной поддержки в части подготовки и внедрения программ просветительской деятельности для родителей детей, посещающих дошкольные образовательные организации);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Программа повышения квалификации педагогических работников "Просвещение родителей (законных представителей) детей младенческого, раннего и дошкольного возрастов в дошкольной образовательной организации" (разработчик: федеральное государственное бюджетное научное учреждение "Институт возрастной физиологии Российской академии образования")</w:t>
            </w:r>
          </w:p>
        </w:tc>
        <w:tc>
          <w:tcPr>
            <w:tcW w:w="335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https://xn--80adr0aix.xn--p1ai/%D0%BF%D1%80%D0%BE%D1%81%D0%B2%D0%B5%D1%89%D0%B5%D0%BD%D0%B8%D0%B5-%D1%80%D0%BE%D0%B4%D0%B8%D1%82%D0%B5%D0%BB%D0%B5%D0%B9/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5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https://dppo.apkpro.ru/bank/detail/11441</w:t>
            </w:r>
          </w:p>
        </w:tc>
      </w:tr>
      <w:tr>
        <w:tc>
          <w:tcPr>
            <w:tcW w:w="4507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проектов в сфере дошкольного образования по итогам конкурсного отбора на предоставление в 2023 году из федерального бюджета грантов в форме субсидий юридическим лицам и индивидуальным предпринимателям в целях достижения результатов: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"Количество педагогических работников (в том числе воспитателей, управленческого персонала) организаций, реализующих образовательные программы дошкольного образования, прошедших в текущем финансовом году повышение квалификации по компетенциям, необходимым для работы с детьми дошкольного возраста" в рамках реализации федерального </w:t>
            </w:r>
            <w:hyperlink w:history="0" r:id="rId38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"Современная школа" национального проекта "Образование";</w:t>
            </w:r>
          </w:p>
        </w:tc>
        <w:tc>
          <w:tcPr>
            <w:tcW w:w="5726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</w:t>
            </w:r>
            <w:hyperlink w:history="0" r:id="rId39" w:tooltip="Приказ Минпросвещения России от 27.01.2023 N 57 &quot;О проведении конкурсного отбора на предоставление в 2023 году из федерального бюджета грантов в форме субсидий юридическим лицам и индивидуальным предпринимателям в рамках реализации федерального проекта &quot;Современная школа&quot; национального проекта &quot;Образование&quot;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27 января 2023 года N 57 "О проведении конкурсного отбора на предоставление в 2023 году из федерального бюджета грантов в форме субсидий юридическим лицам и индивидуальным предпринимателям в рамках реализации федерального проекта "Современная школа" национального проекта "Образование";</w:t>
            </w:r>
          </w:p>
        </w:tc>
        <w:tc>
          <w:tcPr>
            <w:tcW w:w="335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https://docs.edu.gov.ru/document/f68e917b382a1e38f0b6e7197458edbd/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35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https://docs.edu.gov.ru/document/1aa1cf9888ce645f12ea8bf7e1b4bb15/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35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https://docs.edu.gov.ru/document/640c2f0b8623d48413975a33c8d657ff/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726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 </w:t>
            </w:r>
            <w:hyperlink w:history="0" r:id="rId40" w:tooltip="Приказ Минпросвещения России от 03.05.2023 N 336 &quot;Об утверждении перечня юридических лиц - победителей конкурсного отбора на предоставление в 2023 году из федерального бюджета грантов в форме субсидий юридическим лицам и индивидуальным предпринимателям в целях достижения результата &quot;Количество педагогических работников (в том числе воспитателей, управленческого персонала) организаций, реализующих образовательные программы дошкольного образования, прошедших в текущем финансовом году повышение квалификации по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3 мая 2023 г. N 336 "Об утверждении перечня юридических лиц - победителей конкурсного отбора на предоставление в 2023 году из федерального бюджета грантов в форме субсидий юридическим лицам и индивидуальным предпринимателям в целях достижения результата "Количество педагогических работников (в том числе воспитателей, управленческого персонала) организаций, реализующих образовательные программы дошкольного образования, прошедших в текущем финансовом году повышение квалификации по компетенциям, необходимым для работы с детьми дошкольного возраста" в рамках реализации федерального проекта "Современная школа" национального проекта "Образование" и размера предоставляемых им грантов";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335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https://docs.edu.gov.ru/document/5fc81a03b7b77fe71cdc5090aeb05f8d/</w:t>
            </w:r>
          </w:p>
        </w:tc>
      </w:tr>
      <w:tr>
        <w:tblPrEx>
          <w:tblBorders>
            <w:insideH w:val="nil"/>
          </w:tblBorders>
        </w:tblPrEx>
        <w:tc>
          <w:tcPr>
            <w:tcW w:w="4507" w:type="dxa"/>
            <w:tcBorders>
              <w:top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"Создана система организаций (стажировочных площадок) "Детский сад - маршруты развития", выполняющих организационно-методическое сопровождение деятельности организаций, реализующих образовательные программы дошкольного образования, включая обновление инфраструктуры стажировочных площадок", в рамках реализации федерального </w:t>
            </w:r>
            <w:hyperlink w:history="0" r:id="rId41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"Современная школа" национального проекта "Образование", и размера предоставляемых им грантов"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top w:val="nil"/>
            </w:tcBorders>
            <w:vMerge w:val="continue"/>
          </w:tcPr>
          <w:p/>
        </w:tc>
        <w:tc>
          <w:tcPr>
            <w:tcW w:w="5726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 </w:t>
            </w:r>
            <w:hyperlink w:history="0" r:id="rId42" w:tooltip="Приказ Минпросвещения России от 03.05.2023 N 335 &quot;Об утверждении перечня юридических лиц - победителей конкурсного отбора на предоставление в 2023 году из федерального бюджета грантов в форме субсидий юридическим лицам и индивидуальным предпринимателям в целях достижения результата &quot;Создана система организаций (стажировочных площадок) &quot;Детский сад - маршруты развития&quot;, выполняющих организационно-методическое сопровождение деятельности организаций, реализующих образовательные программы дошкольного образовани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3 мая 2023 г. N 335 "Об утверждении перечня юридических лиц - победителей конкурсного отбора на предоставление в 2023 году из федерального бюджета грантов в форме субсидий юридическим лицам и индивидуальным предпринимателям в целях достижения результата "Создана система организаций (стажировочных площадок) "Детский сад - маршруты развития", выполняющих организационно-методическое сопровождение деятельности организаций, реализующих образовательные программы дошкольного образования, включая обновление инфраструктуры стажировочных площадок в рамках федерального проекта "Современная школа" национального проекта "Образование" и размера предоставляемых им грантов";</w:t>
            </w:r>
          </w:p>
        </w:tc>
        <w:tc>
          <w:tcPr>
            <w:tcW w:w="335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572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 </w:t>
            </w:r>
            <w:hyperlink w:history="0" r:id="rId43" w:tooltip="Приказ Минпросвещения России от 17.07.2023 N 540 (ред. от 11.08.2023) &quot;Об утверждении перечня юридических лиц - победителей дополнительного конкурсного отбора на предоставление в 2023 году из федерального бюджета грантов в форме субсидий юридическим лицам и индивидуальным предпринимателям в целях достижения результата &quot;Создана система организаций (стажировочных площадок) &quot;Детский сад - маршруты развития&quot;, выполняющих организационно-методическое сопровождение деятельности организаций, реализующих образовател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17 июля 2023 г. N 540 "Об утверждении перечня юридических лиц - победителей дополнительного конкурсного отбора на предоставление в 2023 году из федерального бюджета грантов в форме субсидий юридическим лицам и индивидуальным предпринимателям в целях достижения результата "Создана система организаций (стажировочных площадок) "Детский сад - маршруты развития", выполняющих организационно-методическое сопровождение деятельности организаций, реализующих образовательные программы дошкольного образования, включая обновление инфраструктуры стажировочных площадок" в рамках федерального проекта "Современная школа" национального проекта "Образование", и размера предоставляемых им грантов".</w:t>
            </w:r>
          </w:p>
        </w:tc>
        <w:tc>
          <w:tcPr>
            <w:tcW w:w="335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Актуализация рабочих программ воспитания и календарных планов воспитательной работы</w:t>
            </w:r>
          </w:p>
        </w:tc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</w:t>
            </w:r>
            <w:hyperlink w:history="0" r:id="rId44" w:tooltip="Приказ Минпросвещения России от 18.05.2023 N 372 &quot;Об утверждении федеральной образовательной программы начального общего образования&quot; (Зарегистрировано в Минюсте России 12.07.2023 N 74229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18 мая 2023 г. N 372 "Об утверждении федеральной образовательной программы начального общего образования";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</w:t>
            </w:r>
            <w:hyperlink w:history="0" r:id="rId45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18 мая 2023 г. N 370 "Об утверждении федеральной образовательной программы основного общего образования";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 </w:t>
            </w:r>
            <w:hyperlink w:history="0" r:id="rId46" w:tooltip="Приказ Минпросвещения России от 18.05.2023 N 371 &quot;Об утверждении федеральной образовательной программы среднего общего образования&quot; (Зарегистрировано в Минюсте России 12.07.2023 N 7422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18 мая 2023 г. N 371 "Об утверждении федеральной образовательной программы среднего общего образования"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4. </w:t>
            </w:r>
            <w:hyperlink w:history="0" r:id="rId47" w:tooltip="&lt;Письмо&gt; Минпросвещения России от 07.08.2023 N АБ-3287/06 &quot;О направлении информации&quot; {КонсультантПлюс}">
              <w:r>
                <w:rPr>
                  <w:sz w:val="20"/>
                  <w:color w:val="0000ff"/>
                </w:rPr>
                <w:t xml:space="preserve">Письмо</w:t>
              </w:r>
            </w:hyperlink>
            <w:r>
              <w:rPr>
                <w:sz w:val="20"/>
              </w:rPr>
              <w:t xml:space="preserve"> Минпросвещения России от 7 августа 2023 г. N АБ-3287/06 "О направлении информации по вопросу актуализации рабочих программ воспитания и календарных планов воспитательной работы"</w:t>
            </w:r>
          </w:p>
        </w:tc>
        <w:tc>
          <w:tcPr>
            <w:tcW w:w="3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http://publication.pravo.gov.ru/documents/block/foiv262</w:t>
            </w:r>
          </w:p>
        </w:tc>
      </w:tr>
      <w:tr>
        <w:tc>
          <w:tcPr>
            <w:tcW w:w="45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Введение должности советника директора по воспитанию и взаимодействию с детскими общественными объединениями в профессиональных образовательных организациях субъектов Российской Федерации</w:t>
            </w:r>
          </w:p>
        </w:tc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Перечень поручений по итогам заседания Совета по реализации государственной политики в сфере защиты семьи и детей, состоявшегося 27 июня 2022 года (от 15 октября 2022 года N Пр-1964 </w:t>
            </w:r>
            <w:hyperlink w:history="0" r:id="rId48" w:tooltip="&quot;Перечень поручений по итогам заседания Совета по реализации государственной политики в сфере защиты семьи и детей&quot; (утв. Президентом РФ 15.10.2022 N Пр-1964) {КонсультантПлюс}">
              <w:r>
                <w:rPr>
                  <w:sz w:val="20"/>
                  <w:color w:val="0000ff"/>
                </w:rPr>
                <w:t xml:space="preserve">подпункт "б" пункта 1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3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http://kremlin.ru/acts/assignments/orders/69622</w:t>
            </w:r>
          </w:p>
        </w:tc>
      </w:tr>
      <w:tr>
        <w:tc>
          <w:tcPr>
            <w:tcW w:w="45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Введение должности советника директора по воспитанию и взаимодействию с детскими общественными объединениями в общеобразовательных организациях всех субъектов Российской Федерации</w:t>
            </w:r>
          </w:p>
        </w:tc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Перечень поручений по итогам заседания наблюдательного совета АНО "Россия - страна возможностей", состоявшегося 20 апреля 2022 года (от 26 июня 2022 года, N Пр-1117 </w:t>
            </w:r>
            <w:hyperlink w:history="0" r:id="rId49" w:tooltip="&quot;Перечень поручений по итогам заседания наблюдательного совета АНО &quot;Россия - страна возможностей&quot; (утв. Президентом РФ 26.06.2022 N Пр-1117) {КонсультантПлюс}">
              <w:r>
                <w:rPr>
                  <w:sz w:val="20"/>
                  <w:color w:val="0000ff"/>
                </w:rPr>
                <w:t xml:space="preserve">п. 2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3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http://www.kremlin.ru/acts/assignments/orders/68717</w:t>
            </w:r>
          </w:p>
        </w:tc>
      </w:tr>
      <w:tr>
        <w:tc>
          <w:tcPr>
            <w:tcW w:w="45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программы активности социализации обучающихся начальных классов "Орлята России"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Регистрация https://orlyatarussia.ru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Методическое обеспечение https://orlyatarussia.ru/library/29</w:t>
            </w:r>
          </w:p>
        </w:tc>
      </w:tr>
      <w:tr>
        <w:tc>
          <w:tcPr>
            <w:tcW w:w="45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программы активной социализации для обучающихся 5-х классов "Я-Ты-Он-Она-вместе целая страна"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https://институтвоспитания.рф/programmy-vospitaniya/ooy/programma-aktivnoy-sotsializatsii/</w:t>
            </w:r>
          </w:p>
        </w:tc>
      </w:tr>
      <w:tr>
        <w:tc>
          <w:tcPr>
            <w:tcW w:w="45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и развитие школьных театров в субъектах Российской Федерации</w:t>
            </w:r>
          </w:p>
        </w:tc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Протокол N СК-31/06 пр от 27 декабря 2021 г.</w:t>
            </w:r>
          </w:p>
          <w:p>
            <w:pPr>
              <w:pStyle w:val="0"/>
              <w:jc w:val="both"/>
            </w:pPr>
            <w:hyperlink w:history="0" r:id="rId50" w:tooltip="&lt;Письмо&gt; Минпросвещения России от 08.02.2022 N ДГ-333/06 &quot;О разработке плана мероприятий по созданию и развитию школьных театров&quot; {КонсультантПлюс}">
              <w:r>
                <w:rPr>
                  <w:sz w:val="20"/>
                  <w:color w:val="0000ff"/>
                </w:rPr>
                <w:t xml:space="preserve">Письмо</w:t>
              </w:r>
            </w:hyperlink>
            <w:r>
              <w:rPr>
                <w:sz w:val="20"/>
              </w:rPr>
              <w:t xml:space="preserve"> Минпросвещения России от 8 февраля 2022 г.</w:t>
            </w:r>
          </w:p>
        </w:tc>
        <w:tc>
          <w:tcPr>
            <w:tcW w:w="3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http://vcht.center/metodcenter/shkolnye-teatry/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http://vcht.center/reestr-teatrov/</w:t>
            </w:r>
          </w:p>
        </w:tc>
      </w:tr>
      <w:tr>
        <w:tc>
          <w:tcPr>
            <w:tcW w:w="45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дополнительных образовательных программ спортивной подготовки спортивными школами системы образования</w:t>
            </w:r>
          </w:p>
        </w:tc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</w:t>
            </w:r>
            <w:hyperlink w:history="0" r:id="rId51" w:tooltip="Федеральный закон от 30.04.2021 N 127-ФЗ (ред. от 17.02.2023) &quot;О внесении изменений в Федеральный закон &quot;О физической культуре и спорте в Российской Федерации&quot; и Федеральный закон &quot;Об образовании в Российской Федерации&quot;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30 апреля 2021 г. N 127-ФЗ "О внесении изменений в федеральный закон "О физической культуре и спорте в Российской Федерации" и Федеральный закон "Об образовании в Российской Федерации"</w:t>
            </w:r>
          </w:p>
        </w:tc>
        <w:tc>
          <w:tcPr>
            <w:tcW w:w="3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https://consultant.edu.gov.ru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Минпросвещения России от 10.08.2023 N ТВ-1552/03</w:t>
            <w:br/>
            <w:t>"О направлении информации"</w:t>
            <w:br/>
            <w:t>(вместе с "Информацией об инициатив...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13.09.2023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503A80293212B0789B7AD28FBD68C8ADC94455E1D14B38648AC80F743B0702E697249435AAB963871779197FCk7fAM" TargetMode = "External"/>
	<Relationship Id="rId8" Type="http://schemas.openxmlformats.org/officeDocument/2006/relationships/hyperlink" Target="consultantplus://offline/ref=E503A80293212B0789B7AD28FBD68C8ADC944A511911B38648AC80F743B0702E697249435AAB963871779197FCk7fAM" TargetMode = "External"/>
	<Relationship Id="rId9" Type="http://schemas.openxmlformats.org/officeDocument/2006/relationships/hyperlink" Target="consultantplus://offline/ref=E503A80293212B0789B7AD28FBD68C8ADC9549591E12B38648AC80F743B0702E697249435AAB963871779197FCk7fAM" TargetMode = "External"/>
	<Relationship Id="rId10" Type="http://schemas.openxmlformats.org/officeDocument/2006/relationships/hyperlink" Target="consultantplus://offline/ref=E503A80293212B0789B7AD28FBD68C8ADC924A5A1813B38648AC80F743B0702E697249435AAB963871779197FCk7fAM" TargetMode = "External"/>
	<Relationship Id="rId11" Type="http://schemas.openxmlformats.org/officeDocument/2006/relationships/hyperlink" Target="consultantplus://offline/ref=E503A80293212B0789B7AD28FBD68C8ADC9348511810B38648AC80F743B0702E697249435AAB963871779197FCk7fAM" TargetMode = "External"/>
	<Relationship Id="rId12" Type="http://schemas.openxmlformats.org/officeDocument/2006/relationships/hyperlink" Target="consultantplus://offline/ref=E503A80293212B0789B7AD28FBD68C8ADC944C5D1F12B38648AC80F743B0702E7B72114F5BA888387A62C7C6BA2CAED6EC5E8363CACAA03DkAf3M" TargetMode = "External"/>
	<Relationship Id="rId13" Type="http://schemas.openxmlformats.org/officeDocument/2006/relationships/hyperlink" Target="consultantplus://offline/ref=E503A80293212B0789B7AD28FBD68C8ADC9548591D1BB38648AC80F743B0702E7B72114F5BA888387A62C7C6BA2CAED6EC5E8363CACAA03DkAf3M" TargetMode = "External"/>
	<Relationship Id="rId14" Type="http://schemas.openxmlformats.org/officeDocument/2006/relationships/hyperlink" Target="consultantplus://offline/ref=E503A80293212B0789B7AD28FBD68C8ADC924A5A1813B38648AC80F743B0702E697249435AAB963871779197FCk7fAM" TargetMode = "External"/>
	<Relationship Id="rId15" Type="http://schemas.openxmlformats.org/officeDocument/2006/relationships/hyperlink" Target="consultantplus://offline/ref=E503A80293212B0789B7AD28FBD68C8ADC93455C181AB38648AC80F743B0702E697249435AAB963871779197FCk7fAM" TargetMode = "External"/>
	<Relationship Id="rId16" Type="http://schemas.openxmlformats.org/officeDocument/2006/relationships/hyperlink" Target="consultantplus://offline/ref=E503A80293212B0789B7AD28FBD68C8ADC924A5A1813B38648AC80F743B0702E697249435AAB963871779197FCk7fAM" TargetMode = "External"/>
	<Relationship Id="rId17" Type="http://schemas.openxmlformats.org/officeDocument/2006/relationships/hyperlink" Target="consultantplus://offline/ref=E503A80293212B0789B7AD28FBD68C8ADC954F591216B38648AC80F743B0702E697249435AAB963871779197FCk7fAM" TargetMode = "External"/>
	<Relationship Id="rId18" Type="http://schemas.openxmlformats.org/officeDocument/2006/relationships/hyperlink" Target="consultantplus://offline/ref=E503A80293212B0789B7AD28FBD68C8ADC954F581312B38648AC80F743B0702E697249435AAB963871779197FCk7fAM" TargetMode = "External"/>
	<Relationship Id="rId19" Type="http://schemas.openxmlformats.org/officeDocument/2006/relationships/hyperlink" Target="consultantplus://offline/ref=E503A80293212B0789B7AD28FBD68C8ADC954F591312B38648AC80F743B0702E697249435AAB963871779197FCk7fAM" TargetMode = "External"/>
	<Relationship Id="rId20" Type="http://schemas.openxmlformats.org/officeDocument/2006/relationships/hyperlink" Target="consultantplus://offline/ref=E503A80293212B0789B7AD28FBD68C8ADC954F511E1AB38648AC80F743B0702E697249435AAB963871779197FCk7fAM" TargetMode = "External"/>
	<Relationship Id="rId21" Type="http://schemas.openxmlformats.org/officeDocument/2006/relationships/hyperlink" Target="consultantplus://offline/ref=E503A80293212B0789B7AD28FBD68C8ADC944F5F121BB38648AC80F743B0702E697249435AAB963871779197FCk7fAM" TargetMode = "External"/>
	<Relationship Id="rId22" Type="http://schemas.openxmlformats.org/officeDocument/2006/relationships/hyperlink" Target="consultantplus://offline/ref=E503A80293212B0789B7AD28FBD68C8ADC944F5F121AB38648AC80F743B0702E697249435AAB963871779197FCk7fAM" TargetMode = "External"/>
	<Relationship Id="rId23" Type="http://schemas.openxmlformats.org/officeDocument/2006/relationships/hyperlink" Target="consultantplus://offline/ref=E503A80293212B0789B7AD28FBD68C8ADC934B5C1A17B38648AC80F743B0702E697249435AAB963871779197FCk7fAM" TargetMode = "External"/>
	<Relationship Id="rId24" Type="http://schemas.openxmlformats.org/officeDocument/2006/relationships/hyperlink" Target="consultantplus://offline/ref=E503A80293212B0789B7AD28FBD68C8ADC924B5C1B10B38648AC80F743B0702E697249435AAB963871779197FCk7fAM" TargetMode = "External"/>
	<Relationship Id="rId25" Type="http://schemas.openxmlformats.org/officeDocument/2006/relationships/hyperlink" Target="consultantplus://offline/ref=E503A80293212B0789B7AD28FBD68C8ADC934859121BB38648AC80F743B0702E697249435AAB963871779197FCk7fAM" TargetMode = "External"/>
	<Relationship Id="rId26" Type="http://schemas.openxmlformats.org/officeDocument/2006/relationships/hyperlink" Target="consultantplus://offline/ref=E503A80293212B0789B7AD28FBD68C8ADC9549591E12B38648AC80F743B0702E697249435AAB963871779197FCk7fAM" TargetMode = "External"/>
	<Relationship Id="rId27" Type="http://schemas.openxmlformats.org/officeDocument/2006/relationships/hyperlink" Target="consultantplus://offline/ref=E503A80293212B0789B7AD28FBD68C8ADC954E581217B38648AC80F743B0702E697249435AAB963871779197FCk7fAM" TargetMode = "External"/>
	<Relationship Id="rId28" Type="http://schemas.openxmlformats.org/officeDocument/2006/relationships/hyperlink" Target="consultantplus://offline/ref=E503A80293212B0789B7AD28FBD68C8ADC954B591B15B38648AC80F743B0702E697249435AAB963871779197FCk7fAM" TargetMode = "External"/>
	<Relationship Id="rId29" Type="http://schemas.openxmlformats.org/officeDocument/2006/relationships/hyperlink" Target="consultantplus://offline/ref=E503A80293212B0789B7AD28FBD68C8ADC944B501F12B38648AC80F743B0702E7B72114F5BA88B387D62C7C6BA2CAED6EC5E8363CACAA03DkAf3M" TargetMode = "External"/>
	<Relationship Id="rId30" Type="http://schemas.openxmlformats.org/officeDocument/2006/relationships/hyperlink" Target="consultantplus://offline/ref=E503A80293212B0789B7AD28FBD68C8ADC954D5A1E11B38648AC80F743B0702E697249435AAB963871779197FCk7fAM" TargetMode = "External"/>
	<Relationship Id="rId31" Type="http://schemas.openxmlformats.org/officeDocument/2006/relationships/hyperlink" Target="consultantplus://offline/ref=E503A80293212B0789B7AD28FBD68C8ADC944A591213B38648AC80F743B0702E697249435AAB963871779197FCk7fAM" TargetMode = "External"/>
	<Relationship Id="rId32" Type="http://schemas.openxmlformats.org/officeDocument/2006/relationships/hyperlink" Target="consultantplus://offline/ref=E503A80293212B0789B7AD28FBD68C8ADC934E5F1C11B38648AC80F743B0702E697249435AAB963871779197FCk7fAM" TargetMode = "External"/>
	<Relationship Id="rId33" Type="http://schemas.openxmlformats.org/officeDocument/2006/relationships/hyperlink" Target="consultantplus://offline/ref=E503A80293212B0789B7AD28FBD68C8ADB99455F1915B38648AC80F743B0702E697249435AAB963871779197FCk7fAM" TargetMode = "External"/>
	<Relationship Id="rId34" Type="http://schemas.openxmlformats.org/officeDocument/2006/relationships/hyperlink" Target="consultantplus://offline/ref=E503A80293212B0789B7AD28FBD68C8ADC954958181BB38648AC80F743B0702E7B7211495EAE836C292DC69AFF7ABDD7E65E816AD6kCfBM" TargetMode = "External"/>
	<Relationship Id="rId35" Type="http://schemas.openxmlformats.org/officeDocument/2006/relationships/hyperlink" Target="consultantplus://offline/ref=E503A80293212B0789B7AD28FBD68C8ADC954958181BB38648AC80F743B0702E7B7211495AAC836C292DC69AFF7ABDD7E65E816AD6kCfBM" TargetMode = "External"/>
	<Relationship Id="rId36" Type="http://schemas.openxmlformats.org/officeDocument/2006/relationships/hyperlink" Target="consultantplus://offline/ref=E503A80293212B0789B7AD28FBD68C8ADB9849511216B38648AC80F743B0702E697249435AAB963871779197FCk7fAM" TargetMode = "External"/>
	<Relationship Id="rId37" Type="http://schemas.openxmlformats.org/officeDocument/2006/relationships/hyperlink" Target="consultantplus://offline/ref=E503A80293212B0789B7AD28FBD68C8ADC91445A1211B38648AC80F743B0702E7B72114F5BA8883A7A62C7C6BA2CAED6EC5E8363CACAA03DkAf3M" TargetMode = "External"/>
	<Relationship Id="rId38" Type="http://schemas.openxmlformats.org/officeDocument/2006/relationships/hyperlink" Target="consultantplus://offline/ref=E503A80293212B0789B7AD28FBD68C8ADB91445A1B1AB38648AC80F743B0702E7B72114F5BA8893C7862C7C6BA2CAED6EC5E8363CACAA03DkAf3M" TargetMode = "External"/>
	<Relationship Id="rId39" Type="http://schemas.openxmlformats.org/officeDocument/2006/relationships/hyperlink" Target="consultantplus://offline/ref=E503A80293212B0789B7A431FCD68C8AD0914B511E1AB38648AC80F743B0702E697249435AAB963871779197FCk7fAM" TargetMode = "External"/>
	<Relationship Id="rId40" Type="http://schemas.openxmlformats.org/officeDocument/2006/relationships/hyperlink" Target="consultantplus://offline/ref=E503A80293212B0789B7A431FCD68C8AD0924B511D12B38648AC80F743B0702E697249435AAB963871779197FCk7fAM" TargetMode = "External"/>
	<Relationship Id="rId41" Type="http://schemas.openxmlformats.org/officeDocument/2006/relationships/hyperlink" Target="consultantplus://offline/ref=E503A80293212B0789B7AD28FBD68C8ADB91445A1B1AB38648AC80F743B0702E7B72114F5BA8893C7862C7C6BA2CAED6EC5E8363CACAA03DkAf3M" TargetMode = "External"/>
	<Relationship Id="rId42" Type="http://schemas.openxmlformats.org/officeDocument/2006/relationships/hyperlink" Target="consultantplus://offline/ref=E503A80293212B0789B7A431FCD68C8AD0924B511E1BB38648AC80F743B0702E697249435AAB963871779197FCk7fAM" TargetMode = "External"/>
	<Relationship Id="rId43" Type="http://schemas.openxmlformats.org/officeDocument/2006/relationships/hyperlink" Target="consultantplus://offline/ref=E503A80293212B0789B7A431FCD68C8AD0934D5F1F1AB38648AC80F743B0702E697249435AAB963871779197FCk7fAM" TargetMode = "External"/>
	<Relationship Id="rId44" Type="http://schemas.openxmlformats.org/officeDocument/2006/relationships/hyperlink" Target="consultantplus://offline/ref=E503A80293212B0789B7AD28FBD68C8ADC954F591216B38648AC80F743B0702E697249435AAB963871779197FCk7fAM" TargetMode = "External"/>
	<Relationship Id="rId45" Type="http://schemas.openxmlformats.org/officeDocument/2006/relationships/hyperlink" Target="consultantplus://offline/ref=E503A80293212B0789B7AD28FBD68C8ADC954F581312B38648AC80F743B0702E697249435AAB963871779197FCk7fAM" TargetMode = "External"/>
	<Relationship Id="rId46" Type="http://schemas.openxmlformats.org/officeDocument/2006/relationships/hyperlink" Target="consultantplus://offline/ref=E503A80293212B0789B7AD28FBD68C8ADC954F591312B38648AC80F743B0702E697249435AAB963871779197FCk7fAM" TargetMode = "External"/>
	<Relationship Id="rId47" Type="http://schemas.openxmlformats.org/officeDocument/2006/relationships/hyperlink" Target="consultantplus://offline/ref=E503A80293212B0789B7AD28FBD68C8ADC95495F1216B38648AC80F743B0702E697249435AAB963871779197FCk7fAM" TargetMode = "External"/>
	<Relationship Id="rId48" Type="http://schemas.openxmlformats.org/officeDocument/2006/relationships/hyperlink" Target="consultantplus://offline/ref=E503A80293212B0789B7AD28FBD68C8ADC9244591914B38648AC80F743B0702E7B72114F5BA888387F62C7C6BA2CAED6EC5E8363CACAA03DkAf3M" TargetMode = "External"/>
	<Relationship Id="rId49" Type="http://schemas.openxmlformats.org/officeDocument/2006/relationships/hyperlink" Target="consultantplus://offline/ref=E503A80293212B0789B7AD28FBD68C8ADC924D5A1314B38648AC80F743B0702E7B72114F5BA888397862C7C6BA2CAED6EC5E8363CACAA03DkAf3M" TargetMode = "External"/>
	<Relationship Id="rId50" Type="http://schemas.openxmlformats.org/officeDocument/2006/relationships/hyperlink" Target="consultantplus://offline/ref=E503A80293212B0789B7A431FCD68C8ADF99495F1B1BB38648AC80F743B0702E697249435AAB963871779197FCk7fAM" TargetMode = "External"/>
	<Relationship Id="rId51" Type="http://schemas.openxmlformats.org/officeDocument/2006/relationships/hyperlink" Target="consultantplus://offline/ref=E503A80293212B0789B7AD28FBD68C8ADC9344501D17B38648AC80F743B0702E697249435AAB963871779197FCk7fA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Минпросвещения России от 10.08.2023 N ТВ-1552/03
"О направлении информации"
(вместе с "Информацией об инициативах, нововведениях и проектах Минпросвещения России, которые стартуют с 1 сентября 2023 года")</dc:title>
  <dcterms:created xsi:type="dcterms:W3CDTF">2023-09-13T12:31:36Z</dcterms:created>
</cp:coreProperties>
</file>