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4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4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4"/>
        <w:rPr>
          <w:bCs/>
          <w:caps/>
          <w:szCs w:val="24"/>
        </w:rPr>
      </w:pPr>
    </w:p>
    <w:p w:rsidR="00C50E8B" w:rsidRDefault="00C50E8B" w:rsidP="00C50E8B">
      <w:pPr>
        <w:jc w:val="center"/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202C5B">
        <w:trPr>
          <w:trHeight w:val="515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8D7462" w:rsidP="008D7462">
            <w:pPr>
              <w:ind w:right="142"/>
            </w:pPr>
            <w:r>
              <w:t>12</w:t>
            </w:r>
            <w:r w:rsidR="00B41EA1">
              <w:t xml:space="preserve"> </w:t>
            </w:r>
            <w:r>
              <w:t>января</w:t>
            </w:r>
            <w:r w:rsidR="00B41EA1">
              <w:t xml:space="preserve"> 202</w:t>
            </w:r>
            <w:r>
              <w:t>2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202C5B">
            <w:pPr>
              <w:ind w:right="142"/>
              <w:jc w:val="right"/>
            </w:pPr>
          </w:p>
        </w:tc>
        <w:tc>
          <w:tcPr>
            <w:tcW w:w="2386" w:type="dxa"/>
          </w:tcPr>
          <w:p w:rsidR="00C50E8B" w:rsidRDefault="0094175C" w:rsidP="00D878C2">
            <w:pPr>
              <w:pStyle w:val="a3"/>
              <w:tabs>
                <w:tab w:val="left" w:pos="708"/>
              </w:tabs>
              <w:ind w:firstLine="281"/>
              <w:jc w:val="center"/>
            </w:pPr>
            <w:r>
              <w:t xml:space="preserve">№ </w:t>
            </w:r>
            <w:r w:rsidR="008D7462">
              <w:t>25</w:t>
            </w:r>
            <w:r w:rsidR="00B27795">
              <w:t>/</w:t>
            </w:r>
            <w:r w:rsidR="008D7462">
              <w:t>84</w:t>
            </w:r>
          </w:p>
          <w:p w:rsidR="0094175C" w:rsidRDefault="0094175C" w:rsidP="00D878C2">
            <w:pPr>
              <w:pStyle w:val="a3"/>
              <w:tabs>
                <w:tab w:val="left" w:pos="708"/>
              </w:tabs>
              <w:ind w:firstLine="281"/>
              <w:jc w:val="center"/>
            </w:pPr>
          </w:p>
        </w:tc>
      </w:tr>
    </w:tbl>
    <w:p w:rsidR="00202C5B" w:rsidRDefault="00202C5B" w:rsidP="00F001EF">
      <w:pPr>
        <w:jc w:val="center"/>
      </w:pPr>
    </w:p>
    <w:p w:rsidR="00451A2B" w:rsidRDefault="00451A2B" w:rsidP="00F001EF">
      <w:pPr>
        <w:jc w:val="center"/>
      </w:pPr>
    </w:p>
    <w:p w:rsidR="00202C5B" w:rsidRDefault="00202C5B">
      <w:pPr>
        <w:jc w:val="center"/>
        <w:rPr>
          <w:b/>
        </w:rPr>
      </w:pPr>
    </w:p>
    <w:p w:rsidR="00B5307F" w:rsidRDefault="00B5307F" w:rsidP="00B5307F">
      <w:pPr>
        <w:jc w:val="center"/>
        <w:rPr>
          <w:b/>
        </w:rPr>
      </w:pPr>
      <w:r>
        <w:rPr>
          <w:b/>
        </w:rPr>
        <w:t xml:space="preserve">О досрочном прекращении полномочий члена участковой избирательной комиссии с правом решающего голоса </w:t>
      </w:r>
    </w:p>
    <w:p w:rsidR="00B5307F" w:rsidRDefault="00B5307F" w:rsidP="00B5307F">
      <w:pPr>
        <w:jc w:val="center"/>
        <w:rPr>
          <w:b/>
        </w:rPr>
      </w:pPr>
      <w:r>
        <w:rPr>
          <w:b/>
        </w:rPr>
        <w:t xml:space="preserve">избирательного участка № </w:t>
      </w:r>
      <w:r w:rsidR="00B41EA1">
        <w:rPr>
          <w:b/>
        </w:rPr>
        <w:t>16</w:t>
      </w:r>
      <w:r w:rsidR="008D7462">
        <w:rPr>
          <w:b/>
        </w:rPr>
        <w:t>0</w:t>
      </w:r>
      <w:r w:rsidR="00451A2B">
        <w:rPr>
          <w:b/>
        </w:rPr>
        <w:t xml:space="preserve"> </w:t>
      </w:r>
      <w:r w:rsidR="008D7462">
        <w:rPr>
          <w:b/>
        </w:rPr>
        <w:t>Мельниковой Татьяны Александровны</w:t>
      </w:r>
    </w:p>
    <w:p w:rsidR="00B5307F" w:rsidRDefault="00B5307F" w:rsidP="00B5307F">
      <w:pPr>
        <w:jc w:val="center"/>
        <w:rPr>
          <w:bCs/>
        </w:rPr>
      </w:pPr>
    </w:p>
    <w:p w:rsidR="00451A2B" w:rsidRDefault="00451A2B" w:rsidP="00B5307F">
      <w:pPr>
        <w:jc w:val="center"/>
        <w:rPr>
          <w:bCs/>
        </w:rPr>
      </w:pPr>
    </w:p>
    <w:p w:rsidR="00451A2B" w:rsidRDefault="00451A2B" w:rsidP="00B5307F">
      <w:pPr>
        <w:jc w:val="center"/>
        <w:rPr>
          <w:bCs/>
        </w:rPr>
      </w:pPr>
    </w:p>
    <w:p w:rsidR="00B5307F" w:rsidRDefault="00B5307F" w:rsidP="008D7462">
      <w:pPr>
        <w:pStyle w:val="22"/>
        <w:spacing w:after="0" w:line="276" w:lineRule="auto"/>
        <w:ind w:left="0" w:firstLine="851"/>
        <w:jc w:val="both"/>
      </w:pPr>
      <w:r>
        <w:t>На основании подпункта «</w:t>
      </w:r>
      <w:r w:rsidR="00451A2B">
        <w:t>г</w:t>
      </w:r>
      <w:r>
        <w:t xml:space="preserve">» пункта </w:t>
      </w:r>
      <w:r w:rsidR="00451A2B">
        <w:t>8</w:t>
      </w:r>
      <w:r>
        <w:t xml:space="preserve"> статьи 29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</w:t>
      </w:r>
      <w:r w:rsidR="00451A2B">
        <w:t xml:space="preserve"> Козьмодемьянская городская</w:t>
      </w:r>
      <w:r>
        <w:t xml:space="preserve"> территориальная избирательная комиссия п</w:t>
      </w:r>
      <w:r w:rsidR="00451A2B">
        <w:t xml:space="preserve"> </w:t>
      </w:r>
      <w:r>
        <w:t>о</w:t>
      </w:r>
      <w:r w:rsidR="00451A2B">
        <w:t xml:space="preserve"> </w:t>
      </w:r>
      <w:r>
        <w:t>с</w:t>
      </w:r>
      <w:r w:rsidR="00451A2B">
        <w:t xml:space="preserve"> </w:t>
      </w:r>
      <w:r>
        <w:t>т</w:t>
      </w:r>
      <w:r w:rsidR="00451A2B">
        <w:t xml:space="preserve"> </w:t>
      </w:r>
      <w:r>
        <w:t>а</w:t>
      </w:r>
      <w:r w:rsidR="00451A2B">
        <w:t xml:space="preserve"> </w:t>
      </w:r>
      <w:r>
        <w:t>н</w:t>
      </w:r>
      <w:r w:rsidR="00451A2B">
        <w:t xml:space="preserve"> </w:t>
      </w:r>
      <w:r>
        <w:t>о</w:t>
      </w:r>
      <w:r w:rsidR="00451A2B">
        <w:t xml:space="preserve"> </w:t>
      </w:r>
      <w:r>
        <w:t>в</w:t>
      </w:r>
      <w:r w:rsidR="00451A2B">
        <w:t xml:space="preserve"> </w:t>
      </w:r>
      <w:r>
        <w:t>л</w:t>
      </w:r>
      <w:r w:rsidR="00451A2B">
        <w:t xml:space="preserve"> </w:t>
      </w:r>
      <w:r>
        <w:t>я</w:t>
      </w:r>
      <w:r w:rsidR="00451A2B">
        <w:t xml:space="preserve"> </w:t>
      </w:r>
      <w:r>
        <w:t>е</w:t>
      </w:r>
      <w:r w:rsidR="00451A2B">
        <w:t xml:space="preserve"> </w:t>
      </w:r>
      <w:r>
        <w:t>т:</w:t>
      </w:r>
    </w:p>
    <w:p w:rsidR="00451A2B" w:rsidRDefault="00B5307F" w:rsidP="008D7462">
      <w:pPr>
        <w:pStyle w:val="a9"/>
        <w:spacing w:after="0" w:line="276" w:lineRule="auto"/>
        <w:ind w:left="0" w:firstLine="851"/>
        <w:jc w:val="both"/>
      </w:pPr>
      <w:r>
        <w:t>1. </w:t>
      </w:r>
      <w:r w:rsidR="008D7462">
        <w:t>Досрочно п</w:t>
      </w:r>
      <w:r>
        <w:t xml:space="preserve">рекратить полномочия члена участковой избирательной комиссии с правом решающего голоса избирательного участка № </w:t>
      </w:r>
      <w:r w:rsidR="00B41EA1">
        <w:t>16</w:t>
      </w:r>
      <w:r w:rsidR="008D7462">
        <w:t>0</w:t>
      </w:r>
      <w:r>
        <w:t xml:space="preserve"> </w:t>
      </w:r>
      <w:r w:rsidR="008D7462">
        <w:t>Мельниковой Татьяны Александровны, предложенной для назначения в состав комиссии собранием избирателей по месту жительства</w:t>
      </w:r>
      <w:r w:rsidR="00451A2B">
        <w:t>.</w:t>
      </w:r>
    </w:p>
    <w:p w:rsidR="00B5307F" w:rsidRDefault="00451A2B" w:rsidP="008D7462">
      <w:pPr>
        <w:pStyle w:val="a9"/>
        <w:spacing w:after="0" w:line="276" w:lineRule="auto"/>
        <w:ind w:left="0" w:firstLine="851"/>
        <w:jc w:val="both"/>
      </w:pPr>
      <w:r>
        <w:t>2</w:t>
      </w:r>
      <w:r w:rsidR="00B5307F">
        <w:t xml:space="preserve">. Направить настоящее постановление системному администратору КСА ТИК ГАС «Выборы», в участковую избирательную комиссию избирательного участка № </w:t>
      </w:r>
      <w:r w:rsidR="00B41EA1">
        <w:t>16</w:t>
      </w:r>
      <w:r w:rsidR="008D7462">
        <w:t>0</w:t>
      </w:r>
      <w:r w:rsidR="00B5307F">
        <w:t>.</w:t>
      </w:r>
    </w:p>
    <w:p w:rsidR="008D7462" w:rsidRPr="00B77315" w:rsidRDefault="008D7462" w:rsidP="008D7462">
      <w:pPr>
        <w:pStyle w:val="a9"/>
        <w:spacing w:line="276" w:lineRule="auto"/>
        <w:ind w:left="0" w:firstLine="709"/>
        <w:jc w:val="both"/>
        <w:rPr>
          <w:szCs w:val="28"/>
        </w:rPr>
      </w:pPr>
      <w:r w:rsidRPr="00B77315">
        <w:rPr>
          <w:szCs w:val="28"/>
        </w:rPr>
        <w:t>3. Разместить настоящее постановление на странице Козьмодемьянской городской территориальной избирательной комиссии на официальном интернет-портале Республики Марий Эл.</w:t>
      </w:r>
    </w:p>
    <w:p w:rsidR="00A248A5" w:rsidRDefault="00A248A5">
      <w:pPr>
        <w:pStyle w:val="a5"/>
        <w:widowControl/>
        <w:spacing w:after="0" w:line="240" w:lineRule="auto"/>
      </w:pPr>
    </w:p>
    <w:p w:rsidR="00D21E8B" w:rsidRDefault="00D21E8B">
      <w:pPr>
        <w:pStyle w:val="a5"/>
        <w:widowControl/>
        <w:spacing w:after="0" w:line="240" w:lineRule="auto"/>
      </w:pPr>
    </w:p>
    <w:p w:rsidR="00451A2B" w:rsidRDefault="00451A2B">
      <w:pPr>
        <w:pStyle w:val="a5"/>
        <w:widowControl/>
        <w:spacing w:after="0" w:line="240" w:lineRule="auto"/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D21E8B" w:rsidTr="00F111C8">
        <w:trPr>
          <w:cantSplit/>
        </w:trPr>
        <w:tc>
          <w:tcPr>
            <w:tcW w:w="4255" w:type="dxa"/>
            <w:hideMark/>
          </w:tcPr>
          <w:p w:rsidR="00D21E8B" w:rsidRDefault="00D21E8B" w:rsidP="00F11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D21E8B" w:rsidRDefault="00D21E8B" w:rsidP="00F111C8">
            <w:pPr>
              <w:rPr>
                <w:i/>
                <w:iCs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D21E8B" w:rsidRDefault="00B41EA1" w:rsidP="00F111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D21E8B" w:rsidTr="00F111C8">
        <w:trPr>
          <w:cantSplit/>
        </w:trPr>
        <w:tc>
          <w:tcPr>
            <w:tcW w:w="4255" w:type="dxa"/>
          </w:tcPr>
          <w:p w:rsidR="00D21E8B" w:rsidRDefault="00D21E8B" w:rsidP="00F111C8">
            <w:pPr>
              <w:jc w:val="center"/>
            </w:pPr>
          </w:p>
        </w:tc>
        <w:tc>
          <w:tcPr>
            <w:tcW w:w="2269" w:type="dxa"/>
          </w:tcPr>
          <w:p w:rsidR="00D21E8B" w:rsidRDefault="00D21E8B" w:rsidP="00F111C8">
            <w:pPr>
              <w:jc w:val="center"/>
            </w:pPr>
          </w:p>
        </w:tc>
        <w:tc>
          <w:tcPr>
            <w:tcW w:w="2836" w:type="dxa"/>
          </w:tcPr>
          <w:p w:rsidR="00D21E8B" w:rsidRDefault="00D21E8B" w:rsidP="00F111C8">
            <w:pPr>
              <w:pStyle w:val="ab"/>
              <w:rPr>
                <w:szCs w:val="24"/>
              </w:rPr>
            </w:pPr>
          </w:p>
        </w:tc>
      </w:tr>
      <w:tr w:rsidR="00D21E8B" w:rsidTr="00F111C8">
        <w:trPr>
          <w:cantSplit/>
        </w:trPr>
        <w:tc>
          <w:tcPr>
            <w:tcW w:w="4255" w:type="dxa"/>
            <w:hideMark/>
          </w:tcPr>
          <w:p w:rsidR="00D21E8B" w:rsidRDefault="00D21E8B" w:rsidP="00F11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D21E8B" w:rsidRDefault="00D21E8B" w:rsidP="00F111C8">
            <w:pPr>
              <w:rPr>
                <w:i/>
                <w:iCs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D21E8B" w:rsidRDefault="008D7462" w:rsidP="00F111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7B6ACB" w:rsidRDefault="007B6ACB" w:rsidP="00D21E8B">
      <w:pPr>
        <w:pStyle w:val="a5"/>
        <w:widowControl/>
        <w:spacing w:after="0" w:line="240" w:lineRule="auto"/>
      </w:pPr>
    </w:p>
    <w:sectPr w:rsidR="007B6ACB" w:rsidSect="00F001EF">
      <w:pgSz w:w="11906" w:h="16838"/>
      <w:pgMar w:top="851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E2" w:rsidRDefault="00F63DE2">
      <w:r>
        <w:separator/>
      </w:r>
    </w:p>
  </w:endnote>
  <w:endnote w:type="continuationSeparator" w:id="1">
    <w:p w:rsidR="00F63DE2" w:rsidRDefault="00F6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E2" w:rsidRDefault="00F63DE2">
      <w:r>
        <w:separator/>
      </w:r>
    </w:p>
  </w:footnote>
  <w:footnote w:type="continuationSeparator" w:id="1">
    <w:p w:rsidR="00F63DE2" w:rsidRDefault="00F63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1596D"/>
    <w:rsid w:val="00085E5E"/>
    <w:rsid w:val="000A0F32"/>
    <w:rsid w:val="000B1EB3"/>
    <w:rsid w:val="000C7EB4"/>
    <w:rsid w:val="000E2543"/>
    <w:rsid w:val="000F154F"/>
    <w:rsid w:val="000F64B1"/>
    <w:rsid w:val="0011072C"/>
    <w:rsid w:val="00175363"/>
    <w:rsid w:val="001D38E3"/>
    <w:rsid w:val="001F0364"/>
    <w:rsid w:val="00202C5B"/>
    <w:rsid w:val="002048F4"/>
    <w:rsid w:val="00204979"/>
    <w:rsid w:val="00205196"/>
    <w:rsid w:val="0025585C"/>
    <w:rsid w:val="00273205"/>
    <w:rsid w:val="002A2380"/>
    <w:rsid w:val="002A5C4B"/>
    <w:rsid w:val="003405E0"/>
    <w:rsid w:val="00353F23"/>
    <w:rsid w:val="00380979"/>
    <w:rsid w:val="003D6D5C"/>
    <w:rsid w:val="0040776B"/>
    <w:rsid w:val="00410D99"/>
    <w:rsid w:val="004375A1"/>
    <w:rsid w:val="00437B9C"/>
    <w:rsid w:val="00451A2B"/>
    <w:rsid w:val="00485625"/>
    <w:rsid w:val="004C6515"/>
    <w:rsid w:val="004D34C5"/>
    <w:rsid w:val="004F671C"/>
    <w:rsid w:val="00500EB6"/>
    <w:rsid w:val="00591AD1"/>
    <w:rsid w:val="005C04A6"/>
    <w:rsid w:val="005C5BE7"/>
    <w:rsid w:val="005C7E3B"/>
    <w:rsid w:val="006133AC"/>
    <w:rsid w:val="00634C4D"/>
    <w:rsid w:val="006355FB"/>
    <w:rsid w:val="00661BCF"/>
    <w:rsid w:val="006874C4"/>
    <w:rsid w:val="006A063E"/>
    <w:rsid w:val="006B1F35"/>
    <w:rsid w:val="006F7478"/>
    <w:rsid w:val="007125C4"/>
    <w:rsid w:val="00770B1C"/>
    <w:rsid w:val="00794F8E"/>
    <w:rsid w:val="007A1CC9"/>
    <w:rsid w:val="007B6ACB"/>
    <w:rsid w:val="007F4DFD"/>
    <w:rsid w:val="0084632F"/>
    <w:rsid w:val="00886098"/>
    <w:rsid w:val="0089039C"/>
    <w:rsid w:val="008B5DC7"/>
    <w:rsid w:val="008C4587"/>
    <w:rsid w:val="008D7462"/>
    <w:rsid w:val="008F5876"/>
    <w:rsid w:val="00935643"/>
    <w:rsid w:val="0094175C"/>
    <w:rsid w:val="00950B5B"/>
    <w:rsid w:val="00953B50"/>
    <w:rsid w:val="0098213D"/>
    <w:rsid w:val="00A02025"/>
    <w:rsid w:val="00A02D99"/>
    <w:rsid w:val="00A13B00"/>
    <w:rsid w:val="00A248A5"/>
    <w:rsid w:val="00A94E20"/>
    <w:rsid w:val="00A979E1"/>
    <w:rsid w:val="00B029C1"/>
    <w:rsid w:val="00B27795"/>
    <w:rsid w:val="00B41EA1"/>
    <w:rsid w:val="00B5307F"/>
    <w:rsid w:val="00B8043F"/>
    <w:rsid w:val="00BD5A3C"/>
    <w:rsid w:val="00C258F6"/>
    <w:rsid w:val="00C50E8B"/>
    <w:rsid w:val="00C91077"/>
    <w:rsid w:val="00C948D7"/>
    <w:rsid w:val="00CD4733"/>
    <w:rsid w:val="00D1189F"/>
    <w:rsid w:val="00D13EFA"/>
    <w:rsid w:val="00D21E8B"/>
    <w:rsid w:val="00D31A6A"/>
    <w:rsid w:val="00D465B7"/>
    <w:rsid w:val="00D54F02"/>
    <w:rsid w:val="00D70AF4"/>
    <w:rsid w:val="00D8516D"/>
    <w:rsid w:val="00D878C2"/>
    <w:rsid w:val="00DA1EF8"/>
    <w:rsid w:val="00DE0A10"/>
    <w:rsid w:val="00E41162"/>
    <w:rsid w:val="00E75F5B"/>
    <w:rsid w:val="00EE3AE1"/>
    <w:rsid w:val="00EE48F2"/>
    <w:rsid w:val="00EF3290"/>
    <w:rsid w:val="00F001EF"/>
    <w:rsid w:val="00F033AE"/>
    <w:rsid w:val="00F11A96"/>
    <w:rsid w:val="00F27DB8"/>
    <w:rsid w:val="00F5635E"/>
    <w:rsid w:val="00F56C8B"/>
    <w:rsid w:val="00F63DE2"/>
    <w:rsid w:val="00F90363"/>
    <w:rsid w:val="00FA2165"/>
    <w:rsid w:val="00FB78D5"/>
    <w:rsid w:val="00FE51E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2"/>
    <w:pPr>
      <w:widowControl w:val="0"/>
    </w:pPr>
    <w:rPr>
      <w:sz w:val="28"/>
    </w:rPr>
  </w:style>
  <w:style w:type="paragraph" w:styleId="2">
    <w:name w:val="heading 2"/>
    <w:basedOn w:val="a"/>
    <w:next w:val="a"/>
    <w:qFormat/>
    <w:rsid w:val="000A0F32"/>
    <w:pPr>
      <w:keepNext/>
      <w:keepLines/>
      <w:widowControl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A0F32"/>
    <w:pPr>
      <w:spacing w:line="360" w:lineRule="auto"/>
      <w:ind w:firstLine="709"/>
      <w:jc w:val="both"/>
    </w:pPr>
  </w:style>
  <w:style w:type="paragraph" w:styleId="a3">
    <w:name w:val="header"/>
    <w:basedOn w:val="a"/>
    <w:semiHidden/>
    <w:rsid w:val="000A0F32"/>
    <w:pPr>
      <w:tabs>
        <w:tab w:val="center" w:pos="4153"/>
        <w:tab w:val="right" w:pos="8306"/>
      </w:tabs>
    </w:pPr>
  </w:style>
  <w:style w:type="paragraph" w:customStyle="1" w:styleId="a4">
    <w:name w:val="Заголовок постановления"/>
    <w:basedOn w:val="a"/>
    <w:rsid w:val="000A0F32"/>
    <w:pPr>
      <w:widowControl/>
      <w:jc w:val="center"/>
    </w:pPr>
    <w:rPr>
      <w:b/>
    </w:rPr>
  </w:style>
  <w:style w:type="paragraph" w:customStyle="1" w:styleId="a5">
    <w:name w:val="Проектный"/>
    <w:basedOn w:val="a"/>
    <w:rsid w:val="000A0F32"/>
    <w:pPr>
      <w:spacing w:after="120" w:line="360" w:lineRule="auto"/>
      <w:ind w:firstLine="709"/>
      <w:jc w:val="both"/>
    </w:pPr>
  </w:style>
  <w:style w:type="character" w:styleId="a6">
    <w:name w:val="page number"/>
    <w:basedOn w:val="a0"/>
    <w:semiHidden/>
    <w:rsid w:val="000A0F32"/>
  </w:style>
  <w:style w:type="paragraph" w:styleId="20">
    <w:name w:val="Body Text 2"/>
    <w:basedOn w:val="a"/>
    <w:semiHidden/>
    <w:rsid w:val="000A0F32"/>
    <w:pPr>
      <w:widowControl/>
      <w:jc w:val="center"/>
    </w:pPr>
    <w:rPr>
      <w:bCs/>
    </w:rPr>
  </w:style>
  <w:style w:type="paragraph" w:styleId="a7">
    <w:name w:val="footer"/>
    <w:basedOn w:val="a"/>
    <w:semiHidden/>
    <w:rsid w:val="000A0F32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0A0F32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">
    <w:name w:val="Название объекта1"/>
    <w:basedOn w:val="a"/>
    <w:rsid w:val="000A0F32"/>
    <w:pPr>
      <w:jc w:val="center"/>
    </w:pPr>
    <w:rPr>
      <w:snapToGrid w:val="0"/>
      <w:sz w:val="24"/>
    </w:rPr>
  </w:style>
  <w:style w:type="paragraph" w:customStyle="1" w:styleId="31">
    <w:name w:val="???3?????? 1"/>
    <w:basedOn w:val="21"/>
    <w:next w:val="21"/>
    <w:rsid w:val="000A0F32"/>
    <w:pPr>
      <w:spacing w:before="240" w:after="120"/>
      <w:jc w:val="center"/>
    </w:pPr>
    <w:rPr>
      <w:b/>
      <w:kern w:val="28"/>
      <w:sz w:val="24"/>
    </w:rPr>
  </w:style>
  <w:style w:type="paragraph" w:customStyle="1" w:styleId="21">
    <w:name w:val="???????2"/>
    <w:rsid w:val="000A0F32"/>
    <w:pPr>
      <w:widowControl w:val="0"/>
    </w:pPr>
  </w:style>
  <w:style w:type="paragraph" w:styleId="a8">
    <w:name w:val="Balloon Text"/>
    <w:basedOn w:val="a"/>
    <w:semiHidden/>
    <w:rsid w:val="000A0F32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0A0F32"/>
    <w:pPr>
      <w:spacing w:line="360" w:lineRule="auto"/>
      <w:ind w:firstLine="720"/>
      <w:jc w:val="both"/>
    </w:pPr>
    <w:rPr>
      <w:snapToGrid w:val="0"/>
    </w:rPr>
  </w:style>
  <w:style w:type="paragraph" w:styleId="a9">
    <w:name w:val="Body Text Indent"/>
    <w:basedOn w:val="a"/>
    <w:link w:val="aa"/>
    <w:uiPriority w:val="99"/>
    <w:unhideWhenUsed/>
    <w:rsid w:val="00B029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029C1"/>
    <w:rPr>
      <w:sz w:val="28"/>
    </w:rPr>
  </w:style>
  <w:style w:type="paragraph" w:styleId="22">
    <w:name w:val="Body Text Indent 2"/>
    <w:basedOn w:val="a"/>
    <w:link w:val="23"/>
    <w:uiPriority w:val="99"/>
    <w:unhideWhenUsed/>
    <w:rsid w:val="00B029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029C1"/>
    <w:rPr>
      <w:sz w:val="28"/>
    </w:rPr>
  </w:style>
  <w:style w:type="paragraph" w:styleId="ab">
    <w:name w:val="footnote text"/>
    <w:basedOn w:val="a"/>
    <w:link w:val="ac"/>
    <w:unhideWhenUsed/>
    <w:rsid w:val="00D21E8B"/>
    <w:pPr>
      <w:widowControl/>
      <w:jc w:val="center"/>
    </w:pPr>
    <w:rPr>
      <w:sz w:val="20"/>
    </w:rPr>
  </w:style>
  <w:style w:type="character" w:customStyle="1" w:styleId="ac">
    <w:name w:val="Текст сноски Знак"/>
    <w:basedOn w:val="a0"/>
    <w:link w:val="ab"/>
    <w:rsid w:val="00D2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user</cp:lastModifiedBy>
  <cp:revision>2</cp:revision>
  <cp:lastPrinted>2022-01-14T05:54:00Z</cp:lastPrinted>
  <dcterms:created xsi:type="dcterms:W3CDTF">2022-01-14T08:20:00Z</dcterms:created>
  <dcterms:modified xsi:type="dcterms:W3CDTF">2022-01-14T08:20:00Z</dcterms:modified>
</cp:coreProperties>
</file>