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7C504C" w:rsidTr="007C504C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7C504C" w:rsidRDefault="007C504C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  <w:lang w:eastAsia="en-US"/>
              </w:rPr>
            </w:pPr>
            <w:r>
              <w:rPr>
                <w:rFonts w:eastAsiaTheme="minorEastAsia"/>
                <w:b w:val="0"/>
                <w:szCs w:val="28"/>
                <w:lang w:eastAsia="en-US"/>
              </w:rPr>
              <w:t>РОССИЙ ФЕДЕРАЦИЙ</w:t>
            </w:r>
          </w:p>
          <w:p w:rsidR="007C504C" w:rsidRDefault="007C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МАРИЙ ЭЛ РЕСПУБЛИКЫСЕ</w:t>
            </w:r>
          </w:p>
          <w:p w:rsidR="007C504C" w:rsidRDefault="007C50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МОРКО МУНИЦИПАЛ РАЙОНЫН</w:t>
            </w:r>
          </w:p>
          <w:p w:rsidR="007C504C" w:rsidRDefault="007C50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ШЕНШЕ ЯЛ КУНДЕМ</w:t>
            </w:r>
          </w:p>
          <w:p w:rsidR="007C504C" w:rsidRDefault="007C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7C504C" w:rsidRDefault="007C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130" cy="692150"/>
                  <wp:effectExtent l="19050" t="0" r="762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7C504C" w:rsidRDefault="007C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РОССИЙСКАЯ ФЕДЕРАЦИЯ</w:t>
            </w:r>
          </w:p>
          <w:p w:rsidR="007C504C" w:rsidRDefault="007C50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РЕСПУБЛИКА МАРИЙ ЭЛ</w:t>
            </w:r>
          </w:p>
          <w:p w:rsidR="007C504C" w:rsidRDefault="007C50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МОРКИНСКИЙ МУНИЦИПАЛЬНЫЙ РАЙОН</w:t>
            </w:r>
          </w:p>
          <w:p w:rsidR="007C504C" w:rsidRDefault="007C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 xml:space="preserve"> ШИНЬШИНСКАЯ СЕЛЬСКАЯ АДМИНИСТРАЦИЯ</w:t>
            </w:r>
          </w:p>
        </w:tc>
      </w:tr>
      <w:tr w:rsidR="007C504C" w:rsidTr="007C504C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504C" w:rsidRDefault="007C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            425 154,Шенше села.</w:t>
            </w:r>
          </w:p>
          <w:p w:rsidR="007C504C" w:rsidRDefault="007C50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, 1в</w:t>
            </w:r>
          </w:p>
          <w:p w:rsidR="007C504C" w:rsidRDefault="007C50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Тел.: (83635) 9-61-97,                         факс: 9-61-97</w:t>
            </w:r>
          </w:p>
          <w:p w:rsidR="007C504C" w:rsidRDefault="007C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C504C" w:rsidRDefault="007C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504C" w:rsidRDefault="007C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,</w:t>
            </w:r>
          </w:p>
          <w:p w:rsidR="007C504C" w:rsidRDefault="007C50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ул. Петрова, 1в</w:t>
            </w:r>
          </w:p>
          <w:p w:rsidR="007C504C" w:rsidRDefault="007C50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Тел.: (83635) 9-61-97,                     факс: 9-61-97</w:t>
            </w:r>
          </w:p>
          <w:p w:rsidR="007C504C" w:rsidRDefault="007C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7C504C" w:rsidRDefault="007C504C" w:rsidP="007C50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504C" w:rsidRDefault="007C504C" w:rsidP="007C50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7C504C" w:rsidRDefault="007C504C" w:rsidP="007C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февраля 2023 года № 11</w:t>
      </w:r>
    </w:p>
    <w:p w:rsidR="007C504C" w:rsidRDefault="007C504C" w:rsidP="007C504C">
      <w:pPr>
        <w:pStyle w:val="FR2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504C" w:rsidRDefault="007C504C" w:rsidP="007C5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</w:p>
    <w:p w:rsidR="007C504C" w:rsidRDefault="007C504C" w:rsidP="007C5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 охране и использованию земель на территории</w:t>
      </w:r>
    </w:p>
    <w:p w:rsidR="007C504C" w:rsidRDefault="007C504C" w:rsidP="007C5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Шиньшинского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C504C" w:rsidRDefault="007C504C" w:rsidP="007C5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 2023-2027  годы»</w:t>
      </w:r>
    </w:p>
    <w:p w:rsidR="007C504C" w:rsidRDefault="007C504C" w:rsidP="007C5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04C" w:rsidRDefault="007C504C" w:rsidP="007C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ст.ст.  11, 12, 13 и 72 Земельного кодекса РФ,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ч. 2 ст. 14.1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руководствуясь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Моркинского муниципального района Республики Марий Эл,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</w:p>
    <w:p w:rsidR="007C504C" w:rsidRDefault="007C504C" w:rsidP="007C504C">
      <w:pPr>
        <w:widowControl w:val="0"/>
        <w:tabs>
          <w:tab w:val="left" w:pos="-1276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C504C" w:rsidRDefault="007C504C" w:rsidP="007C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4C" w:rsidRDefault="007C504C" w:rsidP="007C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1. Утвердить муниципальную программу «По  охране  земель  на  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 2023-2027  годы», согласно приложениям.</w:t>
      </w:r>
    </w:p>
    <w:p w:rsidR="007C504C" w:rsidRDefault="007C504C" w:rsidP="007C504C">
      <w:pPr>
        <w:spacing w:after="0" w:line="240" w:lineRule="auto"/>
        <w:ind w:firstLine="705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установленном законом порядке и 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азместить в информационно-телекоммуникационной сети «Интернет» на официальном сайте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Шиньшинской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сельской администрации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7C504C" w:rsidRDefault="007C504C" w:rsidP="007C504C">
      <w:pPr>
        <w:spacing w:after="0" w:line="240" w:lineRule="auto"/>
        <w:ind w:firstLine="6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официального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обнародования.</w:t>
      </w:r>
    </w:p>
    <w:p w:rsidR="007C504C" w:rsidRDefault="007C504C" w:rsidP="007C504C">
      <w:pPr>
        <w:widowControl w:val="0"/>
        <w:spacing w:after="0" w:line="240" w:lineRule="auto"/>
        <w:ind w:firstLine="6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7C504C" w:rsidRDefault="007C504C" w:rsidP="007C504C">
      <w:pPr>
        <w:widowControl w:val="0"/>
        <w:spacing w:after="0" w:line="240" w:lineRule="auto"/>
        <w:ind w:firstLine="6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504C" w:rsidRDefault="007C504C" w:rsidP="007C50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04C" w:rsidRDefault="007C504C" w:rsidP="007C50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Глава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Шиньшинской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C504C" w:rsidRDefault="007C504C" w:rsidP="007C50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сельской администрации                                               П.С.Иванова</w:t>
      </w:r>
    </w:p>
    <w:p w:rsidR="007C504C" w:rsidRDefault="007C504C" w:rsidP="007C504C">
      <w:pPr>
        <w:spacing w:after="0" w:line="240" w:lineRule="auto"/>
        <w:ind w:firstLine="5100"/>
        <w:rPr>
          <w:rFonts w:ascii="Times New Roman" w:hAnsi="Times New Roman" w:cs="Times New Roman"/>
          <w:sz w:val="24"/>
          <w:szCs w:val="24"/>
        </w:rPr>
      </w:pPr>
    </w:p>
    <w:p w:rsidR="007C504C" w:rsidRDefault="007C504C" w:rsidP="007C504C">
      <w:pPr>
        <w:spacing w:after="0" w:line="240" w:lineRule="auto"/>
        <w:ind w:firstLine="5100"/>
        <w:rPr>
          <w:rFonts w:ascii="Times New Roman" w:hAnsi="Times New Roman" w:cs="Times New Roman"/>
          <w:sz w:val="24"/>
          <w:szCs w:val="24"/>
        </w:rPr>
      </w:pPr>
    </w:p>
    <w:p w:rsidR="007C504C" w:rsidRDefault="007C504C" w:rsidP="007C504C">
      <w:pPr>
        <w:spacing w:after="0" w:line="240" w:lineRule="auto"/>
        <w:ind w:firstLine="5100"/>
        <w:rPr>
          <w:rFonts w:ascii="Times New Roman" w:hAnsi="Times New Roman" w:cs="Times New Roman"/>
          <w:sz w:val="24"/>
          <w:szCs w:val="24"/>
        </w:rPr>
      </w:pPr>
    </w:p>
    <w:p w:rsidR="007C504C" w:rsidRDefault="007C504C" w:rsidP="007C504C">
      <w:pPr>
        <w:spacing w:after="0" w:line="240" w:lineRule="auto"/>
        <w:ind w:firstLine="5100"/>
        <w:rPr>
          <w:rFonts w:ascii="Times New Roman" w:hAnsi="Times New Roman" w:cs="Times New Roman"/>
          <w:sz w:val="24"/>
          <w:szCs w:val="24"/>
        </w:rPr>
      </w:pPr>
    </w:p>
    <w:p w:rsidR="007C504C" w:rsidRDefault="007C504C" w:rsidP="007C504C">
      <w:pPr>
        <w:spacing w:after="0" w:line="240" w:lineRule="auto"/>
        <w:ind w:firstLine="5100"/>
        <w:rPr>
          <w:rFonts w:ascii="Times New Roman" w:hAnsi="Times New Roman" w:cs="Times New Roman"/>
          <w:sz w:val="24"/>
          <w:szCs w:val="24"/>
        </w:rPr>
      </w:pPr>
    </w:p>
    <w:p w:rsidR="007C504C" w:rsidRDefault="007C504C" w:rsidP="007C504C">
      <w:pPr>
        <w:spacing w:after="0" w:line="240" w:lineRule="auto"/>
        <w:ind w:firstLine="5100"/>
        <w:rPr>
          <w:rFonts w:ascii="Times New Roman" w:hAnsi="Times New Roman" w:cs="Times New Roman"/>
          <w:sz w:val="24"/>
          <w:szCs w:val="24"/>
        </w:rPr>
      </w:pPr>
    </w:p>
    <w:p w:rsidR="007C504C" w:rsidRDefault="007C504C" w:rsidP="007C504C">
      <w:pPr>
        <w:spacing w:after="0" w:line="240" w:lineRule="auto"/>
        <w:ind w:firstLine="5100"/>
        <w:rPr>
          <w:rFonts w:ascii="Times New Roman" w:hAnsi="Times New Roman" w:cs="Times New Roman"/>
          <w:sz w:val="24"/>
          <w:szCs w:val="24"/>
        </w:rPr>
      </w:pPr>
    </w:p>
    <w:p w:rsidR="007C504C" w:rsidRDefault="007C504C" w:rsidP="007C504C">
      <w:pPr>
        <w:spacing w:after="0" w:line="240" w:lineRule="auto"/>
        <w:ind w:firstLine="5100"/>
        <w:rPr>
          <w:rFonts w:ascii="Times New Roman" w:hAnsi="Times New Roman" w:cs="Times New Roman"/>
          <w:sz w:val="24"/>
          <w:szCs w:val="24"/>
        </w:rPr>
      </w:pPr>
    </w:p>
    <w:p w:rsidR="007C504C" w:rsidRDefault="007C504C" w:rsidP="007C504C">
      <w:pPr>
        <w:spacing w:after="0" w:line="240" w:lineRule="auto"/>
        <w:ind w:firstLine="5100"/>
        <w:rPr>
          <w:rFonts w:ascii="Times New Roman" w:hAnsi="Times New Roman" w:cs="Times New Roman"/>
          <w:sz w:val="24"/>
          <w:szCs w:val="24"/>
        </w:rPr>
      </w:pPr>
    </w:p>
    <w:p w:rsidR="007C504C" w:rsidRDefault="007C504C" w:rsidP="007C504C">
      <w:pPr>
        <w:spacing w:after="0" w:line="240" w:lineRule="auto"/>
        <w:ind w:firstLine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Приложение</w:t>
      </w:r>
    </w:p>
    <w:p w:rsidR="007C504C" w:rsidRDefault="007C504C" w:rsidP="007C504C">
      <w:pPr>
        <w:spacing w:after="0" w:line="240" w:lineRule="auto"/>
        <w:ind w:firstLine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04C" w:rsidRDefault="007C504C" w:rsidP="007C504C">
      <w:pPr>
        <w:spacing w:after="0" w:line="240" w:lineRule="auto"/>
        <w:ind w:firstLine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7C504C" w:rsidRDefault="007C504C" w:rsidP="007C504C">
      <w:pPr>
        <w:spacing w:after="0" w:line="240" w:lineRule="auto"/>
        <w:ind w:firstLine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17.02.2023г.  №  11</w:t>
      </w:r>
    </w:p>
    <w:p w:rsidR="007C504C" w:rsidRDefault="007C504C" w:rsidP="007C50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04C" w:rsidRDefault="007C504C" w:rsidP="007C504C">
      <w:pPr>
        <w:spacing w:before="115" w:after="0" w:line="240" w:lineRule="auto"/>
        <w:ind w:left="5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7C504C" w:rsidRDefault="007C504C" w:rsidP="007C5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«По охране земель на территории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Шиньшинского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7C504C" w:rsidRDefault="007C504C" w:rsidP="007C5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2023-2027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годы»</w:t>
      </w:r>
    </w:p>
    <w:p w:rsidR="007C504C" w:rsidRDefault="007C504C" w:rsidP="007C504C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ПАСПОРТ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МУНИЦИПАЛЬНОЙ  ПРОГРАММЫ</w:t>
      </w:r>
    </w:p>
    <w:p w:rsidR="007C504C" w:rsidRDefault="007C504C" w:rsidP="007C50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 охране земель на территории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Шиньшинского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</w:t>
      </w:r>
    </w:p>
    <w:p w:rsidR="007C504C" w:rsidRDefault="007C504C" w:rsidP="007C504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 2023-2027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годы»</w:t>
      </w:r>
    </w:p>
    <w:p w:rsidR="007C504C" w:rsidRDefault="007C504C" w:rsidP="007C504C">
      <w:pPr>
        <w:spacing w:before="115" w:after="0" w:line="240" w:lineRule="auto"/>
        <w:ind w:left="562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87"/>
        <w:gridCol w:w="6643"/>
      </w:tblGrid>
      <w:tr w:rsidR="007C504C" w:rsidTr="007C504C">
        <w:trPr>
          <w:jc w:val="center"/>
        </w:trPr>
        <w:tc>
          <w:tcPr>
            <w:tcW w:w="29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7C504C" w:rsidRDefault="007C504C">
            <w:pPr>
              <w:snapToGrid w:val="0"/>
              <w:spacing w:before="144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6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7C504C" w:rsidRDefault="007C504C">
            <w:pPr>
              <w:snapToGrid w:val="0"/>
              <w:spacing w:before="144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Программа в области охраны земель на 2023-2027годы (далее – Программа) </w:t>
            </w:r>
          </w:p>
        </w:tc>
      </w:tr>
      <w:tr w:rsidR="007C504C" w:rsidTr="007C504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7C504C" w:rsidRDefault="007C504C">
            <w:pPr>
              <w:snapToGrid w:val="0"/>
              <w:spacing w:before="144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Основание для разработки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7C504C" w:rsidRDefault="007C504C">
            <w:pPr>
              <w:snapToGrid w:val="0"/>
              <w:spacing w:before="144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7C504C" w:rsidTr="007C504C">
        <w:trPr>
          <w:trHeight w:val="472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7C504C" w:rsidRDefault="007C504C">
            <w:pPr>
              <w:snapToGrid w:val="0"/>
              <w:spacing w:before="144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Заказчик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сельская администрация  Моркинского муниципального района Республики Марий Эл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504C" w:rsidTr="007C504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7C504C" w:rsidRDefault="007C504C">
            <w:pPr>
              <w:snapToGrid w:val="0"/>
              <w:spacing w:before="144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Разработчик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7C504C" w:rsidRDefault="007C504C">
            <w:pPr>
              <w:snapToGrid w:val="0"/>
              <w:spacing w:before="144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сельская администрация  Моркинского муниципального района Республики Марий Эл</w:t>
            </w:r>
          </w:p>
        </w:tc>
      </w:tr>
      <w:tr w:rsidR="007C504C" w:rsidTr="007C504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7C504C" w:rsidRDefault="007C504C">
            <w:pPr>
              <w:snapToGrid w:val="0"/>
              <w:spacing w:before="144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7C504C" w:rsidRDefault="007C504C">
            <w:pPr>
              <w:snapToGrid w:val="0"/>
              <w:spacing w:before="144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сельская администрация  Моркинского муниципального района Республики Марий Эл</w:t>
            </w:r>
          </w:p>
        </w:tc>
      </w:tr>
      <w:tr w:rsidR="007C504C" w:rsidTr="007C504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7C504C" w:rsidRDefault="007C504C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Цели </w:t>
            </w:r>
          </w:p>
          <w:p w:rsidR="007C504C" w:rsidRDefault="007C504C">
            <w:pPr>
              <w:snapToGrid w:val="0"/>
              <w:spacing w:before="144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программы</w:t>
            </w:r>
          </w:p>
          <w:p w:rsidR="007C504C" w:rsidRDefault="007C504C">
            <w:pPr>
              <w:snapToGrid w:val="0"/>
              <w:spacing w:before="144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C504C" w:rsidRDefault="007C504C">
            <w:pPr>
              <w:snapToGrid w:val="0"/>
              <w:spacing w:before="144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C504C" w:rsidRDefault="007C504C">
            <w:pPr>
              <w:snapToGrid w:val="0"/>
              <w:spacing w:before="144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7C504C" w:rsidRDefault="007C504C">
            <w:pPr>
              <w:snapToGrid w:val="0"/>
              <w:spacing w:before="144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Повышение эффективности охраны земель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Шиньшинского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 Моркинского муниципального района Республики Марий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в том числе: </w:t>
            </w:r>
          </w:p>
          <w:p w:rsidR="007C504C" w:rsidRDefault="007C504C">
            <w:pPr>
              <w:numPr>
                <w:ilvl w:val="0"/>
                <w:numId w:val="1"/>
              </w:numPr>
              <w:spacing w:before="144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7C504C" w:rsidRDefault="007C504C">
            <w:pPr>
              <w:numPr>
                <w:ilvl w:val="0"/>
                <w:numId w:val="1"/>
              </w:numPr>
              <w:spacing w:before="144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рационального использования земель</w:t>
            </w:r>
          </w:p>
          <w:p w:rsidR="007C504C" w:rsidRDefault="007C504C">
            <w:pPr>
              <w:numPr>
                <w:ilvl w:val="0"/>
                <w:numId w:val="1"/>
              </w:numPr>
              <w:spacing w:before="144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охраны и восстановление плодородия земель;</w:t>
            </w:r>
          </w:p>
          <w:p w:rsidR="007C504C" w:rsidRDefault="007C504C">
            <w:pPr>
              <w:numPr>
                <w:ilvl w:val="0"/>
                <w:numId w:val="1"/>
              </w:numPr>
              <w:spacing w:before="144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7C504C" w:rsidTr="007C504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7C504C" w:rsidRDefault="007C504C">
            <w:pPr>
              <w:snapToGrid w:val="0"/>
              <w:spacing w:before="144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Основные задачи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7C504C" w:rsidRDefault="007C5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7C504C" w:rsidRDefault="007C5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-улучшения условий для устойчивого земледелия, </w:t>
            </w:r>
          </w:p>
          <w:p w:rsidR="007C504C" w:rsidRDefault="007C5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- повышения плодородия почв, </w:t>
            </w:r>
          </w:p>
          <w:p w:rsidR="007C504C" w:rsidRDefault="007C5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улучшения гидротермического режима,</w:t>
            </w:r>
          </w:p>
          <w:p w:rsidR="007C504C" w:rsidRDefault="007C5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 сокращения поверхностного стока, </w:t>
            </w:r>
          </w:p>
          <w:p w:rsidR="007C504C" w:rsidRDefault="007C5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увеличения поглощения углекислого и других газов, </w:t>
            </w:r>
          </w:p>
          <w:p w:rsidR="007C504C" w:rsidRDefault="007C5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оптимизации процессов почвообразования,</w:t>
            </w:r>
          </w:p>
          <w:p w:rsidR="007C504C" w:rsidRDefault="007C5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 увеличения водности рек и водоемов, </w:t>
            </w:r>
          </w:p>
          <w:p w:rsidR="007C504C" w:rsidRDefault="007C50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создания условий для сохранения биологического разнообразия.</w:t>
            </w:r>
          </w:p>
        </w:tc>
      </w:tr>
      <w:tr w:rsidR="007C504C" w:rsidTr="007C504C">
        <w:trPr>
          <w:trHeight w:val="951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7C504C" w:rsidRDefault="007C504C">
            <w:pPr>
              <w:pStyle w:val="ConsPlusNormal"/>
              <w:widowControl/>
              <w:overflowPunct w:val="0"/>
              <w:snapToGrid w:val="0"/>
              <w:spacing w:line="276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7C504C" w:rsidRDefault="007C504C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благоустройство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населенных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пунктов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;</w:t>
            </w:r>
          </w:p>
          <w:p w:rsidR="007C504C" w:rsidRDefault="007C504C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улучшение качественных характеристик земель;</w:t>
            </w:r>
          </w:p>
          <w:p w:rsidR="007C504C" w:rsidRDefault="007C504C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эффективное  использование земель </w:t>
            </w:r>
          </w:p>
        </w:tc>
      </w:tr>
      <w:tr w:rsidR="007C504C" w:rsidTr="007C504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7C504C" w:rsidRDefault="007C504C">
            <w:pPr>
              <w:snapToGrid w:val="0"/>
              <w:spacing w:before="144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Сроки реализации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7C504C" w:rsidRDefault="007C504C">
            <w:pPr>
              <w:snapToGrid w:val="0"/>
              <w:spacing w:before="144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2023-2027 годы </w:t>
            </w:r>
          </w:p>
        </w:tc>
      </w:tr>
      <w:tr w:rsidR="007C504C" w:rsidTr="007C504C">
        <w:trPr>
          <w:cantSplit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7C504C" w:rsidRDefault="007C504C">
            <w:pPr>
              <w:snapToGrid w:val="0"/>
              <w:spacing w:before="144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7C504C" w:rsidRDefault="007C504C">
            <w:pPr>
              <w:snapToGrid w:val="0"/>
              <w:spacing w:before="144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местного бюджета поселения -500 рублей</w:t>
            </w:r>
          </w:p>
        </w:tc>
      </w:tr>
      <w:tr w:rsidR="007C504C" w:rsidTr="007C504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7C504C" w:rsidRDefault="007C504C">
            <w:pPr>
              <w:snapToGrid w:val="0"/>
              <w:spacing w:before="144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Исполнители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7C504C" w:rsidRDefault="007C504C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09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сельская администрация  Моркинского муниципального района Республики Марий Эл</w:t>
            </w:r>
          </w:p>
          <w:p w:rsidR="007C504C" w:rsidRDefault="007C504C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09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иные организации, участвующие в реализации мероприятий муниципальной Программы.</w:t>
            </w:r>
          </w:p>
        </w:tc>
      </w:tr>
      <w:tr w:rsidR="007C504C" w:rsidTr="007C504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7C504C" w:rsidRDefault="007C504C">
            <w:pPr>
              <w:snapToGrid w:val="0"/>
              <w:spacing w:before="144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Объемы и предполагаемые источники финансирования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7C504C" w:rsidRDefault="007C504C">
            <w:pPr>
              <w:snapToGrid w:val="0"/>
              <w:spacing w:before="144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Средства местного бюджета поселения -500 рублей </w:t>
            </w:r>
          </w:p>
        </w:tc>
      </w:tr>
      <w:tr w:rsidR="007C504C" w:rsidTr="007C504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7C504C" w:rsidRDefault="007C504C">
            <w:pPr>
              <w:snapToGrid w:val="0"/>
              <w:spacing w:before="144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7C504C" w:rsidRDefault="007C504C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Благоустройство населенных пунктов;</w:t>
            </w:r>
          </w:p>
        </w:tc>
      </w:tr>
    </w:tbl>
    <w:p w:rsidR="007C504C" w:rsidRDefault="007C504C" w:rsidP="007C504C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C504C" w:rsidRDefault="007C504C" w:rsidP="007C504C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. Содержание проблемы и обоснование необходимости ее решения программными методами </w:t>
      </w:r>
    </w:p>
    <w:p w:rsidR="007C504C" w:rsidRDefault="007C504C" w:rsidP="007C504C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C504C" w:rsidRDefault="007C504C" w:rsidP="007C504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C504C" w:rsidRDefault="007C504C" w:rsidP="007C504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7C504C" w:rsidRDefault="007C504C" w:rsidP="007C504C">
      <w:pPr>
        <w:numPr>
          <w:ilvl w:val="0"/>
          <w:numId w:val="5"/>
        </w:numPr>
        <w:tabs>
          <w:tab w:val="clear" w:pos="0"/>
          <w:tab w:val="left" w:pos="624"/>
          <w:tab w:val="num" w:pos="1022"/>
        </w:tabs>
        <w:suppressAutoHyphens/>
        <w:snapToGrid w:val="0"/>
        <w:spacing w:after="0" w:line="240" w:lineRule="auto"/>
        <w:ind w:left="62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значительных объемов земельного фонда в различных целях </w:t>
      </w:r>
    </w:p>
    <w:p w:rsidR="007C504C" w:rsidRDefault="007C504C" w:rsidP="007C504C">
      <w:pPr>
        <w:tabs>
          <w:tab w:val="left" w:pos="624"/>
          <w:tab w:val="num" w:pos="1022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мир, земля, ведет к дисбалансу и нарушению целостности экосистемы. Территории природного комплекса - водные ландшафты,  озелененные пространства природоохранные зоны и другие выполняют важнейшую роль в решении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  обеспечения условий устойчивого развития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Моркинского муниципального  района Республики Марий Эл.</w:t>
      </w:r>
    </w:p>
    <w:p w:rsidR="007C504C" w:rsidRDefault="007C504C" w:rsidP="007C504C">
      <w:pPr>
        <w:numPr>
          <w:ilvl w:val="0"/>
          <w:numId w:val="5"/>
        </w:numPr>
        <w:tabs>
          <w:tab w:val="left" w:pos="624"/>
          <w:tab w:val="num" w:pos="1022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Местная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«Охрана  земель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2023- 2027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7C504C" w:rsidRDefault="007C504C" w:rsidP="007C504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7C504C" w:rsidRDefault="007C504C" w:rsidP="007C504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7C504C" w:rsidRDefault="007C504C" w:rsidP="007C504C">
      <w:pPr>
        <w:numPr>
          <w:ilvl w:val="3"/>
          <w:numId w:val="5"/>
        </w:numPr>
        <w:tabs>
          <w:tab w:val="left" w:pos="624"/>
        </w:tabs>
        <w:suppressAutoHyphens/>
        <w:snapToGrid w:val="0"/>
        <w:spacing w:after="0" w:line="240" w:lineRule="auto"/>
        <w:ind w:hanging="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устойчивого социально-экономического развития территории </w:t>
      </w:r>
    </w:p>
    <w:p w:rsidR="007C504C" w:rsidRDefault="007C504C" w:rsidP="007C504C">
      <w:pPr>
        <w:tabs>
          <w:tab w:val="left" w:pos="624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Шиньшинского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Моркинского муниципального  района Республики Марий Эл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7C504C" w:rsidRDefault="007C504C" w:rsidP="007C504C">
      <w:pPr>
        <w:autoSpaceDE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C504C" w:rsidRDefault="007C504C" w:rsidP="007C50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 III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. Цели, задачи и сроки реализации Программы </w:t>
      </w:r>
    </w:p>
    <w:p w:rsidR="007C504C" w:rsidRDefault="007C504C" w:rsidP="007C504C">
      <w:pPr>
        <w:spacing w:before="14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Целями Программы являются: </w:t>
      </w:r>
    </w:p>
    <w:p w:rsidR="007C504C" w:rsidRDefault="007C504C" w:rsidP="007C504C">
      <w:pPr>
        <w:spacing w:before="14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7C504C" w:rsidRDefault="007C504C" w:rsidP="007C504C">
      <w:pPr>
        <w:numPr>
          <w:ilvl w:val="0"/>
          <w:numId w:val="6"/>
        </w:numPr>
        <w:spacing w:before="14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7C504C" w:rsidRDefault="007C504C" w:rsidP="007C504C">
      <w:pPr>
        <w:numPr>
          <w:ilvl w:val="0"/>
          <w:numId w:val="6"/>
        </w:numPr>
        <w:spacing w:before="14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рационального использования земель</w:t>
      </w:r>
    </w:p>
    <w:p w:rsidR="007C504C" w:rsidRDefault="007C504C" w:rsidP="007C504C">
      <w:pPr>
        <w:numPr>
          <w:ilvl w:val="0"/>
          <w:numId w:val="6"/>
        </w:numPr>
        <w:spacing w:before="14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охраны и восстановление плодородия земель;</w:t>
      </w:r>
    </w:p>
    <w:p w:rsidR="007C504C" w:rsidRDefault="007C504C" w:rsidP="007C504C">
      <w:pPr>
        <w:numPr>
          <w:ilvl w:val="0"/>
          <w:numId w:val="6"/>
        </w:numPr>
        <w:spacing w:before="14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7C504C" w:rsidRDefault="007C504C" w:rsidP="007C504C">
      <w:pPr>
        <w:spacing w:before="14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Задачами Программы являются: </w:t>
      </w:r>
    </w:p>
    <w:p w:rsidR="007C504C" w:rsidRDefault="007C504C" w:rsidP="007C50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7C504C" w:rsidRDefault="007C504C" w:rsidP="007C50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-улучшения условий для устойчивого земледелия, </w:t>
      </w:r>
    </w:p>
    <w:p w:rsidR="007C504C" w:rsidRDefault="007C504C" w:rsidP="007C50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повышения плодородия почв, </w:t>
      </w:r>
    </w:p>
    <w:p w:rsidR="007C504C" w:rsidRDefault="007C504C" w:rsidP="007C50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улучшения гидротермического режима,</w:t>
      </w:r>
    </w:p>
    <w:p w:rsidR="007C504C" w:rsidRDefault="007C504C" w:rsidP="007C50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сокращения поверхностного стока, </w:t>
      </w:r>
    </w:p>
    <w:p w:rsidR="007C504C" w:rsidRDefault="007C504C" w:rsidP="007C50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увеличения поглощения углекислого и других газов, </w:t>
      </w:r>
    </w:p>
    <w:p w:rsidR="007C504C" w:rsidRDefault="007C504C" w:rsidP="007C50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оптимизации процессов почвообразования,</w:t>
      </w:r>
    </w:p>
    <w:p w:rsidR="007C504C" w:rsidRDefault="007C504C" w:rsidP="007C50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увеличения водности рек и водоемов, </w:t>
      </w:r>
    </w:p>
    <w:p w:rsidR="007C504C" w:rsidRDefault="007C504C" w:rsidP="007C504C">
      <w:pPr>
        <w:spacing w:before="14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создания условий для сохранения биологического разнообразия.</w:t>
      </w:r>
    </w:p>
    <w:p w:rsidR="007C504C" w:rsidRDefault="007C504C" w:rsidP="007C504C">
      <w:pPr>
        <w:spacing w:before="144" w:after="0" w:line="240" w:lineRule="auto"/>
        <w:ind w:left="72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C504C" w:rsidRDefault="007C504C" w:rsidP="007C504C">
      <w:pPr>
        <w:spacing w:before="144" w:after="0" w:line="240" w:lineRule="auto"/>
        <w:ind w:left="72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. Ресурсное обеспечение Программы </w:t>
      </w:r>
    </w:p>
    <w:p w:rsidR="007C504C" w:rsidRDefault="007C504C" w:rsidP="007C504C">
      <w:pPr>
        <w:spacing w:before="14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Финансирование мероприятий Программы осуществляется за счет средств местных бюджетов. </w:t>
      </w:r>
    </w:p>
    <w:p w:rsidR="007C504C" w:rsidRDefault="007C504C" w:rsidP="007C504C">
      <w:pPr>
        <w:spacing w:before="14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Программы в 2023-2027 годах составляет 500   рублей, из них: </w:t>
      </w:r>
    </w:p>
    <w:p w:rsidR="007C504C" w:rsidRDefault="007C504C" w:rsidP="007C504C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местного бюджета – 500 рублей;</w:t>
      </w:r>
    </w:p>
    <w:p w:rsidR="007C504C" w:rsidRDefault="007C504C" w:rsidP="007C504C">
      <w:pPr>
        <w:spacing w:before="14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Объемы и источники финансирования подпрограмм и в целом Программы приведены в таблице № 1.</w:t>
      </w:r>
    </w:p>
    <w:p w:rsidR="007C504C" w:rsidRDefault="007C504C" w:rsidP="007C504C">
      <w:pPr>
        <w:spacing w:before="14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по реализации Программы по подпрограммам, годам, объемам и источникам финансирования приведены в таблице № 2 к Программе. </w:t>
      </w:r>
    </w:p>
    <w:p w:rsidR="007C504C" w:rsidRDefault="007C504C" w:rsidP="007C504C">
      <w:pPr>
        <w:spacing w:before="14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7C504C" w:rsidRDefault="007C504C" w:rsidP="007C504C">
      <w:pPr>
        <w:spacing w:before="144"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 V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. Механизм реализации Программы </w:t>
      </w:r>
    </w:p>
    <w:p w:rsidR="007C504C" w:rsidRDefault="007C504C" w:rsidP="007C504C">
      <w:pPr>
        <w:spacing w:before="14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7C504C" w:rsidRDefault="007C504C" w:rsidP="007C504C">
      <w:pPr>
        <w:spacing w:before="14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Отбор исполнителей мероприятий Программы осуществляется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конкурсной основе в соответствии с законодательством о размещении заказов на поставки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товаров, выполнение работ, оказание услуг для муниципальных нужд. </w:t>
      </w:r>
    </w:p>
    <w:p w:rsidR="007C504C" w:rsidRDefault="007C504C" w:rsidP="007C50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7C504C" w:rsidRDefault="007C504C" w:rsidP="007C504C">
      <w:pPr>
        <w:spacing w:before="288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конкретными исполнителями с определением объемов и источников финансирования. </w:t>
      </w:r>
    </w:p>
    <w:p w:rsidR="007C504C" w:rsidRDefault="007C504C" w:rsidP="007C504C">
      <w:pPr>
        <w:spacing w:before="288"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. Организация управления и </w:t>
      </w:r>
      <w:proofErr w:type="gramStart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ходом реализации Программы</w:t>
      </w:r>
    </w:p>
    <w:p w:rsidR="007C504C" w:rsidRDefault="007C504C" w:rsidP="007C504C">
      <w:pPr>
        <w:spacing w:before="14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Управление Программой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Моркинского муниципального района Республики Марий Эл.</w:t>
      </w:r>
    </w:p>
    <w:p w:rsidR="007C504C" w:rsidRDefault="007C504C" w:rsidP="007C504C">
      <w:pPr>
        <w:spacing w:before="14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7C504C" w:rsidRDefault="007C504C" w:rsidP="007C504C">
      <w:pPr>
        <w:spacing w:before="14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Исполнители Программы представляют отчеты о ходе реализации программных мероприятий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 Моркинского муниципального района Республики Марий Эл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1 марта года, следующего за отчетным календарным годом. </w:t>
      </w:r>
    </w:p>
    <w:p w:rsidR="007C504C" w:rsidRDefault="007C504C" w:rsidP="007C504C">
      <w:pPr>
        <w:spacing w:before="14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Отчет о реализации Программы в соответствующем году должен содержать: </w:t>
      </w:r>
    </w:p>
    <w:p w:rsidR="007C504C" w:rsidRDefault="007C504C" w:rsidP="007C504C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7C504C" w:rsidRDefault="007C504C" w:rsidP="007C504C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завершенных в течение года мероприятий по Программе; </w:t>
      </w:r>
    </w:p>
    <w:p w:rsidR="007C504C" w:rsidRDefault="007C504C" w:rsidP="007C504C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 завершенных в течение года мероприятий Программы и процент их не завершения; </w:t>
      </w:r>
    </w:p>
    <w:p w:rsidR="007C504C" w:rsidRDefault="007C504C" w:rsidP="007C504C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7C504C" w:rsidRDefault="007C504C" w:rsidP="007C504C">
      <w:pPr>
        <w:spacing w:before="288"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 VII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 Оценка социально-экономической эффективности реализации Программы</w:t>
      </w:r>
    </w:p>
    <w:p w:rsidR="007C504C" w:rsidRDefault="007C504C" w:rsidP="007C504C">
      <w:pPr>
        <w:spacing w:before="14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выполнения мероприятий Программы будет обеспечено: </w:t>
      </w:r>
    </w:p>
    <w:p w:rsidR="007C504C" w:rsidRDefault="007C504C" w:rsidP="007C504C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населенных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C504C" w:rsidRDefault="007C504C" w:rsidP="007C504C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улучшение качественных характеристик земель;</w:t>
      </w:r>
    </w:p>
    <w:p w:rsidR="007C504C" w:rsidRDefault="007C504C" w:rsidP="007C504C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эффективное  использование земель </w:t>
      </w:r>
    </w:p>
    <w:p w:rsidR="007C504C" w:rsidRDefault="007C504C" w:rsidP="007C5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04C" w:rsidRDefault="007C504C" w:rsidP="007C504C">
      <w:pPr>
        <w:pStyle w:val="a4"/>
        <w:suppressAutoHyphens w:val="0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Оценка эффективности реализации Программы</w:t>
      </w:r>
    </w:p>
    <w:p w:rsidR="007C504C" w:rsidRDefault="007C504C" w:rsidP="007C5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7C504C" w:rsidRDefault="007C504C" w:rsidP="007C5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эффективности реализации Программы (R) за отчетный год рассчитывается по формуле</w:t>
      </w:r>
    </w:p>
    <w:p w:rsidR="007C504C" w:rsidRDefault="007C504C" w:rsidP="007C50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58"/>
          <w:sz w:val="24"/>
          <w:szCs w:val="24"/>
        </w:rPr>
        <w:object w:dxaOrig="2629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35pt" o:ole="" filled="t">
            <v:fill color2="black"/>
            <v:imagedata r:id="rId8" o:title=""/>
          </v:shape>
          <o:OLEObject Type="Embed" ProgID="Equation.3" ShapeID="_x0000_i1025" DrawAspect="Content" ObjectID="_1738150857" r:id="rId9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04C" w:rsidRDefault="007C504C" w:rsidP="007C504C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N – количество показателей (индикаторов) Программы; </w:t>
      </w:r>
    </w:p>
    <w:p w:rsidR="007C504C" w:rsidRDefault="007C504C" w:rsidP="007C5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70" w:dyaOrig="354">
          <v:shape id="_x0000_i1026" type="#_x0000_t75" style="width:38.25pt;height:18.15pt" o:ole="" filled="t">
            <v:fill color2="black"/>
            <v:imagedata r:id="rId10" o:title=""/>
          </v:shape>
          <o:OLEObject Type="Embed" ProgID="Equation.3" ShapeID="_x0000_i1026" DrawAspect="Content" ObjectID="_1738150858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– плановое значение n-го показателя (индикатора);</w:t>
      </w:r>
    </w:p>
    <w:p w:rsidR="007C504C" w:rsidRDefault="007C504C" w:rsidP="007C5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64" w:dyaOrig="354">
          <v:shape id="_x0000_i1027" type="#_x0000_t75" style="width:38.25pt;height:18.15pt" o:ole="" filled="t">
            <v:fill color2="black"/>
            <v:imagedata r:id="rId12" o:title=""/>
          </v:shape>
          <o:OLEObject Type="Embed" ProgID="Equation.3" ShapeID="_x0000_i1027" DrawAspect="Content" ObjectID="_1738150859" r:id="rId13"/>
        </w:object>
      </w:r>
      <w:r>
        <w:rPr>
          <w:rFonts w:ascii="Times New Roman" w:hAnsi="Times New Roman" w:cs="Times New Roman"/>
          <w:sz w:val="24"/>
          <w:szCs w:val="24"/>
        </w:rPr>
        <w:t>– значение n-го показателя (индикатора) на конец отчетного года;</w:t>
      </w:r>
    </w:p>
    <w:p w:rsidR="007C504C" w:rsidRDefault="007C504C" w:rsidP="007C5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43" w:dyaOrig="301">
          <v:shape id="_x0000_i1028" type="#_x0000_t75" style="width:37.6pt;height:14.9pt" o:ole="" filled="t">
            <v:fill color2="black"/>
            <v:imagedata r:id="rId14" o:title=""/>
          </v:shape>
          <o:OLEObject Type="Embed" ProgID="Equation.3" ShapeID="_x0000_i1028" DrawAspect="Content" ObjectID="_1738150860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– плановая сумма финансирования по Программе;</w:t>
      </w:r>
    </w:p>
    <w:p w:rsidR="007C504C" w:rsidRDefault="007C504C" w:rsidP="007C5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36" w:dyaOrig="301">
          <v:shape id="_x0000_i1029" type="#_x0000_t75" style="width:36.95pt;height:14.9pt" o:ole="" filled="t">
            <v:fill color2="black"/>
            <v:imagedata r:id="rId16" o:title=""/>
          </v:shape>
          <o:OLEObject Type="Embed" ProgID="Equation.3" ShapeID="_x0000_i1029" DrawAspect="Content" ObjectID="_1738150861" r:id="rId17"/>
        </w:object>
      </w:r>
      <w:r>
        <w:rPr>
          <w:rFonts w:ascii="Times New Roman" w:hAnsi="Times New Roman" w:cs="Times New Roman"/>
          <w:sz w:val="24"/>
          <w:szCs w:val="24"/>
        </w:rPr>
        <w:t>– сумма фактически произведенных расходов на реализацию мероприятий Программы на конец отчетного года.</w:t>
      </w:r>
    </w:p>
    <w:p w:rsidR="007C504C" w:rsidRDefault="007C504C" w:rsidP="007C5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7C504C" w:rsidRDefault="007C504C" w:rsidP="007C504C">
      <w:pPr>
        <w:spacing w:after="0" w:line="240" w:lineRule="auto"/>
        <w:ind w:right="1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Таблица №1</w:t>
      </w: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к Программе по охране земель</w:t>
      </w:r>
    </w:p>
    <w:p w:rsidR="007C504C" w:rsidRDefault="007C504C" w:rsidP="007C504C">
      <w:pPr>
        <w:spacing w:after="0" w:line="240" w:lineRule="auto"/>
        <w:ind w:left="4962" w:right="101" w:hanging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Шиньшинского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7C504C" w:rsidRDefault="007C504C" w:rsidP="007C504C">
      <w:pPr>
        <w:spacing w:after="0" w:line="240" w:lineRule="auto"/>
        <w:ind w:left="4962" w:right="101" w:hanging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сельского поселения на 2023-2027 г. </w:t>
      </w:r>
    </w:p>
    <w:p w:rsidR="007C504C" w:rsidRDefault="007C504C" w:rsidP="007C5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04C" w:rsidRDefault="007C504C" w:rsidP="007C504C">
      <w:pPr>
        <w:tabs>
          <w:tab w:val="left" w:pos="0"/>
        </w:tabs>
        <w:spacing w:after="0" w:line="240" w:lineRule="auto"/>
        <w:ind w:right="10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ОБЪЕМЫ И ИСТОЧНИКИ ФИНАНСИРОВАНИЯ ПРГРАММЫ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(тыс. руб.)</w:t>
      </w:r>
    </w:p>
    <w:p w:rsidR="007C504C" w:rsidRDefault="007C504C" w:rsidP="007C504C">
      <w:pPr>
        <w:tabs>
          <w:tab w:val="left" w:pos="0"/>
        </w:tabs>
        <w:spacing w:after="0" w:line="240" w:lineRule="auto"/>
        <w:ind w:right="10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4A0"/>
      </w:tblPr>
      <w:tblGrid>
        <w:gridCol w:w="585"/>
        <w:gridCol w:w="3060"/>
        <w:gridCol w:w="1029"/>
        <w:gridCol w:w="851"/>
        <w:gridCol w:w="850"/>
        <w:gridCol w:w="1034"/>
        <w:gridCol w:w="1034"/>
        <w:gridCol w:w="1034"/>
      </w:tblGrid>
      <w:tr w:rsidR="007C504C" w:rsidTr="007C504C">
        <w:trPr>
          <w:cantSplit/>
          <w:trHeight w:hRule="exact" w:val="33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Общие объемы затрат по источникам  финансирования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ублей</w:t>
            </w:r>
          </w:p>
        </w:tc>
        <w:tc>
          <w:tcPr>
            <w:tcW w:w="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7C504C" w:rsidTr="007C504C">
        <w:trPr>
          <w:cantSplit/>
          <w:trHeight w:val="1134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2027</w:t>
            </w:r>
          </w:p>
        </w:tc>
      </w:tr>
      <w:tr w:rsidR="007C504C" w:rsidTr="007C504C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Шиньшинской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администрации   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0,1</w:t>
            </w:r>
          </w:p>
        </w:tc>
      </w:tr>
      <w:tr w:rsidR="007C504C" w:rsidTr="007C504C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04C" w:rsidRDefault="007C504C">
            <w:pPr>
              <w:spacing w:after="0" w:line="240" w:lineRule="auto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иных участников программы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C504C" w:rsidTr="007C504C">
        <w:trPr>
          <w:trHeight w:val="56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04C" w:rsidRDefault="007C504C">
            <w:pPr>
              <w:spacing w:after="0" w:line="240" w:lineRule="auto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4C" w:rsidRDefault="007C504C">
            <w:pPr>
              <w:snapToGri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0,1</w:t>
            </w:r>
          </w:p>
        </w:tc>
      </w:tr>
    </w:tbl>
    <w:p w:rsidR="007C504C" w:rsidRDefault="007C504C" w:rsidP="007C5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04C" w:rsidRDefault="007C504C" w:rsidP="007C5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C504C" w:rsidRDefault="007C504C" w:rsidP="007C504C">
      <w:pPr>
        <w:spacing w:after="0" w:line="240" w:lineRule="auto"/>
        <w:ind w:right="10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Таблица № 2</w:t>
      </w:r>
    </w:p>
    <w:p w:rsidR="007C504C" w:rsidRDefault="007C504C" w:rsidP="007C504C">
      <w:pPr>
        <w:spacing w:after="0" w:line="240" w:lineRule="auto"/>
        <w:ind w:right="10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к Программе по охране земель</w:t>
      </w:r>
    </w:p>
    <w:p w:rsidR="007C504C" w:rsidRDefault="007C504C" w:rsidP="007C504C">
      <w:pPr>
        <w:spacing w:after="0" w:line="240" w:lineRule="auto"/>
        <w:ind w:left="4962" w:right="101" w:hanging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7C504C" w:rsidRDefault="007C504C" w:rsidP="007C504C">
      <w:pPr>
        <w:spacing w:after="0" w:line="240" w:lineRule="auto"/>
        <w:ind w:left="4962" w:right="101" w:hanging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на 2023 - 2027 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504C" w:rsidRDefault="007C504C" w:rsidP="007C504C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04C" w:rsidRDefault="007C504C" w:rsidP="007C50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p w:rsidR="007C504C" w:rsidRDefault="007C504C" w:rsidP="007C50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 ОХРАНЕ ЗЕМЕЛЬ НА ТЕРРИТОРИИ  ШИНЬШИНСКОГО СЕЛЬСКОГО ПОСЕЛЕНИЯ</w:t>
      </w:r>
    </w:p>
    <w:p w:rsidR="007C504C" w:rsidRDefault="007C504C" w:rsidP="007C50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2023-2027гг</w:t>
      </w:r>
    </w:p>
    <w:tbl>
      <w:tblPr>
        <w:tblW w:w="10695" w:type="dxa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5"/>
        <w:gridCol w:w="3491"/>
        <w:gridCol w:w="2069"/>
        <w:gridCol w:w="1174"/>
        <w:gridCol w:w="567"/>
        <w:gridCol w:w="567"/>
        <w:gridCol w:w="567"/>
        <w:gridCol w:w="598"/>
        <w:gridCol w:w="598"/>
        <w:gridCol w:w="599"/>
      </w:tblGrid>
      <w:tr w:rsidR="007C504C" w:rsidTr="007C504C">
        <w:trPr>
          <w:cantSplit/>
          <w:trHeight w:hRule="exact" w:val="140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финансовых средств из бюджета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Шиньшинского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ожидаемые конечные результаты</w:t>
            </w:r>
          </w:p>
        </w:tc>
      </w:tr>
      <w:tr w:rsidR="007C504C" w:rsidTr="007C504C">
        <w:trPr>
          <w:cantSplit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</w:tr>
      <w:tr w:rsidR="007C504C" w:rsidTr="007C504C">
        <w:trPr>
          <w:cantSplit/>
          <w:trHeight w:val="7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сельская администрация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  <w:p w:rsidR="007C504C" w:rsidRDefault="007C504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504C" w:rsidRDefault="007C504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504C" w:rsidRDefault="007C504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0,5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0,1</w:t>
            </w:r>
          </w:p>
        </w:tc>
      </w:tr>
      <w:tr w:rsidR="007C504C" w:rsidTr="007C504C">
        <w:trPr>
          <w:cantSplit/>
          <w:trHeight w:val="83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сельская администрация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</w:tr>
      <w:tr w:rsidR="007C504C" w:rsidTr="007C504C">
        <w:trPr>
          <w:cantSplit/>
          <w:trHeight w:val="197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сельская администрация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</w:tr>
      <w:tr w:rsidR="007C504C" w:rsidTr="007C504C">
        <w:trPr>
          <w:cantSplit/>
          <w:trHeight w:val="6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Выявление фактов самовольного занятия земельных участков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сельская администрация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7C504C" w:rsidTr="007C504C">
        <w:trPr>
          <w:cantSplit/>
          <w:trHeight w:val="4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Выявление фактов самовольных строений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сельская администрация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7C504C" w:rsidTr="007C504C">
        <w:trPr>
          <w:cantSplit/>
          <w:trHeight w:val="4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сельская администрация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7C504C" w:rsidTr="007C504C">
        <w:trPr>
          <w:cantSplit/>
          <w:trHeight w:val="4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регулярных мероприятий по ликвидации несанкционированных свалок на землях поселения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сельская администрация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</w:tr>
      <w:tr w:rsidR="007C504C" w:rsidTr="007C504C">
        <w:trPr>
          <w:cantSplit/>
          <w:trHeight w:val="4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Разъяснение гражданам земельного законодательства РФ, Республики Марий Эл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сельская администрация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7C504C" w:rsidTr="007C504C">
        <w:trPr>
          <w:cantSplit/>
          <w:trHeight w:val="4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Направление в судебные органы материалов о прекращении права на земельный участок ввиду его ненадлежащего  использования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сельская администрация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</w:tr>
      <w:tr w:rsidR="007C504C" w:rsidTr="007C504C">
        <w:trPr>
          <w:cantSplit/>
          <w:trHeight w:val="4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законностью оснований пользования земельными участками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Шиньшинского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сельского поселения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сельская администрация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4C" w:rsidRDefault="007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</w:tbl>
    <w:p w:rsidR="007C504C" w:rsidRDefault="007C504C" w:rsidP="007C504C">
      <w:pPr>
        <w:spacing w:before="100" w:beforeAutospacing="1" w:after="0"/>
        <w:jc w:val="center"/>
        <w:rPr>
          <w:rFonts w:ascii="Estrangelo Edessa" w:hAnsi="Estrangelo Edessa" w:cs="Estrangelo Edessa"/>
          <w:color w:val="000000"/>
          <w:sz w:val="28"/>
          <w:szCs w:val="28"/>
        </w:rPr>
      </w:pPr>
    </w:p>
    <w:p w:rsidR="000E684E" w:rsidRDefault="000E684E"/>
    <w:sectPr w:rsidR="000E684E" w:rsidSect="000E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A55C1"/>
    <w:multiLevelType w:val="hybridMultilevel"/>
    <w:tmpl w:val="3C6456A6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C504C"/>
    <w:rsid w:val="000E684E"/>
    <w:rsid w:val="007C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0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C504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semiHidden/>
    <w:unhideWhenUsed/>
    <w:rsid w:val="007C504C"/>
    <w:rPr>
      <w:color w:val="0000FF"/>
      <w:u w:val="single"/>
    </w:rPr>
  </w:style>
  <w:style w:type="paragraph" w:styleId="a4">
    <w:name w:val="List Paragraph"/>
    <w:basedOn w:val="a"/>
    <w:qFormat/>
    <w:rsid w:val="007C504C"/>
    <w:pPr>
      <w:suppressAutoHyphens/>
      <w:ind w:left="720"/>
      <w:jc w:val="both"/>
    </w:pPr>
    <w:rPr>
      <w:rFonts w:ascii="Calibri" w:eastAsia="Calibri" w:hAnsi="Calibri" w:cs="Times New Roman"/>
      <w:kern w:val="2"/>
      <w:lang w:eastAsia="ar-SA"/>
    </w:rPr>
  </w:style>
  <w:style w:type="paragraph" w:customStyle="1" w:styleId="ConsPlusNormal">
    <w:name w:val="ConsPlusNormal"/>
    <w:next w:val="a"/>
    <w:rsid w:val="007C504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paragraph" w:customStyle="1" w:styleId="FR2">
    <w:name w:val="FR2"/>
    <w:rsid w:val="007C504C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rsid w:val="007C5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0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040;fld=134;dst=101133" TargetMode="External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2451</Words>
  <Characters>13977</Characters>
  <Application>Microsoft Office Word</Application>
  <DocSecurity>0</DocSecurity>
  <Lines>116</Lines>
  <Paragraphs>32</Paragraphs>
  <ScaleCrop>false</ScaleCrop>
  <Company>Krokoz™ Inc.</Company>
  <LinksUpToDate>false</LinksUpToDate>
  <CharactersWithSpaces>16396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2023-02-17T11:50:00Z</cp:lastPrinted>
  <dcterms:created xsi:type="dcterms:W3CDTF">2023-02-17T11:45:00Z</dcterms:created>
  <dcterms:modified xsi:type="dcterms:W3CDTF">2023-02-17T11:54:00Z</dcterms:modified>
</cp:coreProperties>
</file>