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D9" w:rsidRDefault="004745D9" w:rsidP="00E83A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D9" w:rsidRPr="001467B6" w:rsidRDefault="004745D9" w:rsidP="004745D9">
      <w:pPr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</w:rPr>
      </w:pPr>
      <w:r w:rsidRPr="001467B6">
        <w:rPr>
          <w:rFonts w:ascii="Times New Roman" w:eastAsia="Times New Roman" w:hAnsi="Times New Roman" w:cs="Georgia"/>
          <w:noProof/>
          <w:sz w:val="28"/>
          <w:szCs w:val="20"/>
        </w:rPr>
        <w:t xml:space="preserve">                                                      </w:t>
      </w:r>
      <w:r w:rsidR="004B3B73">
        <w:rPr>
          <w:rFonts w:ascii="Times New Roman" w:eastAsia="Times New Roman" w:hAnsi="Times New Roman" w:cs="Georgia"/>
          <w:noProof/>
          <w:sz w:val="28"/>
          <w:szCs w:val="20"/>
        </w:rPr>
        <w:t xml:space="preserve">                               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4745D9" w:rsidRPr="001467B6" w:rsidTr="00206A48">
        <w:trPr>
          <w:trHeight w:val="1346"/>
        </w:trPr>
        <w:tc>
          <w:tcPr>
            <w:tcW w:w="4482" w:type="dxa"/>
          </w:tcPr>
          <w:p w:rsidR="004745D9" w:rsidRPr="001467B6" w:rsidRDefault="004745D9" w:rsidP="00206A48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  <w:hideMark/>
          </w:tcPr>
          <w:p w:rsidR="004745D9" w:rsidRPr="001467B6" w:rsidRDefault="004745D9" w:rsidP="00206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</w:rPr>
            </w:pPr>
            <w:r w:rsidRPr="001467B6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4745D9" w:rsidRPr="001467B6" w:rsidRDefault="004745D9" w:rsidP="00206A48">
            <w:pPr>
              <w:tabs>
                <w:tab w:val="left" w:pos="1320"/>
              </w:tabs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</w:rPr>
            </w:pPr>
            <w:r w:rsidRPr="001467B6">
              <w:rPr>
                <w:rFonts w:ascii="Times New Roman" w:eastAsia="Times New Roman" w:hAnsi="Times New Roman" w:cs="Georgia"/>
                <w:sz w:val="24"/>
                <w:szCs w:val="24"/>
              </w:rPr>
              <w:tab/>
            </w:r>
          </w:p>
        </w:tc>
      </w:tr>
      <w:tr w:rsidR="004745D9" w:rsidRPr="001467B6" w:rsidTr="00206A48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4745D9" w:rsidRPr="001467B6" w:rsidTr="00206A48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РОССИЙ ФЕДЕРАЦИЙ</w:t>
                  </w: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МАРИЙ ЭЛ РЕСПУБЛИКЫСЕ</w:t>
                  </w: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</w:rPr>
                  </w:pP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</w:rPr>
                    <w:t>СОВЕТСКИЙ МУНИЦИПАЛ РАЙОНЫСО СОЛНЕЧНЫЙ ЯЛ ШОТАН ИЛЕМЫН ДЕПУТАТ-ВЛАК ПОГЫНЖО</w:t>
                  </w:r>
                  <w:r w:rsidRPr="001467B6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745D9" w:rsidRPr="001467B6" w:rsidTr="00206A48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</w:rPr>
                  </w:pP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</w:rPr>
                    <w:t>ПУНЧАЛ</w:t>
                  </w:r>
                </w:p>
              </w:tc>
            </w:tr>
          </w:tbl>
          <w:p w:rsidR="004745D9" w:rsidRPr="001467B6" w:rsidRDefault="004745D9" w:rsidP="00206A48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4745D9" w:rsidRPr="001467B6" w:rsidRDefault="004745D9" w:rsidP="00206A48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81"/>
            </w:tblGrid>
            <w:tr w:rsidR="004745D9" w:rsidRPr="001467B6" w:rsidTr="00206A48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РОССИЙСКАЯ ФЕДЕРАЦИЯ</w:t>
                  </w: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РЕСПУБЛИКА МАРИЙ ЭЛ</w:t>
                  </w:r>
                </w:p>
                <w:p w:rsidR="004745D9" w:rsidRPr="001467B6" w:rsidRDefault="004745D9" w:rsidP="00206A48">
                  <w:pPr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745D9" w:rsidRPr="001467B6" w:rsidRDefault="004745D9" w:rsidP="0020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4745D9" w:rsidRPr="001467B6" w:rsidTr="00206A48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5D9" w:rsidRPr="001467B6" w:rsidRDefault="004745D9" w:rsidP="00206A48">
                  <w:pPr>
                    <w:keepNext/>
                    <w:widowControl w:val="0"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4745D9" w:rsidRPr="001467B6" w:rsidRDefault="004745D9" w:rsidP="00206A48">
                  <w:pPr>
                    <w:keepNext/>
                    <w:widowControl w:val="0"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4745D9" w:rsidRPr="001467B6" w:rsidRDefault="004745D9" w:rsidP="00206A48">
            <w:pPr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</w:rPr>
            </w:pPr>
          </w:p>
        </w:tc>
      </w:tr>
    </w:tbl>
    <w:p w:rsidR="004745D9" w:rsidRPr="001467B6" w:rsidRDefault="004745D9" w:rsidP="004745D9">
      <w:pPr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</w:rPr>
      </w:pPr>
      <w:r w:rsidRPr="001467B6">
        <w:rPr>
          <w:rFonts w:ascii="Times New Roman" w:eastAsia="Times New Roman" w:hAnsi="Times New Roman" w:cs="Georgia"/>
          <w:sz w:val="24"/>
          <w:szCs w:val="28"/>
        </w:rPr>
        <w:t xml:space="preserve"> </w:t>
      </w:r>
    </w:p>
    <w:p w:rsidR="004745D9" w:rsidRPr="001467B6" w:rsidRDefault="004B3B73" w:rsidP="004745D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</w:rPr>
      </w:pPr>
      <w:r>
        <w:rPr>
          <w:rFonts w:ascii="Times New Roman" w:eastAsia="SimSun" w:hAnsi="Times New Roman" w:cs="Georgia"/>
          <w:sz w:val="24"/>
          <w:szCs w:val="24"/>
        </w:rPr>
        <w:t xml:space="preserve">        </w:t>
      </w:r>
      <w:r>
        <w:rPr>
          <w:rFonts w:ascii="Times New Roman" w:eastAsia="Times New Roman" w:hAnsi="Times New Roman" w:cs="Georgia"/>
          <w:color w:val="000000"/>
          <w:sz w:val="24"/>
          <w:szCs w:val="24"/>
        </w:rPr>
        <w:t>Тридцать первая</w:t>
      </w:r>
      <w:r w:rsidR="004745D9"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сессия                       </w:t>
      </w:r>
      <w:r w:rsidR="004745D9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     </w:t>
      </w:r>
      <w:r w:rsidR="004745D9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</w:t>
      </w:r>
      <w:r w:rsidR="00E83A54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от «26</w:t>
      </w:r>
      <w:r w:rsidR="004745D9"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Georgia"/>
          <w:color w:val="000000"/>
          <w:sz w:val="24"/>
          <w:szCs w:val="24"/>
        </w:rPr>
        <w:t>октября 2022 года № 197</w:t>
      </w:r>
      <w:r w:rsidR="004745D9"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                  </w:t>
      </w:r>
    </w:p>
    <w:p w:rsidR="004745D9" w:rsidRPr="001467B6" w:rsidRDefault="004745D9" w:rsidP="004745D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</w:rPr>
      </w:pPr>
      <w:r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         четвертого созыва                                                       </w:t>
      </w:r>
    </w:p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9B" w:rsidRPr="00EC358A" w:rsidRDefault="00C7229B" w:rsidP="0010211C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1C" w:rsidRPr="004745D9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5D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47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4735C1" w:rsidRPr="0047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Солнечного сельского поселения от 15 сентяб</w:t>
      </w:r>
      <w:r w:rsidR="0061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2022 г. №188 «О рассмотрении </w:t>
      </w:r>
      <w:r w:rsidR="004735C1" w:rsidRPr="0047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Солнечного сельского поселения Советского муниципального района Республики Марий Эл и их должностных лиц»</w:t>
      </w:r>
    </w:p>
    <w:p w:rsidR="0010211C" w:rsidRPr="004745D9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1" w:rsidRPr="00EC358A" w:rsidRDefault="004735C1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№273-ФЗ «О противодействии коррупции», Уставом </w:t>
      </w:r>
      <w:r w:rsid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</w:t>
      </w: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4735C1"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</w:t>
      </w: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РЕШИЛО:</w:t>
      </w:r>
    </w:p>
    <w:p w:rsidR="0039487F" w:rsidRPr="00613D26" w:rsidRDefault="0010211C" w:rsidP="00394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39487F" w:rsidRPr="00613D26">
        <w:rPr>
          <w:rFonts w:ascii="Times New Roman" w:eastAsia="Calibri" w:hAnsi="Times New Roman" w:cs="Times New Roman"/>
          <w:sz w:val="28"/>
          <w:szCs w:val="28"/>
        </w:rPr>
        <w:t>решение Собрания депутатов Солнечного сельского поселения от 15 сентября 2022 г. №188 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Солнечного сельского поселения Советского муниципального района Республики Марий Эл и их должностных лиц» (далее – решение) следующие изменения:</w:t>
      </w:r>
    </w:p>
    <w:p w:rsidR="0039487F" w:rsidRPr="00613D26" w:rsidRDefault="0039487F" w:rsidP="004735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>1.1. в приложении 1 к решению:</w:t>
      </w:r>
    </w:p>
    <w:p w:rsidR="00EF5BC5" w:rsidRDefault="00EF5BC5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F5BC5" w:rsidRDefault="00EF5BC5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в </w:t>
      </w:r>
      <w:r w:rsidR="00017160" w:rsidRPr="00613D26">
        <w:rPr>
          <w:rFonts w:ascii="Times New Roman" w:eastAsia="Calibri" w:hAnsi="Times New Roman" w:cs="Times New Roman"/>
          <w:sz w:val="28"/>
          <w:szCs w:val="28"/>
        </w:rPr>
        <w:t>пункте 1 слова «(далее – муниципальный район)» заменить словами «(далее – поселение)», слова «органов местного самоуправления муниципального района» заменить словами «органов местного самоуправления поселения»;</w:t>
      </w:r>
    </w:p>
    <w:p w:rsidR="00017160" w:rsidRPr="00613D26" w:rsidRDefault="00017160" w:rsidP="00017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>- в пунктах 2-4, 11-15 слова «муниципального района» заменить словами «поселения».</w:t>
      </w:r>
    </w:p>
    <w:p w:rsidR="00017160" w:rsidRPr="00613D26" w:rsidRDefault="0039487F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>1.2. приложение 2 к решению дополнить позициями следующего содержания:</w:t>
      </w:r>
    </w:p>
    <w:p w:rsidR="00EF5BC5" w:rsidRDefault="00EF5BC5" w:rsidP="003948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260" w:rsidRDefault="008B5260" w:rsidP="008B52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 Солнечного</w:t>
      </w:r>
    </w:p>
    <w:p w:rsidR="0039487F" w:rsidRPr="00613D26" w:rsidRDefault="008B5260" w:rsidP="008B52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сельского поселения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5B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B65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>член рабочей группы</w:t>
      </w:r>
    </w:p>
    <w:p w:rsidR="0039487F" w:rsidRPr="00613D26" w:rsidRDefault="00EC358A" w:rsidP="0039487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6">
        <w:rPr>
          <w:rFonts w:ascii="Times New Roman" w:hAnsi="Times New Roman"/>
          <w:sz w:val="28"/>
          <w:szCs w:val="28"/>
        </w:rPr>
        <w:t xml:space="preserve">          </w:t>
      </w:r>
      <w:r w:rsidR="0039487F" w:rsidRPr="00613D26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EF5BC5" w:rsidRDefault="00EF5BC5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Солнечного</w:t>
      </w:r>
    </w:p>
    <w:p w:rsidR="0039487F" w:rsidRPr="00613D26" w:rsidRDefault="00EF5BC5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658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рабочей группы</w:t>
      </w:r>
    </w:p>
    <w:p w:rsidR="0039487F" w:rsidRPr="00613D26" w:rsidRDefault="00EC358A" w:rsidP="0039487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6">
        <w:rPr>
          <w:rFonts w:ascii="Times New Roman" w:hAnsi="Times New Roman"/>
          <w:sz w:val="28"/>
          <w:szCs w:val="28"/>
        </w:rPr>
        <w:t xml:space="preserve">          </w:t>
      </w:r>
      <w:r w:rsidR="0039487F" w:rsidRPr="00613D26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DB658C" w:rsidRDefault="00DB658C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Собрания </w:t>
      </w:r>
    </w:p>
    <w:p w:rsidR="0039487F" w:rsidRPr="00613D26" w:rsidRDefault="00DB658C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B65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депутатов</w:t>
      </w:r>
      <w:r w:rsidR="00EF5BC5" w:rsidRPr="00DB65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F5BC5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5B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F5BC5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>член рабочей группы</w:t>
      </w:r>
    </w:p>
    <w:p w:rsidR="0039487F" w:rsidRPr="00613D26" w:rsidRDefault="00EC358A" w:rsidP="0039487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6">
        <w:rPr>
          <w:rFonts w:ascii="Times New Roman" w:hAnsi="Times New Roman"/>
          <w:sz w:val="28"/>
          <w:szCs w:val="28"/>
        </w:rPr>
        <w:t xml:space="preserve">           </w:t>
      </w:r>
      <w:r w:rsidR="0039487F" w:rsidRPr="00613D26">
        <w:rPr>
          <w:rFonts w:ascii="Times New Roman" w:hAnsi="Times New Roman"/>
          <w:sz w:val="28"/>
          <w:szCs w:val="28"/>
          <w:vertAlign w:val="superscript"/>
        </w:rPr>
        <w:t>(должность)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9B" w:rsidRPr="00613D26" w:rsidRDefault="00C7229B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C5" w:rsidRDefault="0010211C" w:rsidP="00473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735C1"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DCC" w:rsidRPr="00613D26" w:rsidRDefault="0010211C" w:rsidP="00473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Ф.Г. Чешаева</w:t>
      </w:r>
    </w:p>
    <w:p w:rsidR="00C7229B" w:rsidRPr="00613D26" w:rsidRDefault="00C7229B" w:rsidP="00473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229B" w:rsidRPr="00613D26" w:rsidSect="00BC5DB3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9F" w:rsidRDefault="00624C9F" w:rsidP="0010211C">
      <w:pPr>
        <w:spacing w:after="0" w:line="240" w:lineRule="auto"/>
      </w:pPr>
      <w:r>
        <w:separator/>
      </w:r>
    </w:p>
  </w:endnote>
  <w:endnote w:type="continuationSeparator" w:id="0">
    <w:p w:rsidR="00624C9F" w:rsidRDefault="00624C9F" w:rsidP="001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9F" w:rsidRDefault="00624C9F" w:rsidP="0010211C">
      <w:pPr>
        <w:spacing w:after="0" w:line="240" w:lineRule="auto"/>
      </w:pPr>
      <w:r>
        <w:separator/>
      </w:r>
    </w:p>
  </w:footnote>
  <w:footnote w:type="continuationSeparator" w:id="0">
    <w:p w:rsidR="00624C9F" w:rsidRDefault="00624C9F" w:rsidP="0010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B3" w:rsidRDefault="005E0EC9" w:rsidP="00BC5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DB3" w:rsidRDefault="00624C9F" w:rsidP="00BC5DB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B3" w:rsidRPr="0018606F" w:rsidRDefault="005E0EC9" w:rsidP="00BC5DB3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18606F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18606F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18606F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E83A54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18606F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BC5DB3" w:rsidRDefault="00624C9F" w:rsidP="00BC5DB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1C"/>
    <w:rsid w:val="00017160"/>
    <w:rsid w:val="0006693B"/>
    <w:rsid w:val="000942BC"/>
    <w:rsid w:val="0010211C"/>
    <w:rsid w:val="00214743"/>
    <w:rsid w:val="0039487F"/>
    <w:rsid w:val="004735C1"/>
    <w:rsid w:val="004745D9"/>
    <w:rsid w:val="004A5970"/>
    <w:rsid w:val="004B3B73"/>
    <w:rsid w:val="005E0EC9"/>
    <w:rsid w:val="005F66F7"/>
    <w:rsid w:val="00613D26"/>
    <w:rsid w:val="00624C9F"/>
    <w:rsid w:val="00642199"/>
    <w:rsid w:val="006713FD"/>
    <w:rsid w:val="008B5260"/>
    <w:rsid w:val="00904DCC"/>
    <w:rsid w:val="00952EA2"/>
    <w:rsid w:val="009E2AC8"/>
    <w:rsid w:val="00B209F5"/>
    <w:rsid w:val="00BE4DAB"/>
    <w:rsid w:val="00C7229B"/>
    <w:rsid w:val="00DB658C"/>
    <w:rsid w:val="00E83A54"/>
    <w:rsid w:val="00EC358A"/>
    <w:rsid w:val="00E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5A9A-E8D7-47D2-8C8E-A5047B4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11C"/>
  </w:style>
  <w:style w:type="character" w:styleId="a5">
    <w:name w:val="page number"/>
    <w:rsid w:val="0010211C"/>
  </w:style>
  <w:style w:type="paragraph" w:styleId="a6">
    <w:name w:val="footnote text"/>
    <w:basedOn w:val="a"/>
    <w:link w:val="a7"/>
    <w:uiPriority w:val="99"/>
    <w:semiHidden/>
    <w:unhideWhenUsed/>
    <w:rsid w:val="001021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21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211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0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1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0E83-0F6D-4D13-98ED-698DAE65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Специалист</cp:lastModifiedBy>
  <cp:revision>14</cp:revision>
  <cp:lastPrinted>2022-10-26T12:31:00Z</cp:lastPrinted>
  <dcterms:created xsi:type="dcterms:W3CDTF">2022-09-29T08:17:00Z</dcterms:created>
  <dcterms:modified xsi:type="dcterms:W3CDTF">2022-10-26T14:36:00Z</dcterms:modified>
</cp:coreProperties>
</file>