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05" w:rsidRPr="006D53C4" w:rsidRDefault="00A20905" w:rsidP="00A20905">
      <w:pPr>
        <w:widowControl w:val="0"/>
        <w:autoSpaceDE w:val="0"/>
        <w:ind w:left="4320" w:right="174"/>
        <w:jc w:val="center"/>
        <w:rPr>
          <w:i/>
          <w:sz w:val="24"/>
          <w:szCs w:val="24"/>
          <w:lang w:eastAsia="ru-RU" w:bidi="ru-RU"/>
        </w:rPr>
      </w:pPr>
      <w:r>
        <w:rPr>
          <w:i/>
          <w:sz w:val="24"/>
          <w:szCs w:val="24"/>
          <w:lang w:eastAsia="ru-RU" w:bidi="ru-RU"/>
        </w:rPr>
        <w:t>УТВЕРЖДЕНО</w:t>
      </w:r>
    </w:p>
    <w:p w:rsidR="00A20905" w:rsidRPr="006D53C4" w:rsidRDefault="00A20905" w:rsidP="00A20905">
      <w:pPr>
        <w:widowControl w:val="0"/>
        <w:autoSpaceDE w:val="0"/>
        <w:ind w:left="4320" w:right="174"/>
        <w:jc w:val="center"/>
        <w:rPr>
          <w:i/>
          <w:sz w:val="24"/>
          <w:szCs w:val="24"/>
          <w:lang w:eastAsia="ru-RU" w:bidi="ru-RU"/>
        </w:rPr>
      </w:pPr>
      <w:r w:rsidRPr="006D53C4">
        <w:rPr>
          <w:i/>
          <w:sz w:val="24"/>
          <w:szCs w:val="24"/>
          <w:lang w:eastAsia="ru-RU" w:bidi="ru-RU"/>
        </w:rPr>
        <w:t>Решением Собрания депутатов</w:t>
      </w:r>
    </w:p>
    <w:p w:rsidR="00A20905" w:rsidRPr="006D53C4" w:rsidRDefault="00A20905" w:rsidP="00A20905">
      <w:pPr>
        <w:widowControl w:val="0"/>
        <w:autoSpaceDE w:val="0"/>
        <w:ind w:left="4320" w:right="174"/>
        <w:jc w:val="center"/>
        <w:rPr>
          <w:i/>
          <w:sz w:val="24"/>
          <w:szCs w:val="24"/>
          <w:lang w:eastAsia="ru-RU" w:bidi="ru-RU"/>
        </w:rPr>
      </w:pPr>
      <w:proofErr w:type="spellStart"/>
      <w:r w:rsidRPr="006D53C4">
        <w:rPr>
          <w:i/>
          <w:sz w:val="24"/>
          <w:szCs w:val="24"/>
          <w:lang w:eastAsia="ru-RU" w:bidi="ru-RU"/>
        </w:rPr>
        <w:t>Мари-Турекского</w:t>
      </w:r>
      <w:proofErr w:type="spellEnd"/>
      <w:r w:rsidRPr="006D53C4">
        <w:rPr>
          <w:i/>
          <w:sz w:val="24"/>
          <w:szCs w:val="24"/>
          <w:lang w:eastAsia="ru-RU" w:bidi="ru-RU"/>
        </w:rPr>
        <w:t xml:space="preserve"> муниципального района</w:t>
      </w:r>
    </w:p>
    <w:p w:rsidR="00A20905" w:rsidRPr="006D53C4" w:rsidRDefault="00A20905" w:rsidP="00A20905">
      <w:pPr>
        <w:widowControl w:val="0"/>
        <w:autoSpaceDE w:val="0"/>
        <w:ind w:left="4320" w:right="174"/>
        <w:jc w:val="center"/>
        <w:rPr>
          <w:i/>
          <w:sz w:val="24"/>
          <w:szCs w:val="24"/>
          <w:lang w:eastAsia="ru-RU" w:bidi="ru-RU"/>
        </w:rPr>
      </w:pPr>
      <w:r w:rsidRPr="006D53C4">
        <w:rPr>
          <w:i/>
          <w:sz w:val="24"/>
          <w:szCs w:val="24"/>
          <w:lang w:eastAsia="ru-RU" w:bidi="ru-RU"/>
        </w:rPr>
        <w:t>от 17 февраля 2021 года № 179</w:t>
      </w:r>
    </w:p>
    <w:p w:rsidR="00A20905" w:rsidRPr="006D53C4" w:rsidRDefault="00A20905" w:rsidP="00A20905">
      <w:pPr>
        <w:widowControl w:val="0"/>
        <w:autoSpaceDE w:val="0"/>
        <w:jc w:val="center"/>
        <w:rPr>
          <w:b/>
          <w:sz w:val="24"/>
          <w:szCs w:val="24"/>
          <w:lang w:eastAsia="ru-RU" w:bidi="ru-RU"/>
        </w:rPr>
      </w:pPr>
    </w:p>
    <w:p w:rsidR="00A20905" w:rsidRPr="006D53C4" w:rsidRDefault="00A20905" w:rsidP="00A20905">
      <w:pPr>
        <w:widowControl w:val="0"/>
        <w:autoSpaceDE w:val="0"/>
        <w:jc w:val="center"/>
        <w:rPr>
          <w:b/>
          <w:sz w:val="27"/>
          <w:szCs w:val="27"/>
          <w:lang w:eastAsia="ru-RU" w:bidi="ru-RU"/>
        </w:rPr>
      </w:pPr>
      <w:r w:rsidRPr="006D53C4">
        <w:rPr>
          <w:b/>
          <w:sz w:val="27"/>
          <w:szCs w:val="27"/>
          <w:lang w:eastAsia="ru-RU" w:bidi="ru-RU"/>
        </w:rPr>
        <w:t xml:space="preserve">Состав </w:t>
      </w:r>
    </w:p>
    <w:p w:rsidR="00A20905" w:rsidRPr="006D53C4" w:rsidRDefault="00A20905" w:rsidP="00A20905">
      <w:pPr>
        <w:widowControl w:val="0"/>
        <w:autoSpaceDE w:val="0"/>
        <w:jc w:val="center"/>
        <w:rPr>
          <w:b/>
          <w:sz w:val="27"/>
          <w:szCs w:val="27"/>
          <w:lang w:eastAsia="ru-RU" w:bidi="ru-RU"/>
        </w:rPr>
      </w:pPr>
      <w:r w:rsidRPr="006D53C4">
        <w:rPr>
          <w:b/>
          <w:sz w:val="27"/>
          <w:szCs w:val="27"/>
          <w:lang w:eastAsia="ru-RU" w:bidi="ru-RU"/>
        </w:rPr>
        <w:t xml:space="preserve">комиссии по соблюдению требований к служебному поведению муниципальных служащих и урегулированию конфликта  интересов в органах местного самоуправления </w:t>
      </w:r>
      <w:proofErr w:type="spellStart"/>
      <w:r w:rsidRPr="006D53C4">
        <w:rPr>
          <w:b/>
          <w:sz w:val="27"/>
          <w:szCs w:val="27"/>
          <w:lang w:eastAsia="ru-RU" w:bidi="ru-RU"/>
        </w:rPr>
        <w:t>Мари-Турекского</w:t>
      </w:r>
      <w:proofErr w:type="spellEnd"/>
      <w:r w:rsidRPr="006D53C4">
        <w:rPr>
          <w:b/>
          <w:sz w:val="27"/>
          <w:szCs w:val="27"/>
          <w:lang w:eastAsia="ru-RU" w:bidi="ru-RU"/>
        </w:rPr>
        <w:t xml:space="preserve"> </w:t>
      </w:r>
    </w:p>
    <w:p w:rsidR="00A20905" w:rsidRPr="006D53C4" w:rsidRDefault="00A20905" w:rsidP="00A20905">
      <w:pPr>
        <w:widowControl w:val="0"/>
        <w:autoSpaceDE w:val="0"/>
        <w:jc w:val="center"/>
        <w:rPr>
          <w:b/>
          <w:sz w:val="27"/>
          <w:szCs w:val="27"/>
          <w:lang w:eastAsia="ru-RU" w:bidi="ru-RU"/>
        </w:rPr>
      </w:pPr>
      <w:r w:rsidRPr="006D53C4">
        <w:rPr>
          <w:b/>
          <w:sz w:val="27"/>
          <w:szCs w:val="27"/>
          <w:lang w:eastAsia="ru-RU" w:bidi="ru-RU"/>
        </w:rPr>
        <w:t>муниципального района Республики Марий Эл</w:t>
      </w:r>
    </w:p>
    <w:p w:rsidR="00A20905" w:rsidRPr="006D53C4" w:rsidRDefault="00A20905" w:rsidP="00A20905">
      <w:pPr>
        <w:widowControl w:val="0"/>
        <w:autoSpaceDE w:val="0"/>
        <w:rPr>
          <w:sz w:val="27"/>
          <w:szCs w:val="27"/>
          <w:lang w:eastAsia="ru-RU" w:bidi="ru-RU"/>
        </w:rPr>
      </w:pPr>
    </w:p>
    <w:tbl>
      <w:tblPr>
        <w:tblpPr w:leftFromText="180" w:rightFromText="180" w:vertAnchor="text" w:tblpX="-72" w:tblpY="1"/>
        <w:tblOverlap w:val="never"/>
        <w:tblW w:w="9648" w:type="dxa"/>
        <w:tblLook w:val="0000"/>
      </w:tblPr>
      <w:tblGrid>
        <w:gridCol w:w="3319"/>
        <w:gridCol w:w="403"/>
        <w:gridCol w:w="5926"/>
      </w:tblGrid>
      <w:tr w:rsidR="00A20905" w:rsidRPr="006D53C4" w:rsidTr="002E42BE">
        <w:trPr>
          <w:trHeight w:val="35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Зыков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Андрей Сергеевич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-</w:t>
            </w: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Первый заместитель главы администрации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Мари-Турекского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муниципального района, председатель комиссии (по согласованию);</w:t>
            </w:r>
          </w:p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</w:p>
        </w:tc>
      </w:tr>
      <w:tr w:rsidR="00A20905" w:rsidRPr="006D53C4" w:rsidTr="002E42BE">
        <w:trPr>
          <w:trHeight w:val="35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Гергей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Светлана Владимировна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-</w:t>
            </w: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Заместитель главы администрации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Мари-Турекского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муниципального района, заместитель председателя комиссии (по согласованию);</w:t>
            </w:r>
          </w:p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</w:p>
        </w:tc>
      </w:tr>
      <w:tr w:rsidR="00A20905" w:rsidRPr="00E10508" w:rsidTr="002E42BE">
        <w:trPr>
          <w:trHeight w:val="350"/>
        </w:trPr>
        <w:tc>
          <w:tcPr>
            <w:tcW w:w="3319" w:type="dxa"/>
          </w:tcPr>
          <w:p w:rsidR="00A20905" w:rsidRPr="00E10508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Гриничева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Эльвира Анатольевна</w:t>
            </w:r>
          </w:p>
        </w:tc>
        <w:tc>
          <w:tcPr>
            <w:tcW w:w="403" w:type="dxa"/>
          </w:tcPr>
          <w:p w:rsidR="00A20905" w:rsidRPr="00E10508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</w:p>
        </w:tc>
        <w:tc>
          <w:tcPr>
            <w:tcW w:w="5926" w:type="dxa"/>
          </w:tcPr>
          <w:p w:rsidR="00A20905" w:rsidRPr="00E10508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Руководитель отдела организационно-правовой работы и делопроизводства администрации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Мари-Турекского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муниципа</w:t>
            </w:r>
            <w:r w:rsidRPr="00E10508">
              <w:rPr>
                <w:sz w:val="27"/>
                <w:szCs w:val="27"/>
                <w:lang w:eastAsia="ru-RU" w:bidi="ru-RU"/>
              </w:rPr>
              <w:t xml:space="preserve">льного района, </w:t>
            </w:r>
            <w:r w:rsidRPr="006D53C4">
              <w:rPr>
                <w:sz w:val="27"/>
                <w:szCs w:val="27"/>
                <w:lang w:eastAsia="ru-RU" w:bidi="ru-RU"/>
              </w:rPr>
              <w:t>секретарь комиссии (по согласованию);</w:t>
            </w:r>
          </w:p>
        </w:tc>
      </w:tr>
      <w:tr w:rsidR="00A20905" w:rsidRPr="006D53C4" w:rsidTr="002E42BE">
        <w:trPr>
          <w:trHeight w:val="35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Кибардина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Людмила Валерьевна</w:t>
            </w:r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Заместитель руководителя отдела организационно-правовой работы и делопроизводства администрации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Мари-Турекского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муниципального рай</w:t>
            </w:r>
            <w:r w:rsidRPr="00E10508">
              <w:rPr>
                <w:sz w:val="27"/>
                <w:szCs w:val="27"/>
                <w:lang w:eastAsia="ru-RU" w:bidi="ru-RU"/>
              </w:rPr>
              <w:t xml:space="preserve">она </w:t>
            </w:r>
            <w:r w:rsidRPr="006D53C4">
              <w:rPr>
                <w:sz w:val="27"/>
                <w:szCs w:val="27"/>
                <w:lang w:eastAsia="ru-RU" w:bidi="ru-RU"/>
              </w:rPr>
              <w:t>(по согласованию);</w:t>
            </w:r>
          </w:p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</w:p>
        </w:tc>
      </w:tr>
      <w:tr w:rsidR="00A20905" w:rsidRPr="006D53C4" w:rsidTr="002E42BE">
        <w:trPr>
          <w:trHeight w:val="35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Яндыбаева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Лариса Алексеевна</w:t>
            </w:r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-</w:t>
            </w: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Глава муниципального образования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Мари-Турекский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муниципальный район»;</w:t>
            </w:r>
          </w:p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</w:p>
        </w:tc>
      </w:tr>
      <w:tr w:rsidR="00A20905" w:rsidRPr="006D53C4" w:rsidTr="002E42BE">
        <w:trPr>
          <w:trHeight w:val="31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Нигматуллина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Альбина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Альфитовна</w:t>
            </w:r>
            <w:proofErr w:type="spellEnd"/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-</w:t>
            </w: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Руководитель финансового управления администрации </w:t>
            </w: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Мари-Турекского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муниципального района (по согласованию);</w:t>
            </w:r>
          </w:p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</w:p>
        </w:tc>
      </w:tr>
      <w:tr w:rsidR="00A20905" w:rsidRPr="006D53C4" w:rsidTr="002E42BE">
        <w:trPr>
          <w:trHeight w:val="31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Егошина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Светлана Николаевна</w:t>
            </w:r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-</w:t>
            </w: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Заместитель начальника управления Главы Республики Марий Эл по профилактике коррупционных и иных правонарушений (по согласованию);</w:t>
            </w:r>
          </w:p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</w:p>
        </w:tc>
      </w:tr>
      <w:tr w:rsidR="00A20905" w:rsidRPr="006D53C4" w:rsidTr="002E42BE">
        <w:trPr>
          <w:trHeight w:val="310"/>
        </w:trPr>
        <w:tc>
          <w:tcPr>
            <w:tcW w:w="3319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proofErr w:type="spellStart"/>
            <w:r w:rsidRPr="006D53C4">
              <w:rPr>
                <w:sz w:val="27"/>
                <w:szCs w:val="27"/>
                <w:lang w:eastAsia="ru-RU" w:bidi="ru-RU"/>
              </w:rPr>
              <w:t>Букатина</w:t>
            </w:r>
            <w:proofErr w:type="spellEnd"/>
            <w:r w:rsidRPr="006D53C4">
              <w:rPr>
                <w:sz w:val="27"/>
                <w:szCs w:val="27"/>
                <w:lang w:eastAsia="ru-RU" w:bidi="ru-RU"/>
              </w:rPr>
              <w:t xml:space="preserve"> 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Екатерина Геннадьевна</w:t>
            </w:r>
          </w:p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</w:p>
        </w:tc>
        <w:tc>
          <w:tcPr>
            <w:tcW w:w="403" w:type="dxa"/>
          </w:tcPr>
          <w:p w:rsidR="00A20905" w:rsidRPr="006D53C4" w:rsidRDefault="00A20905" w:rsidP="002E42BE">
            <w:pPr>
              <w:widowControl w:val="0"/>
              <w:autoSpaceDE w:val="0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>-</w:t>
            </w:r>
          </w:p>
        </w:tc>
        <w:tc>
          <w:tcPr>
            <w:tcW w:w="5926" w:type="dxa"/>
          </w:tcPr>
          <w:p w:rsidR="00A20905" w:rsidRPr="006D53C4" w:rsidRDefault="00A20905" w:rsidP="002E42BE">
            <w:pPr>
              <w:widowControl w:val="0"/>
              <w:autoSpaceDE w:val="0"/>
              <w:jc w:val="both"/>
              <w:rPr>
                <w:sz w:val="27"/>
                <w:szCs w:val="27"/>
                <w:lang w:eastAsia="ru-RU" w:bidi="ru-RU"/>
              </w:rPr>
            </w:pPr>
            <w:r w:rsidRPr="006D53C4">
              <w:rPr>
                <w:sz w:val="27"/>
                <w:szCs w:val="27"/>
                <w:lang w:eastAsia="ru-RU" w:bidi="ru-RU"/>
              </w:rPr>
              <w:t xml:space="preserve">Доцент кафедры Управления и права ФГБОУ </w:t>
            </w:r>
            <w:proofErr w:type="gramStart"/>
            <w:r w:rsidRPr="006D53C4">
              <w:rPr>
                <w:sz w:val="27"/>
                <w:szCs w:val="27"/>
                <w:lang w:eastAsia="ru-RU" w:bidi="ru-RU"/>
              </w:rPr>
              <w:t>ВО</w:t>
            </w:r>
            <w:proofErr w:type="gramEnd"/>
            <w:r w:rsidRPr="006D53C4">
              <w:rPr>
                <w:sz w:val="27"/>
                <w:szCs w:val="27"/>
                <w:lang w:eastAsia="ru-RU" w:bidi="ru-RU"/>
              </w:rPr>
              <w:t xml:space="preserve"> «Поволжский государственный технологический университет» (по согласованию).</w:t>
            </w:r>
          </w:p>
        </w:tc>
      </w:tr>
    </w:tbl>
    <w:p w:rsidR="00A20905" w:rsidRDefault="00A20905" w:rsidP="00A20905">
      <w:pPr>
        <w:jc w:val="center"/>
        <w:rPr>
          <w:sz w:val="27"/>
          <w:szCs w:val="27"/>
        </w:rPr>
      </w:pPr>
    </w:p>
    <w:p w:rsidR="00A20905" w:rsidRDefault="00A20905" w:rsidP="00A20905">
      <w:pPr>
        <w:jc w:val="center"/>
      </w:pPr>
      <w:r>
        <w:rPr>
          <w:sz w:val="27"/>
          <w:szCs w:val="27"/>
        </w:rPr>
        <w:t>_______________________</w:t>
      </w:r>
    </w:p>
    <w:sectPr w:rsidR="00A20905" w:rsidSect="00A20905">
      <w:footnotePr>
        <w:pos w:val="beneathText"/>
      </w:footnotePr>
      <w:pgSz w:w="11905" w:h="16837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0905"/>
    <w:rsid w:val="00A20905"/>
    <w:rsid w:val="00C5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A20905"/>
    <w:pPr>
      <w:suppressAutoHyphens w:val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D6DFD9DFEC6C47B004EF0CEDBDF6ED" ma:contentTypeVersion="1" ma:contentTypeDescription="Создание документа." ma:contentTypeScope="" ma:versionID="af3a08a9f26a22bb8da098e31ec914a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XXJ7TYMEEKJ2-1289-16</_dlc_DocId>
    <_dlc_DocIdUrl xmlns="57504d04-691e-4fc4-8f09-4f19fdbe90f6">
      <Url>https://vip.gov.mari.ru/mturek/_layouts/DocIdRedir.aspx?ID=XXJ7TYMEEKJ2-1289-16</Url>
      <Description>XXJ7TYMEEKJ2-1289-16</Description>
    </_dlc_DocIdUrl>
  </documentManagement>
</p:properties>
</file>

<file path=customXml/itemProps1.xml><?xml version="1.0" encoding="utf-8"?>
<ds:datastoreItem xmlns:ds="http://schemas.openxmlformats.org/officeDocument/2006/customXml" ds:itemID="{FEB8EC10-C2E2-4655-A63D-CA0788272C6E}"/>
</file>

<file path=customXml/itemProps2.xml><?xml version="1.0" encoding="utf-8"?>
<ds:datastoreItem xmlns:ds="http://schemas.openxmlformats.org/officeDocument/2006/customXml" ds:itemID="{C4A6B966-6EF8-4A38-82AD-C97EA4DBFBA0}"/>
</file>

<file path=customXml/itemProps3.xml><?xml version="1.0" encoding="utf-8"?>
<ds:datastoreItem xmlns:ds="http://schemas.openxmlformats.org/officeDocument/2006/customXml" ds:itemID="{6B042405-BA36-49B3-882F-A6EE0C5901EE}"/>
</file>

<file path=customXml/itemProps4.xml><?xml version="1.0" encoding="utf-8"?>
<ds:datastoreItem xmlns:ds="http://schemas.openxmlformats.org/officeDocument/2006/customXml" ds:itemID="{1D6742B1-C40B-429A-AA0C-1E9BAC2CE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комиссии по соблюдению требований к служебному поведению муниципальных служащих и урегулированию конфликта  интересов в органах местного самоуправления Мари-Турекского  муниципального района Республики Марий Эл</dc:title>
  <dc:creator>user</dc:creator>
  <cp:lastModifiedBy>user</cp:lastModifiedBy>
  <cp:revision>1</cp:revision>
  <dcterms:created xsi:type="dcterms:W3CDTF">2022-01-13T11:30:00Z</dcterms:created>
  <dcterms:modified xsi:type="dcterms:W3CDTF">2022-01-13T11:30:00Z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0x010100B7D6DFD9DFEC6C47B004EF0CEDBDF6ED</vt:lpwstr>
  </property>
  <property fmtid="{D5CDD505-2E9C-101B-9397-08002B2CF9AE}" pid="3" name="_dlc_DocIdItemGuid">
    <vt:lpwstr>4cb12ecb-b3db-4fb9-b791-eebaea6ae3cc</vt:lpwstr>
  </property>
</Properties>
</file>