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65120" w:rsidP="00A82C50">
      <w:pPr>
        <w:jc w:val="center"/>
        <w:rPr>
          <w:sz w:val="4"/>
          <w:lang w:eastAsia="ru-RU"/>
        </w:rPr>
      </w:pPr>
      <w:r w:rsidRPr="002651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26067177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75294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608D4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B7349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6CF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6B7349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A75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08D4">
        <w:rPr>
          <w:rFonts w:ascii="Times New Roman" w:hAnsi="Times New Roman" w:cs="Times New Roman"/>
          <w:b/>
          <w:bCs/>
          <w:sz w:val="28"/>
          <w:szCs w:val="28"/>
        </w:rPr>
        <w:t>609</w:t>
      </w:r>
    </w:p>
    <w:p w:rsidR="009E5BC2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A75294">
        <w:rPr>
          <w:sz w:val="28"/>
          <w:szCs w:val="28"/>
        </w:rPr>
        <w:t xml:space="preserve"> </w:t>
      </w:r>
    </w:p>
    <w:p w:rsidR="00A75294" w:rsidRDefault="00A75294" w:rsidP="009E5BC2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9E5BC2" w:rsidRPr="00E608D4" w:rsidTr="00AA5646">
        <w:tc>
          <w:tcPr>
            <w:tcW w:w="3510" w:type="dxa"/>
            <w:vAlign w:val="center"/>
          </w:tcPr>
          <w:p w:rsidR="009E5BC2" w:rsidRPr="00E608D4" w:rsidRDefault="009E5BC2" w:rsidP="00AA5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9E5BC2" w:rsidRPr="00E608D4" w:rsidRDefault="009E5BC2" w:rsidP="00AA5646">
            <w:pPr>
              <w:jc w:val="right"/>
              <w:rPr>
                <w:sz w:val="28"/>
                <w:szCs w:val="28"/>
              </w:rPr>
            </w:pPr>
          </w:p>
        </w:tc>
      </w:tr>
    </w:tbl>
    <w:bookmarkEnd w:id="0"/>
    <w:p w:rsidR="00E608D4" w:rsidRDefault="00E608D4" w:rsidP="00E608D4">
      <w:pPr>
        <w:jc w:val="center"/>
        <w:rPr>
          <w:b/>
          <w:sz w:val="28"/>
          <w:szCs w:val="28"/>
        </w:rPr>
      </w:pPr>
      <w:r w:rsidRPr="00E608D4">
        <w:rPr>
          <w:b/>
          <w:sz w:val="28"/>
          <w:szCs w:val="28"/>
        </w:rPr>
        <w:t xml:space="preserve">Об утверждении Порядка проведения общественных обсуждений </w:t>
      </w:r>
    </w:p>
    <w:p w:rsidR="00E608D4" w:rsidRDefault="00E608D4" w:rsidP="00E608D4">
      <w:pPr>
        <w:jc w:val="center"/>
        <w:rPr>
          <w:b/>
          <w:sz w:val="28"/>
          <w:szCs w:val="28"/>
        </w:rPr>
      </w:pPr>
      <w:r w:rsidRPr="00E608D4">
        <w:rPr>
          <w:b/>
          <w:sz w:val="28"/>
          <w:szCs w:val="28"/>
        </w:rPr>
        <w:t xml:space="preserve">по определению границ, прилегающих к некоторым организациям </w:t>
      </w:r>
    </w:p>
    <w:p w:rsidR="00E608D4" w:rsidRDefault="00E608D4" w:rsidP="00E608D4">
      <w:pPr>
        <w:jc w:val="center"/>
        <w:rPr>
          <w:b/>
          <w:bCs/>
          <w:sz w:val="28"/>
          <w:szCs w:val="28"/>
        </w:rPr>
      </w:pPr>
      <w:r w:rsidRPr="00E608D4">
        <w:rPr>
          <w:b/>
          <w:sz w:val="28"/>
          <w:szCs w:val="28"/>
        </w:rPr>
        <w:t>и объектам территорий, на которых не допускается розничная продажа алкогольной продукции</w:t>
      </w:r>
      <w:r w:rsidRPr="00E608D4">
        <w:rPr>
          <w:b/>
          <w:bCs/>
          <w:sz w:val="28"/>
          <w:szCs w:val="28"/>
        </w:rPr>
        <w:t xml:space="preserve"> при оказании услуг общественного п</w:t>
      </w:r>
      <w:r w:rsidRPr="00E608D4">
        <w:rPr>
          <w:b/>
          <w:bCs/>
          <w:sz w:val="28"/>
          <w:szCs w:val="28"/>
        </w:rPr>
        <w:t>и</w:t>
      </w:r>
      <w:r w:rsidRPr="00E608D4">
        <w:rPr>
          <w:b/>
          <w:bCs/>
          <w:sz w:val="28"/>
          <w:szCs w:val="28"/>
        </w:rPr>
        <w:t xml:space="preserve">тания </w:t>
      </w:r>
    </w:p>
    <w:p w:rsidR="00E608D4" w:rsidRPr="00E608D4" w:rsidRDefault="00E608D4" w:rsidP="00E608D4">
      <w:pPr>
        <w:jc w:val="center"/>
        <w:rPr>
          <w:sz w:val="28"/>
          <w:szCs w:val="28"/>
        </w:rPr>
      </w:pPr>
      <w:r w:rsidRPr="00E608D4">
        <w:rPr>
          <w:b/>
          <w:bCs/>
          <w:sz w:val="28"/>
          <w:szCs w:val="28"/>
        </w:rPr>
        <w:t xml:space="preserve">на территории Мари-Турекского муниципального района  </w:t>
      </w:r>
    </w:p>
    <w:p w:rsidR="00E608D4" w:rsidRPr="00E608D4" w:rsidRDefault="00E608D4" w:rsidP="00E608D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8D4" w:rsidRPr="00E608D4" w:rsidRDefault="00E608D4" w:rsidP="00E60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D4" w:rsidRPr="00E608D4" w:rsidRDefault="00E608D4" w:rsidP="00E60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D4" w:rsidRPr="00E608D4" w:rsidRDefault="00E608D4" w:rsidP="00E608D4">
      <w:pPr>
        <w:tabs>
          <w:tab w:val="left" w:pos="284"/>
          <w:tab w:val="left" w:pos="1276"/>
        </w:tabs>
        <w:ind w:firstLine="709"/>
        <w:jc w:val="both"/>
        <w:rPr>
          <w:sz w:val="28"/>
          <w:szCs w:val="28"/>
        </w:rPr>
      </w:pPr>
      <w:r w:rsidRPr="00E608D4">
        <w:rPr>
          <w:sz w:val="28"/>
          <w:szCs w:val="28"/>
        </w:rPr>
        <w:t xml:space="preserve">В соответствии с Федеральным законом от 21.07.2014 года № 212-ФЗ «Об основах общественного контроля в Российской Федерации», с целью определения границ прилегающих территорий, указанных в </w:t>
      </w:r>
      <w:hyperlink r:id="rId9" w:history="1">
        <w:r w:rsidRPr="00E608D4">
          <w:rPr>
            <w:rStyle w:val="ad"/>
            <w:color w:val="auto"/>
            <w:sz w:val="28"/>
            <w:szCs w:val="28"/>
            <w:u w:val="none"/>
          </w:rPr>
          <w:t>статье 16</w:t>
        </w:r>
      </w:hyperlink>
      <w:r w:rsidRPr="00E608D4">
        <w:rPr>
          <w:sz w:val="28"/>
          <w:szCs w:val="28"/>
        </w:rPr>
        <w:t xml:space="preserve"> Федерального закона от 22 ноября 1995 года № 171-ФЗ </w:t>
      </w:r>
      <w:r>
        <w:rPr>
          <w:sz w:val="28"/>
          <w:szCs w:val="28"/>
        </w:rPr>
        <w:t>«</w:t>
      </w:r>
      <w:r w:rsidRPr="00E608D4">
        <w:rPr>
          <w:sz w:val="28"/>
          <w:szCs w:val="28"/>
        </w:rPr>
        <w:t>О гос</w:t>
      </w:r>
      <w:r w:rsidRPr="00E608D4">
        <w:rPr>
          <w:sz w:val="28"/>
          <w:szCs w:val="28"/>
        </w:rPr>
        <w:t>у</w:t>
      </w:r>
      <w:r w:rsidRPr="00E608D4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</w:t>
      </w:r>
      <w:r w:rsidRPr="00E608D4">
        <w:rPr>
          <w:sz w:val="28"/>
          <w:szCs w:val="28"/>
        </w:rPr>
        <w:t>б</w:t>
      </w:r>
      <w:r w:rsidRPr="00E608D4">
        <w:rPr>
          <w:sz w:val="28"/>
          <w:szCs w:val="28"/>
        </w:rPr>
        <w:t>ления (</w:t>
      </w:r>
      <w:r>
        <w:rPr>
          <w:sz w:val="28"/>
          <w:szCs w:val="28"/>
        </w:rPr>
        <w:t>распития) алкогольной продукции»</w:t>
      </w:r>
      <w:r w:rsidRPr="00E608D4">
        <w:rPr>
          <w:sz w:val="28"/>
          <w:szCs w:val="28"/>
        </w:rPr>
        <w:t xml:space="preserve">, </w:t>
      </w:r>
      <w:r w:rsidRPr="00E608D4">
        <w:rPr>
          <w:color w:val="000000"/>
          <w:sz w:val="28"/>
          <w:szCs w:val="28"/>
        </w:rPr>
        <w:t xml:space="preserve">администрация Мари-Турекского муниципального района </w:t>
      </w:r>
      <w:r w:rsidRPr="00E608D4">
        <w:rPr>
          <w:color w:val="000000"/>
          <w:spacing w:val="40"/>
          <w:sz w:val="28"/>
          <w:szCs w:val="28"/>
        </w:rPr>
        <w:t>постановляет: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  <w:r w:rsidRPr="00E60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608D4">
        <w:rPr>
          <w:sz w:val="28"/>
          <w:szCs w:val="28"/>
        </w:rPr>
        <w:t>Утвердить Порядок проведения общественных о</w:t>
      </w:r>
      <w:r w:rsidRPr="00E608D4">
        <w:rPr>
          <w:sz w:val="28"/>
          <w:szCs w:val="28"/>
        </w:rPr>
        <w:t>б</w:t>
      </w:r>
      <w:r w:rsidRPr="00E608D4">
        <w:rPr>
          <w:sz w:val="28"/>
          <w:szCs w:val="28"/>
        </w:rPr>
        <w:t>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при оказании услуг общественного пит</w:t>
      </w:r>
      <w:r w:rsidRPr="00E608D4">
        <w:rPr>
          <w:sz w:val="28"/>
          <w:szCs w:val="28"/>
        </w:rPr>
        <w:t>а</w:t>
      </w:r>
      <w:r w:rsidRPr="00E608D4">
        <w:rPr>
          <w:sz w:val="28"/>
          <w:szCs w:val="28"/>
        </w:rPr>
        <w:t>ния на территории Мари-Тур</w:t>
      </w:r>
      <w:r>
        <w:rPr>
          <w:sz w:val="28"/>
          <w:szCs w:val="28"/>
        </w:rPr>
        <w:t>екского муниципального района</w:t>
      </w:r>
      <w:r w:rsidRPr="00E608D4">
        <w:rPr>
          <w:sz w:val="28"/>
          <w:szCs w:val="28"/>
        </w:rPr>
        <w:t>, с</w:t>
      </w:r>
      <w:r w:rsidRPr="00E608D4">
        <w:rPr>
          <w:color w:val="242424"/>
          <w:sz w:val="28"/>
          <w:szCs w:val="28"/>
        </w:rPr>
        <w:t>огласно Приложения № 2 к настоящему постановлению</w:t>
      </w:r>
      <w:r w:rsidRPr="00E608D4">
        <w:rPr>
          <w:sz w:val="28"/>
          <w:szCs w:val="28"/>
        </w:rPr>
        <w:t xml:space="preserve"> .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  <w:r w:rsidRPr="00E608D4">
        <w:rPr>
          <w:sz w:val="28"/>
          <w:szCs w:val="28"/>
        </w:rPr>
        <w:t>2. Создать специальную комиссию по определению границ, прилегающих территорий, на которых не допускается розничная продажа а</w:t>
      </w:r>
      <w:r w:rsidRPr="00E608D4">
        <w:rPr>
          <w:sz w:val="28"/>
          <w:szCs w:val="28"/>
        </w:rPr>
        <w:t>л</w:t>
      </w:r>
      <w:r w:rsidRPr="00E608D4">
        <w:rPr>
          <w:sz w:val="28"/>
          <w:szCs w:val="28"/>
        </w:rPr>
        <w:t xml:space="preserve">когольной продукции и розничная продажа алкогольной продукции при оказании услуг общественного питания на территории Мари-Турекского  муниципального района, и утвердить ее состав согласно Приложения № 1 к настоящему постановлению 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  <w:r w:rsidRPr="00E608D4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E608D4">
        <w:rPr>
          <w:sz w:val="28"/>
          <w:szCs w:val="28"/>
        </w:rPr>
        <w:t>Настоящее постановление вступает в силу после его обнарод</w:t>
      </w:r>
      <w:r w:rsidRPr="00E608D4">
        <w:rPr>
          <w:sz w:val="28"/>
          <w:szCs w:val="28"/>
        </w:rPr>
        <w:t>о</w:t>
      </w:r>
      <w:r w:rsidRPr="00E608D4">
        <w:rPr>
          <w:sz w:val="28"/>
          <w:szCs w:val="28"/>
        </w:rPr>
        <w:t>вания и размещения на официальном сайте Мари-Турекского муниц</w:t>
      </w:r>
      <w:r w:rsidRPr="00E608D4">
        <w:rPr>
          <w:sz w:val="28"/>
          <w:szCs w:val="28"/>
        </w:rPr>
        <w:t>и</w:t>
      </w:r>
      <w:r w:rsidRPr="00E608D4">
        <w:rPr>
          <w:sz w:val="28"/>
          <w:szCs w:val="28"/>
        </w:rPr>
        <w:t>пального района в информационно-телекоммуникационной сети «И</w:t>
      </w:r>
      <w:r w:rsidRPr="00E608D4">
        <w:rPr>
          <w:sz w:val="28"/>
          <w:szCs w:val="28"/>
        </w:rPr>
        <w:t>н</w:t>
      </w:r>
      <w:r w:rsidRPr="00E608D4">
        <w:rPr>
          <w:sz w:val="28"/>
          <w:szCs w:val="28"/>
        </w:rPr>
        <w:t>тернет».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  <w:r w:rsidRPr="00E608D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608D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Мари-Турекского муниципального района Ложкину Л.А</w:t>
      </w:r>
    </w:p>
    <w:p w:rsidR="00E608D4" w:rsidRDefault="00E608D4" w:rsidP="00E608D4">
      <w:pPr>
        <w:ind w:firstLine="360"/>
        <w:jc w:val="both"/>
        <w:rPr>
          <w:sz w:val="28"/>
          <w:szCs w:val="28"/>
        </w:rPr>
      </w:pPr>
    </w:p>
    <w:p w:rsidR="00E608D4" w:rsidRDefault="00E608D4" w:rsidP="00E608D4">
      <w:pPr>
        <w:ind w:firstLine="360"/>
        <w:jc w:val="both"/>
        <w:rPr>
          <w:sz w:val="28"/>
          <w:szCs w:val="28"/>
        </w:rPr>
      </w:pPr>
    </w:p>
    <w:p w:rsidR="00E608D4" w:rsidRPr="00E608D4" w:rsidRDefault="00E608D4" w:rsidP="00E608D4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963"/>
      </w:tblGrid>
      <w:tr w:rsidR="00E608D4" w:rsidRPr="00E608D4" w:rsidTr="00E608D4">
        <w:tc>
          <w:tcPr>
            <w:tcW w:w="4501" w:type="dxa"/>
            <w:shd w:val="clear" w:color="auto" w:fill="auto"/>
          </w:tcPr>
          <w:p w:rsidR="00E608D4" w:rsidRPr="00E608D4" w:rsidRDefault="00E608D4" w:rsidP="004A7369">
            <w:pPr>
              <w:jc w:val="both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 xml:space="preserve"> Глава администрации </w:t>
            </w:r>
          </w:p>
          <w:p w:rsidR="00E608D4" w:rsidRPr="00E608D4" w:rsidRDefault="00E608D4" w:rsidP="004A7369">
            <w:pPr>
              <w:jc w:val="both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 xml:space="preserve">     Мари-Турекского </w:t>
            </w:r>
          </w:p>
          <w:p w:rsidR="00E608D4" w:rsidRPr="00E608D4" w:rsidRDefault="00E608D4" w:rsidP="004A7369">
            <w:pPr>
              <w:jc w:val="both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63" w:type="dxa"/>
            <w:shd w:val="clear" w:color="auto" w:fill="auto"/>
          </w:tcPr>
          <w:p w:rsidR="00E608D4" w:rsidRPr="00E608D4" w:rsidRDefault="00E608D4" w:rsidP="004A736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608D4" w:rsidRPr="00E608D4" w:rsidRDefault="00E608D4" w:rsidP="004A7369">
            <w:pPr>
              <w:jc w:val="both"/>
              <w:rPr>
                <w:sz w:val="28"/>
                <w:szCs w:val="28"/>
              </w:rPr>
            </w:pPr>
          </w:p>
          <w:p w:rsidR="00E608D4" w:rsidRPr="00E608D4" w:rsidRDefault="00E608D4" w:rsidP="004A7369">
            <w:pPr>
              <w:jc w:val="right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 xml:space="preserve">С.Ю. Решетов                                    </w:t>
            </w:r>
          </w:p>
        </w:tc>
      </w:tr>
    </w:tbl>
    <w:p w:rsidR="00E608D4" w:rsidRDefault="00E608D4" w:rsidP="00E608D4">
      <w:pPr>
        <w:rPr>
          <w:sz w:val="28"/>
          <w:szCs w:val="28"/>
        </w:rPr>
        <w:sectPr w:rsidR="00E608D4" w:rsidSect="0094307C"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608D4" w:rsidRPr="00E608D4" w:rsidRDefault="00E608D4" w:rsidP="00E608D4">
      <w:pPr>
        <w:rPr>
          <w:sz w:val="28"/>
          <w:szCs w:val="28"/>
        </w:rPr>
      </w:pPr>
    </w:p>
    <w:p w:rsidR="00E608D4" w:rsidRPr="00E608D4" w:rsidRDefault="00E608D4" w:rsidP="00E608D4">
      <w:pPr>
        <w:tabs>
          <w:tab w:val="left" w:pos="720"/>
        </w:tabs>
        <w:ind w:left="4820"/>
        <w:jc w:val="center"/>
        <w:rPr>
          <w:sz w:val="28"/>
          <w:szCs w:val="28"/>
        </w:rPr>
      </w:pPr>
      <w:r w:rsidRPr="00E608D4">
        <w:rPr>
          <w:sz w:val="28"/>
          <w:szCs w:val="28"/>
          <w:lang w:eastAsia="en-US"/>
        </w:rPr>
        <w:t>Приложение № 2</w:t>
      </w:r>
    </w:p>
    <w:p w:rsidR="00E608D4" w:rsidRPr="00E608D4" w:rsidRDefault="00E608D4" w:rsidP="00E608D4">
      <w:pPr>
        <w:tabs>
          <w:tab w:val="left" w:pos="720"/>
        </w:tabs>
        <w:ind w:left="4820"/>
        <w:jc w:val="center"/>
        <w:rPr>
          <w:sz w:val="28"/>
          <w:szCs w:val="28"/>
        </w:rPr>
      </w:pPr>
      <w:r w:rsidRPr="00E608D4">
        <w:rPr>
          <w:sz w:val="28"/>
          <w:szCs w:val="28"/>
          <w:lang w:eastAsia="en-US"/>
        </w:rPr>
        <w:t>к постановлению администрации</w:t>
      </w:r>
    </w:p>
    <w:p w:rsidR="00E608D4" w:rsidRPr="00E608D4" w:rsidRDefault="00E608D4" w:rsidP="00E608D4">
      <w:pPr>
        <w:tabs>
          <w:tab w:val="left" w:pos="720"/>
        </w:tabs>
        <w:ind w:left="4820"/>
        <w:jc w:val="center"/>
        <w:rPr>
          <w:sz w:val="28"/>
          <w:szCs w:val="28"/>
          <w:lang w:eastAsia="en-US"/>
        </w:rPr>
      </w:pPr>
      <w:r w:rsidRPr="00E608D4">
        <w:rPr>
          <w:color w:val="000000"/>
          <w:sz w:val="28"/>
          <w:szCs w:val="28"/>
          <w:lang w:eastAsia="en-US"/>
        </w:rPr>
        <w:t>Мари-Турекского</w:t>
      </w:r>
      <w:r w:rsidRPr="00E608D4">
        <w:rPr>
          <w:sz w:val="28"/>
          <w:szCs w:val="28"/>
          <w:lang w:eastAsia="en-US"/>
        </w:rPr>
        <w:t xml:space="preserve"> </w:t>
      </w:r>
    </w:p>
    <w:p w:rsidR="00E608D4" w:rsidRPr="00E608D4" w:rsidRDefault="00E608D4" w:rsidP="00E608D4">
      <w:pPr>
        <w:tabs>
          <w:tab w:val="left" w:pos="720"/>
        </w:tabs>
        <w:ind w:left="4820"/>
        <w:jc w:val="center"/>
        <w:rPr>
          <w:sz w:val="28"/>
          <w:szCs w:val="28"/>
          <w:lang w:eastAsia="en-US"/>
        </w:rPr>
      </w:pPr>
      <w:r w:rsidRPr="00E608D4">
        <w:rPr>
          <w:sz w:val="28"/>
          <w:szCs w:val="28"/>
          <w:lang w:eastAsia="en-US"/>
        </w:rPr>
        <w:t xml:space="preserve">муниципального района </w:t>
      </w:r>
    </w:p>
    <w:p w:rsidR="00E608D4" w:rsidRPr="00E608D4" w:rsidRDefault="00E608D4" w:rsidP="00E608D4">
      <w:pPr>
        <w:tabs>
          <w:tab w:val="left" w:pos="720"/>
        </w:tabs>
        <w:ind w:left="4820"/>
        <w:jc w:val="center"/>
        <w:rPr>
          <w:sz w:val="28"/>
          <w:szCs w:val="28"/>
        </w:rPr>
      </w:pPr>
      <w:r w:rsidRPr="00E608D4">
        <w:rPr>
          <w:sz w:val="28"/>
          <w:szCs w:val="28"/>
          <w:lang w:eastAsia="en-US"/>
        </w:rPr>
        <w:t>от 30.09.2022 г. № 609</w:t>
      </w:r>
    </w:p>
    <w:p w:rsidR="00E608D4" w:rsidRPr="00E608D4" w:rsidRDefault="00E608D4" w:rsidP="00E608D4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color w:val="242424"/>
          <w:sz w:val="28"/>
          <w:szCs w:val="28"/>
        </w:rPr>
      </w:pPr>
    </w:p>
    <w:p w:rsidR="00E608D4" w:rsidRDefault="00E608D4" w:rsidP="00E608D4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color w:val="242424"/>
          <w:sz w:val="28"/>
          <w:szCs w:val="28"/>
        </w:rPr>
      </w:pPr>
    </w:p>
    <w:p w:rsidR="00E608D4" w:rsidRDefault="00E608D4" w:rsidP="00E608D4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color w:val="242424"/>
          <w:sz w:val="28"/>
          <w:szCs w:val="28"/>
        </w:rPr>
      </w:pPr>
    </w:p>
    <w:p w:rsidR="00E608D4" w:rsidRDefault="00E608D4" w:rsidP="00E608D4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608D4" w:rsidRDefault="00E608D4" w:rsidP="00E608D4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специальной комиссии по определению границ,                             прилегающих территорий, на которых не допускается розничная                  продажа алкогольной продукции и розничная продажа алкогольной           продукции при оказании услуг общественного питания на территории </w:t>
      </w:r>
    </w:p>
    <w:p w:rsidR="00E608D4" w:rsidRDefault="00E608D4" w:rsidP="00E608D4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sz w:val="28"/>
          <w:szCs w:val="28"/>
        </w:rPr>
        <w:t xml:space="preserve">Мари-Турекского муниципального района  </w:t>
      </w:r>
    </w:p>
    <w:p w:rsidR="00E608D4" w:rsidRDefault="00E608D4" w:rsidP="00E608D4">
      <w:pPr>
        <w:pStyle w:val="a3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3"/>
        <w:gridCol w:w="6881"/>
      </w:tblGrid>
      <w:tr w:rsidR="00E608D4" w:rsidTr="00E608D4">
        <w:tc>
          <w:tcPr>
            <w:tcW w:w="2333" w:type="dxa"/>
            <w:shd w:val="clear" w:color="auto" w:fill="auto"/>
          </w:tcPr>
          <w:p w:rsidR="00E608D4" w:rsidRDefault="00E608D4" w:rsidP="004A7369">
            <w:pPr>
              <w:pStyle w:val="ae"/>
            </w:pPr>
            <w:r>
              <w:rPr>
                <w:sz w:val="27"/>
                <w:szCs w:val="27"/>
              </w:rPr>
              <w:t>Решетов С.Ю.</w:t>
            </w:r>
          </w:p>
        </w:tc>
        <w:tc>
          <w:tcPr>
            <w:tcW w:w="6881" w:type="dxa"/>
            <w:shd w:val="clear" w:color="auto" w:fill="auto"/>
          </w:tcPr>
          <w:p w:rsidR="00E608D4" w:rsidRDefault="00E608D4" w:rsidP="00E608D4">
            <w:pPr>
              <w:pStyle w:val="ae"/>
              <w:jc w:val="both"/>
            </w:pPr>
            <w:r>
              <w:rPr>
                <w:sz w:val="27"/>
                <w:szCs w:val="27"/>
              </w:rPr>
              <w:t>- глава администрации Мари-Турекского муниципал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ного района Республики Марий Эл, председатель к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миссии;</w:t>
            </w:r>
          </w:p>
        </w:tc>
      </w:tr>
      <w:tr w:rsidR="00E608D4" w:rsidTr="00E608D4">
        <w:tc>
          <w:tcPr>
            <w:tcW w:w="2333" w:type="dxa"/>
            <w:shd w:val="clear" w:color="auto" w:fill="auto"/>
          </w:tcPr>
          <w:p w:rsidR="00E608D4" w:rsidRDefault="00E608D4" w:rsidP="004A7369">
            <w:pPr>
              <w:pStyle w:val="ae"/>
            </w:pPr>
            <w:r>
              <w:rPr>
                <w:sz w:val="27"/>
                <w:szCs w:val="27"/>
              </w:rPr>
              <w:t>Ложкина Л.А.</w:t>
            </w:r>
          </w:p>
        </w:tc>
        <w:tc>
          <w:tcPr>
            <w:tcW w:w="6881" w:type="dxa"/>
            <w:shd w:val="clear" w:color="auto" w:fill="auto"/>
          </w:tcPr>
          <w:p w:rsidR="00E608D4" w:rsidRDefault="00E608D4" w:rsidP="00E608D4">
            <w:pPr>
              <w:pStyle w:val="ae"/>
              <w:jc w:val="both"/>
            </w:pPr>
            <w:r>
              <w:rPr>
                <w:sz w:val="27"/>
                <w:szCs w:val="27"/>
              </w:rPr>
              <w:t>- заместитель главы администрации Мари-Турекского муниципального района Республики Марий Эл , заме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титель председателя комиссии;</w:t>
            </w:r>
          </w:p>
        </w:tc>
      </w:tr>
      <w:tr w:rsidR="00E608D4" w:rsidTr="00E608D4">
        <w:tc>
          <w:tcPr>
            <w:tcW w:w="2333" w:type="dxa"/>
            <w:shd w:val="clear" w:color="auto" w:fill="auto"/>
          </w:tcPr>
          <w:p w:rsidR="00E608D4" w:rsidRDefault="00E608D4" w:rsidP="004A7369">
            <w:pPr>
              <w:pStyle w:val="ae"/>
            </w:pPr>
            <w:r>
              <w:rPr>
                <w:sz w:val="27"/>
                <w:szCs w:val="27"/>
              </w:rPr>
              <w:t>Ершова Э.А.</w:t>
            </w:r>
          </w:p>
        </w:tc>
        <w:tc>
          <w:tcPr>
            <w:tcW w:w="6881" w:type="dxa"/>
            <w:shd w:val="clear" w:color="auto" w:fill="auto"/>
          </w:tcPr>
          <w:p w:rsidR="00E608D4" w:rsidRDefault="00E608D4" w:rsidP="00E608D4">
            <w:pPr>
              <w:pStyle w:val="ae"/>
              <w:jc w:val="both"/>
            </w:pPr>
            <w:r>
              <w:rPr>
                <w:sz w:val="27"/>
                <w:szCs w:val="27"/>
              </w:rPr>
              <w:t>- руководитель отдела по экономическому развитию территорий администрации Мари-Турекского муниц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пального района Республики Марий Эл , секретарь к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миссии</w:t>
            </w:r>
          </w:p>
        </w:tc>
      </w:tr>
      <w:tr w:rsidR="00E608D4" w:rsidTr="00E608D4">
        <w:tc>
          <w:tcPr>
            <w:tcW w:w="9214" w:type="dxa"/>
            <w:gridSpan w:val="2"/>
            <w:shd w:val="clear" w:color="auto" w:fill="auto"/>
          </w:tcPr>
          <w:p w:rsidR="00E608D4" w:rsidRDefault="00E608D4" w:rsidP="00E608D4">
            <w:pPr>
              <w:pStyle w:val="ae"/>
              <w:jc w:val="both"/>
            </w:pPr>
            <w:r>
              <w:rPr>
                <w:sz w:val="27"/>
                <w:szCs w:val="27"/>
              </w:rPr>
              <w:t>Члены комиссии:</w:t>
            </w:r>
          </w:p>
        </w:tc>
      </w:tr>
      <w:tr w:rsidR="00E608D4" w:rsidTr="00E608D4">
        <w:tc>
          <w:tcPr>
            <w:tcW w:w="2333" w:type="dxa"/>
            <w:shd w:val="clear" w:color="auto" w:fill="auto"/>
          </w:tcPr>
          <w:p w:rsidR="00E608D4" w:rsidRDefault="00E608D4" w:rsidP="004A7369">
            <w:pPr>
              <w:pStyle w:val="ae"/>
            </w:pPr>
            <w:r>
              <w:rPr>
                <w:sz w:val="27"/>
                <w:szCs w:val="27"/>
              </w:rPr>
              <w:t>Зыков А.С.</w:t>
            </w:r>
          </w:p>
        </w:tc>
        <w:tc>
          <w:tcPr>
            <w:tcW w:w="6881" w:type="dxa"/>
            <w:shd w:val="clear" w:color="auto" w:fill="auto"/>
          </w:tcPr>
          <w:p w:rsidR="00E608D4" w:rsidRDefault="00E608D4" w:rsidP="00E608D4">
            <w:pPr>
              <w:pStyle w:val="ae"/>
              <w:jc w:val="both"/>
            </w:pPr>
            <w:r>
              <w:rPr>
                <w:sz w:val="27"/>
                <w:szCs w:val="27"/>
              </w:rPr>
              <w:t>- Первый заместитель главы администрации Мари-Турекского муниципального района Республики Марий Эл;</w:t>
            </w:r>
          </w:p>
        </w:tc>
      </w:tr>
      <w:tr w:rsidR="00E608D4" w:rsidTr="00E608D4">
        <w:tc>
          <w:tcPr>
            <w:tcW w:w="2333" w:type="dxa"/>
            <w:shd w:val="clear" w:color="auto" w:fill="auto"/>
          </w:tcPr>
          <w:p w:rsidR="00E608D4" w:rsidRDefault="00E608D4" w:rsidP="004A7369">
            <w:pPr>
              <w:pStyle w:val="ae"/>
            </w:pPr>
            <w:r>
              <w:rPr>
                <w:sz w:val="27"/>
                <w:szCs w:val="27"/>
              </w:rPr>
              <w:t>Хлебова Т.А.</w:t>
            </w:r>
          </w:p>
        </w:tc>
        <w:tc>
          <w:tcPr>
            <w:tcW w:w="6881" w:type="dxa"/>
            <w:shd w:val="clear" w:color="auto" w:fill="auto"/>
          </w:tcPr>
          <w:p w:rsidR="00E608D4" w:rsidRDefault="00E608D4" w:rsidP="00E608D4">
            <w:pPr>
              <w:pStyle w:val="ae"/>
              <w:jc w:val="both"/>
            </w:pPr>
            <w:r>
              <w:rPr>
                <w:sz w:val="27"/>
                <w:szCs w:val="27"/>
              </w:rPr>
              <w:t>- и.о. главы Мари-Турекской городской администрации М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ри-Турекского муниципального района Республики Марий Эл;</w:t>
            </w:r>
          </w:p>
        </w:tc>
      </w:tr>
      <w:tr w:rsidR="00E608D4" w:rsidTr="00E608D4">
        <w:tc>
          <w:tcPr>
            <w:tcW w:w="2333" w:type="dxa"/>
            <w:shd w:val="clear" w:color="auto" w:fill="auto"/>
          </w:tcPr>
          <w:p w:rsidR="00E608D4" w:rsidRDefault="00E608D4" w:rsidP="004A7369">
            <w:pPr>
              <w:pStyle w:val="ae"/>
            </w:pPr>
            <w:r>
              <w:rPr>
                <w:sz w:val="27"/>
                <w:szCs w:val="27"/>
              </w:rPr>
              <w:t>Ласточкин А.В.</w:t>
            </w:r>
          </w:p>
        </w:tc>
        <w:tc>
          <w:tcPr>
            <w:tcW w:w="6881" w:type="dxa"/>
            <w:shd w:val="clear" w:color="auto" w:fill="auto"/>
          </w:tcPr>
          <w:p w:rsidR="00E608D4" w:rsidRDefault="00E608D4" w:rsidP="00E608D4">
            <w:pPr>
              <w:pStyle w:val="ae"/>
              <w:jc w:val="both"/>
            </w:pPr>
            <w:r>
              <w:rPr>
                <w:sz w:val="27"/>
                <w:szCs w:val="27"/>
              </w:rPr>
              <w:t>- глава Мари - Биляморской сельской администрации Мари-Турекского муниципального района Республики Марий Эл (по согласованию);</w:t>
            </w:r>
          </w:p>
        </w:tc>
      </w:tr>
      <w:tr w:rsidR="00E608D4" w:rsidTr="00E608D4">
        <w:tc>
          <w:tcPr>
            <w:tcW w:w="2333" w:type="dxa"/>
            <w:shd w:val="clear" w:color="auto" w:fill="auto"/>
          </w:tcPr>
          <w:p w:rsidR="00E608D4" w:rsidRDefault="00E608D4" w:rsidP="004A7369">
            <w:pPr>
              <w:pStyle w:val="ae"/>
            </w:pPr>
            <w:r>
              <w:rPr>
                <w:sz w:val="27"/>
                <w:szCs w:val="27"/>
              </w:rPr>
              <w:t>Фадеева О.Г.</w:t>
            </w:r>
          </w:p>
        </w:tc>
        <w:tc>
          <w:tcPr>
            <w:tcW w:w="6881" w:type="dxa"/>
            <w:shd w:val="clear" w:color="auto" w:fill="auto"/>
          </w:tcPr>
          <w:p w:rsidR="00E608D4" w:rsidRDefault="00E608D4" w:rsidP="00E608D4">
            <w:pPr>
              <w:pStyle w:val="ae"/>
              <w:jc w:val="both"/>
            </w:pPr>
            <w:r>
              <w:rPr>
                <w:sz w:val="27"/>
                <w:szCs w:val="27"/>
              </w:rPr>
              <w:t>- глава Марийской сельской администрации Мари-Турекского муниципального района Республики Марий Эл (по согласованию);</w:t>
            </w:r>
          </w:p>
        </w:tc>
      </w:tr>
      <w:tr w:rsidR="00E608D4" w:rsidTr="00E608D4">
        <w:tc>
          <w:tcPr>
            <w:tcW w:w="2333" w:type="dxa"/>
            <w:shd w:val="clear" w:color="auto" w:fill="auto"/>
          </w:tcPr>
          <w:p w:rsidR="00E608D4" w:rsidRDefault="00E608D4" w:rsidP="004A7369">
            <w:pPr>
              <w:pStyle w:val="ae"/>
            </w:pPr>
            <w:r>
              <w:rPr>
                <w:sz w:val="27"/>
                <w:szCs w:val="27"/>
              </w:rPr>
              <w:t>Иванов Б.В.</w:t>
            </w:r>
          </w:p>
        </w:tc>
        <w:tc>
          <w:tcPr>
            <w:tcW w:w="6881" w:type="dxa"/>
            <w:shd w:val="clear" w:color="auto" w:fill="auto"/>
          </w:tcPr>
          <w:p w:rsidR="00E608D4" w:rsidRDefault="00E608D4" w:rsidP="00E608D4">
            <w:pPr>
              <w:pStyle w:val="ae"/>
              <w:jc w:val="both"/>
            </w:pPr>
            <w:r>
              <w:rPr>
                <w:sz w:val="27"/>
                <w:szCs w:val="27"/>
              </w:rPr>
              <w:t>- глава Карлыганской сельской администрации Мари-Турекского муниципального района Республики Марий Эл (по согласованию);</w:t>
            </w:r>
          </w:p>
        </w:tc>
      </w:tr>
      <w:tr w:rsidR="00E608D4" w:rsidTr="00E608D4">
        <w:tc>
          <w:tcPr>
            <w:tcW w:w="2333" w:type="dxa"/>
            <w:shd w:val="clear" w:color="auto" w:fill="auto"/>
          </w:tcPr>
          <w:p w:rsidR="00E608D4" w:rsidRDefault="00E608D4" w:rsidP="004A7369">
            <w:pPr>
              <w:pStyle w:val="ae"/>
            </w:pPr>
            <w:r>
              <w:rPr>
                <w:sz w:val="27"/>
                <w:szCs w:val="27"/>
              </w:rPr>
              <w:t>Протасова О.А.</w:t>
            </w:r>
          </w:p>
        </w:tc>
        <w:tc>
          <w:tcPr>
            <w:tcW w:w="6881" w:type="dxa"/>
            <w:shd w:val="clear" w:color="auto" w:fill="auto"/>
          </w:tcPr>
          <w:p w:rsidR="00E608D4" w:rsidRDefault="00E608D4" w:rsidP="00E608D4">
            <w:pPr>
              <w:pStyle w:val="ae"/>
              <w:jc w:val="both"/>
            </w:pPr>
            <w:r>
              <w:rPr>
                <w:sz w:val="27"/>
                <w:szCs w:val="27"/>
              </w:rPr>
              <w:t xml:space="preserve">- глава Хлебниковской сельской администрации Мари-Турекского муниципального района Республики Марий </w:t>
            </w:r>
            <w:r>
              <w:rPr>
                <w:sz w:val="27"/>
                <w:szCs w:val="27"/>
              </w:rPr>
              <w:lastRenderedPageBreak/>
              <w:t>Эл ( по согласованию);</w:t>
            </w:r>
          </w:p>
        </w:tc>
      </w:tr>
      <w:tr w:rsidR="00E608D4" w:rsidTr="00E608D4">
        <w:tc>
          <w:tcPr>
            <w:tcW w:w="2333" w:type="dxa"/>
            <w:shd w:val="clear" w:color="auto" w:fill="auto"/>
          </w:tcPr>
          <w:p w:rsidR="00E608D4" w:rsidRDefault="00E608D4" w:rsidP="004A7369">
            <w:pPr>
              <w:pStyle w:val="ae"/>
            </w:pPr>
            <w:r>
              <w:rPr>
                <w:sz w:val="27"/>
                <w:szCs w:val="27"/>
              </w:rPr>
              <w:lastRenderedPageBreak/>
              <w:t>Хамитов Г.Г.</w:t>
            </w:r>
          </w:p>
        </w:tc>
        <w:tc>
          <w:tcPr>
            <w:tcW w:w="6881" w:type="dxa"/>
            <w:shd w:val="clear" w:color="auto" w:fill="auto"/>
          </w:tcPr>
          <w:p w:rsidR="00E608D4" w:rsidRDefault="00E608D4" w:rsidP="004A7369">
            <w:pPr>
              <w:pStyle w:val="ae"/>
            </w:pPr>
            <w:r>
              <w:rPr>
                <w:sz w:val="27"/>
                <w:szCs w:val="27"/>
              </w:rPr>
              <w:t>- глава Косолаповской сельской администрации Мари-Турекского муниципального района Республики Марий Эл ( по согласованию).</w:t>
            </w:r>
          </w:p>
        </w:tc>
      </w:tr>
    </w:tbl>
    <w:p w:rsidR="00E608D4" w:rsidRDefault="00E608D4" w:rsidP="00E608D4">
      <w:pPr>
        <w:tabs>
          <w:tab w:val="left" w:pos="720"/>
        </w:tabs>
        <w:ind w:left="4820"/>
        <w:jc w:val="center"/>
        <w:sectPr w:rsidR="00E608D4" w:rsidSect="0094307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608D4" w:rsidRDefault="00E608D4" w:rsidP="00E608D4">
      <w:pPr>
        <w:tabs>
          <w:tab w:val="left" w:pos="720"/>
        </w:tabs>
        <w:ind w:left="4820"/>
        <w:jc w:val="center"/>
      </w:pPr>
    </w:p>
    <w:p w:rsidR="00E608D4" w:rsidRPr="00E608D4" w:rsidRDefault="00E608D4" w:rsidP="00E608D4">
      <w:pPr>
        <w:tabs>
          <w:tab w:val="left" w:pos="720"/>
        </w:tabs>
        <w:ind w:left="4820"/>
        <w:jc w:val="center"/>
        <w:rPr>
          <w:sz w:val="28"/>
          <w:szCs w:val="28"/>
        </w:rPr>
      </w:pPr>
      <w:r w:rsidRPr="00E608D4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 xml:space="preserve">№ </w:t>
      </w:r>
      <w:r w:rsidRPr="00E608D4">
        <w:rPr>
          <w:sz w:val="28"/>
          <w:szCs w:val="28"/>
          <w:lang w:eastAsia="en-US"/>
        </w:rPr>
        <w:t>1</w:t>
      </w:r>
    </w:p>
    <w:p w:rsidR="00E608D4" w:rsidRPr="00E608D4" w:rsidRDefault="00E608D4" w:rsidP="00E608D4">
      <w:pPr>
        <w:tabs>
          <w:tab w:val="left" w:pos="720"/>
        </w:tabs>
        <w:ind w:left="4820"/>
        <w:jc w:val="center"/>
        <w:rPr>
          <w:sz w:val="28"/>
          <w:szCs w:val="28"/>
        </w:rPr>
      </w:pPr>
      <w:r w:rsidRPr="00E608D4">
        <w:rPr>
          <w:sz w:val="28"/>
          <w:szCs w:val="28"/>
          <w:lang w:eastAsia="en-US"/>
        </w:rPr>
        <w:t>к постановлению администрации</w:t>
      </w:r>
    </w:p>
    <w:p w:rsidR="00E608D4" w:rsidRDefault="00E608D4" w:rsidP="00E608D4">
      <w:pPr>
        <w:tabs>
          <w:tab w:val="left" w:pos="720"/>
        </w:tabs>
        <w:ind w:left="4820"/>
        <w:jc w:val="center"/>
        <w:rPr>
          <w:sz w:val="28"/>
          <w:szCs w:val="28"/>
          <w:lang w:eastAsia="en-US"/>
        </w:rPr>
      </w:pPr>
      <w:r w:rsidRPr="00E608D4">
        <w:rPr>
          <w:color w:val="000000"/>
          <w:sz w:val="28"/>
          <w:szCs w:val="28"/>
          <w:lang w:eastAsia="en-US"/>
        </w:rPr>
        <w:t>Мари-Турекского</w:t>
      </w:r>
      <w:r w:rsidRPr="00E608D4">
        <w:rPr>
          <w:sz w:val="28"/>
          <w:szCs w:val="28"/>
          <w:lang w:eastAsia="en-US"/>
        </w:rPr>
        <w:t xml:space="preserve"> </w:t>
      </w:r>
    </w:p>
    <w:p w:rsidR="00E608D4" w:rsidRDefault="00E608D4" w:rsidP="00E608D4">
      <w:pPr>
        <w:tabs>
          <w:tab w:val="left" w:pos="720"/>
        </w:tabs>
        <w:ind w:left="4820"/>
        <w:jc w:val="center"/>
        <w:rPr>
          <w:sz w:val="28"/>
          <w:szCs w:val="28"/>
          <w:lang w:eastAsia="en-US"/>
        </w:rPr>
      </w:pPr>
      <w:r w:rsidRPr="00E608D4">
        <w:rPr>
          <w:sz w:val="28"/>
          <w:szCs w:val="28"/>
          <w:lang w:eastAsia="en-US"/>
        </w:rPr>
        <w:t xml:space="preserve">муниципального района </w:t>
      </w:r>
    </w:p>
    <w:p w:rsidR="00E608D4" w:rsidRPr="00E608D4" w:rsidRDefault="00E608D4" w:rsidP="00E608D4">
      <w:pPr>
        <w:tabs>
          <w:tab w:val="left" w:pos="720"/>
        </w:tabs>
        <w:ind w:left="4820"/>
        <w:jc w:val="center"/>
        <w:rPr>
          <w:sz w:val="28"/>
          <w:szCs w:val="28"/>
        </w:rPr>
      </w:pPr>
      <w:r w:rsidRPr="00E608D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30.09.2022 </w:t>
      </w:r>
      <w:r w:rsidRPr="00E608D4">
        <w:rPr>
          <w:sz w:val="28"/>
          <w:szCs w:val="28"/>
          <w:lang w:eastAsia="en-US"/>
        </w:rPr>
        <w:t xml:space="preserve">г. № </w:t>
      </w:r>
      <w:r>
        <w:rPr>
          <w:sz w:val="28"/>
          <w:szCs w:val="28"/>
          <w:lang w:eastAsia="en-US"/>
        </w:rPr>
        <w:t>609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p w:rsidR="00E608D4" w:rsidRPr="00E608D4" w:rsidRDefault="00E608D4" w:rsidP="00E608D4">
      <w:pPr>
        <w:jc w:val="both"/>
        <w:rPr>
          <w:sz w:val="28"/>
          <w:szCs w:val="28"/>
        </w:rPr>
      </w:pPr>
    </w:p>
    <w:p w:rsidR="00E608D4" w:rsidRDefault="00E608D4" w:rsidP="00E608D4">
      <w:pPr>
        <w:jc w:val="center"/>
        <w:rPr>
          <w:b/>
          <w:bCs/>
          <w:sz w:val="28"/>
          <w:szCs w:val="28"/>
        </w:rPr>
      </w:pPr>
      <w:r w:rsidRPr="00E608D4">
        <w:rPr>
          <w:b/>
          <w:bCs/>
          <w:sz w:val="28"/>
          <w:szCs w:val="28"/>
        </w:rPr>
        <w:t xml:space="preserve">Порядок проведения общественных обсуждений </w:t>
      </w:r>
    </w:p>
    <w:p w:rsidR="00E608D4" w:rsidRDefault="00E608D4" w:rsidP="00E608D4">
      <w:pPr>
        <w:jc w:val="center"/>
        <w:rPr>
          <w:b/>
          <w:bCs/>
          <w:sz w:val="28"/>
          <w:szCs w:val="28"/>
        </w:rPr>
      </w:pPr>
      <w:r w:rsidRPr="00E608D4">
        <w:rPr>
          <w:b/>
          <w:bCs/>
          <w:sz w:val="28"/>
          <w:szCs w:val="28"/>
        </w:rPr>
        <w:t xml:space="preserve">по определению границ, прилегающих к некоторым организациям </w:t>
      </w:r>
    </w:p>
    <w:p w:rsidR="00E608D4" w:rsidRDefault="00E608D4" w:rsidP="00E608D4">
      <w:pPr>
        <w:jc w:val="center"/>
        <w:rPr>
          <w:b/>
          <w:bCs/>
          <w:sz w:val="28"/>
          <w:szCs w:val="28"/>
        </w:rPr>
      </w:pPr>
      <w:r w:rsidRPr="00E608D4">
        <w:rPr>
          <w:b/>
          <w:bCs/>
          <w:sz w:val="28"/>
          <w:szCs w:val="28"/>
        </w:rPr>
        <w:t>и объектам территорий, на которых не допускается розничная продажа алкогол</w:t>
      </w:r>
      <w:r w:rsidRPr="00E608D4">
        <w:rPr>
          <w:b/>
          <w:bCs/>
          <w:sz w:val="28"/>
          <w:szCs w:val="28"/>
        </w:rPr>
        <w:t>ь</w:t>
      </w:r>
      <w:r w:rsidRPr="00E608D4">
        <w:rPr>
          <w:b/>
          <w:bCs/>
          <w:sz w:val="28"/>
          <w:szCs w:val="28"/>
        </w:rPr>
        <w:t xml:space="preserve">ной продукции при оказании услуг общественного питания </w:t>
      </w:r>
    </w:p>
    <w:p w:rsidR="00E608D4" w:rsidRPr="00E608D4" w:rsidRDefault="00E608D4" w:rsidP="00E608D4">
      <w:pPr>
        <w:jc w:val="center"/>
        <w:rPr>
          <w:sz w:val="28"/>
          <w:szCs w:val="28"/>
        </w:rPr>
      </w:pPr>
      <w:r w:rsidRPr="00E608D4">
        <w:rPr>
          <w:b/>
          <w:bCs/>
          <w:sz w:val="28"/>
          <w:szCs w:val="28"/>
        </w:rPr>
        <w:t>на те</w:t>
      </w:r>
      <w:r w:rsidRPr="00E608D4">
        <w:rPr>
          <w:b/>
          <w:bCs/>
          <w:sz w:val="28"/>
          <w:szCs w:val="28"/>
        </w:rPr>
        <w:t>р</w:t>
      </w:r>
      <w:r w:rsidRPr="00E608D4">
        <w:rPr>
          <w:b/>
          <w:bCs/>
          <w:sz w:val="28"/>
          <w:szCs w:val="28"/>
        </w:rPr>
        <w:t>ритории Мари-Турекского муниципального района</w:t>
      </w:r>
    </w:p>
    <w:p w:rsid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D4" w:rsidRPr="00E608D4" w:rsidRDefault="00E608D4" w:rsidP="00225EE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Федеральными законами от 6 октября 2003 года №</w:t>
      </w:r>
      <w:hyperlink r:id="rId11" w:history="1">
        <w:r w:rsidRPr="00E608D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E60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8D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E608D4">
        <w:rPr>
          <w:rFonts w:ascii="Times New Roman" w:hAnsi="Times New Roman" w:cs="Times New Roman"/>
          <w:sz w:val="28"/>
          <w:szCs w:val="28"/>
        </w:rPr>
        <w:t xml:space="preserve">, от 22 ноября 1995 года №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8D4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Pr="00E608D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E608D4">
        <w:rPr>
          <w:rFonts w:ascii="Times New Roman" w:hAnsi="Times New Roman" w:cs="Times New Roman"/>
          <w:color w:val="000000"/>
          <w:sz w:val="28"/>
          <w:szCs w:val="28"/>
        </w:rPr>
        <w:t xml:space="preserve">Мари-Турекского </w:t>
      </w:r>
      <w:r w:rsidRPr="00E608D4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и устанавливает процедуру и сроки проведения общественных обсуждений по определению границ прилегающих к некоторым организациям и объектам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 xml:space="preserve">1.2. На общественные обсуждения выносится </w:t>
      </w:r>
      <w:bookmarkStart w:id="1" w:name="P46"/>
      <w:bookmarkEnd w:id="1"/>
      <w:r w:rsidRPr="00E608D4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Pr="00E608D4">
        <w:rPr>
          <w:rFonts w:ascii="Times New Roman" w:hAnsi="Times New Roman" w:cs="Times New Roman"/>
          <w:color w:val="000000"/>
          <w:sz w:val="28"/>
          <w:szCs w:val="28"/>
        </w:rPr>
        <w:t>Мари-Турекского</w:t>
      </w:r>
      <w:r w:rsidRPr="00E608D4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определяющих границы прилегающих к некоторым организациям и объектам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(далее - проект документа).</w:t>
      </w:r>
    </w:p>
    <w:p w:rsidR="00E608D4" w:rsidRPr="00940BCD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E608D4">
        <w:rPr>
          <w:rFonts w:ascii="Times New Roman" w:hAnsi="Times New Roman" w:cs="Times New Roman"/>
          <w:sz w:val="28"/>
          <w:szCs w:val="28"/>
        </w:rPr>
        <w:t>1.3. Общественные обсуждения проводятся публично и открыто. Участники общественных обсуждений вправе свободно выражать свое мнение и вносить предложения по вопросам, вынесенным на общественные обсуждения. Общественные обсуждения проводятся на официальном сайте Мари-Турекского муниципального района в информационно-телекоммуникационной сети «Интернет</w:t>
      </w:r>
      <w:r w:rsidRPr="00940BCD">
        <w:rPr>
          <w:rFonts w:ascii="Times New Roman" w:hAnsi="Times New Roman" w:cs="Times New Roman"/>
          <w:sz w:val="28"/>
          <w:szCs w:val="28"/>
        </w:rPr>
        <w:t xml:space="preserve">» </w:t>
      </w:r>
      <w:r w:rsidR="00940BCD" w:rsidRPr="00940BCD">
        <w:rPr>
          <w:rFonts w:ascii="Times New Roman" w:hAnsi="Times New Roman" w:cs="Times New Roman"/>
          <w:sz w:val="28"/>
          <w:szCs w:val="28"/>
          <w:shd w:val="clear" w:color="auto" w:fill="FFFFFF"/>
        </w:rPr>
        <w:t>https://</w:t>
      </w:r>
      <w:r w:rsidR="00940BCD" w:rsidRPr="00940BCD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="00940BCD" w:rsidRPr="00940BCD">
        <w:rPr>
          <w:rFonts w:ascii="Times New Roman" w:hAnsi="Times New Roman" w:cs="Times New Roman"/>
          <w:sz w:val="28"/>
          <w:szCs w:val="28"/>
        </w:rPr>
        <w:t>-</w:t>
      </w:r>
      <w:r w:rsidR="00940BCD" w:rsidRPr="00940BCD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940BCD" w:rsidRPr="00940BCD">
        <w:rPr>
          <w:rFonts w:ascii="Times New Roman" w:hAnsi="Times New Roman" w:cs="Times New Roman"/>
          <w:sz w:val="28"/>
          <w:szCs w:val="28"/>
        </w:rPr>
        <w:t>.</w:t>
      </w:r>
      <w:r w:rsidR="00940BCD" w:rsidRPr="00940BC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940BCD" w:rsidRPr="00940BCD">
        <w:rPr>
          <w:rFonts w:ascii="Times New Roman" w:hAnsi="Times New Roman" w:cs="Times New Roman"/>
          <w:sz w:val="28"/>
          <w:szCs w:val="28"/>
        </w:rPr>
        <w:t>.</w:t>
      </w:r>
      <w:r w:rsidR="00940BCD" w:rsidRPr="00940B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40BCD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 xml:space="preserve">1.4. Результаты общественных обсуждений учитываются администрацией </w:t>
      </w:r>
      <w:r w:rsidRPr="00E608D4">
        <w:rPr>
          <w:rFonts w:ascii="Times New Roman" w:hAnsi="Times New Roman" w:cs="Times New Roman"/>
          <w:color w:val="000000"/>
          <w:sz w:val="28"/>
          <w:szCs w:val="28"/>
        </w:rPr>
        <w:t>Мари-Турекского</w:t>
      </w:r>
      <w:r w:rsidRPr="00E608D4">
        <w:rPr>
          <w:rFonts w:ascii="Times New Roman" w:hAnsi="Times New Roman" w:cs="Times New Roman"/>
          <w:sz w:val="28"/>
          <w:szCs w:val="28"/>
        </w:rPr>
        <w:t xml:space="preserve"> муниципального района при определении границ, прилегающих к некоторым организациям и объектам территорий, на которых не допускаются розничная продажа алкогольной продукции и </w:t>
      </w:r>
      <w:r w:rsidRPr="00E608D4">
        <w:rPr>
          <w:rFonts w:ascii="Times New Roman" w:hAnsi="Times New Roman" w:cs="Times New Roman"/>
          <w:sz w:val="28"/>
          <w:szCs w:val="28"/>
        </w:rPr>
        <w:lastRenderedPageBreak/>
        <w:t>розничная продажа алкогольной продукции при оказании услуг общественного питания.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 xml:space="preserve">1.5. Организатором общественных обсуждений является администрация </w:t>
      </w:r>
      <w:r w:rsidRPr="00E608D4">
        <w:rPr>
          <w:rFonts w:ascii="Times New Roman" w:hAnsi="Times New Roman" w:cs="Times New Roman"/>
          <w:color w:val="000000"/>
          <w:sz w:val="28"/>
          <w:szCs w:val="28"/>
        </w:rPr>
        <w:t>Мари-Турекского</w:t>
      </w:r>
      <w:r w:rsidRPr="00E608D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 xml:space="preserve">1.6. Ответственным за организационное обеспечение проведения общественных обсуждений является отдел по экономическому развитию территорий администрации </w:t>
      </w:r>
      <w:r w:rsidRPr="00E608D4">
        <w:rPr>
          <w:rFonts w:ascii="Times New Roman" w:hAnsi="Times New Roman" w:cs="Times New Roman"/>
          <w:color w:val="000000"/>
          <w:sz w:val="28"/>
          <w:szCs w:val="28"/>
        </w:rPr>
        <w:t>Мари-Турекского</w:t>
      </w:r>
      <w:r w:rsidRPr="00E608D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 xml:space="preserve">1.7. Участниками общественных обсуждений являются 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индивидуальные предприниматели, интересы которых затрагиваются проектом документа, а также граждане, достигшие возраста 18 лет, проживающие на территории </w:t>
      </w:r>
      <w:r w:rsidRPr="00E608D4">
        <w:rPr>
          <w:rFonts w:ascii="Times New Roman" w:hAnsi="Times New Roman" w:cs="Times New Roman"/>
          <w:color w:val="000000"/>
          <w:sz w:val="28"/>
          <w:szCs w:val="28"/>
        </w:rPr>
        <w:t>Мари-Турекского</w:t>
      </w:r>
      <w:r w:rsidRPr="00E608D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участники общественных обсуждений).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 xml:space="preserve">1.8. Общественные обсуждения назначаются постановлением администрации </w:t>
      </w:r>
      <w:r w:rsidRPr="00E608D4">
        <w:rPr>
          <w:rFonts w:ascii="Times New Roman" w:hAnsi="Times New Roman" w:cs="Times New Roman"/>
          <w:color w:val="000000"/>
          <w:sz w:val="28"/>
          <w:szCs w:val="28"/>
        </w:rPr>
        <w:t>Мари-Турекского</w:t>
      </w:r>
      <w:r w:rsidRPr="00E608D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D4" w:rsidRPr="00E608D4" w:rsidRDefault="00E608D4" w:rsidP="00E608D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2. Порядок назначения и подготовки общественных обсуждений</w:t>
      </w:r>
    </w:p>
    <w:p w:rsidR="00940BCD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 xml:space="preserve">2.1. Проект документа, указанный </w:t>
      </w:r>
      <w:r w:rsidRPr="00940BC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6" w:history="1">
        <w:r w:rsidRPr="00940BC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hyperlink w:anchor="P47" w:history="1">
        <w:r w:rsidRPr="00940BC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1</w:t>
        </w:r>
      </w:hyperlink>
      <w:r w:rsidRPr="00940BCD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размещается в подразделе «Проекты нормативных правовых актов» раздела «Нормативные правовые акты» официального сайта</w:t>
      </w:r>
      <w:r w:rsidR="00940BCD">
        <w:rPr>
          <w:rFonts w:ascii="Times New Roman" w:hAnsi="Times New Roman" w:cs="Times New Roman"/>
          <w:sz w:val="28"/>
          <w:szCs w:val="28"/>
        </w:rPr>
        <w:t>.</w:t>
      </w:r>
    </w:p>
    <w:p w:rsidR="00E608D4" w:rsidRPr="00940BCD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CD">
        <w:rPr>
          <w:rFonts w:ascii="Times New Roman" w:hAnsi="Times New Roman" w:cs="Times New Roman"/>
          <w:sz w:val="28"/>
          <w:szCs w:val="28"/>
        </w:rPr>
        <w:t>Информация о проведении общественных обсуждений размещается на главной странице в разделе «Новости» официального сайта</w:t>
      </w:r>
      <w:r w:rsidR="00940BCD">
        <w:rPr>
          <w:rFonts w:ascii="Times New Roman" w:hAnsi="Times New Roman" w:cs="Times New Roman"/>
          <w:sz w:val="28"/>
          <w:szCs w:val="28"/>
        </w:rPr>
        <w:t>.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  <w:r w:rsidRPr="00E608D4">
        <w:rPr>
          <w:sz w:val="28"/>
          <w:szCs w:val="28"/>
        </w:rPr>
        <w:t>2.2. Информация, размещаемая на официальном сайте, в обяз</w:t>
      </w:r>
      <w:r w:rsidRPr="00E608D4">
        <w:rPr>
          <w:sz w:val="28"/>
          <w:szCs w:val="28"/>
        </w:rPr>
        <w:t>а</w:t>
      </w:r>
      <w:r w:rsidRPr="00E608D4">
        <w:rPr>
          <w:sz w:val="28"/>
          <w:szCs w:val="28"/>
        </w:rPr>
        <w:t>тельном порядке должна содержать следующее:</w:t>
      </w:r>
    </w:p>
    <w:p w:rsidR="00E608D4" w:rsidRPr="00E608D4" w:rsidRDefault="00940BCD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D4" w:rsidRPr="00E608D4">
        <w:rPr>
          <w:rFonts w:ascii="Times New Roman" w:hAnsi="Times New Roman" w:cs="Times New Roman"/>
          <w:sz w:val="28"/>
          <w:szCs w:val="28"/>
        </w:rPr>
        <w:t>наименование проекта документа;</w:t>
      </w:r>
    </w:p>
    <w:p w:rsidR="00E608D4" w:rsidRPr="00E608D4" w:rsidRDefault="00940BCD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D4" w:rsidRPr="00E608D4">
        <w:rPr>
          <w:rFonts w:ascii="Times New Roman" w:hAnsi="Times New Roman" w:cs="Times New Roman"/>
          <w:sz w:val="28"/>
          <w:szCs w:val="28"/>
        </w:rPr>
        <w:t>полное наименование и контактные данные организатора общественных обсуждений проекта документа, контактные данные разработчика проекта документа;</w:t>
      </w:r>
    </w:p>
    <w:p w:rsidR="00E608D4" w:rsidRPr="00E608D4" w:rsidRDefault="00940BCD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8D4" w:rsidRPr="00E608D4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обсуждений, в течение которого принимаются предложения и замечания по проекту документа, а также информация о способах направления предложений и замечаний.</w:t>
      </w:r>
    </w:p>
    <w:p w:rsidR="00E608D4" w:rsidRPr="00940BCD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E608D4">
        <w:rPr>
          <w:rFonts w:ascii="Times New Roman" w:hAnsi="Times New Roman" w:cs="Times New Roman"/>
          <w:sz w:val="28"/>
          <w:szCs w:val="28"/>
        </w:rPr>
        <w:t xml:space="preserve">2.3. Продолжительность общественных обсуждений составляет 10 рабочих дней со дня размещения проекта документа, </w:t>
      </w:r>
      <w:r w:rsidRPr="00940BCD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46" w:history="1">
        <w:r w:rsidRPr="00940BC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1.2 </w:t>
        </w:r>
      </w:hyperlink>
      <w:hyperlink w:anchor="P47" w:history="1">
        <w:r w:rsidRPr="00940BC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1</w:t>
        </w:r>
      </w:hyperlink>
      <w:r w:rsidRPr="00940B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08D4" w:rsidRPr="00E608D4" w:rsidRDefault="00E608D4" w:rsidP="00E608D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D4" w:rsidRPr="00E608D4" w:rsidRDefault="00E608D4" w:rsidP="00225EE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3. Порядок проведения общественных обсуждений</w:t>
      </w:r>
    </w:p>
    <w:p w:rsidR="00E608D4" w:rsidRPr="00E608D4" w:rsidRDefault="00E608D4" w:rsidP="00E608D4">
      <w:pPr>
        <w:tabs>
          <w:tab w:val="left" w:pos="709"/>
          <w:tab w:val="left" w:pos="990"/>
        </w:tabs>
        <w:ind w:firstLine="709"/>
        <w:jc w:val="both"/>
        <w:rPr>
          <w:sz w:val="28"/>
          <w:szCs w:val="28"/>
        </w:rPr>
      </w:pPr>
      <w:r w:rsidRPr="00E608D4">
        <w:rPr>
          <w:sz w:val="28"/>
          <w:szCs w:val="28"/>
        </w:rPr>
        <w:t>3.1. Замечания и предложения участников обсуждения к проекту документа направляются в период проведения общественных обсужд</w:t>
      </w:r>
      <w:r w:rsidRPr="00E608D4">
        <w:rPr>
          <w:sz w:val="28"/>
          <w:szCs w:val="28"/>
        </w:rPr>
        <w:t>е</w:t>
      </w:r>
      <w:r w:rsidRPr="00E608D4">
        <w:rPr>
          <w:sz w:val="28"/>
          <w:szCs w:val="28"/>
        </w:rPr>
        <w:t xml:space="preserve">ний, указанного </w:t>
      </w:r>
      <w:r w:rsidRPr="00940BCD">
        <w:rPr>
          <w:sz w:val="28"/>
          <w:szCs w:val="28"/>
        </w:rPr>
        <w:t xml:space="preserve">в </w:t>
      </w:r>
      <w:hyperlink w:anchor="P65" w:history="1">
        <w:r w:rsidRPr="00940BCD">
          <w:rPr>
            <w:rStyle w:val="ad"/>
            <w:color w:val="auto"/>
            <w:sz w:val="28"/>
            <w:szCs w:val="28"/>
            <w:u w:val="none"/>
          </w:rPr>
          <w:t>пункте 2.3 раздела 2</w:t>
        </w:r>
      </w:hyperlink>
      <w:r w:rsidRPr="00E608D4">
        <w:rPr>
          <w:sz w:val="28"/>
          <w:szCs w:val="28"/>
        </w:rPr>
        <w:t xml:space="preserve"> настоящего Положения, по адресу </w:t>
      </w:r>
      <w:r w:rsidR="00940BCD">
        <w:rPr>
          <w:sz w:val="28"/>
          <w:szCs w:val="28"/>
        </w:rPr>
        <w:t xml:space="preserve"> </w:t>
      </w:r>
      <w:r w:rsidR="00940BCD" w:rsidRPr="00E608D4">
        <w:rPr>
          <w:sz w:val="28"/>
          <w:szCs w:val="28"/>
        </w:rPr>
        <w:t xml:space="preserve"> </w:t>
      </w:r>
      <w:r w:rsidRPr="00225EE3">
        <w:rPr>
          <w:sz w:val="28"/>
          <w:szCs w:val="28"/>
        </w:rPr>
        <w:t>электронной почты</w:t>
      </w:r>
      <w:r w:rsidR="00940BCD" w:rsidRPr="00225EE3">
        <w:rPr>
          <w:sz w:val="28"/>
          <w:szCs w:val="28"/>
          <w:shd w:val="clear" w:color="auto" w:fill="FFFFFF"/>
        </w:rPr>
        <w:t xml:space="preserve"> E-mail: </w:t>
      </w:r>
      <w:hyperlink r:id="rId12" w:history="1">
        <w:r w:rsidR="00940BCD" w:rsidRPr="00225EE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adm_mari_turek@mail.ru</w:t>
        </w:r>
      </w:hyperlink>
      <w:r w:rsidRPr="00225EE3">
        <w:rPr>
          <w:sz w:val="28"/>
          <w:szCs w:val="28"/>
        </w:rPr>
        <w:t xml:space="preserve"> или</w:t>
      </w:r>
      <w:r w:rsidRPr="00E608D4">
        <w:rPr>
          <w:sz w:val="28"/>
          <w:szCs w:val="28"/>
        </w:rPr>
        <w:t xml:space="preserve"> посредством почтовой связи по адресу: </w:t>
      </w:r>
      <w:r w:rsidRPr="00E608D4">
        <w:rPr>
          <w:bCs/>
          <w:sz w:val="28"/>
          <w:szCs w:val="28"/>
        </w:rPr>
        <w:t>425500, Республика Марий Эл, п.</w:t>
      </w:r>
      <w:r w:rsidR="00225EE3">
        <w:rPr>
          <w:bCs/>
          <w:sz w:val="28"/>
          <w:szCs w:val="28"/>
        </w:rPr>
        <w:t xml:space="preserve"> Мари-Турек, ул. Парковая, д.7</w:t>
      </w:r>
      <w:r w:rsidRPr="00E608D4">
        <w:rPr>
          <w:sz w:val="28"/>
          <w:szCs w:val="28"/>
        </w:rPr>
        <w:t>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 xml:space="preserve">3.2. Замечания и предложения участников обсуждения регистрируются отделом по экономическому развитию территорий администрации Мари-Турекского муниципального района в день поступления в журнале </w:t>
      </w:r>
      <w:r w:rsidRPr="00E608D4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3.3. При направлении замечаний и предложений к проекту документа указываются сведения об участнике общественного обсуждения: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фамилия, имя, отчество (при наличии), контактные данные (для физического лица);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полное наименование организации, фамилия, имя, отчество представителя, контактные данные (для юридического лица и индивидуального предпринимателя).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3.4. В течение 3 рабочих дней после дня окончания общественных обсуждений поступившие замечания и предложения рассматриваются комиссией по рассмотрению результатов общественных обсуждений по определению границ прилегающих к некоторым организациям и объектам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питания, утвержденной постановлением администрации Мари-Турекского муниципального района (далее - Комиссия).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3.5. Не подлежат рассмотрению и учету анонимные замечания и предложения, замечания и предложения, содержащие нецензурные или оскорбительные выражения, замечания и предложения, поступившие после окончания срока общественных обсуждений.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D4" w:rsidRPr="00E608D4" w:rsidRDefault="00E608D4" w:rsidP="00225EE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4. Определение результатов общественных обсуждений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4.1. В течение 3 рабочих дней после дня окончания общественных обсуждений Комиссия оформляет протокол общественных обсуждений по определению прилегающих к некоторым организациям и объектам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питания, который в обязательном порядке включает в себя: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дату оформления протокола общественных обсуждений;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информацию об организаторе общественных обсуждений;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наименование проекта документа, вынесенного на общественные обсуждения;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количество поступивших замечаний и предложений, количество замечаний и предложений, не соответствующих требованиям;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E608D4">
        <w:rPr>
          <w:rFonts w:ascii="Times New Roman" w:hAnsi="Times New Roman" w:cs="Times New Roman"/>
          <w:sz w:val="28"/>
          <w:szCs w:val="28"/>
        </w:rPr>
        <w:t>4.2. По результатам проведения общественных обсуждений отделом по  экономическому развитию территорий администрации Мари-Турекского муниципального района в течение рабочего дня, следующего за днем подписания протокола, направляет главе администрации Мари-Турекского муниципального района проект документа и протокол общественных обсуждений для рассмотрения и принятия одного из следующих решений: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 xml:space="preserve">подписать проект документа, указанный в </w:t>
      </w:r>
      <w:hyperlink w:anchor="P46" w:history="1">
        <w:r w:rsidRPr="00225E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 раздела 1</w:t>
        </w:r>
      </w:hyperlink>
      <w:r w:rsidRPr="00E608D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lastRenderedPageBreak/>
        <w:t>доработать проект документа с учетом замечаний и предложений, поступивших от участников общественного обсуждения.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4.3. Глава администрации Мари-Турекского муниципального района в течение 2 рабочих дней рассматривает (подписывает) проект документа.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4.4. Протокол общественных обсуждений размещается на официальном сайте не позднее 5 рабочих дней после окончания срока проведения общественных обсуждений.</w:t>
      </w:r>
    </w:p>
    <w:p w:rsidR="00E608D4" w:rsidRP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4.5. Предложения и замечания общественных обсуждений носят рекомендательный характер.</w:t>
      </w:r>
    </w:p>
    <w:p w:rsidR="00E608D4" w:rsidRPr="00E608D4" w:rsidRDefault="00E608D4" w:rsidP="00E608D4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В случае отсутствия предложений и замечаний в установленные сроки проведения общественных обсуждений настоящим Порядком общественные обсуждения считаются состоявшимися.</w:t>
      </w:r>
    </w:p>
    <w:p w:rsidR="00E608D4" w:rsidRDefault="00E608D4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EE3" w:rsidRDefault="00225EE3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EE3" w:rsidRPr="00E608D4" w:rsidRDefault="00225EE3" w:rsidP="00E6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D4" w:rsidRPr="00E608D4" w:rsidRDefault="00E608D4" w:rsidP="00225E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8D4">
        <w:rPr>
          <w:rFonts w:ascii="Times New Roman" w:hAnsi="Times New Roman" w:cs="Times New Roman"/>
          <w:sz w:val="28"/>
          <w:szCs w:val="28"/>
        </w:rPr>
        <w:t>___________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sectPr w:rsidR="00E608D4" w:rsidRPr="00E608D4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AA" w:rsidRDefault="005432AA" w:rsidP="00DA0790">
      <w:r>
        <w:separator/>
      </w:r>
    </w:p>
  </w:endnote>
  <w:endnote w:type="continuationSeparator" w:id="1">
    <w:p w:rsidR="005432AA" w:rsidRDefault="005432AA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AA" w:rsidRDefault="005432AA" w:rsidP="00DA0790">
      <w:r>
        <w:separator/>
      </w:r>
    </w:p>
  </w:footnote>
  <w:footnote w:type="continuationSeparator" w:id="1">
    <w:p w:rsidR="005432AA" w:rsidRDefault="005432AA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D05AC"/>
    <w:rsid w:val="003D62AF"/>
    <w:rsid w:val="003F15CE"/>
    <w:rsid w:val="003F76D7"/>
    <w:rsid w:val="004112A8"/>
    <w:rsid w:val="0041702F"/>
    <w:rsid w:val="00421848"/>
    <w:rsid w:val="0043164B"/>
    <w:rsid w:val="00463764"/>
    <w:rsid w:val="004647AB"/>
    <w:rsid w:val="004933A3"/>
    <w:rsid w:val="004C5438"/>
    <w:rsid w:val="004F1E4E"/>
    <w:rsid w:val="00505AFC"/>
    <w:rsid w:val="0051046B"/>
    <w:rsid w:val="00510EB9"/>
    <w:rsid w:val="00530C43"/>
    <w:rsid w:val="005432AA"/>
    <w:rsid w:val="00551749"/>
    <w:rsid w:val="00552953"/>
    <w:rsid w:val="00570211"/>
    <w:rsid w:val="005742AA"/>
    <w:rsid w:val="005A0A4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75294"/>
    <w:rsid w:val="00A7558E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64249"/>
    <w:rsid w:val="00C71CA8"/>
    <w:rsid w:val="00C77399"/>
    <w:rsid w:val="00C9432A"/>
    <w:rsid w:val="00CC1ADE"/>
    <w:rsid w:val="00CD0CE4"/>
    <w:rsid w:val="00CF4B57"/>
    <w:rsid w:val="00D12612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_mari_tur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F2E639014C2999AD091EF93DDBFA28A705A333311A6DD6534F11F3E83DBFAE6987BD18D71BBE0EBD751C595A74D3FA39FA2C28D6Y9qA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F2E639014C2999AD091EF93DDBFA28A707A73830126DD6534F11F3E83DBFAE6987BD16DB11BE0EBD751C595A74D3FA39FA2C28D6Y9q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2022-09-30T15:20:00Z</dcterms:created>
  <dcterms:modified xsi:type="dcterms:W3CDTF">2022-09-30T15:20:00Z</dcterms:modified>
</cp:coreProperties>
</file>