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4" w:type="dxa"/>
        <w:tblInd w:w="-355" w:type="dxa"/>
        <w:tblCellMar>
          <w:left w:w="71" w:type="dxa"/>
          <w:right w:w="71" w:type="dxa"/>
        </w:tblCellMar>
        <w:tblLook w:val="0000"/>
      </w:tblPr>
      <w:tblGrid>
        <w:gridCol w:w="4452"/>
        <w:gridCol w:w="673"/>
        <w:gridCol w:w="4389"/>
      </w:tblGrid>
      <w:tr w:rsidR="00E74E9B" w:rsidRPr="001F431C" w:rsidTr="004F6337">
        <w:trPr>
          <w:trHeight w:val="2284"/>
        </w:trPr>
        <w:tc>
          <w:tcPr>
            <w:tcW w:w="4452" w:type="dxa"/>
          </w:tcPr>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МАРИЙ ЭЛ РЕСПУБЛИК</w:t>
            </w:r>
            <w:r>
              <w:rPr>
                <w:rFonts w:ascii="Times New Roman" w:hAnsi="Times New Roman"/>
                <w:b/>
                <w:sz w:val="28"/>
                <w:szCs w:val="28"/>
              </w:rPr>
              <w:br/>
            </w:r>
            <w:r w:rsidRPr="001F431C">
              <w:rPr>
                <w:rFonts w:ascii="Times New Roman" w:hAnsi="Times New Roman"/>
                <w:b/>
                <w:sz w:val="28"/>
                <w:szCs w:val="28"/>
              </w:rPr>
              <w:t xml:space="preserve"> У ТОРЪЯЛ</w:t>
            </w:r>
          </w:p>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 xml:space="preserve"> МУНИЦИПАЛ </w:t>
            </w:r>
            <w:r>
              <w:rPr>
                <w:rFonts w:ascii="Times New Roman" w:hAnsi="Times New Roman"/>
                <w:b/>
                <w:sz w:val="28"/>
                <w:szCs w:val="28"/>
              </w:rPr>
              <w:t>КУНДЕМ</w:t>
            </w:r>
            <w:r w:rsidRPr="001F431C">
              <w:rPr>
                <w:rFonts w:ascii="Times New Roman" w:hAnsi="Times New Roman"/>
                <w:b/>
                <w:sz w:val="28"/>
                <w:szCs w:val="28"/>
              </w:rPr>
              <w:t xml:space="preserve"> ЧУКСОЛА </w:t>
            </w:r>
            <w:r>
              <w:rPr>
                <w:rFonts w:ascii="Times New Roman" w:hAnsi="Times New Roman"/>
                <w:b/>
                <w:sz w:val="28"/>
                <w:szCs w:val="28"/>
              </w:rPr>
              <w:t xml:space="preserve"> </w:t>
            </w:r>
            <w:r w:rsidRPr="001F431C">
              <w:rPr>
                <w:rFonts w:ascii="Times New Roman" w:hAnsi="Times New Roman"/>
                <w:b/>
                <w:sz w:val="28"/>
                <w:szCs w:val="28"/>
              </w:rPr>
              <w:t xml:space="preserve">ЯЛ </w:t>
            </w:r>
          </w:p>
          <w:p w:rsidR="00E74E9B" w:rsidRPr="001F431C" w:rsidRDefault="00E74E9B" w:rsidP="00171A08">
            <w:pPr>
              <w:spacing w:after="0" w:line="240" w:lineRule="auto"/>
              <w:jc w:val="center"/>
              <w:rPr>
                <w:rFonts w:ascii="Times New Roman" w:hAnsi="Times New Roman"/>
                <w:sz w:val="28"/>
                <w:szCs w:val="28"/>
              </w:rPr>
            </w:pPr>
            <w:r w:rsidRPr="001F431C">
              <w:rPr>
                <w:rFonts w:ascii="Times New Roman" w:hAnsi="Times New Roman"/>
                <w:b/>
                <w:sz w:val="28"/>
                <w:szCs w:val="28"/>
              </w:rPr>
              <w:t>ШОТАН ИЛЕМЫН</w:t>
            </w:r>
          </w:p>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 xml:space="preserve">АДМИНИСТРАЦИЙЖЕ </w:t>
            </w:r>
          </w:p>
          <w:p w:rsidR="00E74E9B" w:rsidRDefault="00E74E9B" w:rsidP="00171A08">
            <w:pPr>
              <w:spacing w:after="0" w:line="240" w:lineRule="auto"/>
              <w:jc w:val="center"/>
              <w:rPr>
                <w:rFonts w:ascii="Times New Roman" w:hAnsi="Times New Roman"/>
                <w:b/>
                <w:sz w:val="28"/>
                <w:szCs w:val="28"/>
              </w:rPr>
            </w:pPr>
          </w:p>
          <w:p w:rsidR="00E74E9B" w:rsidRPr="001F431C" w:rsidRDefault="00E74E9B" w:rsidP="00171A08">
            <w:pPr>
              <w:spacing w:after="0" w:line="240" w:lineRule="auto"/>
              <w:jc w:val="center"/>
              <w:rPr>
                <w:rFonts w:ascii="Times New Roman" w:hAnsi="Times New Roman"/>
                <w:b/>
                <w:sz w:val="28"/>
                <w:szCs w:val="28"/>
              </w:rPr>
            </w:pPr>
          </w:p>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ПУНЧАЛ</w:t>
            </w:r>
          </w:p>
        </w:tc>
        <w:tc>
          <w:tcPr>
            <w:tcW w:w="673" w:type="dxa"/>
          </w:tcPr>
          <w:p w:rsidR="00E74E9B" w:rsidRPr="001F431C" w:rsidRDefault="00E74E9B" w:rsidP="00171A08">
            <w:pPr>
              <w:spacing w:after="0" w:line="240" w:lineRule="auto"/>
              <w:jc w:val="center"/>
              <w:rPr>
                <w:rFonts w:ascii="Times New Roman" w:hAnsi="Times New Roman"/>
                <w:b/>
                <w:sz w:val="28"/>
                <w:szCs w:val="28"/>
              </w:rPr>
            </w:pPr>
          </w:p>
        </w:tc>
        <w:tc>
          <w:tcPr>
            <w:tcW w:w="4389" w:type="dxa"/>
          </w:tcPr>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ЧУКСОЛИНСКАЯ</w:t>
            </w:r>
          </w:p>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СЕЛЬСКАЯ</w:t>
            </w:r>
          </w:p>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 xml:space="preserve">АДМИНИСТРАЦИЯ </w:t>
            </w:r>
          </w:p>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НОВОТОРЪЯЛЬСКОГО МУНИЦИПАЛЬНОГО РАЙОНА РЕСПУБЛИКИ МАРИЙ ЭЛ</w:t>
            </w:r>
          </w:p>
          <w:p w:rsidR="00E74E9B" w:rsidRPr="001F431C" w:rsidRDefault="00E74E9B" w:rsidP="00171A08">
            <w:pPr>
              <w:spacing w:after="0" w:line="240" w:lineRule="auto"/>
              <w:jc w:val="center"/>
              <w:rPr>
                <w:rFonts w:ascii="Times New Roman" w:hAnsi="Times New Roman"/>
                <w:b/>
                <w:sz w:val="28"/>
                <w:szCs w:val="28"/>
              </w:rPr>
            </w:pPr>
          </w:p>
          <w:p w:rsidR="00E74E9B" w:rsidRPr="001F431C" w:rsidRDefault="00E74E9B" w:rsidP="00171A08">
            <w:pPr>
              <w:spacing w:after="0" w:line="240" w:lineRule="auto"/>
              <w:jc w:val="center"/>
              <w:rPr>
                <w:rFonts w:ascii="Times New Roman" w:hAnsi="Times New Roman"/>
                <w:b/>
                <w:sz w:val="28"/>
                <w:szCs w:val="28"/>
              </w:rPr>
            </w:pPr>
            <w:r w:rsidRPr="001F431C">
              <w:rPr>
                <w:rFonts w:ascii="Times New Roman" w:hAnsi="Times New Roman"/>
                <w:b/>
                <w:sz w:val="28"/>
                <w:szCs w:val="28"/>
              </w:rPr>
              <w:t>ПОСТАНОВЛЕНИЕ</w:t>
            </w:r>
          </w:p>
        </w:tc>
      </w:tr>
    </w:tbl>
    <w:p w:rsidR="002945D7" w:rsidRDefault="002945D7" w:rsidP="002945D7">
      <w:pPr>
        <w:spacing w:after="0" w:line="240" w:lineRule="auto"/>
        <w:jc w:val="center"/>
        <w:rPr>
          <w:rFonts w:ascii="Times New Roman" w:hAnsi="Times New Roman"/>
          <w:sz w:val="28"/>
          <w:szCs w:val="28"/>
        </w:rPr>
      </w:pPr>
    </w:p>
    <w:p w:rsidR="00E74E9B" w:rsidRDefault="00E74E9B" w:rsidP="002945D7">
      <w:pPr>
        <w:spacing w:after="0" w:line="240" w:lineRule="auto"/>
        <w:jc w:val="center"/>
        <w:rPr>
          <w:rFonts w:ascii="Times New Roman" w:hAnsi="Times New Roman"/>
          <w:sz w:val="28"/>
          <w:szCs w:val="28"/>
        </w:rPr>
      </w:pPr>
    </w:p>
    <w:p w:rsidR="00926B59" w:rsidRPr="00DE01C6" w:rsidRDefault="00926B59" w:rsidP="00926B59">
      <w:pPr>
        <w:spacing w:after="0" w:line="240" w:lineRule="auto"/>
        <w:jc w:val="center"/>
        <w:rPr>
          <w:rFonts w:ascii="Times New Roman" w:hAnsi="Times New Roman"/>
          <w:sz w:val="28"/>
          <w:szCs w:val="28"/>
        </w:rPr>
      </w:pPr>
      <w:r w:rsidRPr="00DE01C6">
        <w:rPr>
          <w:rFonts w:ascii="Times New Roman" w:hAnsi="Times New Roman"/>
          <w:sz w:val="28"/>
          <w:szCs w:val="28"/>
        </w:rPr>
        <w:t xml:space="preserve">от </w:t>
      </w:r>
      <w:r w:rsidR="001D4781">
        <w:rPr>
          <w:rFonts w:ascii="Times New Roman" w:hAnsi="Times New Roman"/>
          <w:sz w:val="28"/>
          <w:szCs w:val="28"/>
        </w:rPr>
        <w:t>08</w:t>
      </w:r>
      <w:r>
        <w:rPr>
          <w:rFonts w:ascii="Times New Roman" w:hAnsi="Times New Roman"/>
          <w:sz w:val="28"/>
          <w:szCs w:val="28"/>
        </w:rPr>
        <w:t xml:space="preserve"> </w:t>
      </w:r>
      <w:r w:rsidR="001D4781">
        <w:rPr>
          <w:rFonts w:ascii="Times New Roman" w:hAnsi="Times New Roman"/>
          <w:sz w:val="28"/>
          <w:szCs w:val="28"/>
        </w:rPr>
        <w:t>августа</w:t>
      </w:r>
      <w:r>
        <w:rPr>
          <w:rFonts w:ascii="Times New Roman" w:hAnsi="Times New Roman"/>
          <w:sz w:val="28"/>
          <w:szCs w:val="28"/>
        </w:rPr>
        <w:t xml:space="preserve"> 202</w:t>
      </w:r>
      <w:r w:rsidR="006646DC">
        <w:rPr>
          <w:rFonts w:ascii="Times New Roman" w:hAnsi="Times New Roman"/>
          <w:sz w:val="28"/>
          <w:szCs w:val="28"/>
        </w:rPr>
        <w:t>2</w:t>
      </w:r>
      <w:r w:rsidRPr="00DE01C6">
        <w:rPr>
          <w:rFonts w:ascii="Times New Roman" w:hAnsi="Times New Roman"/>
          <w:sz w:val="28"/>
          <w:szCs w:val="28"/>
        </w:rPr>
        <w:t xml:space="preserve"> г. № </w:t>
      </w:r>
      <w:r w:rsidR="001D4781">
        <w:rPr>
          <w:rFonts w:ascii="Times New Roman" w:hAnsi="Times New Roman"/>
          <w:sz w:val="28"/>
          <w:szCs w:val="28"/>
        </w:rPr>
        <w:t>58</w:t>
      </w:r>
    </w:p>
    <w:p w:rsidR="002945D7" w:rsidRDefault="002945D7" w:rsidP="00A9641D">
      <w:pPr>
        <w:spacing w:after="0" w:line="240" w:lineRule="auto"/>
        <w:jc w:val="both"/>
        <w:rPr>
          <w:rFonts w:ascii="Times New Roman" w:hAnsi="Times New Roman"/>
          <w:sz w:val="28"/>
          <w:szCs w:val="28"/>
        </w:rPr>
      </w:pPr>
    </w:p>
    <w:p w:rsidR="00E74E9B" w:rsidRDefault="00A9641D" w:rsidP="00A9641D">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О </w:t>
      </w:r>
      <w:r w:rsidR="00860D14">
        <w:rPr>
          <w:rFonts w:ascii="Times New Roman" w:hAnsi="Times New Roman"/>
          <w:sz w:val="28"/>
          <w:szCs w:val="28"/>
        </w:rPr>
        <w:t>внесении изменений в</w:t>
      </w:r>
      <w:r>
        <w:rPr>
          <w:rFonts w:ascii="Times New Roman" w:hAnsi="Times New Roman"/>
          <w:sz w:val="28"/>
          <w:szCs w:val="28"/>
        </w:rPr>
        <w:t xml:space="preserve"> муниципальн</w:t>
      </w:r>
      <w:r w:rsidR="00860D14">
        <w:rPr>
          <w:rFonts w:ascii="Times New Roman" w:hAnsi="Times New Roman"/>
          <w:sz w:val="28"/>
          <w:szCs w:val="28"/>
        </w:rPr>
        <w:t>ую</w:t>
      </w:r>
      <w:r>
        <w:rPr>
          <w:rFonts w:ascii="Times New Roman" w:hAnsi="Times New Roman"/>
          <w:sz w:val="28"/>
          <w:szCs w:val="28"/>
        </w:rPr>
        <w:t xml:space="preserve"> программ</w:t>
      </w:r>
      <w:r w:rsidR="00860D14">
        <w:rPr>
          <w:rFonts w:ascii="Times New Roman" w:hAnsi="Times New Roman"/>
          <w:sz w:val="28"/>
          <w:szCs w:val="28"/>
        </w:rPr>
        <w:t>у</w:t>
      </w:r>
    </w:p>
    <w:p w:rsidR="00E74E9B" w:rsidRDefault="00A9641D" w:rsidP="00A9641D">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roofErr w:type="spellStart"/>
      <w:r w:rsidR="00E74E9B">
        <w:rPr>
          <w:rFonts w:ascii="Times New Roman" w:hAnsi="Times New Roman"/>
          <w:sz w:val="28"/>
          <w:szCs w:val="28"/>
        </w:rPr>
        <w:t>Чуксолинского</w:t>
      </w:r>
      <w:proofErr w:type="spellEnd"/>
      <w:r w:rsidR="00E74E9B">
        <w:rPr>
          <w:rFonts w:ascii="Times New Roman" w:hAnsi="Times New Roman"/>
          <w:sz w:val="28"/>
          <w:szCs w:val="28"/>
        </w:rPr>
        <w:t xml:space="preserve"> </w:t>
      </w:r>
      <w:r w:rsidR="003B3871">
        <w:rPr>
          <w:rFonts w:ascii="Times New Roman" w:hAnsi="Times New Roman"/>
          <w:sz w:val="28"/>
          <w:szCs w:val="28"/>
        </w:rPr>
        <w:t xml:space="preserve"> </w:t>
      </w:r>
      <w:r w:rsidR="00BA6A67">
        <w:rPr>
          <w:rFonts w:ascii="Times New Roman" w:hAnsi="Times New Roman"/>
          <w:sz w:val="28"/>
          <w:szCs w:val="28"/>
        </w:rPr>
        <w:t xml:space="preserve"> </w:t>
      </w:r>
      <w:r>
        <w:rPr>
          <w:rFonts w:ascii="Times New Roman" w:hAnsi="Times New Roman"/>
          <w:sz w:val="28"/>
          <w:szCs w:val="28"/>
        </w:rPr>
        <w:t xml:space="preserve">сельского поселения </w:t>
      </w:r>
    </w:p>
    <w:p w:rsidR="00E74E9B" w:rsidRDefault="00A9641D" w:rsidP="00A9641D">
      <w:pPr>
        <w:spacing w:after="0" w:line="240" w:lineRule="auto"/>
        <w:ind w:firstLine="709"/>
        <w:jc w:val="center"/>
        <w:rPr>
          <w:rFonts w:ascii="Times New Roman" w:hAnsi="Times New Roman"/>
          <w:sz w:val="28"/>
          <w:szCs w:val="28"/>
        </w:rPr>
      </w:pPr>
      <w:proofErr w:type="spellStart"/>
      <w:r>
        <w:rPr>
          <w:rFonts w:ascii="Times New Roman" w:hAnsi="Times New Roman"/>
          <w:sz w:val="28"/>
          <w:szCs w:val="28"/>
        </w:rPr>
        <w:t>Новоторъяльского</w:t>
      </w:r>
      <w:proofErr w:type="spellEnd"/>
      <w:r w:rsidR="00E74E9B">
        <w:rPr>
          <w:rFonts w:ascii="Times New Roman" w:hAnsi="Times New Roman"/>
          <w:sz w:val="28"/>
          <w:szCs w:val="28"/>
        </w:rPr>
        <w:t xml:space="preserve"> </w:t>
      </w:r>
      <w:r>
        <w:rPr>
          <w:rFonts w:ascii="Times New Roman" w:hAnsi="Times New Roman"/>
          <w:sz w:val="28"/>
          <w:szCs w:val="28"/>
        </w:rPr>
        <w:t xml:space="preserve"> муниципального района Республики Марий Эл</w:t>
      </w:r>
    </w:p>
    <w:p w:rsidR="00E74E9B" w:rsidRDefault="003B3871" w:rsidP="00A9641D">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A9641D">
        <w:rPr>
          <w:rFonts w:ascii="Times New Roman" w:hAnsi="Times New Roman"/>
          <w:sz w:val="28"/>
          <w:szCs w:val="28"/>
        </w:rPr>
        <w:t xml:space="preserve">«Комплексное социально-экономическое развитие </w:t>
      </w:r>
    </w:p>
    <w:p w:rsidR="00860D14" w:rsidRDefault="00E74E9B" w:rsidP="00A9641D">
      <w:pPr>
        <w:spacing w:after="0" w:line="240" w:lineRule="auto"/>
        <w:ind w:firstLine="709"/>
        <w:jc w:val="center"/>
        <w:rPr>
          <w:rFonts w:ascii="Times New Roman" w:hAnsi="Times New Roman"/>
          <w:sz w:val="28"/>
          <w:szCs w:val="28"/>
        </w:rPr>
      </w:pPr>
      <w:proofErr w:type="spellStart"/>
      <w:r>
        <w:rPr>
          <w:rFonts w:ascii="Times New Roman" w:hAnsi="Times New Roman"/>
          <w:sz w:val="28"/>
          <w:szCs w:val="28"/>
        </w:rPr>
        <w:t>Чуксолинс</w:t>
      </w:r>
      <w:r w:rsidR="003B3871">
        <w:rPr>
          <w:rFonts w:ascii="Times New Roman" w:hAnsi="Times New Roman"/>
          <w:sz w:val="28"/>
          <w:szCs w:val="28"/>
        </w:rPr>
        <w:t>кого</w:t>
      </w:r>
      <w:proofErr w:type="spellEnd"/>
      <w:r w:rsidR="003B3871">
        <w:rPr>
          <w:rFonts w:ascii="Times New Roman" w:hAnsi="Times New Roman"/>
          <w:sz w:val="28"/>
          <w:szCs w:val="28"/>
        </w:rPr>
        <w:t xml:space="preserve"> </w:t>
      </w:r>
      <w:r w:rsidR="00BA6A67">
        <w:rPr>
          <w:rFonts w:ascii="Times New Roman" w:hAnsi="Times New Roman"/>
          <w:sz w:val="28"/>
          <w:szCs w:val="28"/>
        </w:rPr>
        <w:t xml:space="preserve"> </w:t>
      </w:r>
      <w:r w:rsidR="00A9641D">
        <w:rPr>
          <w:rFonts w:ascii="Times New Roman" w:hAnsi="Times New Roman"/>
          <w:sz w:val="28"/>
          <w:szCs w:val="28"/>
        </w:rPr>
        <w:t xml:space="preserve">сельского поселения </w:t>
      </w:r>
      <w:proofErr w:type="spellStart"/>
      <w:r w:rsidR="00A9641D">
        <w:rPr>
          <w:rFonts w:ascii="Times New Roman" w:hAnsi="Times New Roman"/>
          <w:sz w:val="28"/>
          <w:szCs w:val="28"/>
        </w:rPr>
        <w:t>Новоторъяльского</w:t>
      </w:r>
      <w:proofErr w:type="spellEnd"/>
      <w:r w:rsidR="00A9641D">
        <w:rPr>
          <w:rFonts w:ascii="Times New Roman" w:hAnsi="Times New Roman"/>
          <w:sz w:val="28"/>
          <w:szCs w:val="28"/>
        </w:rPr>
        <w:t xml:space="preserve"> муниципального района</w:t>
      </w:r>
      <w:r w:rsidR="003B3871">
        <w:rPr>
          <w:rFonts w:ascii="Times New Roman" w:hAnsi="Times New Roman"/>
          <w:sz w:val="28"/>
          <w:szCs w:val="28"/>
        </w:rPr>
        <w:t xml:space="preserve"> </w:t>
      </w:r>
      <w:r w:rsidR="00A9641D" w:rsidRPr="00A9641D">
        <w:rPr>
          <w:rFonts w:ascii="Times New Roman" w:hAnsi="Times New Roman"/>
          <w:sz w:val="28"/>
          <w:szCs w:val="28"/>
        </w:rPr>
        <w:t>Республики</w:t>
      </w:r>
      <w:r w:rsidR="00A9641D">
        <w:rPr>
          <w:rFonts w:ascii="Times New Roman" w:hAnsi="Times New Roman"/>
          <w:sz w:val="28"/>
          <w:szCs w:val="28"/>
        </w:rPr>
        <w:t xml:space="preserve"> Марий Эл </w:t>
      </w:r>
    </w:p>
    <w:p w:rsidR="00A9641D" w:rsidRDefault="00A9641D" w:rsidP="00A9641D">
      <w:pPr>
        <w:spacing w:after="0" w:line="240" w:lineRule="auto"/>
        <w:ind w:firstLine="709"/>
        <w:jc w:val="center"/>
        <w:rPr>
          <w:rFonts w:ascii="Times New Roman" w:hAnsi="Times New Roman"/>
          <w:sz w:val="28"/>
          <w:szCs w:val="28"/>
        </w:rPr>
      </w:pPr>
      <w:r>
        <w:rPr>
          <w:rFonts w:ascii="Times New Roman" w:hAnsi="Times New Roman"/>
          <w:sz w:val="28"/>
          <w:szCs w:val="28"/>
        </w:rPr>
        <w:t>на 2021-2025 годы»</w:t>
      </w:r>
    </w:p>
    <w:p w:rsidR="00A9641D" w:rsidRDefault="00A9641D" w:rsidP="00A9641D">
      <w:pPr>
        <w:spacing w:after="0" w:line="240" w:lineRule="auto"/>
        <w:ind w:firstLine="709"/>
        <w:jc w:val="center"/>
        <w:rPr>
          <w:rFonts w:ascii="Times New Roman" w:hAnsi="Times New Roman"/>
          <w:sz w:val="28"/>
          <w:szCs w:val="28"/>
        </w:rPr>
      </w:pPr>
    </w:p>
    <w:p w:rsidR="005E470A" w:rsidRDefault="00A9641D" w:rsidP="00FD18CB">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Порядком разработки, реализации и оценки эффективности муниципальных программ муниципального образования «</w:t>
      </w:r>
      <w:proofErr w:type="spellStart"/>
      <w:r w:rsidR="00E74E9B">
        <w:rPr>
          <w:rFonts w:ascii="Times New Roman" w:hAnsi="Times New Roman"/>
          <w:sz w:val="28"/>
          <w:szCs w:val="28"/>
        </w:rPr>
        <w:t>Чуксолинское</w:t>
      </w:r>
      <w:proofErr w:type="spellEnd"/>
      <w:r>
        <w:rPr>
          <w:rFonts w:ascii="Times New Roman" w:hAnsi="Times New Roman"/>
          <w:sz w:val="28"/>
          <w:szCs w:val="28"/>
        </w:rPr>
        <w:t xml:space="preserve"> сельское поселение», утвержденным постановлением Администрации муниципального образования «</w:t>
      </w:r>
      <w:proofErr w:type="spellStart"/>
      <w:r w:rsidR="00E74E9B">
        <w:rPr>
          <w:rFonts w:ascii="Times New Roman" w:hAnsi="Times New Roman"/>
          <w:sz w:val="28"/>
          <w:szCs w:val="28"/>
        </w:rPr>
        <w:t>Чуксолинское</w:t>
      </w:r>
      <w:proofErr w:type="spellEnd"/>
      <w:r>
        <w:rPr>
          <w:rFonts w:ascii="Times New Roman" w:hAnsi="Times New Roman"/>
          <w:sz w:val="28"/>
          <w:szCs w:val="28"/>
        </w:rPr>
        <w:t xml:space="preserve"> сельское поселение</w:t>
      </w:r>
      <w:r w:rsidRPr="00206716">
        <w:rPr>
          <w:rFonts w:ascii="Times New Roman" w:hAnsi="Times New Roman"/>
          <w:sz w:val="28"/>
          <w:szCs w:val="28"/>
        </w:rPr>
        <w:t xml:space="preserve">» от </w:t>
      </w:r>
      <w:r w:rsidR="00206716" w:rsidRPr="00206716">
        <w:rPr>
          <w:rFonts w:ascii="Times New Roman" w:hAnsi="Times New Roman"/>
          <w:sz w:val="28"/>
          <w:szCs w:val="28"/>
        </w:rPr>
        <w:t>12</w:t>
      </w:r>
      <w:r w:rsidRPr="00206716">
        <w:rPr>
          <w:rFonts w:ascii="Times New Roman" w:hAnsi="Times New Roman"/>
          <w:sz w:val="28"/>
          <w:szCs w:val="28"/>
        </w:rPr>
        <w:t xml:space="preserve"> апреля 2019 г. № </w:t>
      </w:r>
      <w:r w:rsidR="00E74E9B">
        <w:rPr>
          <w:rFonts w:ascii="Times New Roman" w:hAnsi="Times New Roman"/>
          <w:sz w:val="28"/>
          <w:szCs w:val="28"/>
        </w:rPr>
        <w:t>24</w:t>
      </w:r>
      <w:r w:rsidRPr="00206716">
        <w:rPr>
          <w:rFonts w:ascii="Times New Roman" w:hAnsi="Times New Roman"/>
          <w:sz w:val="28"/>
          <w:szCs w:val="28"/>
        </w:rPr>
        <w:t>,</w:t>
      </w:r>
      <w:r>
        <w:rPr>
          <w:rFonts w:ascii="Times New Roman" w:hAnsi="Times New Roman"/>
          <w:sz w:val="28"/>
          <w:szCs w:val="28"/>
        </w:rPr>
        <w:t xml:space="preserve"> </w:t>
      </w:r>
      <w:proofErr w:type="spellStart"/>
      <w:r w:rsidR="00E74E9B">
        <w:rPr>
          <w:rFonts w:ascii="Times New Roman" w:hAnsi="Times New Roman"/>
          <w:sz w:val="28"/>
          <w:szCs w:val="28"/>
        </w:rPr>
        <w:t>Чуксолинская</w:t>
      </w:r>
      <w:proofErr w:type="spellEnd"/>
      <w:r>
        <w:rPr>
          <w:rFonts w:ascii="Times New Roman" w:hAnsi="Times New Roman"/>
          <w:sz w:val="28"/>
          <w:szCs w:val="28"/>
        </w:rPr>
        <w:t xml:space="preserve"> сельская администрация </w:t>
      </w:r>
      <w:proofErr w:type="spellStart"/>
      <w:r w:rsidR="005E470A">
        <w:rPr>
          <w:rFonts w:ascii="Times New Roman" w:hAnsi="Times New Roman"/>
          <w:sz w:val="28"/>
          <w:szCs w:val="28"/>
        </w:rPr>
        <w:t>Новоторъяльского</w:t>
      </w:r>
      <w:proofErr w:type="spellEnd"/>
      <w:r w:rsidR="005E470A">
        <w:rPr>
          <w:rFonts w:ascii="Times New Roman" w:hAnsi="Times New Roman"/>
          <w:sz w:val="28"/>
          <w:szCs w:val="28"/>
        </w:rPr>
        <w:t xml:space="preserve"> муниципального района Республики Марий Эл </w:t>
      </w:r>
    </w:p>
    <w:p w:rsidR="00A9641D" w:rsidRDefault="00A9641D" w:rsidP="005E470A">
      <w:pPr>
        <w:spacing w:after="0" w:line="240" w:lineRule="auto"/>
        <w:jc w:val="center"/>
        <w:rPr>
          <w:rFonts w:ascii="Times New Roman" w:hAnsi="Times New Roman"/>
          <w:sz w:val="28"/>
          <w:szCs w:val="28"/>
        </w:rPr>
      </w:pPr>
      <w:r>
        <w:rPr>
          <w:rFonts w:ascii="Times New Roman" w:hAnsi="Times New Roman"/>
          <w:sz w:val="28"/>
          <w:szCs w:val="28"/>
        </w:rPr>
        <w:t>ПОСТАНОВЛЯЕТ:</w:t>
      </w:r>
    </w:p>
    <w:p w:rsidR="00C12E7E" w:rsidRDefault="00A9641D" w:rsidP="00C12E7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C12E7E">
        <w:rPr>
          <w:rFonts w:ascii="Times New Roman" w:hAnsi="Times New Roman"/>
          <w:sz w:val="28"/>
          <w:szCs w:val="28"/>
        </w:rPr>
        <w:t xml:space="preserve">Внести в муниципальную программу </w:t>
      </w:r>
      <w:proofErr w:type="spellStart"/>
      <w:r w:rsidR="00E74E9B">
        <w:rPr>
          <w:rFonts w:ascii="Times New Roman" w:hAnsi="Times New Roman"/>
          <w:sz w:val="28"/>
          <w:szCs w:val="28"/>
        </w:rPr>
        <w:t>Чуксолинского</w:t>
      </w:r>
      <w:proofErr w:type="spellEnd"/>
      <w:r w:rsidR="00C12E7E">
        <w:rPr>
          <w:rFonts w:ascii="Times New Roman" w:hAnsi="Times New Roman"/>
          <w:sz w:val="28"/>
          <w:szCs w:val="28"/>
        </w:rPr>
        <w:t xml:space="preserve"> сельского поселения </w:t>
      </w:r>
      <w:proofErr w:type="spellStart"/>
      <w:r w:rsidR="00C12E7E">
        <w:rPr>
          <w:rFonts w:ascii="Times New Roman" w:hAnsi="Times New Roman"/>
          <w:sz w:val="28"/>
          <w:szCs w:val="28"/>
        </w:rPr>
        <w:t>Новоторъяльского</w:t>
      </w:r>
      <w:proofErr w:type="spellEnd"/>
      <w:r w:rsidR="00C12E7E">
        <w:rPr>
          <w:rFonts w:ascii="Times New Roman" w:hAnsi="Times New Roman"/>
          <w:sz w:val="28"/>
          <w:szCs w:val="28"/>
        </w:rPr>
        <w:t xml:space="preserve"> муниципального района Республики Марий Эл «Комплексное социально-экономическое развитие </w:t>
      </w:r>
      <w:proofErr w:type="spellStart"/>
      <w:r w:rsidR="00E74E9B">
        <w:rPr>
          <w:rFonts w:ascii="Times New Roman" w:hAnsi="Times New Roman"/>
          <w:sz w:val="28"/>
          <w:szCs w:val="28"/>
        </w:rPr>
        <w:t>Чуксолинского</w:t>
      </w:r>
      <w:proofErr w:type="spellEnd"/>
      <w:r w:rsidR="00C12E7E">
        <w:rPr>
          <w:rFonts w:ascii="Times New Roman" w:hAnsi="Times New Roman"/>
          <w:sz w:val="28"/>
          <w:szCs w:val="28"/>
        </w:rPr>
        <w:t xml:space="preserve"> сельского поселения </w:t>
      </w:r>
      <w:proofErr w:type="spellStart"/>
      <w:r w:rsidR="00C12E7E">
        <w:rPr>
          <w:rFonts w:ascii="Times New Roman" w:hAnsi="Times New Roman"/>
          <w:sz w:val="28"/>
          <w:szCs w:val="28"/>
        </w:rPr>
        <w:t>Новоторъяльского</w:t>
      </w:r>
      <w:proofErr w:type="spellEnd"/>
      <w:r w:rsidR="00C12E7E">
        <w:rPr>
          <w:rFonts w:ascii="Times New Roman" w:hAnsi="Times New Roman"/>
          <w:sz w:val="28"/>
          <w:szCs w:val="28"/>
        </w:rPr>
        <w:t xml:space="preserve"> муниципального района Республики Марий Эл на 2021-2025 годы», утвержденную постановлением </w:t>
      </w:r>
      <w:proofErr w:type="spellStart"/>
      <w:r w:rsidR="00E74E9B">
        <w:rPr>
          <w:rFonts w:ascii="Times New Roman" w:hAnsi="Times New Roman"/>
          <w:sz w:val="28"/>
          <w:szCs w:val="28"/>
        </w:rPr>
        <w:t>Чуксолинской</w:t>
      </w:r>
      <w:proofErr w:type="spellEnd"/>
      <w:r w:rsidR="00C12E7E">
        <w:rPr>
          <w:rFonts w:ascii="Times New Roman" w:hAnsi="Times New Roman"/>
          <w:sz w:val="28"/>
          <w:szCs w:val="28"/>
        </w:rPr>
        <w:t xml:space="preserve"> сельской администрации </w:t>
      </w:r>
      <w:proofErr w:type="spellStart"/>
      <w:r w:rsidR="00C12E7E">
        <w:rPr>
          <w:rFonts w:ascii="Times New Roman" w:hAnsi="Times New Roman"/>
          <w:sz w:val="28"/>
          <w:szCs w:val="28"/>
        </w:rPr>
        <w:t>Новоторъяльского</w:t>
      </w:r>
      <w:proofErr w:type="spellEnd"/>
      <w:r w:rsidR="00C12E7E">
        <w:rPr>
          <w:rFonts w:ascii="Times New Roman" w:hAnsi="Times New Roman"/>
          <w:sz w:val="28"/>
          <w:szCs w:val="28"/>
        </w:rPr>
        <w:t xml:space="preserve"> муниципального района Республики Марий Эл от 1</w:t>
      </w:r>
      <w:r w:rsidR="00E74E9B">
        <w:rPr>
          <w:rFonts w:ascii="Times New Roman" w:hAnsi="Times New Roman"/>
          <w:sz w:val="28"/>
          <w:szCs w:val="28"/>
        </w:rPr>
        <w:t>6</w:t>
      </w:r>
      <w:r w:rsidR="00C12E7E">
        <w:rPr>
          <w:rFonts w:ascii="Times New Roman" w:hAnsi="Times New Roman"/>
          <w:sz w:val="28"/>
          <w:szCs w:val="28"/>
        </w:rPr>
        <w:t xml:space="preserve"> марта 2021 года № 2</w:t>
      </w:r>
      <w:r w:rsidR="00E74E9B">
        <w:rPr>
          <w:rFonts w:ascii="Times New Roman" w:hAnsi="Times New Roman"/>
          <w:sz w:val="28"/>
          <w:szCs w:val="28"/>
        </w:rPr>
        <w:t xml:space="preserve">6 </w:t>
      </w:r>
      <w:r w:rsidR="00C12E7E" w:rsidRPr="00917F27">
        <w:rPr>
          <w:rFonts w:ascii="Times New Roman" w:hAnsi="Times New Roman"/>
          <w:sz w:val="28"/>
          <w:szCs w:val="28"/>
        </w:rPr>
        <w:t>(далее - Программа)</w:t>
      </w:r>
      <w:r w:rsidR="00C12E7E" w:rsidRPr="00201438">
        <w:rPr>
          <w:sz w:val="28"/>
          <w:szCs w:val="28"/>
        </w:rPr>
        <w:t xml:space="preserve"> </w:t>
      </w:r>
      <w:r w:rsidR="00C12E7E">
        <w:rPr>
          <w:rFonts w:ascii="Times New Roman" w:hAnsi="Times New Roman"/>
          <w:sz w:val="28"/>
          <w:szCs w:val="28"/>
        </w:rPr>
        <w:t>следующие</w:t>
      </w:r>
      <w:r w:rsidR="00C12E7E" w:rsidRPr="00917F27">
        <w:rPr>
          <w:rFonts w:ascii="Times New Roman" w:hAnsi="Times New Roman"/>
          <w:sz w:val="28"/>
          <w:szCs w:val="28"/>
        </w:rPr>
        <w:t xml:space="preserve"> </w:t>
      </w:r>
      <w:r w:rsidR="00C12E7E">
        <w:rPr>
          <w:rFonts w:ascii="Times New Roman" w:hAnsi="Times New Roman"/>
          <w:sz w:val="28"/>
          <w:szCs w:val="28"/>
        </w:rPr>
        <w:t>изменения:</w:t>
      </w:r>
    </w:p>
    <w:p w:rsidR="00C12E7E" w:rsidRDefault="00C12E7E" w:rsidP="00C12E7E">
      <w:pPr>
        <w:spacing w:after="0" w:line="240" w:lineRule="auto"/>
        <w:ind w:firstLine="709"/>
        <w:jc w:val="both"/>
        <w:rPr>
          <w:rFonts w:ascii="Times New Roman" w:hAnsi="Times New Roman"/>
          <w:sz w:val="28"/>
          <w:szCs w:val="28"/>
        </w:rPr>
      </w:pPr>
      <w:r w:rsidRPr="00917F27">
        <w:rPr>
          <w:rFonts w:ascii="Times New Roman" w:hAnsi="Times New Roman"/>
          <w:sz w:val="28"/>
          <w:szCs w:val="28"/>
        </w:rPr>
        <w:t>1.1.</w:t>
      </w:r>
      <w:r w:rsidRPr="00917F27">
        <w:rPr>
          <w:rFonts w:ascii="Times New Roman" w:hAnsi="Times New Roman"/>
          <w:sz w:val="28"/>
          <w:szCs w:val="28"/>
        </w:rPr>
        <w:tab/>
        <w:t>В Паспорте Программы позицию «Объемы финансирования программы» изложить в следующей редакции:</w:t>
      </w:r>
    </w:p>
    <w:tbl>
      <w:tblPr>
        <w:tblW w:w="0" w:type="auto"/>
        <w:tblLayout w:type="fixed"/>
        <w:tblCellMar>
          <w:top w:w="102" w:type="dxa"/>
          <w:left w:w="62" w:type="dxa"/>
          <w:bottom w:w="102" w:type="dxa"/>
          <w:right w:w="62" w:type="dxa"/>
        </w:tblCellMar>
        <w:tblLook w:val="0000"/>
      </w:tblPr>
      <w:tblGrid>
        <w:gridCol w:w="2041"/>
        <w:gridCol w:w="360"/>
        <w:gridCol w:w="6633"/>
      </w:tblGrid>
      <w:tr w:rsidR="00410BB3" w:rsidRPr="00807D65" w:rsidTr="000D3404">
        <w:tc>
          <w:tcPr>
            <w:tcW w:w="2041" w:type="dxa"/>
            <w:tcBorders>
              <w:top w:val="nil"/>
              <w:left w:val="nil"/>
              <w:bottom w:val="nil"/>
              <w:right w:val="nil"/>
            </w:tcBorders>
          </w:tcPr>
          <w:p w:rsidR="00410BB3" w:rsidRPr="00807D65" w:rsidRDefault="00410BB3" w:rsidP="000D3404">
            <w:pPr>
              <w:pStyle w:val="ConsPlusNormal"/>
              <w:jc w:val="both"/>
              <w:rPr>
                <w:rFonts w:ascii="Times New Roman" w:hAnsi="Times New Roman" w:cs="Times New Roman"/>
                <w:sz w:val="24"/>
                <w:szCs w:val="24"/>
              </w:rPr>
            </w:pPr>
            <w:r w:rsidRPr="00807D65">
              <w:rPr>
                <w:rFonts w:ascii="Times New Roman" w:hAnsi="Times New Roman" w:cs="Times New Roman"/>
                <w:sz w:val="24"/>
                <w:szCs w:val="24"/>
              </w:rPr>
              <w:t>Объемы финансирования Муниципальной программы</w:t>
            </w:r>
          </w:p>
        </w:tc>
        <w:tc>
          <w:tcPr>
            <w:tcW w:w="360" w:type="dxa"/>
            <w:tcBorders>
              <w:top w:val="nil"/>
              <w:left w:val="nil"/>
              <w:bottom w:val="nil"/>
              <w:right w:val="nil"/>
            </w:tcBorders>
          </w:tcPr>
          <w:p w:rsidR="00410BB3" w:rsidRPr="00807D65" w:rsidRDefault="00410BB3" w:rsidP="000D3404">
            <w:pPr>
              <w:pStyle w:val="ConsPlusNormal"/>
              <w:jc w:val="center"/>
              <w:rPr>
                <w:rFonts w:ascii="Times New Roman" w:hAnsi="Times New Roman" w:cs="Times New Roman"/>
                <w:sz w:val="24"/>
                <w:szCs w:val="24"/>
              </w:rPr>
            </w:pPr>
            <w:r w:rsidRPr="00807D65">
              <w:rPr>
                <w:rFonts w:ascii="Times New Roman" w:hAnsi="Times New Roman" w:cs="Times New Roman"/>
                <w:sz w:val="24"/>
                <w:szCs w:val="24"/>
              </w:rPr>
              <w:t>-</w:t>
            </w:r>
          </w:p>
        </w:tc>
        <w:tc>
          <w:tcPr>
            <w:tcW w:w="6633" w:type="dxa"/>
            <w:tcBorders>
              <w:top w:val="nil"/>
              <w:left w:val="nil"/>
              <w:bottom w:val="nil"/>
              <w:right w:val="nil"/>
            </w:tcBorders>
          </w:tcPr>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Всего по Муниципальной программе – </w:t>
            </w:r>
            <w:r w:rsidR="00A95542">
              <w:rPr>
                <w:rFonts w:ascii="Times New Roman" w:hAnsi="Times New Roman" w:cs="Times New Roman"/>
                <w:sz w:val="24"/>
                <w:szCs w:val="24"/>
              </w:rPr>
              <w:t>40535,1</w:t>
            </w:r>
            <w:r w:rsidRPr="00006B00">
              <w:rPr>
                <w:rFonts w:ascii="Times New Roman" w:hAnsi="Times New Roman" w:cs="Times New Roman"/>
                <w:sz w:val="24"/>
                <w:szCs w:val="24"/>
              </w:rPr>
              <w:t xml:space="preserve"> тыс. рублей, в том числе:</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2021 год – </w:t>
            </w:r>
            <w:r>
              <w:rPr>
                <w:rFonts w:ascii="Times New Roman" w:hAnsi="Times New Roman" w:cs="Times New Roman"/>
                <w:sz w:val="24"/>
                <w:szCs w:val="24"/>
              </w:rPr>
              <w:t>9147,1</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2022 год – </w:t>
            </w:r>
            <w:r w:rsidR="00A95542">
              <w:rPr>
                <w:rFonts w:ascii="Times New Roman" w:hAnsi="Times New Roman" w:cs="Times New Roman"/>
                <w:sz w:val="24"/>
                <w:szCs w:val="24"/>
              </w:rPr>
              <w:t>11121,0</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2023 год – </w:t>
            </w:r>
            <w:r>
              <w:rPr>
                <w:rFonts w:ascii="Times New Roman" w:hAnsi="Times New Roman" w:cs="Times New Roman"/>
                <w:sz w:val="24"/>
                <w:szCs w:val="24"/>
              </w:rPr>
              <w:t>6484,9</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2024 год – </w:t>
            </w:r>
            <w:r>
              <w:rPr>
                <w:rFonts w:ascii="Times New Roman" w:hAnsi="Times New Roman" w:cs="Times New Roman"/>
                <w:sz w:val="24"/>
                <w:szCs w:val="24"/>
              </w:rPr>
              <w:t>6621,1</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2025 год – </w:t>
            </w:r>
            <w:r>
              <w:rPr>
                <w:rFonts w:ascii="Times New Roman" w:hAnsi="Times New Roman" w:cs="Times New Roman"/>
                <w:sz w:val="24"/>
                <w:szCs w:val="24"/>
              </w:rPr>
              <w:t>7161,0</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lastRenderedPageBreak/>
              <w:t>из них за счет средств:</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федерального бюджета – 11</w:t>
            </w:r>
            <w:r>
              <w:rPr>
                <w:rFonts w:ascii="Times New Roman" w:hAnsi="Times New Roman" w:cs="Times New Roman"/>
                <w:sz w:val="24"/>
                <w:szCs w:val="24"/>
              </w:rPr>
              <w:t>29,8</w:t>
            </w:r>
            <w:r w:rsidRPr="00006B00">
              <w:rPr>
                <w:rFonts w:ascii="Times New Roman" w:hAnsi="Times New Roman" w:cs="Times New Roman"/>
                <w:sz w:val="24"/>
                <w:szCs w:val="24"/>
              </w:rPr>
              <w:t xml:space="preserve"> тыс. рублей, </w:t>
            </w:r>
            <w:r w:rsidRPr="00006B00">
              <w:rPr>
                <w:rFonts w:ascii="Times New Roman" w:hAnsi="Times New Roman" w:cs="Times New Roman"/>
                <w:sz w:val="24"/>
                <w:szCs w:val="24"/>
              </w:rPr>
              <w:br/>
              <w:t>в том числе:</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2021 год – </w:t>
            </w:r>
            <w:r>
              <w:rPr>
                <w:rFonts w:ascii="Times New Roman" w:hAnsi="Times New Roman" w:cs="Times New Roman"/>
                <w:sz w:val="24"/>
                <w:szCs w:val="24"/>
              </w:rPr>
              <w:t>197,6</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2022 год – 22</w:t>
            </w:r>
            <w:r>
              <w:rPr>
                <w:rFonts w:ascii="Times New Roman" w:hAnsi="Times New Roman" w:cs="Times New Roman"/>
                <w:sz w:val="24"/>
                <w:szCs w:val="24"/>
              </w:rPr>
              <w:t>7</w:t>
            </w:r>
            <w:r w:rsidRPr="00006B00">
              <w:rPr>
                <w:rFonts w:ascii="Times New Roman" w:hAnsi="Times New Roman" w:cs="Times New Roman"/>
                <w:sz w:val="24"/>
                <w:szCs w:val="24"/>
              </w:rPr>
              <w:t>,0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2023 год – 23</w:t>
            </w:r>
            <w:r>
              <w:rPr>
                <w:rFonts w:ascii="Times New Roman" w:hAnsi="Times New Roman" w:cs="Times New Roman"/>
                <w:sz w:val="24"/>
                <w:szCs w:val="24"/>
              </w:rPr>
              <w:t>5</w:t>
            </w:r>
            <w:r w:rsidRPr="00006B00">
              <w:rPr>
                <w:rFonts w:ascii="Times New Roman" w:hAnsi="Times New Roman" w:cs="Times New Roman"/>
                <w:sz w:val="24"/>
                <w:szCs w:val="24"/>
              </w:rPr>
              <w:t>,0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2024 год – 2</w:t>
            </w:r>
            <w:r>
              <w:rPr>
                <w:rFonts w:ascii="Times New Roman" w:hAnsi="Times New Roman" w:cs="Times New Roman"/>
                <w:sz w:val="24"/>
                <w:szCs w:val="24"/>
              </w:rPr>
              <w:t>42</w:t>
            </w:r>
            <w:r w:rsidRPr="00006B00">
              <w:rPr>
                <w:rFonts w:ascii="Times New Roman" w:hAnsi="Times New Roman" w:cs="Times New Roman"/>
                <w:sz w:val="24"/>
                <w:szCs w:val="24"/>
              </w:rPr>
              <w:t>,0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2025 год – 2</w:t>
            </w:r>
            <w:r>
              <w:rPr>
                <w:rFonts w:ascii="Times New Roman" w:hAnsi="Times New Roman" w:cs="Times New Roman"/>
                <w:sz w:val="24"/>
                <w:szCs w:val="24"/>
              </w:rPr>
              <w:t>28</w:t>
            </w:r>
            <w:r w:rsidRPr="00006B00">
              <w:rPr>
                <w:rFonts w:ascii="Times New Roman" w:hAnsi="Times New Roman" w:cs="Times New Roman"/>
                <w:sz w:val="24"/>
                <w:szCs w:val="24"/>
              </w:rPr>
              <w:t>,</w:t>
            </w:r>
            <w:r>
              <w:rPr>
                <w:rFonts w:ascii="Times New Roman" w:hAnsi="Times New Roman" w:cs="Times New Roman"/>
                <w:sz w:val="24"/>
                <w:szCs w:val="24"/>
              </w:rPr>
              <w:t>2</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республиканского бюджета Республики Марий Эл </w:t>
            </w:r>
            <w:r w:rsidRPr="00006B00">
              <w:rPr>
                <w:rFonts w:ascii="Times New Roman" w:hAnsi="Times New Roman" w:cs="Times New Roman"/>
                <w:sz w:val="24"/>
                <w:szCs w:val="24"/>
              </w:rPr>
              <w:br/>
              <w:t xml:space="preserve">– </w:t>
            </w:r>
            <w:r w:rsidR="00A95542">
              <w:rPr>
                <w:rFonts w:ascii="Times New Roman" w:hAnsi="Times New Roman" w:cs="Times New Roman"/>
                <w:sz w:val="24"/>
                <w:szCs w:val="24"/>
              </w:rPr>
              <w:t>2</w:t>
            </w:r>
            <w:r>
              <w:rPr>
                <w:rFonts w:ascii="Times New Roman" w:hAnsi="Times New Roman" w:cs="Times New Roman"/>
                <w:sz w:val="24"/>
                <w:szCs w:val="24"/>
              </w:rPr>
              <w:t>750</w:t>
            </w:r>
            <w:r w:rsidRPr="00006B00">
              <w:rPr>
                <w:rFonts w:ascii="Times New Roman" w:hAnsi="Times New Roman" w:cs="Times New Roman"/>
                <w:sz w:val="24"/>
                <w:szCs w:val="24"/>
              </w:rPr>
              <w:t>,0 тыс. рублей, в том числе:</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2021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2022 год – </w:t>
            </w:r>
            <w:r w:rsidR="00A95542">
              <w:rPr>
                <w:rFonts w:ascii="Times New Roman" w:hAnsi="Times New Roman" w:cs="Times New Roman"/>
                <w:sz w:val="24"/>
                <w:szCs w:val="24"/>
              </w:rPr>
              <w:t>2</w:t>
            </w:r>
            <w:r>
              <w:rPr>
                <w:rFonts w:ascii="Times New Roman" w:hAnsi="Times New Roman" w:cs="Times New Roman"/>
                <w:sz w:val="24"/>
                <w:szCs w:val="24"/>
              </w:rPr>
              <w:t>750</w:t>
            </w:r>
            <w:r w:rsidRPr="00006B00">
              <w:rPr>
                <w:rFonts w:ascii="Times New Roman" w:hAnsi="Times New Roman" w:cs="Times New Roman"/>
                <w:sz w:val="24"/>
                <w:szCs w:val="24"/>
              </w:rPr>
              <w:t>,0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2023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2024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2025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бюджета </w:t>
            </w:r>
            <w:proofErr w:type="spellStart"/>
            <w:r w:rsidRPr="00006B00">
              <w:rPr>
                <w:rFonts w:ascii="Times New Roman" w:hAnsi="Times New Roman" w:cs="Times New Roman"/>
                <w:sz w:val="24"/>
                <w:szCs w:val="24"/>
              </w:rPr>
              <w:t>Чуксолинского</w:t>
            </w:r>
            <w:proofErr w:type="spellEnd"/>
            <w:r w:rsidRPr="00006B00">
              <w:rPr>
                <w:rFonts w:ascii="Times New Roman" w:hAnsi="Times New Roman" w:cs="Times New Roman"/>
                <w:sz w:val="24"/>
                <w:szCs w:val="24"/>
              </w:rPr>
              <w:t xml:space="preserve"> сельского поселения  – </w:t>
            </w:r>
            <w:r w:rsidRPr="00006B00">
              <w:rPr>
                <w:rFonts w:ascii="Times New Roman" w:hAnsi="Times New Roman" w:cs="Times New Roman"/>
                <w:sz w:val="24"/>
                <w:szCs w:val="24"/>
              </w:rPr>
              <w:br/>
            </w:r>
            <w:r w:rsidR="00A95542">
              <w:rPr>
                <w:rFonts w:ascii="Times New Roman" w:hAnsi="Times New Roman" w:cs="Times New Roman"/>
                <w:sz w:val="24"/>
                <w:szCs w:val="24"/>
              </w:rPr>
              <w:t>36655,3</w:t>
            </w:r>
            <w:r w:rsidRPr="00006B00">
              <w:rPr>
                <w:rFonts w:ascii="Times New Roman" w:hAnsi="Times New Roman" w:cs="Times New Roman"/>
                <w:sz w:val="24"/>
                <w:szCs w:val="24"/>
              </w:rPr>
              <w:t xml:space="preserve"> тыс. рублей, в том числе:</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2021 год – </w:t>
            </w:r>
            <w:r>
              <w:rPr>
                <w:rFonts w:ascii="Times New Roman" w:hAnsi="Times New Roman" w:cs="Times New Roman"/>
                <w:sz w:val="24"/>
                <w:szCs w:val="24"/>
              </w:rPr>
              <w:t>8949,5</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2022 год – </w:t>
            </w:r>
            <w:r w:rsidR="00A95542">
              <w:rPr>
                <w:rFonts w:ascii="Times New Roman" w:hAnsi="Times New Roman" w:cs="Times New Roman"/>
                <w:sz w:val="24"/>
                <w:szCs w:val="24"/>
              </w:rPr>
              <w:t>8144,0</w:t>
            </w:r>
            <w:r>
              <w:rPr>
                <w:rFonts w:ascii="Times New Roman" w:hAnsi="Times New Roman" w:cs="Times New Roman"/>
                <w:sz w:val="24"/>
                <w:szCs w:val="24"/>
              </w:rPr>
              <w:t xml:space="preserve"> </w:t>
            </w:r>
            <w:r w:rsidRPr="00006B00">
              <w:rPr>
                <w:rFonts w:ascii="Times New Roman" w:hAnsi="Times New Roman" w:cs="Times New Roman"/>
                <w:sz w:val="24"/>
                <w:szCs w:val="24"/>
              </w:rPr>
              <w:t>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2023 год – </w:t>
            </w:r>
            <w:r>
              <w:rPr>
                <w:rFonts w:ascii="Times New Roman" w:hAnsi="Times New Roman" w:cs="Times New Roman"/>
                <w:sz w:val="24"/>
                <w:szCs w:val="24"/>
              </w:rPr>
              <w:t>6249</w:t>
            </w:r>
            <w:r w:rsidRPr="00006B00">
              <w:rPr>
                <w:rFonts w:ascii="Times New Roman" w:hAnsi="Times New Roman" w:cs="Times New Roman"/>
                <w:sz w:val="24"/>
                <w:szCs w:val="24"/>
              </w:rPr>
              <w:t>,</w:t>
            </w:r>
            <w:r>
              <w:rPr>
                <w:rFonts w:ascii="Times New Roman" w:hAnsi="Times New Roman" w:cs="Times New Roman"/>
                <w:sz w:val="24"/>
                <w:szCs w:val="24"/>
              </w:rPr>
              <w:t xml:space="preserve">9 </w:t>
            </w:r>
            <w:r w:rsidRPr="00006B00">
              <w:rPr>
                <w:rFonts w:ascii="Times New Roman" w:hAnsi="Times New Roman" w:cs="Times New Roman"/>
                <w:sz w:val="24"/>
                <w:szCs w:val="24"/>
              </w:rPr>
              <w:t>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2024 год – </w:t>
            </w:r>
            <w:r>
              <w:rPr>
                <w:rFonts w:ascii="Times New Roman" w:hAnsi="Times New Roman" w:cs="Times New Roman"/>
                <w:sz w:val="24"/>
                <w:szCs w:val="24"/>
              </w:rPr>
              <w:t>6379,1</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2025 год – </w:t>
            </w:r>
            <w:r>
              <w:rPr>
                <w:rFonts w:ascii="Times New Roman" w:hAnsi="Times New Roman" w:cs="Times New Roman"/>
                <w:sz w:val="24"/>
                <w:szCs w:val="24"/>
              </w:rPr>
              <w:t>6932,8</w:t>
            </w:r>
            <w:r w:rsidRPr="00006B00">
              <w:rPr>
                <w:rFonts w:ascii="Times New Roman" w:hAnsi="Times New Roman" w:cs="Times New Roman"/>
                <w:sz w:val="24"/>
                <w:szCs w:val="24"/>
              </w:rPr>
              <w:t xml:space="preserve">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внебюджетных источников (при условии выделения средств </w:t>
            </w:r>
            <w:r w:rsidRPr="00006B00">
              <w:rPr>
                <w:rFonts w:ascii="Times New Roman" w:hAnsi="Times New Roman" w:cs="Times New Roman"/>
                <w:sz w:val="24"/>
                <w:szCs w:val="24"/>
              </w:rPr>
              <w:br/>
              <w:t xml:space="preserve">из внебюджетных источников) – 0,0 тыс. рублей, </w:t>
            </w:r>
            <w:r w:rsidRPr="00006B00">
              <w:rPr>
                <w:rFonts w:ascii="Times New Roman" w:hAnsi="Times New Roman" w:cs="Times New Roman"/>
                <w:sz w:val="24"/>
                <w:szCs w:val="24"/>
              </w:rPr>
              <w:br/>
              <w:t>в том числе:</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2021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2022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2023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2024 год – 0,0 тыс. рублей;</w:t>
            </w:r>
          </w:p>
          <w:p w:rsidR="00E74E9B" w:rsidRPr="00006B00" w:rsidRDefault="00E74E9B" w:rsidP="00E74E9B">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2025 год – 0,0 тыс. рублей.</w:t>
            </w:r>
          </w:p>
          <w:p w:rsidR="00410BB3" w:rsidRPr="00807D65" w:rsidRDefault="00410BB3" w:rsidP="00E74E9B">
            <w:pPr>
              <w:pStyle w:val="ConsPlusNormal"/>
              <w:jc w:val="both"/>
              <w:rPr>
                <w:rFonts w:ascii="Times New Roman" w:hAnsi="Times New Roman" w:cs="Times New Roman"/>
                <w:sz w:val="24"/>
                <w:szCs w:val="24"/>
              </w:rPr>
            </w:pPr>
            <w:r w:rsidRPr="00807D65">
              <w:rPr>
                <w:rFonts w:ascii="Times New Roman" w:hAnsi="Times New Roman" w:cs="Times New Roman"/>
                <w:sz w:val="24"/>
                <w:szCs w:val="24"/>
              </w:rPr>
              <w:t xml:space="preserve">Объемы бюджетных ассигнований уточняются ежегодно при формировании бюджета </w:t>
            </w:r>
            <w:proofErr w:type="spellStart"/>
            <w:r w:rsidR="00E74E9B">
              <w:rPr>
                <w:rFonts w:ascii="Times New Roman" w:hAnsi="Times New Roman" w:cs="Times New Roman"/>
                <w:sz w:val="24"/>
                <w:szCs w:val="24"/>
              </w:rPr>
              <w:t>Чуксолинского</w:t>
            </w:r>
            <w:proofErr w:type="spellEnd"/>
            <w:r w:rsidRPr="00807D65">
              <w:rPr>
                <w:rFonts w:ascii="Times New Roman" w:hAnsi="Times New Roman" w:cs="Times New Roman"/>
                <w:sz w:val="24"/>
                <w:szCs w:val="24"/>
              </w:rPr>
              <w:t xml:space="preserve">  сельского поселения на очередной финансовый год и на плановый период</w:t>
            </w:r>
            <w:r>
              <w:rPr>
                <w:rFonts w:ascii="Times New Roman" w:hAnsi="Times New Roman" w:cs="Times New Roman"/>
                <w:sz w:val="24"/>
                <w:szCs w:val="24"/>
              </w:rPr>
              <w:t>.</w:t>
            </w:r>
          </w:p>
        </w:tc>
      </w:tr>
    </w:tbl>
    <w:p w:rsidR="00C12E7E" w:rsidRPr="00FF3DA8" w:rsidRDefault="00C12E7E" w:rsidP="00C12E7E">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Приложения № </w:t>
      </w:r>
      <w:r w:rsidRPr="00FF3DA8">
        <w:rPr>
          <w:rFonts w:ascii="Times New Roman" w:hAnsi="Times New Roman"/>
          <w:sz w:val="28"/>
          <w:szCs w:val="28"/>
        </w:rPr>
        <w:t>4,</w:t>
      </w:r>
      <w:r>
        <w:rPr>
          <w:rFonts w:ascii="Times New Roman" w:hAnsi="Times New Roman"/>
          <w:sz w:val="28"/>
          <w:szCs w:val="28"/>
        </w:rPr>
        <w:t xml:space="preserve"> </w:t>
      </w:r>
      <w:r w:rsidRPr="00FF3DA8">
        <w:rPr>
          <w:rFonts w:ascii="Times New Roman" w:hAnsi="Times New Roman"/>
          <w:sz w:val="28"/>
          <w:szCs w:val="28"/>
        </w:rPr>
        <w:t>5</w:t>
      </w:r>
      <w:r>
        <w:rPr>
          <w:rFonts w:ascii="Times New Roman" w:hAnsi="Times New Roman"/>
          <w:sz w:val="28"/>
          <w:szCs w:val="28"/>
        </w:rPr>
        <w:t>, 6</w:t>
      </w:r>
      <w:r w:rsidRPr="00FF3DA8">
        <w:rPr>
          <w:rFonts w:ascii="Times New Roman" w:hAnsi="Times New Roman"/>
          <w:sz w:val="28"/>
          <w:szCs w:val="28"/>
        </w:rPr>
        <w:t xml:space="preserve"> к Программе изложить в новой редакции</w:t>
      </w:r>
      <w:r>
        <w:rPr>
          <w:rFonts w:ascii="Times New Roman" w:hAnsi="Times New Roman"/>
          <w:sz w:val="28"/>
          <w:szCs w:val="28"/>
        </w:rPr>
        <w:t xml:space="preserve"> </w:t>
      </w:r>
      <w:r w:rsidRPr="00FF3DA8">
        <w:rPr>
          <w:rFonts w:ascii="Times New Roman" w:hAnsi="Times New Roman"/>
          <w:sz w:val="28"/>
          <w:szCs w:val="28"/>
        </w:rPr>
        <w:t>(прилагаются).</w:t>
      </w:r>
    </w:p>
    <w:p w:rsidR="00C12E7E" w:rsidRDefault="00C12E7E" w:rsidP="00C12E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43745">
        <w:rPr>
          <w:rFonts w:ascii="Times New Roman" w:hAnsi="Times New Roman"/>
          <w:sz w:val="28"/>
          <w:szCs w:val="28"/>
        </w:rPr>
        <w:t xml:space="preserve">. Обнародовать настоящее постановление на информационных стендах </w:t>
      </w:r>
      <w:proofErr w:type="spellStart"/>
      <w:r w:rsidR="00E74E9B">
        <w:rPr>
          <w:rFonts w:ascii="Times New Roman" w:hAnsi="Times New Roman"/>
          <w:sz w:val="28"/>
          <w:szCs w:val="28"/>
        </w:rPr>
        <w:t>Чуксолинского</w:t>
      </w:r>
      <w:proofErr w:type="spellEnd"/>
      <w:r>
        <w:rPr>
          <w:rFonts w:ascii="Times New Roman" w:hAnsi="Times New Roman"/>
          <w:sz w:val="28"/>
          <w:szCs w:val="28"/>
        </w:rPr>
        <w:t xml:space="preserve"> </w:t>
      </w:r>
      <w:r w:rsidRPr="00843745">
        <w:rPr>
          <w:rFonts w:ascii="Times New Roman" w:hAnsi="Times New Roman"/>
          <w:sz w:val="28"/>
          <w:szCs w:val="28"/>
        </w:rPr>
        <w:t xml:space="preserve">сельского поселения </w:t>
      </w:r>
      <w:proofErr w:type="spellStart"/>
      <w:r>
        <w:rPr>
          <w:rFonts w:ascii="Times New Roman" w:hAnsi="Times New Roman"/>
          <w:sz w:val="28"/>
          <w:szCs w:val="28"/>
        </w:rPr>
        <w:t>Новоторъяльского</w:t>
      </w:r>
      <w:proofErr w:type="spellEnd"/>
      <w:r>
        <w:rPr>
          <w:rFonts w:ascii="Times New Roman" w:hAnsi="Times New Roman"/>
          <w:sz w:val="28"/>
          <w:szCs w:val="28"/>
        </w:rPr>
        <w:t xml:space="preserve"> муниципального района Республики Марий Эл</w:t>
      </w:r>
      <w:r w:rsidRPr="00843745">
        <w:rPr>
          <w:rFonts w:ascii="Times New Roman" w:hAnsi="Times New Roman"/>
          <w:sz w:val="28"/>
          <w:szCs w:val="28"/>
        </w:rPr>
        <w:t xml:space="preserve"> в установленном порядке </w:t>
      </w:r>
      <w:r>
        <w:rPr>
          <w:rFonts w:ascii="Times New Roman" w:hAnsi="Times New Roman"/>
          <w:sz w:val="28"/>
          <w:szCs w:val="28"/>
        </w:rPr>
        <w:br/>
      </w:r>
      <w:r w:rsidRPr="00843745">
        <w:rPr>
          <w:rFonts w:ascii="Times New Roman" w:hAnsi="Times New Roman"/>
          <w:sz w:val="28"/>
          <w:szCs w:val="28"/>
        </w:rPr>
        <w:t xml:space="preserve">и разместить в информационно-телекоммуникационной сети «Интернет» </w:t>
      </w:r>
      <w:r w:rsidRPr="00843745">
        <w:rPr>
          <w:rFonts w:ascii="Times New Roman" w:eastAsia="Calibri" w:hAnsi="Times New Roman"/>
          <w:sz w:val="28"/>
          <w:szCs w:val="28"/>
        </w:rPr>
        <w:t>официальный</w:t>
      </w:r>
      <w:r w:rsidRPr="00843745">
        <w:rPr>
          <w:rFonts w:ascii="Times New Roman" w:hAnsi="Times New Roman"/>
          <w:sz w:val="28"/>
          <w:szCs w:val="28"/>
        </w:rPr>
        <w:t xml:space="preserve"> интернет-портал Республики Марий Эл (адрес доступа: </w:t>
      </w:r>
      <w:r w:rsidRPr="00843745">
        <w:rPr>
          <w:rFonts w:ascii="Times New Roman" w:hAnsi="Times New Roman"/>
          <w:bCs/>
          <w:sz w:val="28"/>
          <w:szCs w:val="28"/>
        </w:rPr>
        <w:t xml:space="preserve"> </w:t>
      </w:r>
      <w:hyperlink r:id="rId5" w:history="1">
        <w:r w:rsidRPr="00843745">
          <w:rPr>
            <w:rStyle w:val="a3"/>
            <w:rFonts w:ascii="Times New Roman" w:hAnsi="Times New Roman"/>
            <w:bCs/>
            <w:sz w:val="28"/>
            <w:szCs w:val="28"/>
            <w:lang w:val="en-US"/>
          </w:rPr>
          <w:t>http</w:t>
        </w:r>
        <w:r w:rsidRPr="00843745">
          <w:rPr>
            <w:rStyle w:val="a3"/>
            <w:rFonts w:ascii="Times New Roman" w:hAnsi="Times New Roman"/>
            <w:bCs/>
            <w:sz w:val="28"/>
            <w:szCs w:val="28"/>
          </w:rPr>
          <w:t>://</w:t>
        </w:r>
        <w:proofErr w:type="spellStart"/>
        <w:r w:rsidRPr="00843745">
          <w:rPr>
            <w:rStyle w:val="a3"/>
            <w:rFonts w:ascii="Times New Roman" w:hAnsi="Times New Roman"/>
            <w:bCs/>
            <w:sz w:val="28"/>
            <w:szCs w:val="28"/>
            <w:lang w:val="en-US"/>
          </w:rPr>
          <w:t>mari</w:t>
        </w:r>
        <w:proofErr w:type="spellEnd"/>
        <w:r w:rsidRPr="00843745">
          <w:rPr>
            <w:rStyle w:val="a3"/>
            <w:rFonts w:ascii="Times New Roman" w:hAnsi="Times New Roman"/>
            <w:bCs/>
            <w:sz w:val="28"/>
            <w:szCs w:val="28"/>
          </w:rPr>
          <w:t>-</w:t>
        </w:r>
        <w:r w:rsidRPr="00843745">
          <w:rPr>
            <w:rStyle w:val="a3"/>
            <w:rFonts w:ascii="Times New Roman" w:hAnsi="Times New Roman"/>
            <w:bCs/>
            <w:sz w:val="28"/>
            <w:szCs w:val="28"/>
            <w:lang w:val="en-US"/>
          </w:rPr>
          <w:t>el</w:t>
        </w:r>
        <w:r w:rsidRPr="00843745">
          <w:rPr>
            <w:rStyle w:val="a3"/>
            <w:rFonts w:ascii="Times New Roman" w:hAnsi="Times New Roman"/>
            <w:bCs/>
            <w:sz w:val="28"/>
            <w:szCs w:val="28"/>
          </w:rPr>
          <w:t>.</w:t>
        </w:r>
        <w:proofErr w:type="spellStart"/>
        <w:r w:rsidRPr="00843745">
          <w:rPr>
            <w:rStyle w:val="a3"/>
            <w:rFonts w:ascii="Times New Roman" w:hAnsi="Times New Roman"/>
            <w:bCs/>
            <w:sz w:val="28"/>
            <w:szCs w:val="28"/>
            <w:lang w:val="en-US"/>
          </w:rPr>
          <w:t>gov</w:t>
        </w:r>
        <w:proofErr w:type="spellEnd"/>
        <w:r w:rsidRPr="00843745">
          <w:rPr>
            <w:rStyle w:val="a3"/>
            <w:rFonts w:ascii="Times New Roman" w:hAnsi="Times New Roman"/>
            <w:bCs/>
            <w:sz w:val="28"/>
            <w:szCs w:val="28"/>
          </w:rPr>
          <w:t>.</w:t>
        </w:r>
        <w:proofErr w:type="spellStart"/>
        <w:r w:rsidRPr="00843745">
          <w:rPr>
            <w:rStyle w:val="a3"/>
            <w:rFonts w:ascii="Times New Roman" w:hAnsi="Times New Roman"/>
            <w:bCs/>
            <w:sz w:val="28"/>
            <w:szCs w:val="28"/>
            <w:lang w:val="en-US"/>
          </w:rPr>
          <w:t>ru</w:t>
        </w:r>
        <w:proofErr w:type="spellEnd"/>
        <w:r w:rsidRPr="00843745">
          <w:rPr>
            <w:rStyle w:val="a3"/>
            <w:rFonts w:ascii="Times New Roman" w:hAnsi="Times New Roman"/>
            <w:bCs/>
            <w:sz w:val="28"/>
            <w:szCs w:val="28"/>
          </w:rPr>
          <w:t>/</w:t>
        </w:r>
        <w:proofErr w:type="spellStart"/>
        <w:r w:rsidRPr="00843745">
          <w:rPr>
            <w:rStyle w:val="a3"/>
            <w:rFonts w:ascii="Times New Roman" w:hAnsi="Times New Roman"/>
            <w:bCs/>
            <w:sz w:val="28"/>
            <w:szCs w:val="28"/>
            <w:lang w:val="en-US"/>
          </w:rPr>
          <w:t>toryal</w:t>
        </w:r>
        <w:proofErr w:type="spellEnd"/>
      </w:hyperlink>
      <w:r w:rsidRPr="00843745">
        <w:rPr>
          <w:rFonts w:ascii="Times New Roman" w:hAnsi="Times New Roman"/>
          <w:sz w:val="28"/>
          <w:szCs w:val="28"/>
        </w:rPr>
        <w:t>)</w:t>
      </w:r>
      <w:r>
        <w:rPr>
          <w:rFonts w:ascii="Times New Roman" w:hAnsi="Times New Roman"/>
          <w:bCs/>
          <w:sz w:val="28"/>
          <w:szCs w:val="28"/>
        </w:rPr>
        <w:t xml:space="preserve"> </w:t>
      </w:r>
    </w:p>
    <w:p w:rsidR="00C12E7E" w:rsidRDefault="00C12E7E" w:rsidP="00C12E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постановления оставляю </w:t>
      </w:r>
      <w:r>
        <w:rPr>
          <w:rFonts w:ascii="Times New Roman" w:hAnsi="Times New Roman"/>
          <w:sz w:val="28"/>
          <w:szCs w:val="28"/>
        </w:rPr>
        <w:br/>
        <w:t>за собой.</w:t>
      </w:r>
    </w:p>
    <w:p w:rsidR="00C12E7E" w:rsidRDefault="00C12E7E" w:rsidP="00C12E7E">
      <w:pPr>
        <w:autoSpaceDE w:val="0"/>
        <w:autoSpaceDN w:val="0"/>
        <w:adjustRightInd w:val="0"/>
        <w:spacing w:after="0" w:line="240" w:lineRule="auto"/>
        <w:jc w:val="both"/>
        <w:rPr>
          <w:rFonts w:ascii="Times New Roman" w:hAnsi="Times New Roman"/>
          <w:sz w:val="28"/>
          <w:szCs w:val="28"/>
        </w:rPr>
      </w:pPr>
    </w:p>
    <w:p w:rsidR="00E74E9B" w:rsidRDefault="00E74E9B" w:rsidP="00C12E7E">
      <w:pPr>
        <w:autoSpaceDE w:val="0"/>
        <w:autoSpaceDN w:val="0"/>
        <w:adjustRightInd w:val="0"/>
        <w:spacing w:after="0" w:line="240" w:lineRule="auto"/>
        <w:jc w:val="both"/>
        <w:rPr>
          <w:rFonts w:ascii="Times New Roman" w:hAnsi="Times New Roman"/>
          <w:sz w:val="28"/>
          <w:szCs w:val="28"/>
        </w:rPr>
      </w:pPr>
    </w:p>
    <w:p w:rsidR="00006B00" w:rsidRPr="00843745" w:rsidRDefault="00006B00" w:rsidP="00173761">
      <w:pPr>
        <w:autoSpaceDE w:val="0"/>
        <w:autoSpaceDN w:val="0"/>
        <w:adjustRightInd w:val="0"/>
        <w:spacing w:after="0" w:line="240" w:lineRule="auto"/>
        <w:ind w:firstLine="709"/>
        <w:jc w:val="both"/>
        <w:rPr>
          <w:rFonts w:ascii="Times New Roman" w:hAnsi="Times New Roman"/>
          <w:sz w:val="28"/>
          <w:szCs w:val="28"/>
        </w:rPr>
      </w:pPr>
    </w:p>
    <w:p w:rsidR="00FB72F3" w:rsidRDefault="002945D7" w:rsidP="00173761">
      <w:pPr>
        <w:spacing w:after="0" w:line="240" w:lineRule="auto"/>
        <w:jc w:val="both"/>
        <w:rPr>
          <w:rFonts w:ascii="Times New Roman" w:hAnsi="Times New Roman"/>
          <w:sz w:val="28"/>
          <w:szCs w:val="28"/>
        </w:rPr>
      </w:pPr>
      <w:r w:rsidRPr="00DE01C6">
        <w:rPr>
          <w:rFonts w:ascii="Times New Roman" w:hAnsi="Times New Roman"/>
          <w:sz w:val="28"/>
          <w:szCs w:val="28"/>
        </w:rPr>
        <w:t>Глав</w:t>
      </w:r>
      <w:r w:rsidR="004A67FB">
        <w:rPr>
          <w:rFonts w:ascii="Times New Roman" w:hAnsi="Times New Roman"/>
          <w:sz w:val="28"/>
          <w:szCs w:val="28"/>
        </w:rPr>
        <w:t>а</w:t>
      </w:r>
      <w:r w:rsidR="00FD18CB">
        <w:rPr>
          <w:rFonts w:ascii="Times New Roman" w:hAnsi="Times New Roman"/>
          <w:sz w:val="28"/>
          <w:szCs w:val="28"/>
        </w:rPr>
        <w:t xml:space="preserve"> </w:t>
      </w:r>
      <w:proofErr w:type="spellStart"/>
      <w:r w:rsidR="00E74E9B">
        <w:rPr>
          <w:rFonts w:ascii="Times New Roman" w:hAnsi="Times New Roman"/>
          <w:sz w:val="28"/>
          <w:szCs w:val="28"/>
        </w:rPr>
        <w:t>Чуксолинской</w:t>
      </w:r>
      <w:proofErr w:type="spellEnd"/>
      <w:r>
        <w:rPr>
          <w:rFonts w:ascii="Times New Roman" w:hAnsi="Times New Roman"/>
          <w:sz w:val="28"/>
          <w:szCs w:val="28"/>
        </w:rPr>
        <w:t xml:space="preserve"> сельской администрации</w:t>
      </w:r>
      <w:r w:rsidRPr="00DE01C6">
        <w:rPr>
          <w:rFonts w:ascii="Times New Roman" w:hAnsi="Times New Roman"/>
          <w:sz w:val="28"/>
          <w:szCs w:val="28"/>
        </w:rPr>
        <w:t xml:space="preserve"> </w:t>
      </w:r>
      <w:r>
        <w:rPr>
          <w:rFonts w:ascii="Times New Roman" w:hAnsi="Times New Roman"/>
          <w:sz w:val="28"/>
          <w:szCs w:val="28"/>
        </w:rPr>
        <w:t xml:space="preserve">    </w:t>
      </w:r>
      <w:r w:rsidR="003B3871">
        <w:rPr>
          <w:rFonts w:ascii="Times New Roman" w:hAnsi="Times New Roman"/>
          <w:sz w:val="28"/>
          <w:szCs w:val="28"/>
        </w:rPr>
        <w:t xml:space="preserve">        </w:t>
      </w:r>
      <w:r w:rsidR="00A95542">
        <w:rPr>
          <w:rFonts w:ascii="Times New Roman" w:hAnsi="Times New Roman"/>
          <w:sz w:val="28"/>
          <w:szCs w:val="28"/>
        </w:rPr>
        <w:t xml:space="preserve">     </w:t>
      </w:r>
      <w:r w:rsidR="003B3871">
        <w:rPr>
          <w:rFonts w:ascii="Times New Roman" w:hAnsi="Times New Roman"/>
          <w:sz w:val="28"/>
          <w:szCs w:val="28"/>
        </w:rPr>
        <w:t xml:space="preserve">      </w:t>
      </w:r>
      <w:r w:rsidR="00E74E9B">
        <w:rPr>
          <w:rFonts w:ascii="Times New Roman" w:hAnsi="Times New Roman"/>
          <w:sz w:val="28"/>
          <w:szCs w:val="28"/>
        </w:rPr>
        <w:t>А</w:t>
      </w:r>
      <w:r w:rsidR="003B3871">
        <w:rPr>
          <w:rFonts w:ascii="Times New Roman" w:hAnsi="Times New Roman"/>
          <w:sz w:val="28"/>
          <w:szCs w:val="28"/>
        </w:rPr>
        <w:t>.</w:t>
      </w:r>
      <w:r w:rsidR="00E74E9B">
        <w:rPr>
          <w:rFonts w:ascii="Times New Roman" w:hAnsi="Times New Roman"/>
          <w:sz w:val="28"/>
          <w:szCs w:val="28"/>
        </w:rPr>
        <w:t>Ермаков</w:t>
      </w:r>
    </w:p>
    <w:p w:rsidR="003B3871" w:rsidRDefault="003B3871" w:rsidP="00173761">
      <w:pPr>
        <w:spacing w:after="0" w:line="240" w:lineRule="auto"/>
        <w:jc w:val="both"/>
        <w:rPr>
          <w:rFonts w:ascii="Times New Roman" w:hAnsi="Times New Roman"/>
          <w:sz w:val="28"/>
          <w:szCs w:val="28"/>
        </w:rPr>
      </w:pPr>
    </w:p>
    <w:p w:rsidR="003B3871" w:rsidRDefault="003B3871" w:rsidP="00173761">
      <w:pPr>
        <w:spacing w:after="0" w:line="240" w:lineRule="auto"/>
        <w:jc w:val="both"/>
        <w:rPr>
          <w:rFonts w:ascii="Times New Roman" w:hAnsi="Times New Roman"/>
          <w:sz w:val="28"/>
          <w:szCs w:val="28"/>
        </w:rPr>
      </w:pPr>
    </w:p>
    <w:p w:rsidR="00E74E9B" w:rsidRPr="005E470A" w:rsidRDefault="00E74E9B" w:rsidP="00E74E9B">
      <w:pPr>
        <w:pStyle w:val="ConsPlusNormal"/>
        <w:jc w:val="right"/>
        <w:outlineLvl w:val="0"/>
        <w:rPr>
          <w:rFonts w:ascii="Times New Roman" w:hAnsi="Times New Roman" w:cs="Times New Roman"/>
          <w:sz w:val="24"/>
          <w:szCs w:val="24"/>
        </w:rPr>
      </w:pPr>
      <w:r w:rsidRPr="005E470A">
        <w:rPr>
          <w:rFonts w:ascii="Times New Roman" w:hAnsi="Times New Roman" w:cs="Times New Roman"/>
          <w:sz w:val="24"/>
          <w:szCs w:val="24"/>
        </w:rPr>
        <w:lastRenderedPageBreak/>
        <w:t>УТВЕРЖДЕНА</w:t>
      </w:r>
    </w:p>
    <w:p w:rsidR="00E74E9B" w:rsidRPr="005E470A" w:rsidRDefault="00E74E9B" w:rsidP="00E74E9B">
      <w:pPr>
        <w:pStyle w:val="ConsPlusNormal"/>
        <w:jc w:val="right"/>
        <w:rPr>
          <w:rFonts w:ascii="Times New Roman" w:hAnsi="Times New Roman" w:cs="Times New Roman"/>
          <w:sz w:val="24"/>
          <w:szCs w:val="24"/>
        </w:rPr>
      </w:pPr>
      <w:r w:rsidRPr="005E470A">
        <w:rPr>
          <w:rFonts w:ascii="Times New Roman" w:hAnsi="Times New Roman" w:cs="Times New Roman"/>
          <w:sz w:val="24"/>
          <w:szCs w:val="24"/>
        </w:rPr>
        <w:t xml:space="preserve">постановлением </w:t>
      </w:r>
      <w:proofErr w:type="spellStart"/>
      <w:r w:rsidRPr="005E470A">
        <w:rPr>
          <w:rFonts w:ascii="Times New Roman" w:hAnsi="Times New Roman" w:cs="Times New Roman"/>
          <w:sz w:val="24"/>
          <w:szCs w:val="24"/>
        </w:rPr>
        <w:t>Чуксолинской</w:t>
      </w:r>
      <w:proofErr w:type="spellEnd"/>
      <w:r w:rsidRPr="005E470A">
        <w:rPr>
          <w:rFonts w:ascii="Times New Roman" w:hAnsi="Times New Roman" w:cs="Times New Roman"/>
          <w:sz w:val="24"/>
          <w:szCs w:val="24"/>
        </w:rPr>
        <w:t xml:space="preserve"> </w:t>
      </w:r>
    </w:p>
    <w:p w:rsidR="00E74E9B" w:rsidRPr="005E470A" w:rsidRDefault="00E74E9B" w:rsidP="00E74E9B">
      <w:pPr>
        <w:pStyle w:val="ConsPlusNormal"/>
        <w:jc w:val="right"/>
        <w:rPr>
          <w:rFonts w:ascii="Times New Roman" w:hAnsi="Times New Roman" w:cs="Times New Roman"/>
          <w:sz w:val="24"/>
          <w:szCs w:val="24"/>
        </w:rPr>
      </w:pPr>
      <w:r w:rsidRPr="005E470A">
        <w:rPr>
          <w:rFonts w:ascii="Times New Roman" w:hAnsi="Times New Roman" w:cs="Times New Roman"/>
          <w:sz w:val="24"/>
          <w:szCs w:val="24"/>
        </w:rPr>
        <w:t>сельской администрации</w:t>
      </w:r>
    </w:p>
    <w:p w:rsidR="00E74E9B" w:rsidRPr="005E470A" w:rsidRDefault="00E74E9B" w:rsidP="00E74E9B">
      <w:pPr>
        <w:pStyle w:val="ConsPlusNormal"/>
        <w:jc w:val="right"/>
        <w:rPr>
          <w:rFonts w:ascii="Times New Roman" w:hAnsi="Times New Roman"/>
          <w:sz w:val="24"/>
          <w:szCs w:val="24"/>
        </w:rPr>
      </w:pPr>
      <w:proofErr w:type="spellStart"/>
      <w:r w:rsidRPr="005E470A">
        <w:rPr>
          <w:rFonts w:ascii="Times New Roman" w:hAnsi="Times New Roman"/>
          <w:sz w:val="24"/>
          <w:szCs w:val="24"/>
        </w:rPr>
        <w:t>Новоторъяльского</w:t>
      </w:r>
      <w:proofErr w:type="spellEnd"/>
      <w:r w:rsidRPr="005E470A">
        <w:rPr>
          <w:rFonts w:ascii="Times New Roman" w:hAnsi="Times New Roman"/>
          <w:sz w:val="24"/>
          <w:szCs w:val="24"/>
        </w:rPr>
        <w:t xml:space="preserve"> муниципального района </w:t>
      </w:r>
    </w:p>
    <w:p w:rsidR="00E74E9B" w:rsidRPr="005E470A" w:rsidRDefault="00E74E9B" w:rsidP="00E74E9B">
      <w:pPr>
        <w:pStyle w:val="ConsPlusNormal"/>
        <w:jc w:val="right"/>
        <w:rPr>
          <w:rFonts w:ascii="Times New Roman" w:hAnsi="Times New Roman" w:cs="Times New Roman"/>
          <w:sz w:val="24"/>
          <w:szCs w:val="24"/>
        </w:rPr>
      </w:pPr>
      <w:r w:rsidRPr="005E470A">
        <w:rPr>
          <w:rFonts w:ascii="Times New Roman" w:hAnsi="Times New Roman"/>
          <w:sz w:val="24"/>
          <w:szCs w:val="24"/>
        </w:rPr>
        <w:t>Республики Марий Эл</w:t>
      </w:r>
      <w:r w:rsidRPr="005E470A">
        <w:rPr>
          <w:rFonts w:ascii="Times New Roman" w:hAnsi="Times New Roman" w:cs="Times New Roman"/>
          <w:sz w:val="24"/>
          <w:szCs w:val="24"/>
        </w:rPr>
        <w:t xml:space="preserve"> </w:t>
      </w:r>
    </w:p>
    <w:p w:rsidR="00E74E9B" w:rsidRPr="005E470A" w:rsidRDefault="00E74E9B" w:rsidP="00E74E9B">
      <w:pPr>
        <w:pStyle w:val="ConsPlusNormal"/>
        <w:jc w:val="right"/>
        <w:rPr>
          <w:rFonts w:ascii="Times New Roman" w:hAnsi="Times New Roman" w:cs="Times New Roman"/>
          <w:sz w:val="24"/>
          <w:szCs w:val="24"/>
        </w:rPr>
      </w:pPr>
      <w:r w:rsidRPr="005E470A">
        <w:rPr>
          <w:rFonts w:ascii="Times New Roman" w:hAnsi="Times New Roman" w:cs="Times New Roman"/>
          <w:sz w:val="24"/>
          <w:szCs w:val="24"/>
        </w:rPr>
        <w:t xml:space="preserve">от </w:t>
      </w:r>
      <w:r>
        <w:rPr>
          <w:rFonts w:ascii="Times New Roman" w:hAnsi="Times New Roman" w:cs="Times New Roman"/>
          <w:sz w:val="24"/>
          <w:szCs w:val="24"/>
        </w:rPr>
        <w:t>16</w:t>
      </w:r>
      <w:r w:rsidRPr="005E470A">
        <w:rPr>
          <w:rFonts w:ascii="Times New Roman" w:hAnsi="Times New Roman" w:cs="Times New Roman"/>
          <w:sz w:val="24"/>
          <w:szCs w:val="24"/>
        </w:rPr>
        <w:t xml:space="preserve"> марта 202</w:t>
      </w:r>
      <w:r>
        <w:rPr>
          <w:rFonts w:ascii="Times New Roman" w:hAnsi="Times New Roman" w:cs="Times New Roman"/>
          <w:sz w:val="24"/>
          <w:szCs w:val="24"/>
        </w:rPr>
        <w:t>1</w:t>
      </w:r>
      <w:r w:rsidRPr="005E470A">
        <w:rPr>
          <w:rFonts w:ascii="Times New Roman" w:hAnsi="Times New Roman" w:cs="Times New Roman"/>
          <w:sz w:val="24"/>
          <w:szCs w:val="24"/>
        </w:rPr>
        <w:t xml:space="preserve"> г. № </w:t>
      </w:r>
      <w:r>
        <w:rPr>
          <w:rFonts w:ascii="Times New Roman" w:hAnsi="Times New Roman" w:cs="Times New Roman"/>
          <w:sz w:val="24"/>
          <w:szCs w:val="24"/>
        </w:rPr>
        <w:t>26</w:t>
      </w:r>
    </w:p>
    <w:p w:rsidR="00E74E9B" w:rsidRPr="00E32DBA" w:rsidRDefault="00E32DBA" w:rsidP="00E32DBA">
      <w:pPr>
        <w:pStyle w:val="ConsPlusNormal"/>
        <w:jc w:val="right"/>
        <w:rPr>
          <w:rFonts w:ascii="Times New Roman" w:hAnsi="Times New Roman" w:cs="Times New Roman"/>
          <w:sz w:val="24"/>
          <w:szCs w:val="24"/>
        </w:rPr>
      </w:pPr>
      <w:r w:rsidRPr="00E32DBA">
        <w:rPr>
          <w:rFonts w:ascii="Times New Roman" w:hAnsi="Times New Roman" w:cs="Times New Roman"/>
          <w:color w:val="000000"/>
          <w:sz w:val="24"/>
          <w:szCs w:val="24"/>
        </w:rPr>
        <w:t xml:space="preserve">(в редакции от </w:t>
      </w:r>
      <w:r w:rsidR="001D4781">
        <w:rPr>
          <w:rFonts w:ascii="Times New Roman" w:hAnsi="Times New Roman" w:cs="Times New Roman"/>
          <w:color w:val="000000"/>
          <w:sz w:val="24"/>
          <w:szCs w:val="24"/>
        </w:rPr>
        <w:t>08</w:t>
      </w:r>
      <w:r w:rsidRPr="00E32DBA">
        <w:rPr>
          <w:rFonts w:ascii="Times New Roman" w:hAnsi="Times New Roman" w:cs="Times New Roman"/>
          <w:color w:val="000000"/>
          <w:sz w:val="24"/>
          <w:szCs w:val="24"/>
        </w:rPr>
        <w:t xml:space="preserve"> </w:t>
      </w:r>
      <w:r w:rsidR="001D4781">
        <w:rPr>
          <w:rFonts w:ascii="Times New Roman" w:hAnsi="Times New Roman" w:cs="Times New Roman"/>
          <w:color w:val="000000"/>
          <w:sz w:val="24"/>
          <w:szCs w:val="24"/>
        </w:rPr>
        <w:t>августа</w:t>
      </w:r>
      <w:r w:rsidRPr="00E32DBA">
        <w:rPr>
          <w:rFonts w:ascii="Times New Roman" w:hAnsi="Times New Roman" w:cs="Times New Roman"/>
          <w:color w:val="000000"/>
          <w:sz w:val="24"/>
          <w:szCs w:val="24"/>
        </w:rPr>
        <w:t xml:space="preserve"> 2022 года № </w:t>
      </w:r>
      <w:r w:rsidR="001D4781">
        <w:rPr>
          <w:rFonts w:ascii="Times New Roman" w:hAnsi="Times New Roman" w:cs="Times New Roman"/>
          <w:color w:val="000000"/>
          <w:sz w:val="24"/>
          <w:szCs w:val="24"/>
        </w:rPr>
        <w:t>58</w:t>
      </w:r>
      <w:r w:rsidRPr="00E32DBA">
        <w:rPr>
          <w:rFonts w:ascii="Times New Roman" w:hAnsi="Times New Roman" w:cs="Times New Roman"/>
          <w:color w:val="000000"/>
          <w:sz w:val="24"/>
          <w:szCs w:val="24"/>
        </w:rPr>
        <w:t>)</w:t>
      </w:r>
    </w:p>
    <w:p w:rsidR="00E74E9B" w:rsidRDefault="00E74E9B" w:rsidP="00E74E9B">
      <w:pPr>
        <w:pStyle w:val="ConsPlusNormal"/>
        <w:jc w:val="both"/>
        <w:rPr>
          <w:rFonts w:ascii="Times New Roman" w:hAnsi="Times New Roman" w:cs="Times New Roman"/>
          <w:sz w:val="24"/>
          <w:szCs w:val="24"/>
        </w:rPr>
      </w:pPr>
      <w:bookmarkStart w:id="0" w:name="P28"/>
      <w:bookmarkEnd w:id="0"/>
    </w:p>
    <w:p w:rsidR="00E74E9B" w:rsidRDefault="00E74E9B" w:rsidP="00E74E9B">
      <w:pPr>
        <w:pStyle w:val="ConsPlusNormal"/>
        <w:jc w:val="both"/>
        <w:rPr>
          <w:rFonts w:ascii="Times New Roman" w:hAnsi="Times New Roman" w:cs="Times New Roman"/>
          <w:sz w:val="24"/>
          <w:szCs w:val="24"/>
        </w:rPr>
      </w:pPr>
    </w:p>
    <w:p w:rsidR="00E74E9B" w:rsidRDefault="00E74E9B" w:rsidP="00E74E9B">
      <w:pPr>
        <w:pStyle w:val="ConsPlusNormal"/>
        <w:jc w:val="both"/>
        <w:rPr>
          <w:rFonts w:ascii="Times New Roman" w:hAnsi="Times New Roman" w:cs="Times New Roman"/>
          <w:sz w:val="24"/>
          <w:szCs w:val="24"/>
        </w:rPr>
      </w:pPr>
    </w:p>
    <w:p w:rsidR="00E74E9B" w:rsidRPr="00D31DDB" w:rsidRDefault="00E74E9B" w:rsidP="00E74E9B">
      <w:pPr>
        <w:pStyle w:val="ConsPlusNormal"/>
        <w:jc w:val="both"/>
        <w:rPr>
          <w:rFonts w:ascii="Times New Roman" w:hAnsi="Times New Roman" w:cs="Times New Roman"/>
          <w:sz w:val="24"/>
          <w:szCs w:val="24"/>
        </w:rPr>
      </w:pPr>
    </w:p>
    <w:p w:rsidR="00E74E9B" w:rsidRPr="00FB72F3" w:rsidRDefault="00E74E9B" w:rsidP="00E74E9B">
      <w:pPr>
        <w:pStyle w:val="ConsPlusTitle"/>
        <w:jc w:val="center"/>
        <w:rPr>
          <w:rFonts w:ascii="Times New Roman" w:hAnsi="Times New Roman" w:cs="Times New Roman"/>
          <w:sz w:val="24"/>
          <w:szCs w:val="24"/>
        </w:rPr>
      </w:pPr>
      <w:r w:rsidRPr="00FB72F3">
        <w:rPr>
          <w:rFonts w:ascii="Times New Roman" w:hAnsi="Times New Roman" w:cs="Times New Roman"/>
          <w:sz w:val="24"/>
          <w:szCs w:val="24"/>
        </w:rPr>
        <w:t>МУНИЦИПАЛЬНАЯ ПРОГРАММА</w:t>
      </w:r>
    </w:p>
    <w:p w:rsidR="00E74E9B" w:rsidRPr="00FB72F3" w:rsidRDefault="00E74E9B" w:rsidP="00E74E9B">
      <w:pPr>
        <w:pStyle w:val="ConsPlusTitle"/>
        <w:jc w:val="center"/>
        <w:rPr>
          <w:rFonts w:ascii="Times New Roman" w:hAnsi="Times New Roman" w:cs="Times New Roman"/>
          <w:sz w:val="24"/>
          <w:szCs w:val="24"/>
        </w:rPr>
      </w:pPr>
    </w:p>
    <w:p w:rsidR="00E74E9B" w:rsidRPr="00FB72F3" w:rsidRDefault="00E74E9B" w:rsidP="00E74E9B">
      <w:pPr>
        <w:spacing w:after="0" w:line="240" w:lineRule="auto"/>
        <w:jc w:val="center"/>
        <w:rPr>
          <w:rFonts w:ascii="Times New Roman" w:hAnsi="Times New Roman"/>
          <w:b/>
          <w:bCs/>
          <w:sz w:val="24"/>
          <w:szCs w:val="24"/>
        </w:rPr>
      </w:pPr>
      <w:proofErr w:type="spellStart"/>
      <w:r w:rsidRPr="00FB72F3">
        <w:rPr>
          <w:rFonts w:ascii="Times New Roman" w:hAnsi="Times New Roman"/>
          <w:b/>
          <w:bCs/>
          <w:sz w:val="24"/>
          <w:szCs w:val="24"/>
        </w:rPr>
        <w:t>Чуксолинского</w:t>
      </w:r>
      <w:proofErr w:type="spellEnd"/>
      <w:r w:rsidRPr="00FB72F3">
        <w:rPr>
          <w:rFonts w:ascii="Times New Roman" w:hAnsi="Times New Roman"/>
          <w:b/>
          <w:bCs/>
          <w:sz w:val="24"/>
          <w:szCs w:val="24"/>
        </w:rPr>
        <w:t xml:space="preserve"> сельского поселения </w:t>
      </w:r>
      <w:proofErr w:type="spellStart"/>
      <w:r w:rsidRPr="00FB72F3">
        <w:rPr>
          <w:rFonts w:ascii="Times New Roman" w:hAnsi="Times New Roman"/>
          <w:b/>
          <w:bCs/>
          <w:sz w:val="24"/>
          <w:szCs w:val="24"/>
        </w:rPr>
        <w:t>Новоторъяльского</w:t>
      </w:r>
      <w:proofErr w:type="spellEnd"/>
      <w:r w:rsidRPr="00FB72F3">
        <w:rPr>
          <w:rFonts w:ascii="Times New Roman" w:hAnsi="Times New Roman"/>
          <w:b/>
          <w:bCs/>
          <w:sz w:val="24"/>
          <w:szCs w:val="24"/>
        </w:rPr>
        <w:t xml:space="preserve"> муниципального района Республики Марий Эл «Комплексное социально-экономическое развитие </w:t>
      </w:r>
      <w:proofErr w:type="spellStart"/>
      <w:r w:rsidRPr="00FB72F3">
        <w:rPr>
          <w:rFonts w:ascii="Times New Roman" w:hAnsi="Times New Roman"/>
          <w:b/>
          <w:bCs/>
          <w:sz w:val="24"/>
          <w:szCs w:val="24"/>
        </w:rPr>
        <w:t>Чуксолинского</w:t>
      </w:r>
      <w:proofErr w:type="spellEnd"/>
      <w:r w:rsidRPr="00FB72F3">
        <w:rPr>
          <w:rFonts w:ascii="Times New Roman" w:hAnsi="Times New Roman"/>
          <w:b/>
          <w:bCs/>
          <w:sz w:val="24"/>
          <w:szCs w:val="24"/>
        </w:rPr>
        <w:t xml:space="preserve"> сельского поселения </w:t>
      </w:r>
      <w:proofErr w:type="spellStart"/>
      <w:r w:rsidRPr="00FB72F3">
        <w:rPr>
          <w:rFonts w:ascii="Times New Roman" w:hAnsi="Times New Roman"/>
          <w:b/>
          <w:bCs/>
          <w:sz w:val="24"/>
          <w:szCs w:val="24"/>
        </w:rPr>
        <w:t>Новоторъяльского</w:t>
      </w:r>
      <w:proofErr w:type="spellEnd"/>
      <w:r w:rsidRPr="00FB72F3">
        <w:rPr>
          <w:rFonts w:ascii="Times New Roman" w:hAnsi="Times New Roman"/>
          <w:b/>
          <w:bCs/>
          <w:sz w:val="24"/>
          <w:szCs w:val="24"/>
        </w:rPr>
        <w:t xml:space="preserve"> муниципального района Республики Марий Эл на 2021-2025 годы»</w:t>
      </w:r>
    </w:p>
    <w:p w:rsidR="00E74E9B" w:rsidRDefault="00E74E9B" w:rsidP="00E74E9B">
      <w:pPr>
        <w:pStyle w:val="ConsPlusNormal"/>
        <w:jc w:val="both"/>
        <w:rPr>
          <w:rFonts w:ascii="Times New Roman" w:hAnsi="Times New Roman" w:cs="Times New Roman"/>
          <w:b/>
          <w:sz w:val="24"/>
          <w:szCs w:val="24"/>
        </w:rPr>
      </w:pPr>
    </w:p>
    <w:p w:rsidR="00E74E9B" w:rsidRDefault="00E74E9B" w:rsidP="00E74E9B">
      <w:pPr>
        <w:pStyle w:val="ConsPlusNormal"/>
        <w:jc w:val="both"/>
        <w:rPr>
          <w:rFonts w:ascii="Times New Roman" w:hAnsi="Times New Roman" w:cs="Times New Roman"/>
          <w:b/>
          <w:sz w:val="24"/>
          <w:szCs w:val="24"/>
        </w:rPr>
      </w:pPr>
    </w:p>
    <w:p w:rsidR="00E74E9B" w:rsidRPr="0029313A" w:rsidRDefault="00E74E9B" w:rsidP="00E74E9B">
      <w:pPr>
        <w:pStyle w:val="ConsPlusNormal"/>
        <w:jc w:val="both"/>
        <w:rPr>
          <w:rFonts w:ascii="Times New Roman" w:hAnsi="Times New Roman" w:cs="Times New Roman"/>
          <w:b/>
          <w:sz w:val="24"/>
          <w:szCs w:val="24"/>
        </w:rPr>
      </w:pPr>
    </w:p>
    <w:p w:rsidR="00E74E9B" w:rsidRPr="00FB72F3" w:rsidRDefault="00E74E9B" w:rsidP="00E74E9B">
      <w:pPr>
        <w:pStyle w:val="ConsPlusTitle"/>
        <w:jc w:val="center"/>
        <w:outlineLvl w:val="1"/>
        <w:rPr>
          <w:rFonts w:ascii="Times New Roman" w:hAnsi="Times New Roman" w:cs="Times New Roman"/>
          <w:sz w:val="24"/>
          <w:szCs w:val="24"/>
        </w:rPr>
      </w:pPr>
      <w:r w:rsidRPr="00FB72F3">
        <w:rPr>
          <w:rFonts w:ascii="Times New Roman" w:hAnsi="Times New Roman" w:cs="Times New Roman"/>
          <w:sz w:val="24"/>
          <w:szCs w:val="24"/>
        </w:rPr>
        <w:t>ПАСПОРТ</w:t>
      </w:r>
    </w:p>
    <w:p w:rsidR="00E74E9B" w:rsidRPr="00FB72F3" w:rsidRDefault="00E74E9B" w:rsidP="00E74E9B">
      <w:pPr>
        <w:pStyle w:val="ConsPlusTitle"/>
        <w:jc w:val="center"/>
        <w:outlineLvl w:val="1"/>
        <w:rPr>
          <w:rFonts w:ascii="Times New Roman" w:hAnsi="Times New Roman" w:cs="Times New Roman"/>
          <w:sz w:val="24"/>
          <w:szCs w:val="24"/>
        </w:rPr>
      </w:pPr>
    </w:p>
    <w:p w:rsidR="00E74E9B" w:rsidRDefault="00E74E9B" w:rsidP="00E74E9B">
      <w:pPr>
        <w:spacing w:after="0" w:line="240" w:lineRule="auto"/>
        <w:jc w:val="center"/>
        <w:rPr>
          <w:rFonts w:ascii="Times New Roman" w:hAnsi="Times New Roman"/>
          <w:b/>
          <w:bCs/>
          <w:sz w:val="24"/>
          <w:szCs w:val="24"/>
        </w:rPr>
      </w:pPr>
      <w:r w:rsidRPr="00FB72F3">
        <w:rPr>
          <w:rFonts w:ascii="Times New Roman" w:hAnsi="Times New Roman"/>
          <w:b/>
          <w:sz w:val="24"/>
          <w:szCs w:val="24"/>
        </w:rPr>
        <w:t xml:space="preserve">муниципальной программы </w:t>
      </w:r>
      <w:proofErr w:type="spellStart"/>
      <w:r w:rsidRPr="00FB72F3">
        <w:rPr>
          <w:rFonts w:ascii="Times New Roman" w:hAnsi="Times New Roman"/>
          <w:b/>
          <w:bCs/>
          <w:sz w:val="24"/>
          <w:szCs w:val="24"/>
        </w:rPr>
        <w:t>Чуксолинского</w:t>
      </w:r>
      <w:proofErr w:type="spellEnd"/>
      <w:r w:rsidRPr="00FB72F3">
        <w:rPr>
          <w:rFonts w:ascii="Times New Roman" w:hAnsi="Times New Roman"/>
          <w:b/>
          <w:bCs/>
          <w:sz w:val="24"/>
          <w:szCs w:val="24"/>
        </w:rPr>
        <w:t xml:space="preserve"> сельского поселения </w:t>
      </w:r>
      <w:proofErr w:type="spellStart"/>
      <w:r w:rsidRPr="00FB72F3">
        <w:rPr>
          <w:rFonts w:ascii="Times New Roman" w:hAnsi="Times New Roman"/>
          <w:b/>
          <w:bCs/>
          <w:sz w:val="24"/>
          <w:szCs w:val="24"/>
        </w:rPr>
        <w:t>Новоторъяльского</w:t>
      </w:r>
      <w:proofErr w:type="spellEnd"/>
      <w:r w:rsidRPr="00FB72F3">
        <w:rPr>
          <w:rFonts w:ascii="Times New Roman" w:hAnsi="Times New Roman"/>
          <w:b/>
          <w:bCs/>
          <w:sz w:val="24"/>
          <w:szCs w:val="24"/>
        </w:rPr>
        <w:t xml:space="preserve"> муниципального района Республики Марий Эл «Комплексное социально-экономическое развитие </w:t>
      </w:r>
      <w:proofErr w:type="spellStart"/>
      <w:r w:rsidRPr="00FB72F3">
        <w:rPr>
          <w:rFonts w:ascii="Times New Roman" w:hAnsi="Times New Roman"/>
          <w:b/>
          <w:bCs/>
          <w:sz w:val="24"/>
          <w:szCs w:val="24"/>
        </w:rPr>
        <w:t>Чуксолинского</w:t>
      </w:r>
      <w:proofErr w:type="spellEnd"/>
      <w:r w:rsidRPr="00FB72F3">
        <w:rPr>
          <w:rFonts w:ascii="Times New Roman" w:hAnsi="Times New Roman"/>
          <w:b/>
          <w:bCs/>
          <w:sz w:val="24"/>
          <w:szCs w:val="24"/>
        </w:rPr>
        <w:t xml:space="preserve"> сельского поселения </w:t>
      </w:r>
      <w:proofErr w:type="spellStart"/>
      <w:r w:rsidRPr="00FB72F3">
        <w:rPr>
          <w:rFonts w:ascii="Times New Roman" w:hAnsi="Times New Roman"/>
          <w:b/>
          <w:bCs/>
          <w:sz w:val="24"/>
          <w:szCs w:val="24"/>
        </w:rPr>
        <w:t>Новоторъяльского</w:t>
      </w:r>
      <w:proofErr w:type="spellEnd"/>
      <w:r w:rsidRPr="00FB72F3">
        <w:rPr>
          <w:rFonts w:ascii="Times New Roman" w:hAnsi="Times New Roman"/>
          <w:b/>
          <w:bCs/>
          <w:sz w:val="24"/>
          <w:szCs w:val="24"/>
        </w:rPr>
        <w:t xml:space="preserve"> муниципального района Республики Марий Эл на 2021-2025 годы»</w:t>
      </w:r>
    </w:p>
    <w:p w:rsidR="00E74E9B" w:rsidRPr="00FB72F3" w:rsidRDefault="00E74E9B" w:rsidP="00E74E9B">
      <w:pPr>
        <w:spacing w:after="0" w:line="240" w:lineRule="auto"/>
        <w:jc w:val="center"/>
        <w:rPr>
          <w:rFonts w:ascii="Times New Roman" w:hAnsi="Times New Roman"/>
          <w:b/>
          <w:bCs/>
          <w:sz w:val="24"/>
          <w:szCs w:val="24"/>
        </w:rPr>
      </w:pPr>
      <w:r>
        <w:rPr>
          <w:rFonts w:ascii="Times New Roman" w:hAnsi="Times New Roman"/>
          <w:b/>
          <w:bCs/>
          <w:sz w:val="24"/>
          <w:szCs w:val="24"/>
        </w:rPr>
        <w:t>(далее - Муниципальная программа)</w:t>
      </w:r>
    </w:p>
    <w:p w:rsidR="00E74E9B" w:rsidRDefault="00E74E9B" w:rsidP="00E74E9B">
      <w:pPr>
        <w:pStyle w:val="ConsPlusTitle"/>
        <w:jc w:val="center"/>
        <w:rPr>
          <w:rFonts w:ascii="Times New Roman" w:hAnsi="Times New Roman" w:cs="Times New Roman"/>
          <w:sz w:val="24"/>
          <w:szCs w:val="24"/>
        </w:rPr>
      </w:pPr>
    </w:p>
    <w:p w:rsidR="00E74E9B" w:rsidRDefault="00E74E9B" w:rsidP="00E74E9B">
      <w:pPr>
        <w:pStyle w:val="ConsPlusTitle"/>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41"/>
        <w:gridCol w:w="360"/>
        <w:gridCol w:w="6633"/>
      </w:tblGrid>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Ответственный исполнитель Муниципальной 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D31DDB" w:rsidRDefault="00E74E9B" w:rsidP="00171A08">
            <w:pPr>
              <w:pStyle w:val="ConsPlusTitle"/>
              <w:jc w:val="both"/>
              <w:rPr>
                <w:rFonts w:ascii="Times New Roman" w:hAnsi="Times New Roman" w:cs="Times New Roman"/>
                <w:sz w:val="24"/>
                <w:szCs w:val="24"/>
              </w:rPr>
            </w:pPr>
            <w:proofErr w:type="spellStart"/>
            <w:r w:rsidRPr="006B0F0F">
              <w:rPr>
                <w:rFonts w:ascii="Times New Roman" w:hAnsi="Times New Roman" w:cs="Times New Roman"/>
                <w:b w:val="0"/>
                <w:sz w:val="24"/>
                <w:szCs w:val="24"/>
              </w:rPr>
              <w:t>Чуксолинск</w:t>
            </w:r>
            <w:r>
              <w:rPr>
                <w:rFonts w:ascii="Times New Roman" w:hAnsi="Times New Roman" w:cs="Times New Roman"/>
                <w:b w:val="0"/>
                <w:sz w:val="24"/>
                <w:szCs w:val="24"/>
              </w:rPr>
              <w:t>ая</w:t>
            </w:r>
            <w:proofErr w:type="spellEnd"/>
            <w:r w:rsidRPr="006B0F0F">
              <w:rPr>
                <w:rFonts w:ascii="Times New Roman" w:hAnsi="Times New Roman" w:cs="Times New Roman"/>
                <w:b w:val="0"/>
                <w:sz w:val="24"/>
                <w:szCs w:val="24"/>
              </w:rPr>
              <w:t xml:space="preserve"> сельск</w:t>
            </w:r>
            <w:r>
              <w:rPr>
                <w:rFonts w:ascii="Times New Roman" w:hAnsi="Times New Roman" w:cs="Times New Roman"/>
                <w:b w:val="0"/>
                <w:sz w:val="24"/>
                <w:szCs w:val="24"/>
              </w:rPr>
              <w:t>ая администрация</w:t>
            </w:r>
            <w:r w:rsidRPr="006B0F0F">
              <w:rPr>
                <w:rFonts w:ascii="Times New Roman" w:hAnsi="Times New Roman" w:cs="Times New Roman"/>
                <w:b w:val="0"/>
                <w:sz w:val="24"/>
                <w:szCs w:val="24"/>
              </w:rPr>
              <w:t xml:space="preserve"> </w:t>
            </w:r>
            <w:proofErr w:type="spellStart"/>
            <w:r w:rsidRPr="006B0F0F">
              <w:rPr>
                <w:rFonts w:ascii="Times New Roman" w:hAnsi="Times New Roman" w:cs="Times New Roman"/>
                <w:b w:val="0"/>
                <w:sz w:val="24"/>
                <w:szCs w:val="24"/>
              </w:rPr>
              <w:t>Новоторъяльского</w:t>
            </w:r>
            <w:proofErr w:type="spellEnd"/>
            <w:r w:rsidRPr="006B0F0F">
              <w:rPr>
                <w:rFonts w:ascii="Times New Roman" w:hAnsi="Times New Roman" w:cs="Times New Roman"/>
                <w:b w:val="0"/>
                <w:sz w:val="24"/>
                <w:szCs w:val="24"/>
              </w:rPr>
              <w:t xml:space="preserve"> муниципального района Республики Марий Эл </w:t>
            </w:r>
            <w:r>
              <w:rPr>
                <w:rFonts w:ascii="Times New Roman" w:hAnsi="Times New Roman" w:cs="Times New Roman"/>
                <w:b w:val="0"/>
                <w:sz w:val="24"/>
                <w:szCs w:val="24"/>
              </w:rPr>
              <w:br/>
            </w:r>
            <w:r w:rsidRPr="006B0F0F">
              <w:rPr>
                <w:rFonts w:ascii="Times New Roman" w:hAnsi="Times New Roman" w:cs="Times New Roman"/>
                <w:b w:val="0"/>
                <w:sz w:val="24"/>
                <w:szCs w:val="24"/>
              </w:rPr>
              <w:t>(далее</w:t>
            </w:r>
            <w:r>
              <w:rPr>
                <w:rFonts w:ascii="Times New Roman" w:hAnsi="Times New Roman" w:cs="Times New Roman"/>
                <w:sz w:val="24"/>
                <w:szCs w:val="24"/>
              </w:rPr>
              <w:t xml:space="preserve"> - </w:t>
            </w:r>
            <w:r w:rsidRPr="006B0F0F">
              <w:rPr>
                <w:rFonts w:ascii="Times New Roman" w:hAnsi="Times New Roman" w:cs="Times New Roman"/>
                <w:b w:val="0"/>
                <w:sz w:val="24"/>
                <w:szCs w:val="24"/>
              </w:rPr>
              <w:t>Администрация поселени</w:t>
            </w:r>
            <w:r>
              <w:rPr>
                <w:rFonts w:ascii="Times New Roman" w:hAnsi="Times New Roman" w:cs="Times New Roman"/>
                <w:b w:val="0"/>
                <w:sz w:val="24"/>
                <w:szCs w:val="24"/>
              </w:rPr>
              <w:t>я</w:t>
            </w:r>
            <w:r>
              <w:rPr>
                <w:rFonts w:ascii="Times New Roman" w:hAnsi="Times New Roman" w:cs="Times New Roman"/>
                <w:sz w:val="24"/>
                <w:szCs w:val="24"/>
              </w:rPr>
              <w:t>)</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Соисполнитель Муниципальной 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proofErr w:type="spellStart"/>
            <w:r w:rsidRPr="006B0F0F">
              <w:rPr>
                <w:rFonts w:ascii="Times New Roman" w:hAnsi="Times New Roman" w:cs="Times New Roman"/>
                <w:sz w:val="24"/>
                <w:szCs w:val="24"/>
              </w:rPr>
              <w:t>Новоторъяльского</w:t>
            </w:r>
            <w:proofErr w:type="spellEnd"/>
            <w:r w:rsidRPr="006B0F0F">
              <w:rPr>
                <w:rFonts w:ascii="Times New Roman" w:hAnsi="Times New Roman" w:cs="Times New Roman"/>
                <w:sz w:val="24"/>
                <w:szCs w:val="24"/>
              </w:rPr>
              <w:t xml:space="preserve"> муниципального района Республики Марий Эл</w:t>
            </w:r>
            <w:r>
              <w:rPr>
                <w:rFonts w:ascii="Times New Roman" w:hAnsi="Times New Roman" w:cs="Times New Roman"/>
                <w:sz w:val="24"/>
                <w:szCs w:val="24"/>
              </w:rPr>
              <w:t xml:space="preserve"> </w:t>
            </w:r>
            <w:r>
              <w:rPr>
                <w:rFonts w:ascii="Times New Roman" w:hAnsi="Times New Roman" w:cs="Times New Roman"/>
                <w:sz w:val="24"/>
                <w:szCs w:val="24"/>
              </w:rPr>
              <w:br/>
              <w:t>(по соглашению)</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Участники Муниципальной 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 xml:space="preserve">граждане, предприятия и организации, участвующие в </w:t>
            </w:r>
            <w:proofErr w:type="spellStart"/>
            <w:r w:rsidRPr="00D31DDB">
              <w:rPr>
                <w:rFonts w:ascii="Times New Roman" w:hAnsi="Times New Roman" w:cs="Times New Roman"/>
                <w:sz w:val="24"/>
                <w:szCs w:val="24"/>
              </w:rPr>
              <w:t>софинансировании</w:t>
            </w:r>
            <w:proofErr w:type="spellEnd"/>
            <w:r w:rsidRPr="00D31DDB">
              <w:rPr>
                <w:rFonts w:ascii="Times New Roman" w:hAnsi="Times New Roman" w:cs="Times New Roman"/>
                <w:sz w:val="24"/>
                <w:szCs w:val="24"/>
              </w:rPr>
              <w:t xml:space="preserve"> мероприятий с привлечением внебюджетных средств (по согласованию);</w:t>
            </w:r>
          </w:p>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 xml:space="preserve">органы территориального общественного самоуправления </w:t>
            </w:r>
            <w:r>
              <w:rPr>
                <w:rFonts w:ascii="Times New Roman" w:hAnsi="Times New Roman" w:cs="Times New Roman"/>
                <w:sz w:val="24"/>
                <w:szCs w:val="24"/>
              </w:rPr>
              <w:br/>
            </w:r>
            <w:r w:rsidRPr="00D31DDB">
              <w:rPr>
                <w:rFonts w:ascii="Times New Roman" w:hAnsi="Times New Roman" w:cs="Times New Roman"/>
                <w:sz w:val="24"/>
                <w:szCs w:val="24"/>
              </w:rPr>
              <w:t>(по согласованию)</w:t>
            </w:r>
          </w:p>
        </w:tc>
      </w:tr>
      <w:tr w:rsidR="00E74E9B" w:rsidRPr="00D31DDB" w:rsidTr="00171A08">
        <w:trPr>
          <w:trHeight w:val="6560"/>
        </w:trPr>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lastRenderedPageBreak/>
              <w:t>Подпрограмм</w:t>
            </w:r>
            <w:r>
              <w:rPr>
                <w:rFonts w:ascii="Times New Roman" w:hAnsi="Times New Roman" w:cs="Times New Roman"/>
                <w:sz w:val="24"/>
                <w:szCs w:val="24"/>
              </w:rPr>
              <w:t>ы</w:t>
            </w:r>
            <w:r w:rsidRPr="00D31DDB">
              <w:rPr>
                <w:rFonts w:ascii="Times New Roman" w:hAnsi="Times New Roman" w:cs="Times New Roman"/>
                <w:sz w:val="24"/>
                <w:szCs w:val="24"/>
              </w:rPr>
              <w:t xml:space="preserve"> Муниципальной 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E32DBA" w:rsidRDefault="00E74E9B" w:rsidP="00E32DBA">
            <w:pPr>
              <w:spacing w:after="0"/>
              <w:jc w:val="both"/>
              <w:rPr>
                <w:rFonts w:ascii="Times New Roman" w:hAnsi="Times New Roman"/>
                <w:bCs/>
                <w:color w:val="000000" w:themeColor="text1"/>
                <w:sz w:val="24"/>
                <w:szCs w:val="24"/>
              </w:rPr>
            </w:pPr>
            <w:r w:rsidRPr="00E32DBA">
              <w:rPr>
                <w:rFonts w:ascii="Times New Roman" w:hAnsi="Times New Roman"/>
                <w:bCs/>
                <w:color w:val="000000" w:themeColor="text1"/>
                <w:sz w:val="24"/>
                <w:szCs w:val="24"/>
              </w:rPr>
              <w:t xml:space="preserve">1. Комплексное развитие транспортной  инфраструктуры </w:t>
            </w:r>
            <w:proofErr w:type="spellStart"/>
            <w:r w:rsidRPr="00E32DBA">
              <w:rPr>
                <w:rFonts w:ascii="Times New Roman" w:hAnsi="Times New Roman"/>
                <w:bCs/>
                <w:color w:val="000000" w:themeColor="text1"/>
                <w:sz w:val="24"/>
                <w:szCs w:val="24"/>
              </w:rPr>
              <w:t>Чуксолинского</w:t>
            </w:r>
            <w:proofErr w:type="spellEnd"/>
            <w:r w:rsidRPr="00E32DBA">
              <w:rPr>
                <w:rFonts w:ascii="Times New Roman" w:hAnsi="Times New Roman"/>
                <w:bCs/>
                <w:color w:val="000000" w:themeColor="text1"/>
                <w:sz w:val="24"/>
                <w:szCs w:val="24"/>
              </w:rPr>
              <w:t xml:space="preserve"> сельского поселения </w:t>
            </w:r>
            <w:proofErr w:type="spellStart"/>
            <w:r w:rsidRPr="00E32DBA">
              <w:rPr>
                <w:rFonts w:ascii="Times New Roman" w:hAnsi="Times New Roman"/>
                <w:bCs/>
                <w:color w:val="000000" w:themeColor="text1"/>
                <w:sz w:val="24"/>
                <w:szCs w:val="24"/>
              </w:rPr>
              <w:t>Новоторъяльского</w:t>
            </w:r>
            <w:proofErr w:type="spellEnd"/>
            <w:r w:rsidRPr="00E32DBA">
              <w:rPr>
                <w:rFonts w:ascii="Times New Roman" w:hAnsi="Times New Roman"/>
                <w:bCs/>
                <w:color w:val="000000" w:themeColor="text1"/>
                <w:sz w:val="24"/>
                <w:szCs w:val="24"/>
              </w:rPr>
              <w:t xml:space="preserve"> муниципального района Республики Марий Эл  </w:t>
            </w:r>
            <w:r w:rsidRPr="00E32DBA">
              <w:rPr>
                <w:rFonts w:ascii="Times New Roman" w:hAnsi="Times New Roman"/>
                <w:bCs/>
                <w:color w:val="000000" w:themeColor="text1"/>
                <w:sz w:val="24"/>
                <w:szCs w:val="24"/>
              </w:rPr>
              <w:br/>
              <w:t xml:space="preserve">на 2021-2025 годы.   </w:t>
            </w:r>
          </w:p>
          <w:p w:rsidR="00E74E9B" w:rsidRPr="00E32DBA" w:rsidRDefault="00E74E9B" w:rsidP="00E32DBA">
            <w:pPr>
              <w:spacing w:after="0"/>
              <w:jc w:val="both"/>
              <w:rPr>
                <w:rFonts w:ascii="Times New Roman" w:hAnsi="Times New Roman"/>
                <w:bCs/>
                <w:color w:val="000000" w:themeColor="text1"/>
                <w:sz w:val="24"/>
                <w:szCs w:val="24"/>
              </w:rPr>
            </w:pPr>
            <w:r w:rsidRPr="00E32DBA">
              <w:rPr>
                <w:rFonts w:ascii="Times New Roman" w:hAnsi="Times New Roman"/>
                <w:bCs/>
                <w:color w:val="000000" w:themeColor="text1"/>
                <w:sz w:val="24"/>
                <w:szCs w:val="24"/>
              </w:rPr>
              <w:t xml:space="preserve">2. Обеспечение безопасности жизнедеятельности населения </w:t>
            </w:r>
            <w:r w:rsidRPr="00E32DBA">
              <w:rPr>
                <w:rFonts w:ascii="Times New Roman" w:hAnsi="Times New Roman"/>
                <w:bCs/>
                <w:color w:val="000000" w:themeColor="text1"/>
                <w:sz w:val="24"/>
                <w:szCs w:val="24"/>
              </w:rPr>
              <w:br/>
              <w:t xml:space="preserve">на территории </w:t>
            </w:r>
            <w:proofErr w:type="spellStart"/>
            <w:r w:rsidRPr="00E32DBA">
              <w:rPr>
                <w:rFonts w:ascii="Times New Roman" w:hAnsi="Times New Roman"/>
                <w:bCs/>
                <w:color w:val="000000" w:themeColor="text1"/>
                <w:sz w:val="24"/>
                <w:szCs w:val="24"/>
              </w:rPr>
              <w:t>Чуксолинского</w:t>
            </w:r>
            <w:proofErr w:type="spellEnd"/>
            <w:r w:rsidRPr="00E32DBA">
              <w:rPr>
                <w:rFonts w:ascii="Times New Roman" w:hAnsi="Times New Roman"/>
                <w:bCs/>
                <w:color w:val="000000" w:themeColor="text1"/>
                <w:sz w:val="24"/>
                <w:szCs w:val="24"/>
              </w:rPr>
              <w:t xml:space="preserve"> сельского поселения </w:t>
            </w:r>
            <w:proofErr w:type="spellStart"/>
            <w:r w:rsidRPr="00E32DBA">
              <w:rPr>
                <w:rFonts w:ascii="Times New Roman" w:hAnsi="Times New Roman"/>
                <w:bCs/>
                <w:color w:val="000000" w:themeColor="text1"/>
                <w:sz w:val="24"/>
                <w:szCs w:val="24"/>
              </w:rPr>
              <w:t>Новоторъяльского</w:t>
            </w:r>
            <w:proofErr w:type="spellEnd"/>
            <w:r w:rsidRPr="00E32DBA">
              <w:rPr>
                <w:rFonts w:ascii="Times New Roman" w:hAnsi="Times New Roman"/>
                <w:bCs/>
                <w:color w:val="000000" w:themeColor="text1"/>
                <w:sz w:val="24"/>
                <w:szCs w:val="24"/>
              </w:rPr>
              <w:t xml:space="preserve"> муниципального района Республики </w:t>
            </w:r>
            <w:r w:rsidRPr="00E32DBA">
              <w:rPr>
                <w:rFonts w:ascii="Times New Roman" w:hAnsi="Times New Roman"/>
                <w:bCs/>
                <w:color w:val="000000" w:themeColor="text1"/>
                <w:sz w:val="24"/>
                <w:szCs w:val="24"/>
              </w:rPr>
              <w:br/>
              <w:t xml:space="preserve">Марий Эл  на 2021-2025 годы.  </w:t>
            </w:r>
          </w:p>
          <w:p w:rsidR="00E74E9B" w:rsidRPr="00E32DBA" w:rsidRDefault="00E74E9B" w:rsidP="00E32DBA">
            <w:pPr>
              <w:spacing w:after="0"/>
              <w:jc w:val="both"/>
              <w:rPr>
                <w:rFonts w:ascii="Times New Roman" w:hAnsi="Times New Roman"/>
                <w:bCs/>
                <w:color w:val="000000" w:themeColor="text1"/>
                <w:sz w:val="24"/>
                <w:szCs w:val="24"/>
              </w:rPr>
            </w:pPr>
            <w:r w:rsidRPr="00E32DBA">
              <w:rPr>
                <w:rFonts w:ascii="Times New Roman" w:hAnsi="Times New Roman"/>
                <w:bCs/>
                <w:color w:val="000000" w:themeColor="text1"/>
                <w:sz w:val="24"/>
                <w:szCs w:val="24"/>
              </w:rPr>
              <w:t xml:space="preserve">3. Создание условий для эффективного использования земель  на территории поселения и объектов муниципальной собственности </w:t>
            </w:r>
            <w:proofErr w:type="spellStart"/>
            <w:r w:rsidRPr="00E32DBA">
              <w:rPr>
                <w:rFonts w:ascii="Times New Roman" w:hAnsi="Times New Roman"/>
                <w:bCs/>
                <w:color w:val="000000" w:themeColor="text1"/>
                <w:sz w:val="24"/>
                <w:szCs w:val="24"/>
              </w:rPr>
              <w:t>Чуксолинского</w:t>
            </w:r>
            <w:proofErr w:type="spellEnd"/>
            <w:r w:rsidRPr="00E32DBA">
              <w:rPr>
                <w:rFonts w:ascii="Times New Roman" w:hAnsi="Times New Roman"/>
                <w:bCs/>
                <w:color w:val="000000" w:themeColor="text1"/>
                <w:sz w:val="24"/>
                <w:szCs w:val="24"/>
              </w:rPr>
              <w:t xml:space="preserve"> сельского поселения </w:t>
            </w:r>
            <w:proofErr w:type="spellStart"/>
            <w:r w:rsidRPr="00E32DBA">
              <w:rPr>
                <w:rFonts w:ascii="Times New Roman" w:hAnsi="Times New Roman"/>
                <w:bCs/>
                <w:color w:val="000000" w:themeColor="text1"/>
                <w:sz w:val="24"/>
                <w:szCs w:val="24"/>
              </w:rPr>
              <w:t>Новоторъяльского</w:t>
            </w:r>
            <w:proofErr w:type="spellEnd"/>
            <w:r w:rsidRPr="00E32DBA">
              <w:rPr>
                <w:rFonts w:ascii="Times New Roman" w:hAnsi="Times New Roman"/>
                <w:bCs/>
                <w:color w:val="000000" w:themeColor="text1"/>
                <w:sz w:val="24"/>
                <w:szCs w:val="24"/>
              </w:rPr>
              <w:t xml:space="preserve"> муниципального района Республики </w:t>
            </w:r>
            <w:r w:rsidRPr="00E32DBA">
              <w:rPr>
                <w:rFonts w:ascii="Times New Roman" w:hAnsi="Times New Roman"/>
                <w:bCs/>
                <w:color w:val="000000" w:themeColor="text1"/>
                <w:sz w:val="24"/>
                <w:szCs w:val="24"/>
              </w:rPr>
              <w:br/>
              <w:t xml:space="preserve">Марий Эл на 2021-2025 годы.  </w:t>
            </w:r>
          </w:p>
          <w:p w:rsidR="00E74E9B" w:rsidRPr="00E32DBA" w:rsidRDefault="00E74E9B" w:rsidP="00E32DBA">
            <w:pPr>
              <w:spacing w:after="0"/>
              <w:jc w:val="both"/>
              <w:rPr>
                <w:rFonts w:ascii="Times New Roman" w:hAnsi="Times New Roman"/>
                <w:bCs/>
                <w:color w:val="000000" w:themeColor="text1"/>
                <w:sz w:val="24"/>
                <w:szCs w:val="24"/>
              </w:rPr>
            </w:pPr>
            <w:r w:rsidRPr="00E32DBA">
              <w:rPr>
                <w:rFonts w:ascii="Times New Roman" w:hAnsi="Times New Roman"/>
                <w:bCs/>
                <w:color w:val="000000" w:themeColor="text1"/>
                <w:sz w:val="24"/>
                <w:szCs w:val="24"/>
              </w:rPr>
              <w:t xml:space="preserve">4. Энергосбережение и повышение энергетической эффективности в </w:t>
            </w:r>
            <w:proofErr w:type="spellStart"/>
            <w:r w:rsidRPr="00E32DBA">
              <w:rPr>
                <w:rFonts w:ascii="Times New Roman" w:hAnsi="Times New Roman"/>
                <w:bCs/>
                <w:color w:val="000000" w:themeColor="text1"/>
                <w:sz w:val="24"/>
                <w:szCs w:val="24"/>
              </w:rPr>
              <w:t>Чуксолинском</w:t>
            </w:r>
            <w:proofErr w:type="spellEnd"/>
            <w:r w:rsidRPr="00E32DBA">
              <w:rPr>
                <w:rFonts w:ascii="Times New Roman" w:hAnsi="Times New Roman"/>
                <w:bCs/>
                <w:color w:val="000000" w:themeColor="text1"/>
                <w:sz w:val="24"/>
                <w:szCs w:val="24"/>
              </w:rPr>
              <w:t xml:space="preserve"> сельском поселении </w:t>
            </w:r>
            <w:proofErr w:type="spellStart"/>
            <w:r w:rsidRPr="00E32DBA">
              <w:rPr>
                <w:rFonts w:ascii="Times New Roman" w:hAnsi="Times New Roman"/>
                <w:bCs/>
                <w:color w:val="000000" w:themeColor="text1"/>
                <w:sz w:val="24"/>
                <w:szCs w:val="24"/>
              </w:rPr>
              <w:t>Новоторъяльского</w:t>
            </w:r>
            <w:proofErr w:type="spellEnd"/>
            <w:r w:rsidRPr="00E32DBA">
              <w:rPr>
                <w:rFonts w:ascii="Times New Roman" w:hAnsi="Times New Roman"/>
                <w:bCs/>
                <w:color w:val="000000" w:themeColor="text1"/>
                <w:sz w:val="24"/>
                <w:szCs w:val="24"/>
              </w:rPr>
              <w:t xml:space="preserve"> муниципального района Республики </w:t>
            </w:r>
            <w:r w:rsidRPr="00E32DBA">
              <w:rPr>
                <w:rFonts w:ascii="Times New Roman" w:hAnsi="Times New Roman"/>
                <w:bCs/>
                <w:color w:val="000000" w:themeColor="text1"/>
                <w:sz w:val="24"/>
                <w:szCs w:val="24"/>
              </w:rPr>
              <w:br/>
              <w:t xml:space="preserve">Марий Эл на 2021-2025 годы.  </w:t>
            </w:r>
          </w:p>
          <w:p w:rsidR="00E74E9B" w:rsidRPr="00E32DBA" w:rsidRDefault="00E74E9B" w:rsidP="00E32DBA">
            <w:pPr>
              <w:spacing w:after="0"/>
              <w:jc w:val="both"/>
              <w:rPr>
                <w:rFonts w:ascii="Times New Roman" w:hAnsi="Times New Roman"/>
                <w:bCs/>
                <w:color w:val="000000" w:themeColor="text1"/>
                <w:sz w:val="24"/>
                <w:szCs w:val="24"/>
              </w:rPr>
            </w:pPr>
            <w:r w:rsidRPr="00E32DBA">
              <w:rPr>
                <w:rFonts w:ascii="Times New Roman" w:hAnsi="Times New Roman"/>
                <w:bCs/>
                <w:color w:val="000000" w:themeColor="text1"/>
                <w:sz w:val="24"/>
                <w:szCs w:val="24"/>
              </w:rPr>
              <w:t xml:space="preserve">5. Комплексное развитие коммунальной, жилищной инфраструктуры </w:t>
            </w:r>
            <w:proofErr w:type="spellStart"/>
            <w:r w:rsidRPr="00E32DBA">
              <w:rPr>
                <w:rFonts w:ascii="Times New Roman" w:hAnsi="Times New Roman"/>
                <w:bCs/>
                <w:color w:val="000000" w:themeColor="text1"/>
                <w:sz w:val="24"/>
                <w:szCs w:val="24"/>
              </w:rPr>
              <w:t>Чуксолинского</w:t>
            </w:r>
            <w:proofErr w:type="spellEnd"/>
            <w:r w:rsidRPr="00E32DBA">
              <w:rPr>
                <w:rFonts w:ascii="Times New Roman" w:hAnsi="Times New Roman"/>
                <w:bCs/>
                <w:color w:val="000000" w:themeColor="text1"/>
                <w:sz w:val="24"/>
                <w:szCs w:val="24"/>
              </w:rPr>
              <w:t xml:space="preserve"> сельского поселения </w:t>
            </w:r>
            <w:proofErr w:type="spellStart"/>
            <w:r w:rsidRPr="00E32DBA">
              <w:rPr>
                <w:rFonts w:ascii="Times New Roman" w:hAnsi="Times New Roman"/>
                <w:bCs/>
                <w:color w:val="000000" w:themeColor="text1"/>
                <w:sz w:val="24"/>
                <w:szCs w:val="24"/>
              </w:rPr>
              <w:t>Новоторъяльского</w:t>
            </w:r>
            <w:proofErr w:type="spellEnd"/>
            <w:r w:rsidRPr="00E32DBA">
              <w:rPr>
                <w:rFonts w:ascii="Times New Roman" w:hAnsi="Times New Roman"/>
                <w:bCs/>
                <w:color w:val="000000" w:themeColor="text1"/>
                <w:sz w:val="24"/>
                <w:szCs w:val="24"/>
              </w:rPr>
              <w:t xml:space="preserve"> муниципального района Республики </w:t>
            </w:r>
            <w:r w:rsidRPr="00E32DBA">
              <w:rPr>
                <w:rFonts w:ascii="Times New Roman" w:hAnsi="Times New Roman"/>
                <w:bCs/>
                <w:color w:val="000000" w:themeColor="text1"/>
                <w:sz w:val="24"/>
                <w:szCs w:val="24"/>
              </w:rPr>
              <w:br/>
              <w:t>Марий Эл на 2021-2025 годы.</w:t>
            </w:r>
          </w:p>
          <w:p w:rsidR="00E74E9B" w:rsidRPr="00E32DBA" w:rsidRDefault="00E74E9B" w:rsidP="00E32DBA">
            <w:pPr>
              <w:spacing w:after="0"/>
              <w:jc w:val="both"/>
              <w:rPr>
                <w:rFonts w:ascii="Times New Roman" w:hAnsi="Times New Roman"/>
                <w:bCs/>
                <w:color w:val="000000" w:themeColor="text1"/>
                <w:sz w:val="24"/>
                <w:szCs w:val="24"/>
              </w:rPr>
            </w:pPr>
            <w:r w:rsidRPr="00E32DBA">
              <w:rPr>
                <w:rFonts w:ascii="Times New Roman" w:hAnsi="Times New Roman"/>
                <w:bCs/>
                <w:color w:val="000000" w:themeColor="text1"/>
                <w:sz w:val="24"/>
                <w:szCs w:val="24"/>
              </w:rPr>
              <w:t xml:space="preserve">6. Комплексное развитие социальной инфраструктуры </w:t>
            </w:r>
            <w:proofErr w:type="spellStart"/>
            <w:r w:rsidRPr="00E32DBA">
              <w:rPr>
                <w:rFonts w:ascii="Times New Roman" w:hAnsi="Times New Roman"/>
                <w:bCs/>
                <w:color w:val="000000" w:themeColor="text1"/>
                <w:sz w:val="24"/>
                <w:szCs w:val="24"/>
              </w:rPr>
              <w:t>Чуксолинского</w:t>
            </w:r>
            <w:proofErr w:type="spellEnd"/>
            <w:r w:rsidRPr="00E32DBA">
              <w:rPr>
                <w:rFonts w:ascii="Times New Roman" w:hAnsi="Times New Roman"/>
                <w:bCs/>
                <w:color w:val="000000" w:themeColor="text1"/>
                <w:sz w:val="24"/>
                <w:szCs w:val="24"/>
              </w:rPr>
              <w:t xml:space="preserve"> сельского поселения </w:t>
            </w:r>
            <w:proofErr w:type="spellStart"/>
            <w:r w:rsidRPr="00E32DBA">
              <w:rPr>
                <w:rFonts w:ascii="Times New Roman" w:hAnsi="Times New Roman"/>
                <w:bCs/>
                <w:color w:val="000000" w:themeColor="text1"/>
                <w:sz w:val="24"/>
                <w:szCs w:val="24"/>
              </w:rPr>
              <w:t>Новоторъяльского</w:t>
            </w:r>
            <w:proofErr w:type="spellEnd"/>
            <w:r w:rsidRPr="00E32DBA">
              <w:rPr>
                <w:rFonts w:ascii="Times New Roman" w:hAnsi="Times New Roman"/>
                <w:bCs/>
                <w:color w:val="000000" w:themeColor="text1"/>
                <w:sz w:val="24"/>
                <w:szCs w:val="24"/>
              </w:rPr>
              <w:t xml:space="preserve"> муниципального района Республики Марий Эл </w:t>
            </w:r>
            <w:r w:rsidRPr="00E32DBA">
              <w:rPr>
                <w:rFonts w:ascii="Times New Roman" w:hAnsi="Times New Roman"/>
                <w:bCs/>
                <w:color w:val="000000" w:themeColor="text1"/>
                <w:sz w:val="24"/>
                <w:szCs w:val="24"/>
              </w:rPr>
              <w:br/>
              <w:t>на 2021-2025 годы.</w:t>
            </w:r>
          </w:p>
          <w:p w:rsidR="00E74E9B" w:rsidRPr="00E32DBA" w:rsidRDefault="00E74E9B" w:rsidP="00E32DBA">
            <w:pPr>
              <w:spacing w:after="0"/>
              <w:jc w:val="both"/>
              <w:rPr>
                <w:rFonts w:ascii="Times New Roman" w:hAnsi="Times New Roman"/>
                <w:color w:val="FF0000"/>
                <w:sz w:val="24"/>
                <w:szCs w:val="24"/>
              </w:rPr>
            </w:pPr>
            <w:r w:rsidRPr="00E32DBA">
              <w:rPr>
                <w:rFonts w:ascii="Times New Roman" w:hAnsi="Times New Roman"/>
                <w:bCs/>
                <w:color w:val="000000" w:themeColor="text1"/>
                <w:sz w:val="24"/>
                <w:szCs w:val="24"/>
              </w:rPr>
              <w:t xml:space="preserve">7. Муниципальное управление, противодействие коррупции в </w:t>
            </w:r>
            <w:proofErr w:type="spellStart"/>
            <w:r w:rsidRPr="00E32DBA">
              <w:rPr>
                <w:rFonts w:ascii="Times New Roman" w:hAnsi="Times New Roman"/>
                <w:bCs/>
                <w:color w:val="000000" w:themeColor="text1"/>
                <w:sz w:val="24"/>
                <w:szCs w:val="24"/>
              </w:rPr>
              <w:t>Чуксолинском</w:t>
            </w:r>
            <w:proofErr w:type="spellEnd"/>
            <w:r w:rsidRPr="00E32DBA">
              <w:rPr>
                <w:rFonts w:ascii="Times New Roman" w:hAnsi="Times New Roman"/>
                <w:bCs/>
                <w:color w:val="000000" w:themeColor="text1"/>
                <w:sz w:val="24"/>
                <w:szCs w:val="24"/>
              </w:rPr>
              <w:t xml:space="preserve"> сельском поселении </w:t>
            </w:r>
            <w:proofErr w:type="spellStart"/>
            <w:r w:rsidRPr="00E32DBA">
              <w:rPr>
                <w:rFonts w:ascii="Times New Roman" w:hAnsi="Times New Roman"/>
                <w:bCs/>
                <w:color w:val="000000" w:themeColor="text1"/>
                <w:sz w:val="24"/>
                <w:szCs w:val="24"/>
              </w:rPr>
              <w:t>Новоторъяльского</w:t>
            </w:r>
            <w:proofErr w:type="spellEnd"/>
            <w:r w:rsidRPr="00E32DBA">
              <w:rPr>
                <w:rFonts w:ascii="Times New Roman" w:hAnsi="Times New Roman"/>
                <w:bCs/>
                <w:color w:val="000000" w:themeColor="text1"/>
                <w:sz w:val="24"/>
                <w:szCs w:val="24"/>
              </w:rPr>
              <w:t xml:space="preserve"> муниципального района Республики Марий Эл  </w:t>
            </w:r>
            <w:r w:rsidRPr="00E32DBA">
              <w:rPr>
                <w:rFonts w:ascii="Times New Roman" w:hAnsi="Times New Roman"/>
                <w:bCs/>
                <w:color w:val="000000" w:themeColor="text1"/>
                <w:sz w:val="24"/>
                <w:szCs w:val="24"/>
              </w:rPr>
              <w:br/>
              <w:t>на 2021-2025 годы.</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Цели Муниципальной программы</w:t>
            </w:r>
          </w:p>
        </w:tc>
        <w:tc>
          <w:tcPr>
            <w:tcW w:w="360" w:type="dxa"/>
            <w:tcBorders>
              <w:top w:val="nil"/>
              <w:left w:val="nil"/>
              <w:bottom w:val="nil"/>
              <w:right w:val="nil"/>
            </w:tcBorders>
          </w:tcPr>
          <w:p w:rsidR="00E74E9B" w:rsidRDefault="00E74E9B" w:rsidP="00171A08">
            <w:pPr>
              <w:pStyle w:val="ConsPlusNormal"/>
              <w:jc w:val="center"/>
              <w:rPr>
                <w:rFonts w:ascii="Times New Roman" w:hAnsi="Times New Roman" w:cs="Times New Roman"/>
                <w:sz w:val="24"/>
                <w:szCs w:val="24"/>
              </w:rPr>
            </w:pPr>
          </w:p>
          <w:p w:rsidR="00E74E9B" w:rsidRDefault="00E74E9B" w:rsidP="00171A08">
            <w:pPr>
              <w:pStyle w:val="ConsPlusNormal"/>
              <w:jc w:val="center"/>
              <w:rPr>
                <w:rFonts w:ascii="Times New Roman" w:hAnsi="Times New Roman" w:cs="Times New Roman"/>
                <w:sz w:val="24"/>
                <w:szCs w:val="24"/>
              </w:rPr>
            </w:pPr>
          </w:p>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FA55A7" w:rsidRDefault="00E74E9B" w:rsidP="00171A08">
            <w:pPr>
              <w:pStyle w:val="ConsPlusNormal"/>
              <w:jc w:val="both"/>
              <w:rPr>
                <w:rFonts w:ascii="Times New Roman" w:hAnsi="Times New Roman" w:cs="Times New Roman"/>
                <w:sz w:val="24"/>
                <w:szCs w:val="24"/>
              </w:rPr>
            </w:pPr>
            <w:r w:rsidRPr="00FB72F3">
              <w:rPr>
                <w:rFonts w:ascii="Times New Roman" w:hAnsi="Times New Roman"/>
                <w:bCs/>
                <w:sz w:val="24"/>
                <w:szCs w:val="24"/>
              </w:rPr>
              <w:t>Комплексное социально</w:t>
            </w:r>
            <w:r>
              <w:rPr>
                <w:rFonts w:ascii="Times New Roman" w:hAnsi="Times New Roman"/>
                <w:bCs/>
                <w:sz w:val="24"/>
                <w:szCs w:val="24"/>
              </w:rPr>
              <w:t xml:space="preserve"> </w:t>
            </w:r>
            <w:r w:rsidRPr="00FB72F3">
              <w:rPr>
                <w:rFonts w:ascii="Times New Roman" w:hAnsi="Times New Roman"/>
                <w:bCs/>
                <w:sz w:val="24"/>
                <w:szCs w:val="24"/>
              </w:rPr>
              <w:t>-</w:t>
            </w:r>
            <w:r>
              <w:rPr>
                <w:rFonts w:ascii="Times New Roman" w:hAnsi="Times New Roman"/>
                <w:bCs/>
                <w:sz w:val="24"/>
                <w:szCs w:val="24"/>
              </w:rPr>
              <w:t xml:space="preserve"> </w:t>
            </w:r>
            <w:r w:rsidRPr="00FB72F3">
              <w:rPr>
                <w:rFonts w:ascii="Times New Roman" w:hAnsi="Times New Roman"/>
                <w:bCs/>
                <w:sz w:val="24"/>
                <w:szCs w:val="24"/>
              </w:rPr>
              <w:t xml:space="preserve">экономическое развитие </w:t>
            </w:r>
            <w:proofErr w:type="spellStart"/>
            <w:r w:rsidRPr="00FB72F3">
              <w:rPr>
                <w:rFonts w:ascii="Times New Roman" w:hAnsi="Times New Roman"/>
                <w:bCs/>
                <w:sz w:val="24"/>
                <w:szCs w:val="24"/>
              </w:rPr>
              <w:t>Чуксолинского</w:t>
            </w:r>
            <w:proofErr w:type="spellEnd"/>
            <w:r w:rsidRPr="00FB72F3">
              <w:rPr>
                <w:rFonts w:ascii="Times New Roman" w:hAnsi="Times New Roman"/>
                <w:bCs/>
                <w:sz w:val="24"/>
                <w:szCs w:val="24"/>
              </w:rPr>
              <w:t xml:space="preserve"> сельского поселения </w:t>
            </w:r>
            <w:proofErr w:type="spellStart"/>
            <w:r w:rsidRPr="00FB72F3">
              <w:rPr>
                <w:rFonts w:ascii="Times New Roman" w:hAnsi="Times New Roman"/>
                <w:bCs/>
                <w:sz w:val="24"/>
                <w:szCs w:val="24"/>
              </w:rPr>
              <w:t>Новоторъяльского</w:t>
            </w:r>
            <w:proofErr w:type="spellEnd"/>
            <w:r w:rsidRPr="00FB72F3">
              <w:rPr>
                <w:rFonts w:ascii="Times New Roman" w:hAnsi="Times New Roman"/>
                <w:bCs/>
                <w:sz w:val="24"/>
                <w:szCs w:val="24"/>
              </w:rPr>
              <w:t xml:space="preserve"> муниципального района Республики Марий Эл</w:t>
            </w:r>
            <w:r w:rsidRPr="00FA55A7">
              <w:rPr>
                <w:rFonts w:ascii="Times New Roman" w:hAnsi="Times New Roman" w:cs="Times New Roman"/>
                <w:sz w:val="24"/>
                <w:szCs w:val="24"/>
              </w:rPr>
              <w:t xml:space="preserve"> </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Задачи Муниципальной 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F04B1B" w:rsidRDefault="00E74E9B" w:rsidP="00171A08">
            <w:pPr>
              <w:pStyle w:val="ConsPlusNormal"/>
              <w:jc w:val="both"/>
              <w:rPr>
                <w:rFonts w:ascii="Times New Roman" w:hAnsi="Times New Roman" w:cs="Times New Roman"/>
                <w:bCs/>
                <w:sz w:val="24"/>
                <w:szCs w:val="24"/>
              </w:rPr>
            </w:pPr>
            <w:r w:rsidRPr="00F04B1B">
              <w:rPr>
                <w:rFonts w:ascii="Times New Roman" w:hAnsi="Times New Roman" w:cs="Times New Roman"/>
                <w:bCs/>
                <w:sz w:val="24"/>
                <w:szCs w:val="24"/>
              </w:rPr>
              <w:t>Комплексное развитие транспортной инфраструктуры поселения;</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 xml:space="preserve">Обеспечение безопасности населения и территории </w:t>
            </w:r>
            <w:r w:rsidRPr="00F04B1B">
              <w:rPr>
                <w:rFonts w:ascii="Times New Roman" w:hAnsi="Times New Roman"/>
                <w:bCs/>
                <w:sz w:val="24"/>
                <w:szCs w:val="24"/>
              </w:rPr>
              <w:br/>
              <w:t>от чрезвычайных ситуаций, снижение риска возникновения чрезвычайных ситуаций природного и техногенного характера;</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Обеспечение первичных мер безопасности в границах населенных пунктов поселения;</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 xml:space="preserve">Обеспечение безопасности людей на водных объектах, охраны их жизни и здоровья; </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 xml:space="preserve">Профилактика терроризма и экстремизма, а также минимизации и (или) ликвидации последствий проявлений </w:t>
            </w:r>
            <w:r w:rsidRPr="00F04B1B">
              <w:rPr>
                <w:rFonts w:ascii="Times New Roman" w:hAnsi="Times New Roman"/>
                <w:bCs/>
                <w:sz w:val="24"/>
                <w:szCs w:val="24"/>
              </w:rPr>
              <w:lastRenderedPageBreak/>
              <w:t>терроризма и экстремизма на территории поселения;</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Профилактика правонарушений на территории поселения;</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Мобилизационная вневойсковая подготовка в поселении;</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Охрана окружающей среды на территории поселения;</w:t>
            </w:r>
          </w:p>
          <w:p w:rsidR="00E74E9B" w:rsidRPr="00F04B1B" w:rsidRDefault="00E74E9B" w:rsidP="00171A08">
            <w:pPr>
              <w:pStyle w:val="ConsPlusNormal"/>
              <w:jc w:val="both"/>
              <w:rPr>
                <w:rFonts w:ascii="Times New Roman" w:hAnsi="Times New Roman" w:cs="Times New Roman"/>
                <w:bCs/>
                <w:sz w:val="24"/>
                <w:szCs w:val="24"/>
              </w:rPr>
            </w:pPr>
            <w:r w:rsidRPr="00F04B1B">
              <w:rPr>
                <w:rFonts w:ascii="Times New Roman" w:hAnsi="Times New Roman" w:cs="Times New Roman"/>
                <w:bCs/>
                <w:sz w:val="24"/>
                <w:szCs w:val="24"/>
              </w:rPr>
              <w:t xml:space="preserve">Создание условий для эффективного использования земель  </w:t>
            </w:r>
            <w:r w:rsidRPr="00F04B1B">
              <w:rPr>
                <w:rFonts w:ascii="Times New Roman" w:hAnsi="Times New Roman" w:cs="Times New Roman"/>
                <w:bCs/>
                <w:sz w:val="24"/>
                <w:szCs w:val="24"/>
              </w:rPr>
              <w:br/>
              <w:t>на территории поселения и объектов муниципальной собственности;</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 xml:space="preserve">Разработка генеральных планов и подготовка проектов планировки и межевания в части изменения границ населенных пунктов поселения с выносом в натуру </w:t>
            </w:r>
            <w:r w:rsidRPr="00F04B1B">
              <w:rPr>
                <w:rFonts w:ascii="Times New Roman" w:hAnsi="Times New Roman"/>
                <w:bCs/>
                <w:sz w:val="24"/>
                <w:szCs w:val="24"/>
              </w:rPr>
              <w:br/>
              <w:t>и закреплением на местности;</w:t>
            </w:r>
          </w:p>
          <w:p w:rsidR="00E74E9B" w:rsidRPr="00F04B1B" w:rsidRDefault="00E74E9B" w:rsidP="00171A08">
            <w:pPr>
              <w:pStyle w:val="ConsPlusNormal"/>
              <w:jc w:val="both"/>
              <w:rPr>
                <w:rFonts w:ascii="Times New Roman" w:hAnsi="Times New Roman" w:cs="Times New Roman"/>
                <w:bCs/>
                <w:sz w:val="24"/>
                <w:szCs w:val="24"/>
              </w:rPr>
            </w:pPr>
            <w:r w:rsidRPr="00F04B1B">
              <w:rPr>
                <w:rFonts w:ascii="Times New Roman" w:hAnsi="Times New Roman" w:cs="Times New Roman"/>
                <w:bCs/>
                <w:sz w:val="24"/>
                <w:szCs w:val="24"/>
              </w:rPr>
              <w:t>Энергосбережение и повышение энергетической эффективности</w:t>
            </w:r>
            <w:r w:rsidRPr="00F04B1B">
              <w:rPr>
                <w:rFonts w:ascii="Times New Roman" w:hAnsi="Times New Roman"/>
                <w:bCs/>
                <w:sz w:val="24"/>
                <w:szCs w:val="24"/>
              </w:rPr>
              <w:t>;</w:t>
            </w:r>
            <w:r w:rsidRPr="00F04B1B">
              <w:rPr>
                <w:rFonts w:ascii="Times New Roman" w:hAnsi="Times New Roman" w:cs="Times New Roman"/>
                <w:bCs/>
                <w:sz w:val="24"/>
                <w:szCs w:val="24"/>
              </w:rPr>
              <w:t xml:space="preserve"> </w:t>
            </w:r>
          </w:p>
          <w:p w:rsidR="00E74E9B" w:rsidRPr="00F04B1B" w:rsidRDefault="00E74E9B" w:rsidP="00171A08">
            <w:pPr>
              <w:pStyle w:val="ConsPlusNormal"/>
              <w:jc w:val="both"/>
              <w:rPr>
                <w:rFonts w:ascii="Times New Roman" w:hAnsi="Times New Roman" w:cs="Times New Roman"/>
                <w:bCs/>
                <w:sz w:val="24"/>
                <w:szCs w:val="24"/>
              </w:rPr>
            </w:pPr>
            <w:r w:rsidRPr="00F04B1B">
              <w:rPr>
                <w:rFonts w:ascii="Times New Roman" w:hAnsi="Times New Roman" w:cs="Times New Roman"/>
                <w:bCs/>
                <w:sz w:val="24"/>
                <w:szCs w:val="24"/>
              </w:rPr>
              <w:t>Комплексное развитие коммунальной, жилищной инфраструктуры поселения;</w:t>
            </w:r>
          </w:p>
          <w:p w:rsidR="00E74E9B" w:rsidRPr="00F04B1B" w:rsidRDefault="00E74E9B" w:rsidP="00171A08">
            <w:pPr>
              <w:pStyle w:val="ConsPlusNormal"/>
              <w:jc w:val="both"/>
              <w:rPr>
                <w:rFonts w:ascii="Times New Roman" w:hAnsi="Times New Roman" w:cs="Times New Roman"/>
                <w:bCs/>
                <w:sz w:val="24"/>
                <w:szCs w:val="24"/>
              </w:rPr>
            </w:pPr>
            <w:r w:rsidRPr="00F04B1B">
              <w:rPr>
                <w:rFonts w:ascii="Times New Roman" w:hAnsi="Times New Roman" w:cs="Times New Roman"/>
                <w:bCs/>
                <w:sz w:val="24"/>
                <w:szCs w:val="24"/>
              </w:rPr>
              <w:t>О</w:t>
            </w:r>
            <w:r w:rsidRPr="00F04B1B">
              <w:rPr>
                <w:rFonts w:ascii="Times New Roman" w:hAnsi="Times New Roman"/>
                <w:bCs/>
                <w:sz w:val="24"/>
                <w:szCs w:val="24"/>
              </w:rPr>
              <w:t>б</w:t>
            </w:r>
            <w:r w:rsidRPr="00F04B1B">
              <w:rPr>
                <w:rFonts w:ascii="Times New Roman" w:hAnsi="Times New Roman" w:cs="Times New Roman"/>
                <w:bCs/>
                <w:sz w:val="24"/>
                <w:szCs w:val="24"/>
              </w:rPr>
              <w:t xml:space="preserve">еспечение проживающих в поселении и нуждающихся </w:t>
            </w:r>
            <w:r w:rsidRPr="00F04B1B">
              <w:rPr>
                <w:rFonts w:ascii="Times New Roman" w:hAnsi="Times New Roman"/>
                <w:bCs/>
                <w:sz w:val="24"/>
                <w:szCs w:val="24"/>
              </w:rPr>
              <w:br/>
            </w:r>
            <w:r w:rsidRPr="00F04B1B">
              <w:rPr>
                <w:rFonts w:ascii="Times New Roman" w:hAnsi="Times New Roman" w:cs="Times New Roman"/>
                <w:bCs/>
                <w:sz w:val="24"/>
                <w:szCs w:val="24"/>
              </w:rPr>
              <w:t>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r w:rsidRPr="00F04B1B">
              <w:rPr>
                <w:rFonts w:ascii="Times New Roman" w:hAnsi="Times New Roman"/>
                <w:bCs/>
                <w:sz w:val="24"/>
                <w:szCs w:val="24"/>
              </w:rPr>
              <w:t>;</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Создание условий для обеспечения жителей поселения услугами связи, общественного питания, торговли и бытового обслуживания;</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Осуществление мероприятий по благоустройству территорий поселения;</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 xml:space="preserve">Сохранение, использование и популяризация, охрана объектов культурного наследия (памятников истории и культуры), находящихся в собственности поселения; </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Обеспечение условий для развития на территории поселения физической культуры и массового спорта, создание условий для массового отдыха жителей поселения, организация мероприятий по работе с детьми и молодежью;</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 xml:space="preserve">Осуществление мероприятий социальной политики и мер социальной поддержки населения; </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Проведение мероприятий по взаимодействию и поддержке общественных и некоммерческих организаций;</w:t>
            </w:r>
          </w:p>
          <w:p w:rsidR="00E74E9B" w:rsidRPr="00F04B1B" w:rsidRDefault="00E74E9B" w:rsidP="00E32DBA">
            <w:pPr>
              <w:spacing w:after="0"/>
              <w:jc w:val="both"/>
              <w:rPr>
                <w:rFonts w:ascii="Times New Roman" w:hAnsi="Times New Roman"/>
                <w:bCs/>
                <w:sz w:val="24"/>
                <w:szCs w:val="24"/>
              </w:rPr>
            </w:pPr>
            <w:r w:rsidRPr="00F04B1B">
              <w:rPr>
                <w:rFonts w:ascii="Times New Roman" w:hAnsi="Times New Roman"/>
                <w:bCs/>
                <w:sz w:val="24"/>
                <w:szCs w:val="24"/>
              </w:rPr>
              <w:t>Осуществление мероприятий по формированию социальной инфраструктуры;</w:t>
            </w:r>
          </w:p>
          <w:p w:rsidR="00E74E9B" w:rsidRPr="00F04B1B" w:rsidRDefault="00E74E9B" w:rsidP="00171A08">
            <w:pPr>
              <w:pStyle w:val="ConsPlusNormal"/>
              <w:jc w:val="both"/>
              <w:rPr>
                <w:rFonts w:ascii="Times New Roman" w:hAnsi="Times New Roman" w:cs="Times New Roman"/>
                <w:bCs/>
                <w:sz w:val="24"/>
                <w:szCs w:val="24"/>
              </w:rPr>
            </w:pPr>
            <w:r w:rsidRPr="00F04B1B">
              <w:rPr>
                <w:rFonts w:ascii="Times New Roman" w:hAnsi="Times New Roman" w:cs="Times New Roman"/>
                <w:bCs/>
                <w:sz w:val="24"/>
                <w:szCs w:val="24"/>
              </w:rPr>
              <w:t>Повышение эффективности деятельности органов местного самоуправления поселения;</w:t>
            </w:r>
          </w:p>
          <w:p w:rsidR="00E74E9B" w:rsidRPr="00F04B1B" w:rsidRDefault="00E74E9B" w:rsidP="00E32DBA">
            <w:pPr>
              <w:spacing w:after="0"/>
              <w:jc w:val="both"/>
              <w:rPr>
                <w:rFonts w:ascii="Times New Roman" w:hAnsi="Times New Roman"/>
                <w:sz w:val="24"/>
                <w:szCs w:val="24"/>
              </w:rPr>
            </w:pPr>
            <w:r w:rsidRPr="00F04B1B">
              <w:rPr>
                <w:rFonts w:ascii="Times New Roman" w:hAnsi="Times New Roman"/>
                <w:bCs/>
                <w:sz w:val="24"/>
                <w:szCs w:val="24"/>
              </w:rPr>
              <w:t>Осуществление мер по муниципальному управлению и противодействии коррупции в границах поселения.</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lastRenderedPageBreak/>
              <w:t xml:space="preserve">Целевые индикаторы и показатели Муниципальной </w:t>
            </w:r>
            <w:r w:rsidRPr="00D31DDB">
              <w:rPr>
                <w:rFonts w:ascii="Times New Roman" w:hAnsi="Times New Roman" w:cs="Times New Roman"/>
                <w:sz w:val="24"/>
                <w:szCs w:val="24"/>
              </w:rPr>
              <w:lastRenderedPageBreak/>
              <w:t>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lastRenderedPageBreak/>
              <w:t>-</w:t>
            </w:r>
          </w:p>
        </w:tc>
        <w:tc>
          <w:tcPr>
            <w:tcW w:w="6633"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Приложение № 1 к Муниципальной программе </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lastRenderedPageBreak/>
              <w:t>Этапы и сроки реализации Муниципальной 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202</w:t>
            </w:r>
            <w:r>
              <w:rPr>
                <w:rFonts w:ascii="Times New Roman" w:hAnsi="Times New Roman" w:cs="Times New Roman"/>
                <w:sz w:val="24"/>
                <w:szCs w:val="24"/>
              </w:rPr>
              <w:t>1</w:t>
            </w:r>
            <w:r w:rsidRPr="00D31DDB">
              <w:rPr>
                <w:rFonts w:ascii="Times New Roman" w:hAnsi="Times New Roman" w:cs="Times New Roman"/>
                <w:sz w:val="24"/>
                <w:szCs w:val="24"/>
              </w:rPr>
              <w:t xml:space="preserve"> - 2025 годы без разделения на этапы</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Объемы финансирования Муниципальной 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t>-</w:t>
            </w:r>
          </w:p>
        </w:tc>
        <w:tc>
          <w:tcPr>
            <w:tcW w:w="6633" w:type="dxa"/>
            <w:tcBorders>
              <w:top w:val="nil"/>
              <w:left w:val="nil"/>
              <w:bottom w:val="nil"/>
              <w:right w:val="nil"/>
            </w:tcBorders>
          </w:tcPr>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Всего по Муниципальной программе – </w:t>
            </w:r>
            <w:r w:rsidR="00F7288F">
              <w:rPr>
                <w:rFonts w:ascii="Times New Roman" w:hAnsi="Times New Roman" w:cs="Times New Roman"/>
                <w:sz w:val="24"/>
                <w:szCs w:val="24"/>
              </w:rPr>
              <w:t>40535,1</w:t>
            </w:r>
            <w:r w:rsidRPr="00006B00">
              <w:rPr>
                <w:rFonts w:ascii="Times New Roman" w:hAnsi="Times New Roman" w:cs="Times New Roman"/>
                <w:sz w:val="24"/>
                <w:szCs w:val="24"/>
              </w:rPr>
              <w:t xml:space="preserve"> тыс. рублей, в том числе:</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2021 год – </w:t>
            </w:r>
            <w:r>
              <w:rPr>
                <w:rFonts w:ascii="Times New Roman" w:hAnsi="Times New Roman" w:cs="Times New Roman"/>
                <w:sz w:val="24"/>
                <w:szCs w:val="24"/>
              </w:rPr>
              <w:t>9147,1</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2022 год – </w:t>
            </w:r>
            <w:r w:rsidR="00F7288F">
              <w:rPr>
                <w:rFonts w:ascii="Times New Roman" w:hAnsi="Times New Roman" w:cs="Times New Roman"/>
                <w:sz w:val="24"/>
                <w:szCs w:val="24"/>
              </w:rPr>
              <w:t>11121,0</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2023 год – </w:t>
            </w:r>
            <w:r>
              <w:rPr>
                <w:rFonts w:ascii="Times New Roman" w:hAnsi="Times New Roman" w:cs="Times New Roman"/>
                <w:sz w:val="24"/>
                <w:szCs w:val="24"/>
              </w:rPr>
              <w:t>6484,9</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2024 год – </w:t>
            </w:r>
            <w:r>
              <w:rPr>
                <w:rFonts w:ascii="Times New Roman" w:hAnsi="Times New Roman" w:cs="Times New Roman"/>
                <w:sz w:val="24"/>
                <w:szCs w:val="24"/>
              </w:rPr>
              <w:t>6621,1</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2025 год – </w:t>
            </w:r>
            <w:r>
              <w:rPr>
                <w:rFonts w:ascii="Times New Roman" w:hAnsi="Times New Roman" w:cs="Times New Roman"/>
                <w:sz w:val="24"/>
                <w:szCs w:val="24"/>
              </w:rPr>
              <w:t>7161,0</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из них за счет средств:</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федерального бюджета – 11</w:t>
            </w:r>
            <w:r>
              <w:rPr>
                <w:rFonts w:ascii="Times New Roman" w:hAnsi="Times New Roman" w:cs="Times New Roman"/>
                <w:sz w:val="24"/>
                <w:szCs w:val="24"/>
              </w:rPr>
              <w:t>29,8</w:t>
            </w:r>
            <w:r w:rsidRPr="00006B00">
              <w:rPr>
                <w:rFonts w:ascii="Times New Roman" w:hAnsi="Times New Roman" w:cs="Times New Roman"/>
                <w:sz w:val="24"/>
                <w:szCs w:val="24"/>
              </w:rPr>
              <w:t xml:space="preserve"> тыс. рублей, </w:t>
            </w:r>
            <w:r w:rsidRPr="00006B00">
              <w:rPr>
                <w:rFonts w:ascii="Times New Roman" w:hAnsi="Times New Roman" w:cs="Times New Roman"/>
                <w:sz w:val="24"/>
                <w:szCs w:val="24"/>
              </w:rPr>
              <w:br/>
              <w:t>в том числе:</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2021 год – </w:t>
            </w:r>
            <w:r>
              <w:rPr>
                <w:rFonts w:ascii="Times New Roman" w:hAnsi="Times New Roman" w:cs="Times New Roman"/>
                <w:sz w:val="24"/>
                <w:szCs w:val="24"/>
              </w:rPr>
              <w:t>197,6</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2022 год – 22</w:t>
            </w:r>
            <w:r>
              <w:rPr>
                <w:rFonts w:ascii="Times New Roman" w:hAnsi="Times New Roman" w:cs="Times New Roman"/>
                <w:sz w:val="24"/>
                <w:szCs w:val="24"/>
              </w:rPr>
              <w:t>7</w:t>
            </w:r>
            <w:r w:rsidRPr="00006B00">
              <w:rPr>
                <w:rFonts w:ascii="Times New Roman" w:hAnsi="Times New Roman" w:cs="Times New Roman"/>
                <w:sz w:val="24"/>
                <w:szCs w:val="24"/>
              </w:rPr>
              <w:t>,0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2023 год – 23</w:t>
            </w:r>
            <w:r>
              <w:rPr>
                <w:rFonts w:ascii="Times New Roman" w:hAnsi="Times New Roman" w:cs="Times New Roman"/>
                <w:sz w:val="24"/>
                <w:szCs w:val="24"/>
              </w:rPr>
              <w:t>5</w:t>
            </w:r>
            <w:r w:rsidRPr="00006B00">
              <w:rPr>
                <w:rFonts w:ascii="Times New Roman" w:hAnsi="Times New Roman" w:cs="Times New Roman"/>
                <w:sz w:val="24"/>
                <w:szCs w:val="24"/>
              </w:rPr>
              <w:t>,0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2024 год – 2</w:t>
            </w:r>
            <w:r>
              <w:rPr>
                <w:rFonts w:ascii="Times New Roman" w:hAnsi="Times New Roman" w:cs="Times New Roman"/>
                <w:sz w:val="24"/>
                <w:szCs w:val="24"/>
              </w:rPr>
              <w:t>42</w:t>
            </w:r>
            <w:r w:rsidRPr="00006B00">
              <w:rPr>
                <w:rFonts w:ascii="Times New Roman" w:hAnsi="Times New Roman" w:cs="Times New Roman"/>
                <w:sz w:val="24"/>
                <w:szCs w:val="24"/>
              </w:rPr>
              <w:t>,0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2025 год – 2</w:t>
            </w:r>
            <w:r>
              <w:rPr>
                <w:rFonts w:ascii="Times New Roman" w:hAnsi="Times New Roman" w:cs="Times New Roman"/>
                <w:sz w:val="24"/>
                <w:szCs w:val="24"/>
              </w:rPr>
              <w:t>28</w:t>
            </w:r>
            <w:r w:rsidRPr="00006B00">
              <w:rPr>
                <w:rFonts w:ascii="Times New Roman" w:hAnsi="Times New Roman" w:cs="Times New Roman"/>
                <w:sz w:val="24"/>
                <w:szCs w:val="24"/>
              </w:rPr>
              <w:t>,</w:t>
            </w:r>
            <w:r>
              <w:rPr>
                <w:rFonts w:ascii="Times New Roman" w:hAnsi="Times New Roman" w:cs="Times New Roman"/>
                <w:sz w:val="24"/>
                <w:szCs w:val="24"/>
              </w:rPr>
              <w:t>2</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республиканского бюджета Республики Марий Эл </w:t>
            </w:r>
            <w:r w:rsidRPr="00006B00">
              <w:rPr>
                <w:rFonts w:ascii="Times New Roman" w:hAnsi="Times New Roman" w:cs="Times New Roman"/>
                <w:sz w:val="24"/>
                <w:szCs w:val="24"/>
              </w:rPr>
              <w:br/>
              <w:t xml:space="preserve">– </w:t>
            </w:r>
            <w:r w:rsidR="00F7288F">
              <w:rPr>
                <w:rFonts w:ascii="Times New Roman" w:hAnsi="Times New Roman" w:cs="Times New Roman"/>
                <w:sz w:val="24"/>
                <w:szCs w:val="24"/>
              </w:rPr>
              <w:t>2</w:t>
            </w:r>
            <w:r>
              <w:rPr>
                <w:rFonts w:ascii="Times New Roman" w:hAnsi="Times New Roman" w:cs="Times New Roman"/>
                <w:sz w:val="24"/>
                <w:szCs w:val="24"/>
              </w:rPr>
              <w:t>750</w:t>
            </w:r>
            <w:r w:rsidRPr="00006B00">
              <w:rPr>
                <w:rFonts w:ascii="Times New Roman" w:hAnsi="Times New Roman" w:cs="Times New Roman"/>
                <w:sz w:val="24"/>
                <w:szCs w:val="24"/>
              </w:rPr>
              <w:t>,0 тыс. рублей, в том числе:</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2021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2022 год – </w:t>
            </w:r>
            <w:r w:rsidR="00F7288F">
              <w:rPr>
                <w:rFonts w:ascii="Times New Roman" w:hAnsi="Times New Roman" w:cs="Times New Roman"/>
                <w:sz w:val="24"/>
                <w:szCs w:val="24"/>
              </w:rPr>
              <w:t>2</w:t>
            </w:r>
            <w:r>
              <w:rPr>
                <w:rFonts w:ascii="Times New Roman" w:hAnsi="Times New Roman" w:cs="Times New Roman"/>
                <w:sz w:val="24"/>
                <w:szCs w:val="24"/>
              </w:rPr>
              <w:t>750</w:t>
            </w:r>
            <w:r w:rsidRPr="00006B00">
              <w:rPr>
                <w:rFonts w:ascii="Times New Roman" w:hAnsi="Times New Roman" w:cs="Times New Roman"/>
                <w:sz w:val="24"/>
                <w:szCs w:val="24"/>
              </w:rPr>
              <w:t>,0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2023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2024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2025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бюджета </w:t>
            </w:r>
            <w:proofErr w:type="spellStart"/>
            <w:r w:rsidRPr="00006B00">
              <w:rPr>
                <w:rFonts w:ascii="Times New Roman" w:hAnsi="Times New Roman" w:cs="Times New Roman"/>
                <w:sz w:val="24"/>
                <w:szCs w:val="24"/>
              </w:rPr>
              <w:t>Чуксолинского</w:t>
            </w:r>
            <w:proofErr w:type="spellEnd"/>
            <w:r w:rsidRPr="00006B00">
              <w:rPr>
                <w:rFonts w:ascii="Times New Roman" w:hAnsi="Times New Roman" w:cs="Times New Roman"/>
                <w:sz w:val="24"/>
                <w:szCs w:val="24"/>
              </w:rPr>
              <w:t xml:space="preserve"> сельского поселения  – </w:t>
            </w:r>
            <w:r w:rsidRPr="00006B00">
              <w:rPr>
                <w:rFonts w:ascii="Times New Roman" w:hAnsi="Times New Roman" w:cs="Times New Roman"/>
                <w:sz w:val="24"/>
                <w:szCs w:val="24"/>
              </w:rPr>
              <w:br/>
            </w:r>
            <w:r>
              <w:rPr>
                <w:rFonts w:ascii="Times New Roman" w:hAnsi="Times New Roman" w:cs="Times New Roman"/>
                <w:sz w:val="24"/>
                <w:szCs w:val="24"/>
              </w:rPr>
              <w:t>34021,10</w:t>
            </w:r>
            <w:r w:rsidRPr="00006B00">
              <w:rPr>
                <w:rFonts w:ascii="Times New Roman" w:hAnsi="Times New Roman" w:cs="Times New Roman"/>
                <w:sz w:val="24"/>
                <w:szCs w:val="24"/>
              </w:rPr>
              <w:t xml:space="preserve"> тыс. рублей, в том числе:</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2021 год – </w:t>
            </w:r>
            <w:r>
              <w:rPr>
                <w:rFonts w:ascii="Times New Roman" w:hAnsi="Times New Roman" w:cs="Times New Roman"/>
                <w:sz w:val="24"/>
                <w:szCs w:val="24"/>
              </w:rPr>
              <w:t>8949,5</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2022 год – </w:t>
            </w:r>
            <w:r>
              <w:rPr>
                <w:rFonts w:ascii="Times New Roman" w:hAnsi="Times New Roman" w:cs="Times New Roman"/>
                <w:sz w:val="24"/>
                <w:szCs w:val="24"/>
              </w:rPr>
              <w:t xml:space="preserve">5509,8 </w:t>
            </w:r>
            <w:r w:rsidRPr="00006B00">
              <w:rPr>
                <w:rFonts w:ascii="Times New Roman" w:hAnsi="Times New Roman" w:cs="Times New Roman"/>
                <w:sz w:val="24"/>
                <w:szCs w:val="24"/>
              </w:rPr>
              <w:t>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2023 год – </w:t>
            </w:r>
            <w:r>
              <w:rPr>
                <w:rFonts w:ascii="Times New Roman" w:hAnsi="Times New Roman" w:cs="Times New Roman"/>
                <w:sz w:val="24"/>
                <w:szCs w:val="24"/>
              </w:rPr>
              <w:t>6249</w:t>
            </w:r>
            <w:r w:rsidRPr="00006B00">
              <w:rPr>
                <w:rFonts w:ascii="Times New Roman" w:hAnsi="Times New Roman" w:cs="Times New Roman"/>
                <w:sz w:val="24"/>
                <w:szCs w:val="24"/>
              </w:rPr>
              <w:t>,</w:t>
            </w:r>
            <w:r>
              <w:rPr>
                <w:rFonts w:ascii="Times New Roman" w:hAnsi="Times New Roman" w:cs="Times New Roman"/>
                <w:sz w:val="24"/>
                <w:szCs w:val="24"/>
              </w:rPr>
              <w:t xml:space="preserve">9 </w:t>
            </w:r>
            <w:r w:rsidRPr="00006B00">
              <w:rPr>
                <w:rFonts w:ascii="Times New Roman" w:hAnsi="Times New Roman" w:cs="Times New Roman"/>
                <w:sz w:val="24"/>
                <w:szCs w:val="24"/>
              </w:rPr>
              <w:t>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2024 год – </w:t>
            </w:r>
            <w:r>
              <w:rPr>
                <w:rFonts w:ascii="Times New Roman" w:hAnsi="Times New Roman" w:cs="Times New Roman"/>
                <w:sz w:val="24"/>
                <w:szCs w:val="24"/>
              </w:rPr>
              <w:t>6379,1</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2025 год – </w:t>
            </w:r>
            <w:r>
              <w:rPr>
                <w:rFonts w:ascii="Times New Roman" w:hAnsi="Times New Roman" w:cs="Times New Roman"/>
                <w:sz w:val="24"/>
                <w:szCs w:val="24"/>
              </w:rPr>
              <w:t>6932,8</w:t>
            </w:r>
            <w:r w:rsidRPr="00006B00">
              <w:rPr>
                <w:rFonts w:ascii="Times New Roman" w:hAnsi="Times New Roman" w:cs="Times New Roman"/>
                <w:sz w:val="24"/>
                <w:szCs w:val="24"/>
              </w:rPr>
              <w:t xml:space="preserve">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внебюджетных источников (при условии выделения средств </w:t>
            </w:r>
            <w:r w:rsidRPr="00006B00">
              <w:rPr>
                <w:rFonts w:ascii="Times New Roman" w:hAnsi="Times New Roman" w:cs="Times New Roman"/>
                <w:sz w:val="24"/>
                <w:szCs w:val="24"/>
              </w:rPr>
              <w:br/>
              <w:t xml:space="preserve">из внебюджетных источников) – 0,0 тыс. рублей, </w:t>
            </w:r>
            <w:r w:rsidRPr="00006B00">
              <w:rPr>
                <w:rFonts w:ascii="Times New Roman" w:hAnsi="Times New Roman" w:cs="Times New Roman"/>
                <w:sz w:val="24"/>
                <w:szCs w:val="24"/>
              </w:rPr>
              <w:br/>
              <w:t>в том числе:</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2021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2022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2023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2024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2025 год – 0,0 тыс. рублей.</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Объемы бюджетных ассигнований уточняются ежегодно при формировании бюджета </w:t>
            </w:r>
            <w:proofErr w:type="spellStart"/>
            <w:r w:rsidRPr="00006B00">
              <w:rPr>
                <w:rFonts w:ascii="Times New Roman" w:hAnsi="Times New Roman" w:cs="Times New Roman"/>
                <w:sz w:val="24"/>
                <w:szCs w:val="24"/>
              </w:rPr>
              <w:t>Чуксолинского</w:t>
            </w:r>
            <w:proofErr w:type="spellEnd"/>
            <w:r w:rsidRPr="00006B00">
              <w:rPr>
                <w:rFonts w:ascii="Times New Roman" w:hAnsi="Times New Roman" w:cs="Times New Roman"/>
                <w:sz w:val="24"/>
                <w:szCs w:val="24"/>
              </w:rPr>
              <w:t xml:space="preserve"> сельского поселения на очередной финансовый год и на плановый период</w:t>
            </w:r>
          </w:p>
        </w:tc>
      </w:tr>
      <w:tr w:rsidR="00E74E9B" w:rsidRPr="00D31DDB" w:rsidTr="00171A08">
        <w:tc>
          <w:tcPr>
            <w:tcW w:w="2041" w:type="dxa"/>
            <w:tcBorders>
              <w:top w:val="nil"/>
              <w:left w:val="nil"/>
              <w:bottom w:val="nil"/>
              <w:right w:val="nil"/>
            </w:tcBorders>
          </w:tcPr>
          <w:p w:rsidR="00E74E9B" w:rsidRPr="00D31DDB" w:rsidRDefault="00E74E9B" w:rsidP="00171A08">
            <w:pPr>
              <w:pStyle w:val="ConsPlusNormal"/>
              <w:jc w:val="both"/>
              <w:rPr>
                <w:rFonts w:ascii="Times New Roman" w:hAnsi="Times New Roman" w:cs="Times New Roman"/>
                <w:sz w:val="24"/>
                <w:szCs w:val="24"/>
              </w:rPr>
            </w:pPr>
            <w:r w:rsidRPr="00D31DDB">
              <w:rPr>
                <w:rFonts w:ascii="Times New Roman" w:hAnsi="Times New Roman" w:cs="Times New Roman"/>
                <w:sz w:val="24"/>
                <w:szCs w:val="24"/>
              </w:rPr>
              <w:t xml:space="preserve">Ожидаемые результаты реализации Муниципальной </w:t>
            </w:r>
            <w:r w:rsidRPr="00D31DDB">
              <w:rPr>
                <w:rFonts w:ascii="Times New Roman" w:hAnsi="Times New Roman" w:cs="Times New Roman"/>
                <w:sz w:val="24"/>
                <w:szCs w:val="24"/>
              </w:rPr>
              <w:lastRenderedPageBreak/>
              <w:t>программы</w:t>
            </w:r>
          </w:p>
        </w:tc>
        <w:tc>
          <w:tcPr>
            <w:tcW w:w="360" w:type="dxa"/>
            <w:tcBorders>
              <w:top w:val="nil"/>
              <w:left w:val="nil"/>
              <w:bottom w:val="nil"/>
              <w:right w:val="nil"/>
            </w:tcBorders>
          </w:tcPr>
          <w:p w:rsidR="00E74E9B" w:rsidRPr="00D31DDB" w:rsidRDefault="00E74E9B" w:rsidP="00171A08">
            <w:pPr>
              <w:pStyle w:val="ConsPlusNormal"/>
              <w:jc w:val="center"/>
              <w:rPr>
                <w:rFonts w:ascii="Times New Roman" w:hAnsi="Times New Roman" w:cs="Times New Roman"/>
                <w:sz w:val="24"/>
                <w:szCs w:val="24"/>
              </w:rPr>
            </w:pPr>
            <w:r w:rsidRPr="00D31DDB">
              <w:rPr>
                <w:rFonts w:ascii="Times New Roman" w:hAnsi="Times New Roman" w:cs="Times New Roman"/>
                <w:sz w:val="24"/>
                <w:szCs w:val="24"/>
              </w:rPr>
              <w:lastRenderedPageBreak/>
              <w:t>-</w:t>
            </w:r>
          </w:p>
        </w:tc>
        <w:tc>
          <w:tcPr>
            <w:tcW w:w="6633" w:type="dxa"/>
            <w:tcBorders>
              <w:top w:val="nil"/>
              <w:left w:val="nil"/>
              <w:bottom w:val="nil"/>
              <w:right w:val="nil"/>
            </w:tcBorders>
          </w:tcPr>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обеспечение комфортности труда и быта в сельской местности и создание современной среды обитания для сельского населения поселения;</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 xml:space="preserve">улучшение санитарно-эпидемиологической обстановки и </w:t>
            </w:r>
            <w:r w:rsidRPr="00006B00">
              <w:rPr>
                <w:rFonts w:ascii="Times New Roman" w:hAnsi="Times New Roman" w:cs="Times New Roman"/>
                <w:sz w:val="24"/>
                <w:szCs w:val="24"/>
              </w:rPr>
              <w:lastRenderedPageBreak/>
              <w:t>повышение уровня жизни сельского населения поселения;</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повышение уровня и улучшение социальных условий жизни сельского населения поселения;</w:t>
            </w:r>
          </w:p>
          <w:p w:rsidR="00E74E9B" w:rsidRPr="00006B00" w:rsidRDefault="00E74E9B" w:rsidP="00171A08">
            <w:pPr>
              <w:pStyle w:val="ConsPlusNormal"/>
              <w:jc w:val="both"/>
              <w:rPr>
                <w:rFonts w:ascii="Times New Roman" w:hAnsi="Times New Roman" w:cs="Times New Roman"/>
                <w:sz w:val="24"/>
                <w:szCs w:val="24"/>
              </w:rPr>
            </w:pPr>
            <w:r w:rsidRPr="00006B00">
              <w:rPr>
                <w:rFonts w:ascii="Times New Roman" w:hAnsi="Times New Roman" w:cs="Times New Roman"/>
                <w:sz w:val="24"/>
                <w:szCs w:val="24"/>
              </w:rPr>
              <w:t>активизация участия сельского населения поселения в реализации общественно значимых проектов, мобилизация ресурсов в целях местного развития</w:t>
            </w:r>
          </w:p>
          <w:p w:rsidR="00E74E9B" w:rsidRPr="00006B00" w:rsidRDefault="00E74E9B" w:rsidP="00171A08">
            <w:pPr>
              <w:pStyle w:val="ConsPlusNormal"/>
              <w:jc w:val="both"/>
              <w:rPr>
                <w:rFonts w:ascii="Times New Roman" w:hAnsi="Times New Roman" w:cs="Times New Roman"/>
                <w:sz w:val="24"/>
                <w:szCs w:val="24"/>
              </w:rPr>
            </w:pPr>
          </w:p>
        </w:tc>
      </w:tr>
    </w:tbl>
    <w:p w:rsidR="00E74E9B" w:rsidRDefault="00E74E9B" w:rsidP="00E74E9B">
      <w:pPr>
        <w:spacing w:after="0" w:line="240" w:lineRule="auto"/>
        <w:jc w:val="both"/>
        <w:rPr>
          <w:rFonts w:ascii="Times New Roman" w:hAnsi="Times New Roman"/>
          <w:sz w:val="28"/>
          <w:szCs w:val="28"/>
        </w:rPr>
      </w:pPr>
    </w:p>
    <w:p w:rsidR="00E74E9B" w:rsidRPr="008A3B4A" w:rsidRDefault="00E74E9B" w:rsidP="00E74E9B">
      <w:pPr>
        <w:spacing w:after="0" w:line="240" w:lineRule="auto"/>
        <w:jc w:val="center"/>
        <w:rPr>
          <w:rFonts w:ascii="Times New Roman" w:hAnsi="Times New Roman"/>
          <w:b/>
          <w:sz w:val="24"/>
          <w:szCs w:val="24"/>
        </w:rPr>
      </w:pPr>
      <w:r w:rsidRPr="008A3B4A">
        <w:rPr>
          <w:rFonts w:ascii="Times New Roman" w:hAnsi="Times New Roman"/>
          <w:b/>
          <w:sz w:val="24"/>
          <w:szCs w:val="24"/>
        </w:rPr>
        <w:t>Введение</w:t>
      </w:r>
    </w:p>
    <w:p w:rsidR="00E74E9B" w:rsidRDefault="00E74E9B" w:rsidP="00E74E9B">
      <w:pPr>
        <w:spacing w:after="0" w:line="240" w:lineRule="auto"/>
        <w:jc w:val="center"/>
        <w:rPr>
          <w:rFonts w:ascii="Times New Roman" w:hAnsi="Times New Roman"/>
          <w:sz w:val="28"/>
          <w:szCs w:val="28"/>
          <w:highlight w:val="cyan"/>
        </w:rPr>
      </w:pPr>
    </w:p>
    <w:p w:rsidR="00E74E9B" w:rsidRPr="00611147" w:rsidRDefault="00E74E9B" w:rsidP="00E74E9B">
      <w:pPr>
        <w:spacing w:after="0" w:line="240" w:lineRule="auto"/>
        <w:ind w:firstLine="709"/>
        <w:jc w:val="both"/>
        <w:rPr>
          <w:rFonts w:ascii="Times New Roman" w:hAnsi="Times New Roman"/>
          <w:sz w:val="24"/>
          <w:szCs w:val="24"/>
        </w:rPr>
      </w:pPr>
      <w:r w:rsidRPr="00611147">
        <w:rPr>
          <w:rFonts w:ascii="Times New Roman" w:hAnsi="Times New Roman"/>
          <w:sz w:val="24"/>
          <w:szCs w:val="24"/>
        </w:rPr>
        <w:t xml:space="preserve">Комплексное социально-экономическое развитие муниципальных образований Федеральным законом </w:t>
      </w:r>
      <w:r w:rsidRPr="001A705A">
        <w:rPr>
          <w:rFonts w:ascii="Times New Roman" w:hAnsi="Times New Roman"/>
          <w:sz w:val="24"/>
          <w:szCs w:val="24"/>
        </w:rPr>
        <w:t>от 06 октября 2003 г. № 131-ФЗ «</w:t>
      </w:r>
      <w:r w:rsidRPr="00611147">
        <w:rPr>
          <w:rFonts w:ascii="Times New Roman" w:hAnsi="Times New Roman"/>
          <w:sz w:val="24"/>
          <w:szCs w:val="24"/>
        </w:rPr>
        <w:t>Об общих принципах организации местного самоуправления в Российской Федерации</w:t>
      </w:r>
      <w:r w:rsidRPr="001A705A">
        <w:rPr>
          <w:rFonts w:ascii="Times New Roman" w:hAnsi="Times New Roman"/>
          <w:sz w:val="24"/>
          <w:szCs w:val="24"/>
        </w:rPr>
        <w:t>»</w:t>
      </w:r>
      <w:r w:rsidRPr="00611147">
        <w:rPr>
          <w:rFonts w:ascii="Times New Roman" w:hAnsi="Times New Roman"/>
          <w:sz w:val="24"/>
          <w:szCs w:val="24"/>
        </w:rPr>
        <w:t xml:space="preserve"> отнесено </w:t>
      </w:r>
      <w:r w:rsidRPr="001A705A">
        <w:rPr>
          <w:rFonts w:ascii="Times New Roman" w:hAnsi="Times New Roman"/>
          <w:sz w:val="24"/>
          <w:szCs w:val="24"/>
        </w:rPr>
        <w:br/>
      </w:r>
      <w:r w:rsidRPr="00611147">
        <w:rPr>
          <w:rFonts w:ascii="Times New Roman" w:hAnsi="Times New Roman"/>
          <w:sz w:val="24"/>
          <w:szCs w:val="24"/>
        </w:rPr>
        <w:t xml:space="preserve">к полномочиям местного самоуправления. Под комплексным социально-экономическим развитием муниципального образования понимается управляемый процесс изменений в различных сферах жизни муниципального образования, направленный на достижение определенного уровня развития социальной и экономической сфер на территории муниципального образования, с наименьшим ущербом для природных ресурсов и наибольшим уровнем удовлетворения коллективных потребностей населения и интересов государства. В данном направлении осуществляются следующие действия: утверждаются и реализуются </w:t>
      </w:r>
      <w:r w:rsidRPr="001A705A">
        <w:rPr>
          <w:rFonts w:ascii="Times New Roman" w:hAnsi="Times New Roman"/>
          <w:sz w:val="24"/>
          <w:szCs w:val="24"/>
        </w:rPr>
        <w:t>муниципальные</w:t>
      </w:r>
      <w:r w:rsidRPr="00611147">
        <w:rPr>
          <w:rFonts w:ascii="Times New Roman" w:hAnsi="Times New Roman"/>
          <w:sz w:val="24"/>
          <w:szCs w:val="24"/>
        </w:rPr>
        <w:t xml:space="preserve"> программы, даются муниципальные заказы, согласовываются формы участия предприятий и организаций в развитии муниципального образования, заключаются договоры и т.д.</w:t>
      </w:r>
    </w:p>
    <w:p w:rsidR="00E74E9B" w:rsidRPr="001A705A" w:rsidRDefault="00E74E9B" w:rsidP="00E74E9B">
      <w:pPr>
        <w:spacing w:after="0" w:line="240" w:lineRule="auto"/>
        <w:ind w:firstLine="709"/>
        <w:jc w:val="both"/>
        <w:rPr>
          <w:rFonts w:ascii="Times New Roman" w:hAnsi="Times New Roman"/>
          <w:sz w:val="24"/>
          <w:szCs w:val="24"/>
        </w:rPr>
      </w:pPr>
      <w:r w:rsidRPr="00611147">
        <w:rPr>
          <w:rFonts w:ascii="Times New Roman" w:hAnsi="Times New Roman"/>
          <w:sz w:val="24"/>
          <w:szCs w:val="24"/>
        </w:rPr>
        <w:t xml:space="preserve">Под управлением комплексным социально-экономическим развитием муниципального образования понимается управление взаимно согласованными программами (проектами) развития всех сфер жизнедеятельности муниципального образования, согласованными по ресурсам, срокам в соответствии с принятыми населением приоритетами, а также принятыми к исполнению на основе договоров или по закону федеральными и региональными программами развития. </w:t>
      </w:r>
    </w:p>
    <w:p w:rsidR="00E74E9B" w:rsidRPr="00611147" w:rsidRDefault="00E74E9B" w:rsidP="00E74E9B">
      <w:pPr>
        <w:spacing w:after="0" w:line="240" w:lineRule="auto"/>
        <w:ind w:firstLine="709"/>
        <w:jc w:val="both"/>
        <w:rPr>
          <w:rFonts w:ascii="Times New Roman" w:hAnsi="Times New Roman"/>
          <w:sz w:val="24"/>
          <w:szCs w:val="24"/>
        </w:rPr>
      </w:pPr>
      <w:r w:rsidRPr="00611147">
        <w:rPr>
          <w:rFonts w:ascii="Times New Roman" w:hAnsi="Times New Roman"/>
          <w:sz w:val="24"/>
          <w:szCs w:val="24"/>
        </w:rPr>
        <w:t>Структура концепции обусловлена системой целей и задач социально-экономического развития муниципального образования, включает несколько разделов:</w:t>
      </w:r>
    </w:p>
    <w:p w:rsidR="00E74E9B" w:rsidRPr="00611147" w:rsidRDefault="00E74E9B" w:rsidP="00E74E9B">
      <w:pPr>
        <w:numPr>
          <w:ilvl w:val="0"/>
          <w:numId w:val="1"/>
        </w:numPr>
        <w:spacing w:after="100" w:afterAutospacing="1" w:line="240" w:lineRule="auto"/>
        <w:jc w:val="both"/>
        <w:rPr>
          <w:rFonts w:ascii="Times New Roman" w:hAnsi="Times New Roman"/>
          <w:sz w:val="24"/>
          <w:szCs w:val="24"/>
        </w:rPr>
      </w:pPr>
      <w:r w:rsidRPr="00611147">
        <w:rPr>
          <w:rFonts w:ascii="Times New Roman" w:hAnsi="Times New Roman"/>
          <w:sz w:val="24"/>
          <w:szCs w:val="24"/>
        </w:rPr>
        <w:t>1. Стартовые условия и оценка исходной социально-экономической ситуации</w:t>
      </w:r>
      <w:r w:rsidRPr="001A705A">
        <w:rPr>
          <w:rFonts w:ascii="Times New Roman" w:hAnsi="Times New Roman"/>
          <w:sz w:val="24"/>
          <w:szCs w:val="24"/>
        </w:rPr>
        <w:t>;</w:t>
      </w:r>
    </w:p>
    <w:p w:rsidR="00E74E9B" w:rsidRPr="00611147" w:rsidRDefault="00E74E9B" w:rsidP="00E74E9B">
      <w:pPr>
        <w:numPr>
          <w:ilvl w:val="0"/>
          <w:numId w:val="1"/>
        </w:num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2. Стратегические цели и приоритеты социально-экономического развития</w:t>
      </w:r>
      <w:r w:rsidRPr="001A705A">
        <w:rPr>
          <w:rFonts w:ascii="Times New Roman" w:hAnsi="Times New Roman"/>
          <w:sz w:val="24"/>
          <w:szCs w:val="24"/>
        </w:rPr>
        <w:t>;</w:t>
      </w:r>
    </w:p>
    <w:p w:rsidR="00E74E9B" w:rsidRPr="00611147" w:rsidRDefault="00E74E9B" w:rsidP="00E74E9B">
      <w:pPr>
        <w:numPr>
          <w:ilvl w:val="0"/>
          <w:numId w:val="1"/>
        </w:num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3. Основные направления реализации стратегических цепей</w:t>
      </w:r>
      <w:r w:rsidRPr="001A705A">
        <w:rPr>
          <w:rFonts w:ascii="Times New Roman" w:hAnsi="Times New Roman"/>
          <w:sz w:val="24"/>
          <w:szCs w:val="24"/>
        </w:rPr>
        <w:t>;</w:t>
      </w:r>
    </w:p>
    <w:p w:rsidR="00E74E9B" w:rsidRPr="00611147" w:rsidRDefault="00E74E9B" w:rsidP="00E74E9B">
      <w:pPr>
        <w:numPr>
          <w:ilvl w:val="0"/>
          <w:numId w:val="1"/>
        </w:num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 xml:space="preserve">4. </w:t>
      </w:r>
      <w:r w:rsidRPr="001A705A">
        <w:rPr>
          <w:rFonts w:ascii="Times New Roman" w:hAnsi="Times New Roman"/>
          <w:sz w:val="24"/>
          <w:szCs w:val="24"/>
        </w:rPr>
        <w:t>Программы (п</w:t>
      </w:r>
      <w:r w:rsidRPr="00611147">
        <w:rPr>
          <w:rFonts w:ascii="Times New Roman" w:hAnsi="Times New Roman"/>
          <w:sz w:val="24"/>
          <w:szCs w:val="24"/>
        </w:rPr>
        <w:t>одпрограммы</w:t>
      </w:r>
      <w:r w:rsidRPr="001A705A">
        <w:rPr>
          <w:rFonts w:ascii="Times New Roman" w:hAnsi="Times New Roman"/>
          <w:sz w:val="24"/>
          <w:szCs w:val="24"/>
        </w:rPr>
        <w:t>);</w:t>
      </w:r>
    </w:p>
    <w:p w:rsidR="00E74E9B" w:rsidRPr="00611147" w:rsidRDefault="00E74E9B" w:rsidP="00E74E9B">
      <w:pPr>
        <w:numPr>
          <w:ilvl w:val="0"/>
          <w:numId w:val="1"/>
        </w:num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5. Механизмы реализации</w:t>
      </w:r>
      <w:r w:rsidRPr="001A705A">
        <w:rPr>
          <w:rFonts w:ascii="Times New Roman" w:hAnsi="Times New Roman"/>
          <w:sz w:val="24"/>
          <w:szCs w:val="24"/>
        </w:rPr>
        <w:t>.</w:t>
      </w:r>
    </w:p>
    <w:p w:rsidR="00E74E9B" w:rsidRPr="00611147" w:rsidRDefault="00E74E9B" w:rsidP="00E74E9B">
      <w:pPr>
        <w:spacing w:before="100" w:beforeAutospacing="1" w:after="100" w:afterAutospacing="1" w:line="240" w:lineRule="auto"/>
        <w:ind w:firstLine="709"/>
        <w:jc w:val="both"/>
        <w:rPr>
          <w:rFonts w:ascii="Times New Roman" w:hAnsi="Times New Roman"/>
          <w:sz w:val="24"/>
          <w:szCs w:val="24"/>
        </w:rPr>
      </w:pPr>
      <w:r w:rsidRPr="00611147">
        <w:rPr>
          <w:rFonts w:ascii="Times New Roman" w:hAnsi="Times New Roman"/>
          <w:sz w:val="24"/>
          <w:szCs w:val="24"/>
        </w:rPr>
        <w:t>Для этих разделов характерно следующее содержание.</w:t>
      </w:r>
    </w:p>
    <w:p w:rsidR="00E74E9B" w:rsidRDefault="00E74E9B" w:rsidP="00E74E9B">
      <w:pPr>
        <w:spacing w:before="100" w:beforeAutospacing="1" w:after="0" w:line="240" w:lineRule="auto"/>
        <w:ind w:firstLine="709"/>
        <w:jc w:val="both"/>
        <w:rPr>
          <w:rFonts w:ascii="Times New Roman" w:hAnsi="Times New Roman"/>
          <w:sz w:val="24"/>
          <w:szCs w:val="24"/>
        </w:rPr>
      </w:pPr>
      <w:r w:rsidRPr="00611147">
        <w:rPr>
          <w:rFonts w:ascii="Times New Roman" w:hAnsi="Times New Roman"/>
          <w:sz w:val="24"/>
          <w:szCs w:val="24"/>
        </w:rPr>
        <w:t>При анализе стартовых условии и оценке исходной социально-экономической ситуации прежде всего рассматривается имеющаяся информация о социально-экономической ситуации и концепции развития региона</w:t>
      </w:r>
      <w:r w:rsidRPr="001A705A">
        <w:rPr>
          <w:rFonts w:ascii="Times New Roman" w:hAnsi="Times New Roman"/>
          <w:sz w:val="24"/>
          <w:szCs w:val="24"/>
        </w:rPr>
        <w:t>, муниципального района</w:t>
      </w:r>
      <w:r>
        <w:rPr>
          <w:rFonts w:ascii="Times New Roman" w:hAnsi="Times New Roman"/>
          <w:sz w:val="24"/>
          <w:szCs w:val="24"/>
        </w:rPr>
        <w:t xml:space="preserve">. </w:t>
      </w:r>
      <w:r w:rsidRPr="00611147">
        <w:rPr>
          <w:rFonts w:ascii="Times New Roman" w:hAnsi="Times New Roman"/>
          <w:sz w:val="24"/>
          <w:szCs w:val="24"/>
        </w:rPr>
        <w:t>Затем рассматриваются роль и место муниципального образования в регионе</w:t>
      </w:r>
      <w:r w:rsidRPr="001A705A">
        <w:rPr>
          <w:rFonts w:ascii="Times New Roman" w:hAnsi="Times New Roman"/>
          <w:sz w:val="24"/>
          <w:szCs w:val="24"/>
        </w:rPr>
        <w:t>, муниципальном районе</w:t>
      </w:r>
      <w:r w:rsidRPr="00611147">
        <w:rPr>
          <w:rFonts w:ascii="Times New Roman" w:hAnsi="Times New Roman"/>
          <w:sz w:val="24"/>
          <w:szCs w:val="24"/>
        </w:rPr>
        <w:t xml:space="preserve">, особенности его социально-экономического положения, предпосылки и условия развития. При разработке стратегических целей и приоритетов социально-экономического развития рассматривается вопрос стратегического выбора пути развития муниципального образования. </w:t>
      </w:r>
    </w:p>
    <w:p w:rsidR="00E74E9B" w:rsidRPr="00611147" w:rsidRDefault="00E74E9B" w:rsidP="00E74E9B">
      <w:pPr>
        <w:spacing w:after="100" w:afterAutospacing="1" w:line="240" w:lineRule="auto"/>
        <w:ind w:firstLine="709"/>
        <w:jc w:val="both"/>
        <w:rPr>
          <w:rFonts w:ascii="Times New Roman" w:hAnsi="Times New Roman"/>
          <w:sz w:val="24"/>
          <w:szCs w:val="24"/>
        </w:rPr>
      </w:pPr>
      <w:r w:rsidRPr="00611147">
        <w:rPr>
          <w:rFonts w:ascii="Times New Roman" w:hAnsi="Times New Roman"/>
          <w:sz w:val="24"/>
          <w:szCs w:val="24"/>
        </w:rPr>
        <w:t xml:space="preserve">На основе обшей концепции развития органы местного самоуправления </w:t>
      </w:r>
      <w:r w:rsidRPr="001A705A">
        <w:rPr>
          <w:rFonts w:ascii="Times New Roman" w:hAnsi="Times New Roman"/>
          <w:sz w:val="24"/>
          <w:szCs w:val="24"/>
        </w:rPr>
        <w:t xml:space="preserve">муниципального образования </w:t>
      </w:r>
      <w:r w:rsidRPr="00611147">
        <w:rPr>
          <w:rFonts w:ascii="Times New Roman" w:hAnsi="Times New Roman"/>
          <w:sz w:val="24"/>
          <w:szCs w:val="24"/>
        </w:rPr>
        <w:t>принимают ряд программных документов: программ</w:t>
      </w:r>
      <w:r w:rsidRPr="001A705A">
        <w:rPr>
          <w:rFonts w:ascii="Times New Roman" w:hAnsi="Times New Roman"/>
          <w:sz w:val="24"/>
          <w:szCs w:val="24"/>
        </w:rPr>
        <w:t>а</w:t>
      </w:r>
      <w:r w:rsidRPr="00611147">
        <w:rPr>
          <w:rFonts w:ascii="Times New Roman" w:hAnsi="Times New Roman"/>
          <w:sz w:val="24"/>
          <w:szCs w:val="24"/>
        </w:rPr>
        <w:t xml:space="preserve"> приватизации</w:t>
      </w:r>
      <w:r w:rsidRPr="001A705A">
        <w:rPr>
          <w:rFonts w:ascii="Times New Roman" w:hAnsi="Times New Roman"/>
          <w:sz w:val="24"/>
          <w:szCs w:val="24"/>
        </w:rPr>
        <w:t xml:space="preserve"> муниципального имущества</w:t>
      </w:r>
      <w:r w:rsidRPr="00611147">
        <w:rPr>
          <w:rFonts w:ascii="Times New Roman" w:hAnsi="Times New Roman"/>
          <w:sz w:val="24"/>
          <w:szCs w:val="24"/>
        </w:rPr>
        <w:t>, генеральны</w:t>
      </w:r>
      <w:r w:rsidRPr="001A705A">
        <w:rPr>
          <w:rFonts w:ascii="Times New Roman" w:hAnsi="Times New Roman"/>
          <w:sz w:val="24"/>
          <w:szCs w:val="24"/>
        </w:rPr>
        <w:t>й</w:t>
      </w:r>
      <w:r w:rsidRPr="00611147">
        <w:rPr>
          <w:rFonts w:ascii="Times New Roman" w:hAnsi="Times New Roman"/>
          <w:sz w:val="24"/>
          <w:szCs w:val="24"/>
        </w:rPr>
        <w:t xml:space="preserve"> планы, планы планировки и застройки населенных пунктов и др.</w:t>
      </w:r>
    </w:p>
    <w:p w:rsidR="00E74E9B" w:rsidRPr="00611147" w:rsidRDefault="00E74E9B" w:rsidP="00E74E9B">
      <w:pPr>
        <w:spacing w:before="100" w:beforeAutospacing="1" w:after="100" w:afterAutospacing="1" w:line="240" w:lineRule="auto"/>
        <w:jc w:val="center"/>
        <w:rPr>
          <w:rFonts w:ascii="Times New Roman" w:hAnsi="Times New Roman"/>
          <w:sz w:val="24"/>
          <w:szCs w:val="24"/>
        </w:rPr>
      </w:pPr>
      <w:r w:rsidRPr="00611147">
        <w:rPr>
          <w:rFonts w:ascii="Times New Roman" w:hAnsi="Times New Roman"/>
          <w:sz w:val="24"/>
          <w:szCs w:val="24"/>
        </w:rPr>
        <w:lastRenderedPageBreak/>
        <w:t>Механизм реализации концепция социально-экономического развития</w:t>
      </w:r>
    </w:p>
    <w:p w:rsidR="00E74E9B" w:rsidRPr="00611147" w:rsidRDefault="00E74E9B" w:rsidP="00E74E9B">
      <w:p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В этом разделе должны быть рассмотрены:</w:t>
      </w:r>
    </w:p>
    <w:p w:rsidR="00E74E9B" w:rsidRPr="00611147" w:rsidRDefault="00E74E9B" w:rsidP="00E74E9B">
      <w:pPr>
        <w:numPr>
          <w:ilvl w:val="0"/>
          <w:numId w:val="2"/>
        </w:num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-формы государственной и муниципальной поддержки выполнения намеченной стратегии;</w:t>
      </w:r>
    </w:p>
    <w:p w:rsidR="00E74E9B" w:rsidRPr="00611147" w:rsidRDefault="00E74E9B" w:rsidP="00E74E9B">
      <w:pPr>
        <w:numPr>
          <w:ilvl w:val="0"/>
          <w:numId w:val="2"/>
        </w:num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-источники и финансовые механизмы реализации намеченной стратегии (оценить сводный баланс финансовых ресурсов территории, рассмотреть варианты финансирования предстоящих расходов, включая самофинансирование, внутренние и внешние инвестиции, привлечение средств вышестоящих бюджетов, средств населения и т.д.);</w:t>
      </w:r>
    </w:p>
    <w:p w:rsidR="00E74E9B" w:rsidRPr="00611147" w:rsidRDefault="00E74E9B" w:rsidP="00E74E9B">
      <w:pPr>
        <w:numPr>
          <w:ilvl w:val="0"/>
          <w:numId w:val="2"/>
        </w:numPr>
        <w:spacing w:before="100" w:beforeAutospacing="1" w:after="100" w:afterAutospacing="1" w:line="240" w:lineRule="auto"/>
        <w:jc w:val="both"/>
        <w:rPr>
          <w:rFonts w:ascii="Times New Roman" w:hAnsi="Times New Roman"/>
          <w:sz w:val="24"/>
          <w:szCs w:val="24"/>
        </w:rPr>
      </w:pPr>
      <w:r w:rsidRPr="00611147">
        <w:rPr>
          <w:rFonts w:ascii="Times New Roman" w:hAnsi="Times New Roman"/>
          <w:sz w:val="24"/>
          <w:szCs w:val="24"/>
        </w:rPr>
        <w:t>-механизмы совершенствования системы муниципального управления (привлечение граждан к принятию управленческих решений, развитие информационных технологий управления, переподготовка муниципальных кадров и т.д.)</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Критерии оценки социально-экономического развития муниципального образования включает в себя исследование внутренней среды, а именно анализ характеристик ресурсов, способностей и выявления сильных и слабых сторон муниципального образования. В критерии оценки процессов социально-экономического развития входит несколько параметров:</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 увеличение объемов производства;</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 уровень вовлеченности местного населения в процессы производства;</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 повышение уровня жизни (заработная плата, пособия, льготы с привязкой к среднестатистическим данным за прошлые периоды);</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 xml:space="preserve">- показатели рационального использования земель. </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Социальная эффективность - основной критерий социально-экономического развития муниципального образования, потому что основной деятельностью муниципального образования является повышение качества жизни населения, проживающего на данной территории. Социальная эффективность является показателем, который отражает уровень жизни населения. Социальная эффективность определяется следующими факторами:</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 обеспечение населению надлежащего жизненного уровня;</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 реализация и развитие индивидуальных возможностей населения;</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highlight w:val="white"/>
          <w:shd w:val="clear" w:color="auto" w:fill="EFEFEF"/>
        </w:rPr>
      </w:pPr>
      <w:r w:rsidRPr="00E32DBA">
        <w:rPr>
          <w:rFonts w:ascii="Times New Roman" w:hAnsi="Times New Roman"/>
          <w:color w:val="000000" w:themeColor="text1"/>
          <w:sz w:val="24"/>
          <w:szCs w:val="24"/>
          <w:highlight w:val="white"/>
          <w:shd w:val="clear" w:color="auto" w:fill="EFEFEF"/>
        </w:rPr>
        <w:t>- динамика уровня и качества жизни населения;</w:t>
      </w:r>
    </w:p>
    <w:p w:rsidR="00E74E9B" w:rsidRPr="00E32DBA" w:rsidRDefault="00E74E9B" w:rsidP="00E32DBA">
      <w:pPr>
        <w:shd w:val="clear" w:color="auto" w:fill="FFFFFF"/>
        <w:spacing w:after="0" w:line="240" w:lineRule="auto"/>
        <w:ind w:firstLine="709"/>
        <w:jc w:val="both"/>
        <w:rPr>
          <w:rFonts w:ascii="Times New Roman" w:hAnsi="Times New Roman"/>
          <w:color w:val="000000" w:themeColor="text1"/>
          <w:sz w:val="24"/>
          <w:szCs w:val="24"/>
          <w:shd w:val="clear" w:color="auto" w:fill="EFEFEF"/>
        </w:rPr>
      </w:pPr>
      <w:r w:rsidRPr="00E32DBA">
        <w:rPr>
          <w:rFonts w:ascii="Times New Roman" w:hAnsi="Times New Roman"/>
          <w:color w:val="000000" w:themeColor="text1"/>
          <w:sz w:val="24"/>
          <w:szCs w:val="24"/>
          <w:highlight w:val="white"/>
          <w:shd w:val="clear" w:color="auto" w:fill="EFEFEF"/>
        </w:rPr>
        <w:t>- солидарность населения с деятельностью органов местного самоуправления.</w:t>
      </w:r>
    </w:p>
    <w:p w:rsidR="00E74E9B" w:rsidRDefault="00E74E9B" w:rsidP="00E74E9B">
      <w:pPr>
        <w:spacing w:before="240" w:after="0" w:line="240" w:lineRule="auto"/>
        <w:ind w:firstLine="709"/>
        <w:jc w:val="both"/>
        <w:rPr>
          <w:rFonts w:ascii="Times New Roman" w:hAnsi="Times New Roman"/>
          <w:sz w:val="24"/>
          <w:szCs w:val="24"/>
        </w:rPr>
      </w:pPr>
      <w:r>
        <w:rPr>
          <w:rFonts w:ascii="Times New Roman" w:hAnsi="Times New Roman"/>
          <w:sz w:val="24"/>
          <w:szCs w:val="24"/>
        </w:rPr>
        <w:t>М</w:t>
      </w:r>
      <w:r w:rsidRPr="001A705A">
        <w:rPr>
          <w:rFonts w:ascii="Times New Roman" w:hAnsi="Times New Roman"/>
          <w:sz w:val="24"/>
          <w:szCs w:val="24"/>
        </w:rPr>
        <w:t>униципальн</w:t>
      </w:r>
      <w:r>
        <w:rPr>
          <w:rFonts w:ascii="Times New Roman" w:hAnsi="Times New Roman"/>
          <w:sz w:val="24"/>
          <w:szCs w:val="24"/>
        </w:rPr>
        <w:t>ая</w:t>
      </w:r>
      <w:r w:rsidRPr="001A705A">
        <w:rPr>
          <w:rFonts w:ascii="Times New Roman" w:hAnsi="Times New Roman"/>
          <w:sz w:val="24"/>
          <w:szCs w:val="24"/>
        </w:rPr>
        <w:t xml:space="preserve"> программ</w:t>
      </w:r>
      <w:r>
        <w:rPr>
          <w:rFonts w:ascii="Times New Roman" w:hAnsi="Times New Roman"/>
          <w:sz w:val="24"/>
          <w:szCs w:val="24"/>
        </w:rPr>
        <w:t>а</w:t>
      </w:r>
      <w:r w:rsidRPr="001A705A">
        <w:rPr>
          <w:rFonts w:ascii="Times New Roman" w:hAnsi="Times New Roman"/>
          <w:sz w:val="24"/>
          <w:szCs w:val="24"/>
        </w:rPr>
        <w:t xml:space="preserve"> </w:t>
      </w:r>
      <w:proofErr w:type="spellStart"/>
      <w:r w:rsidRPr="00FB72F3">
        <w:rPr>
          <w:rFonts w:ascii="Times New Roman" w:hAnsi="Times New Roman"/>
          <w:bCs/>
          <w:sz w:val="24"/>
          <w:szCs w:val="24"/>
        </w:rPr>
        <w:t>Чуксолинского</w:t>
      </w:r>
      <w:proofErr w:type="spellEnd"/>
      <w:r w:rsidRPr="00FB72F3">
        <w:rPr>
          <w:rFonts w:ascii="Times New Roman" w:hAnsi="Times New Roman"/>
          <w:bCs/>
          <w:sz w:val="24"/>
          <w:szCs w:val="24"/>
        </w:rPr>
        <w:t xml:space="preserve"> сельского поселения </w:t>
      </w:r>
      <w:proofErr w:type="spellStart"/>
      <w:r w:rsidRPr="001A705A">
        <w:rPr>
          <w:rFonts w:ascii="Times New Roman" w:hAnsi="Times New Roman"/>
          <w:bCs/>
          <w:sz w:val="24"/>
          <w:szCs w:val="24"/>
        </w:rPr>
        <w:t>Новоторъяльского</w:t>
      </w:r>
      <w:proofErr w:type="spellEnd"/>
      <w:r w:rsidRPr="001A705A">
        <w:rPr>
          <w:rFonts w:ascii="Times New Roman" w:hAnsi="Times New Roman"/>
          <w:bCs/>
          <w:sz w:val="24"/>
          <w:szCs w:val="24"/>
        </w:rPr>
        <w:t xml:space="preserve"> муниципального района Республики Марий Эл «Комплексное социально-экономическое развитие </w:t>
      </w:r>
      <w:proofErr w:type="spellStart"/>
      <w:r w:rsidRPr="00FB72F3">
        <w:rPr>
          <w:rFonts w:ascii="Times New Roman" w:hAnsi="Times New Roman"/>
          <w:bCs/>
          <w:sz w:val="24"/>
          <w:szCs w:val="24"/>
        </w:rPr>
        <w:t>Чуксолинского</w:t>
      </w:r>
      <w:proofErr w:type="spellEnd"/>
      <w:r w:rsidRPr="00FB72F3">
        <w:rPr>
          <w:rFonts w:ascii="Times New Roman" w:hAnsi="Times New Roman"/>
          <w:bCs/>
          <w:sz w:val="24"/>
          <w:szCs w:val="24"/>
        </w:rPr>
        <w:t xml:space="preserve"> сельского поселения </w:t>
      </w:r>
      <w:proofErr w:type="spellStart"/>
      <w:r w:rsidRPr="001A705A">
        <w:rPr>
          <w:rFonts w:ascii="Times New Roman" w:hAnsi="Times New Roman"/>
          <w:bCs/>
          <w:sz w:val="24"/>
          <w:szCs w:val="24"/>
        </w:rPr>
        <w:t>Новоторъяльского</w:t>
      </w:r>
      <w:proofErr w:type="spellEnd"/>
      <w:r w:rsidRPr="001A705A">
        <w:rPr>
          <w:rFonts w:ascii="Times New Roman" w:hAnsi="Times New Roman"/>
          <w:bCs/>
          <w:sz w:val="24"/>
          <w:szCs w:val="24"/>
        </w:rPr>
        <w:t xml:space="preserve"> муниципального района Республики Марий Эл </w:t>
      </w:r>
      <w:r>
        <w:rPr>
          <w:rFonts w:ascii="Times New Roman" w:hAnsi="Times New Roman"/>
          <w:bCs/>
          <w:sz w:val="24"/>
          <w:szCs w:val="24"/>
        </w:rPr>
        <w:t xml:space="preserve"> </w:t>
      </w:r>
      <w:r w:rsidRPr="001A705A">
        <w:rPr>
          <w:rFonts w:ascii="Times New Roman" w:hAnsi="Times New Roman"/>
          <w:bCs/>
          <w:sz w:val="24"/>
          <w:szCs w:val="24"/>
        </w:rPr>
        <w:t>на 2021-2025 годы»</w:t>
      </w:r>
      <w:r>
        <w:rPr>
          <w:rFonts w:ascii="Times New Roman" w:hAnsi="Times New Roman"/>
          <w:bCs/>
          <w:sz w:val="24"/>
          <w:szCs w:val="24"/>
        </w:rPr>
        <w:t xml:space="preserve"> (далее </w:t>
      </w:r>
      <w:r w:rsidRPr="001A705A">
        <w:rPr>
          <w:rFonts w:ascii="Times New Roman" w:hAnsi="Times New Roman"/>
          <w:sz w:val="24"/>
          <w:szCs w:val="24"/>
        </w:rPr>
        <w:t>– Программа</w:t>
      </w:r>
      <w:r>
        <w:rPr>
          <w:rFonts w:ascii="Times New Roman" w:hAnsi="Times New Roman"/>
          <w:sz w:val="24"/>
          <w:szCs w:val="24"/>
        </w:rPr>
        <w:t>, муниципальная программа</w:t>
      </w:r>
      <w:r w:rsidRPr="001A705A">
        <w:rPr>
          <w:rFonts w:ascii="Times New Roman" w:hAnsi="Times New Roman"/>
          <w:sz w:val="24"/>
          <w:szCs w:val="24"/>
        </w:rPr>
        <w:t>) содержит чёткое представление о целях, ресурсах</w:t>
      </w:r>
      <w:r w:rsidRPr="002948E6">
        <w:rPr>
          <w:rFonts w:ascii="Times New Roman" w:hAnsi="Times New Roman"/>
          <w:sz w:val="24"/>
          <w:szCs w:val="24"/>
        </w:rPr>
        <w:t>, потенциале и об основных направлениях социально</w:t>
      </w:r>
      <w:r w:rsidRPr="002948E6">
        <w:rPr>
          <w:rFonts w:ascii="Times New Roman" w:hAnsi="Times New Roman"/>
          <w:b/>
          <w:bCs/>
          <w:sz w:val="24"/>
          <w:szCs w:val="24"/>
        </w:rPr>
        <w:t>-</w:t>
      </w:r>
      <w:r w:rsidRPr="002948E6">
        <w:rPr>
          <w:rFonts w:ascii="Times New Roman" w:hAnsi="Times New Roman"/>
          <w:sz w:val="24"/>
          <w:szCs w:val="24"/>
        </w:rPr>
        <w:t>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w:t>
      </w:r>
      <w:r w:rsidRPr="002948E6">
        <w:rPr>
          <w:rFonts w:ascii="Times New Roman" w:hAnsi="Times New Roman"/>
          <w:b/>
          <w:bCs/>
          <w:sz w:val="24"/>
          <w:szCs w:val="24"/>
        </w:rPr>
        <w:t>-</w:t>
      </w:r>
      <w:r w:rsidRPr="002948E6">
        <w:rPr>
          <w:rFonts w:ascii="Times New Roman" w:hAnsi="Times New Roman"/>
          <w:sz w:val="24"/>
          <w:szCs w:val="24"/>
        </w:rPr>
        <w:t>экономического развит</w:t>
      </w:r>
      <w:r>
        <w:rPr>
          <w:rFonts w:ascii="Times New Roman" w:hAnsi="Times New Roman"/>
          <w:sz w:val="24"/>
          <w:szCs w:val="24"/>
        </w:rPr>
        <w:t xml:space="preserve">ия </w:t>
      </w:r>
      <w:proofErr w:type="spellStart"/>
      <w:r w:rsidRPr="00FB72F3">
        <w:rPr>
          <w:rFonts w:ascii="Times New Roman" w:hAnsi="Times New Roman"/>
          <w:bCs/>
          <w:sz w:val="24"/>
          <w:szCs w:val="24"/>
        </w:rPr>
        <w:t>Чуксолинского</w:t>
      </w:r>
      <w:proofErr w:type="spellEnd"/>
      <w:r w:rsidRPr="00FB72F3">
        <w:rPr>
          <w:rFonts w:ascii="Times New Roman" w:hAnsi="Times New Roman"/>
          <w:bCs/>
          <w:sz w:val="24"/>
          <w:szCs w:val="24"/>
        </w:rPr>
        <w:t xml:space="preserve"> сельского поселения</w:t>
      </w:r>
      <w:r w:rsidRPr="002948E6">
        <w:rPr>
          <w:rFonts w:ascii="Times New Roman" w:hAnsi="Times New Roman"/>
          <w:sz w:val="24"/>
          <w:szCs w:val="24"/>
        </w:rPr>
        <w:t>.</w:t>
      </w:r>
    </w:p>
    <w:p w:rsidR="00E74E9B" w:rsidRPr="002948E6" w:rsidRDefault="00E74E9B" w:rsidP="00E74E9B">
      <w:pPr>
        <w:spacing w:after="0" w:line="240" w:lineRule="auto"/>
        <w:ind w:firstLine="709"/>
        <w:jc w:val="both"/>
        <w:rPr>
          <w:rFonts w:ascii="Times New Roman" w:hAnsi="Times New Roman"/>
          <w:sz w:val="24"/>
          <w:szCs w:val="24"/>
        </w:rPr>
      </w:pPr>
      <w:r w:rsidRPr="002948E6">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E74E9B" w:rsidRPr="002948E6" w:rsidRDefault="00E74E9B" w:rsidP="00E74E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2948E6">
        <w:rPr>
          <w:rFonts w:ascii="Times New Roman" w:hAnsi="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w:t>
      </w:r>
      <w:r>
        <w:rPr>
          <w:rFonts w:ascii="Times New Roman" w:hAnsi="Times New Roman"/>
          <w:sz w:val="24"/>
          <w:szCs w:val="24"/>
        </w:rPr>
        <w:t xml:space="preserve">и устойчивого развития </w:t>
      </w:r>
      <w:proofErr w:type="spellStart"/>
      <w:r w:rsidRPr="00FB72F3">
        <w:rPr>
          <w:rFonts w:ascii="Times New Roman" w:hAnsi="Times New Roman"/>
          <w:bCs/>
          <w:sz w:val="24"/>
          <w:szCs w:val="24"/>
        </w:rPr>
        <w:t>Чуксолинского</w:t>
      </w:r>
      <w:proofErr w:type="spellEnd"/>
      <w:r w:rsidRPr="00FB72F3">
        <w:rPr>
          <w:rFonts w:ascii="Times New Roman" w:hAnsi="Times New Roman"/>
          <w:bCs/>
          <w:sz w:val="24"/>
          <w:szCs w:val="24"/>
        </w:rPr>
        <w:t xml:space="preserve"> сельского поселения </w:t>
      </w:r>
      <w:r w:rsidRPr="002948E6">
        <w:rPr>
          <w:rFonts w:ascii="Times New Roman" w:hAnsi="Times New Roman"/>
          <w:b/>
          <w:bCs/>
          <w:sz w:val="24"/>
          <w:szCs w:val="24"/>
        </w:rPr>
        <w:t>-</w:t>
      </w:r>
      <w:r w:rsidRPr="002948E6">
        <w:rPr>
          <w:rFonts w:ascii="Times New Roman" w:hAnsi="Times New Roman"/>
          <w:sz w:val="24"/>
          <w:szCs w:val="24"/>
        </w:rPr>
        <w:t xml:space="preserve"> доступные для потенциала территории, адекватные географическому, демографическому, экономическому, </w:t>
      </w:r>
      <w:proofErr w:type="spellStart"/>
      <w:r w:rsidRPr="002948E6">
        <w:rPr>
          <w:rFonts w:ascii="Times New Roman" w:hAnsi="Times New Roman"/>
          <w:sz w:val="24"/>
          <w:szCs w:val="24"/>
        </w:rPr>
        <w:t>социокультурному</w:t>
      </w:r>
      <w:proofErr w:type="spellEnd"/>
      <w:r w:rsidRPr="002948E6">
        <w:rPr>
          <w:rFonts w:ascii="Times New Roman" w:hAnsi="Times New Roman"/>
          <w:sz w:val="24"/>
          <w:szCs w:val="24"/>
        </w:rPr>
        <w:t xml:space="preserve"> потенциалу, перспективные и актуальные для социума поселения.</w:t>
      </w:r>
    </w:p>
    <w:p w:rsidR="00E74E9B" w:rsidRPr="002948E6" w:rsidRDefault="00E74E9B" w:rsidP="00E74E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948E6">
        <w:rPr>
          <w:rFonts w:ascii="Times New Roman" w:hAnsi="Times New Roman"/>
          <w:sz w:val="24"/>
          <w:szCs w:val="24"/>
        </w:rPr>
        <w:t xml:space="preserve">Главной целью Программы является формирование благоприятного социального климата для жизнедеятельности населения. В первую очередь это налаживание эффективного управления, рационального использования финансов и </w:t>
      </w:r>
      <w:r>
        <w:rPr>
          <w:rFonts w:ascii="Times New Roman" w:hAnsi="Times New Roman"/>
          <w:sz w:val="24"/>
          <w:szCs w:val="24"/>
        </w:rPr>
        <w:t xml:space="preserve">муниципальной </w:t>
      </w:r>
      <w:r w:rsidRPr="002948E6">
        <w:rPr>
          <w:rFonts w:ascii="Times New Roman" w:hAnsi="Times New Roman"/>
          <w:sz w:val="24"/>
          <w:szCs w:val="24"/>
        </w:rPr>
        <w:t>собственности. Многие из предлагаемых в Программе мер не требуют масштабных бюджетных вложений, затрат.</w:t>
      </w:r>
    </w:p>
    <w:p w:rsidR="00E74E9B" w:rsidRDefault="00E74E9B" w:rsidP="00E74E9B">
      <w:pPr>
        <w:shd w:val="clear" w:color="auto" w:fill="FFFFFF"/>
        <w:spacing w:after="100" w:afterAutospacing="1" w:line="240" w:lineRule="auto"/>
        <w:ind w:firstLine="709"/>
        <w:jc w:val="both"/>
        <w:rPr>
          <w:rFonts w:ascii="Times New Roman" w:hAnsi="Times New Roman"/>
          <w:sz w:val="24"/>
          <w:szCs w:val="24"/>
        </w:rPr>
      </w:pPr>
      <w:r w:rsidRPr="002948E6">
        <w:rPr>
          <w:rFonts w:ascii="Times New Roman" w:hAnsi="Times New Roman"/>
          <w:sz w:val="24"/>
          <w:szCs w:val="24"/>
        </w:rPr>
        <w:t>Для обеспечения условий успешного выполнения мероприятий Программы, необхо</w:t>
      </w:r>
      <w:r>
        <w:rPr>
          <w:rFonts w:ascii="Times New Roman" w:hAnsi="Times New Roman"/>
          <w:sz w:val="24"/>
          <w:szCs w:val="24"/>
        </w:rPr>
        <w:t>димо</w:t>
      </w:r>
      <w:r w:rsidRPr="002948E6">
        <w:rPr>
          <w:rFonts w:ascii="Times New Roman" w:hAnsi="Times New Roman"/>
          <w:sz w:val="24"/>
          <w:szCs w:val="24"/>
        </w:rPr>
        <w:t xml:space="preserve">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w:t>
      </w:r>
      <w:r w:rsidRPr="002948E6">
        <w:rPr>
          <w:rFonts w:ascii="Times New Roman" w:hAnsi="Times New Roman"/>
          <w:b/>
          <w:bCs/>
          <w:sz w:val="24"/>
          <w:szCs w:val="24"/>
        </w:rPr>
        <w:t>-</w:t>
      </w:r>
      <w:r w:rsidRPr="002948E6">
        <w:rPr>
          <w:rFonts w:ascii="Times New Roman" w:hAnsi="Times New Roman"/>
          <w:sz w:val="24"/>
          <w:szCs w:val="24"/>
        </w:rPr>
        <w:t>правовых актов, организационных, финансово</w:t>
      </w:r>
      <w:r w:rsidRPr="002948E6">
        <w:rPr>
          <w:rFonts w:ascii="Times New Roman" w:hAnsi="Times New Roman"/>
          <w:b/>
          <w:bCs/>
          <w:sz w:val="24"/>
          <w:szCs w:val="24"/>
        </w:rPr>
        <w:t>-</w:t>
      </w:r>
      <w:r w:rsidRPr="002948E6">
        <w:rPr>
          <w:rFonts w:ascii="Times New Roman" w:hAnsi="Times New Roman"/>
          <w:sz w:val="24"/>
          <w:szCs w:val="24"/>
        </w:rPr>
        <w:t>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w:t>
      </w:r>
      <w:r w:rsidRPr="002948E6">
        <w:rPr>
          <w:rFonts w:ascii="Times New Roman" w:hAnsi="Times New Roman"/>
          <w:b/>
          <w:bCs/>
          <w:sz w:val="24"/>
          <w:szCs w:val="24"/>
        </w:rPr>
        <w:t>-</w:t>
      </w:r>
      <w:r w:rsidRPr="002948E6">
        <w:rPr>
          <w:rFonts w:ascii="Times New Roman" w:hAnsi="Times New Roman"/>
          <w:sz w:val="24"/>
          <w:szCs w:val="24"/>
        </w:rPr>
        <w:t>э</w:t>
      </w:r>
      <w:r>
        <w:rPr>
          <w:rFonts w:ascii="Times New Roman" w:hAnsi="Times New Roman"/>
          <w:sz w:val="24"/>
          <w:szCs w:val="24"/>
        </w:rPr>
        <w:t>кономического развития городского</w:t>
      </w:r>
      <w:r w:rsidRPr="002948E6">
        <w:rPr>
          <w:rFonts w:ascii="Times New Roman" w:hAnsi="Times New Roman"/>
          <w:sz w:val="24"/>
          <w:szCs w:val="24"/>
        </w:rPr>
        <w:t xml:space="preserve"> поселения.</w:t>
      </w:r>
    </w:p>
    <w:p w:rsidR="00E74E9B" w:rsidRDefault="00E74E9B" w:rsidP="00E74E9B">
      <w:pPr>
        <w:spacing w:after="0" w:line="240" w:lineRule="auto"/>
        <w:ind w:firstLine="709"/>
        <w:jc w:val="both"/>
        <w:rPr>
          <w:rFonts w:ascii="Times New Roman" w:hAnsi="Times New Roman"/>
          <w:sz w:val="24"/>
          <w:szCs w:val="24"/>
        </w:rPr>
      </w:pPr>
    </w:p>
    <w:p w:rsidR="00E74E9B" w:rsidRDefault="00E74E9B" w:rsidP="00E74E9B">
      <w:pPr>
        <w:spacing w:after="0" w:line="240" w:lineRule="auto"/>
        <w:ind w:firstLine="709"/>
        <w:jc w:val="both"/>
        <w:rPr>
          <w:rFonts w:ascii="Times New Roman" w:hAnsi="Times New Roman"/>
          <w:sz w:val="24"/>
          <w:szCs w:val="24"/>
        </w:rPr>
      </w:pPr>
      <w:r w:rsidRPr="00506444">
        <w:rPr>
          <w:rFonts w:ascii="Times New Roman" w:hAnsi="Times New Roman"/>
          <w:sz w:val="24"/>
          <w:szCs w:val="24"/>
        </w:rPr>
        <w:t xml:space="preserve">В составе муниципальной программы выделены следующие подпрограммы </w:t>
      </w:r>
    </w:p>
    <w:p w:rsidR="00E74E9B" w:rsidRDefault="00E74E9B" w:rsidP="00E74E9B">
      <w:pPr>
        <w:spacing w:after="0" w:line="240" w:lineRule="auto"/>
        <w:jc w:val="both"/>
        <w:rPr>
          <w:rFonts w:ascii="Times New Roman" w:hAnsi="Times New Roman"/>
          <w:sz w:val="24"/>
          <w:szCs w:val="24"/>
        </w:rPr>
      </w:pPr>
    </w:p>
    <w:p w:rsidR="00E74E9B" w:rsidRPr="007640E7" w:rsidRDefault="00E74E9B" w:rsidP="00E74E9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both"/>
        <w:rPr>
          <w:rFonts w:ascii="Times New Roman" w:hAnsi="Times New Roman"/>
          <w:bCs/>
          <w:sz w:val="24"/>
          <w:szCs w:val="24"/>
        </w:rPr>
      </w:pPr>
      <w:r w:rsidRPr="00506444">
        <w:rPr>
          <w:rFonts w:ascii="Times New Roman" w:hAnsi="Times New Roman"/>
          <w:bCs/>
          <w:color w:val="002060"/>
          <w:sz w:val="24"/>
          <w:szCs w:val="24"/>
        </w:rPr>
        <w:t>1</w:t>
      </w:r>
      <w:r w:rsidRPr="007640E7">
        <w:rPr>
          <w:rFonts w:ascii="Times New Roman" w:hAnsi="Times New Roman"/>
          <w:bCs/>
          <w:sz w:val="24"/>
          <w:szCs w:val="24"/>
        </w:rPr>
        <w:t xml:space="preserve">. Комплексное развитие транспортной  инфраструктуры </w:t>
      </w:r>
      <w:proofErr w:type="spellStart"/>
      <w:r w:rsidRPr="007640E7">
        <w:rPr>
          <w:rFonts w:ascii="Times New Roman" w:hAnsi="Times New Roman"/>
          <w:bCs/>
          <w:sz w:val="24"/>
          <w:szCs w:val="24"/>
        </w:rPr>
        <w:t>Чуксолинского</w:t>
      </w:r>
      <w:proofErr w:type="spellEnd"/>
      <w:r w:rsidRPr="007640E7">
        <w:rPr>
          <w:rFonts w:ascii="Times New Roman" w:hAnsi="Times New Roman"/>
          <w:bCs/>
          <w:sz w:val="24"/>
          <w:szCs w:val="24"/>
        </w:rPr>
        <w:t xml:space="preserve"> сельского поселения </w:t>
      </w:r>
      <w:proofErr w:type="spellStart"/>
      <w:r w:rsidRPr="007640E7">
        <w:rPr>
          <w:rFonts w:ascii="Times New Roman" w:hAnsi="Times New Roman"/>
          <w:bCs/>
          <w:sz w:val="24"/>
          <w:szCs w:val="24"/>
        </w:rPr>
        <w:t>Новоторъяльского</w:t>
      </w:r>
      <w:proofErr w:type="spellEnd"/>
      <w:r w:rsidRPr="007640E7">
        <w:rPr>
          <w:rFonts w:ascii="Times New Roman" w:hAnsi="Times New Roman"/>
          <w:bCs/>
          <w:sz w:val="24"/>
          <w:szCs w:val="24"/>
        </w:rPr>
        <w:t xml:space="preserve"> муниципального района Республики Марий Эл  </w:t>
      </w:r>
      <w:r w:rsidRPr="007640E7">
        <w:rPr>
          <w:rFonts w:ascii="Times New Roman" w:hAnsi="Times New Roman"/>
          <w:bCs/>
          <w:sz w:val="24"/>
          <w:szCs w:val="24"/>
        </w:rPr>
        <w:br/>
        <w:t xml:space="preserve">на 2021-2025 годы.   </w:t>
      </w:r>
    </w:p>
    <w:p w:rsidR="00E74E9B" w:rsidRPr="007640E7" w:rsidRDefault="00E74E9B" w:rsidP="00E74E9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both"/>
        <w:rPr>
          <w:rFonts w:ascii="Times New Roman" w:hAnsi="Times New Roman"/>
          <w:bCs/>
          <w:sz w:val="24"/>
          <w:szCs w:val="24"/>
        </w:rPr>
      </w:pPr>
      <w:r w:rsidRPr="007640E7">
        <w:rPr>
          <w:rFonts w:ascii="Times New Roman" w:hAnsi="Times New Roman"/>
          <w:bCs/>
          <w:sz w:val="24"/>
          <w:szCs w:val="24"/>
        </w:rPr>
        <w:t xml:space="preserve">2. Обеспечение безопасности жизнедеятельности населения </w:t>
      </w:r>
      <w:r w:rsidRPr="007640E7">
        <w:rPr>
          <w:rFonts w:ascii="Times New Roman" w:hAnsi="Times New Roman"/>
          <w:bCs/>
          <w:sz w:val="24"/>
          <w:szCs w:val="24"/>
        </w:rPr>
        <w:br/>
        <w:t xml:space="preserve">на территории </w:t>
      </w:r>
      <w:proofErr w:type="spellStart"/>
      <w:r w:rsidRPr="007640E7">
        <w:rPr>
          <w:rFonts w:ascii="Times New Roman" w:hAnsi="Times New Roman"/>
          <w:bCs/>
          <w:sz w:val="24"/>
          <w:szCs w:val="24"/>
        </w:rPr>
        <w:t>Чуксолинского</w:t>
      </w:r>
      <w:proofErr w:type="spellEnd"/>
      <w:r w:rsidRPr="007640E7">
        <w:rPr>
          <w:rFonts w:ascii="Times New Roman" w:hAnsi="Times New Roman"/>
          <w:bCs/>
          <w:sz w:val="24"/>
          <w:szCs w:val="24"/>
        </w:rPr>
        <w:t xml:space="preserve"> сельского поселения </w:t>
      </w:r>
      <w:proofErr w:type="spellStart"/>
      <w:r w:rsidRPr="007640E7">
        <w:rPr>
          <w:rFonts w:ascii="Times New Roman" w:hAnsi="Times New Roman"/>
          <w:bCs/>
          <w:sz w:val="24"/>
          <w:szCs w:val="24"/>
        </w:rPr>
        <w:t>Новоторъяльского</w:t>
      </w:r>
      <w:proofErr w:type="spellEnd"/>
      <w:r w:rsidRPr="007640E7">
        <w:rPr>
          <w:rFonts w:ascii="Times New Roman" w:hAnsi="Times New Roman"/>
          <w:bCs/>
          <w:sz w:val="24"/>
          <w:szCs w:val="24"/>
        </w:rPr>
        <w:t xml:space="preserve"> муниципального района Республики Марий Эл  на 2021-2025 годы.  </w:t>
      </w:r>
    </w:p>
    <w:p w:rsidR="00E74E9B" w:rsidRPr="007640E7" w:rsidRDefault="00E74E9B" w:rsidP="00E74E9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both"/>
        <w:rPr>
          <w:rFonts w:ascii="Times New Roman" w:hAnsi="Times New Roman"/>
          <w:bCs/>
          <w:sz w:val="24"/>
          <w:szCs w:val="24"/>
        </w:rPr>
      </w:pPr>
      <w:r w:rsidRPr="007640E7">
        <w:rPr>
          <w:rFonts w:ascii="Times New Roman" w:hAnsi="Times New Roman"/>
          <w:bCs/>
          <w:sz w:val="24"/>
          <w:szCs w:val="24"/>
        </w:rPr>
        <w:t xml:space="preserve">3. Создание условий для эффективного использования земель  на территории поселения и объектов муниципальной собственности </w:t>
      </w:r>
      <w:proofErr w:type="spellStart"/>
      <w:r w:rsidRPr="007640E7">
        <w:rPr>
          <w:rFonts w:ascii="Times New Roman" w:hAnsi="Times New Roman"/>
          <w:bCs/>
          <w:sz w:val="24"/>
          <w:szCs w:val="24"/>
        </w:rPr>
        <w:t>Чуксолинского</w:t>
      </w:r>
      <w:proofErr w:type="spellEnd"/>
      <w:r w:rsidRPr="007640E7">
        <w:rPr>
          <w:rFonts w:ascii="Times New Roman" w:hAnsi="Times New Roman"/>
          <w:bCs/>
          <w:sz w:val="24"/>
          <w:szCs w:val="24"/>
        </w:rPr>
        <w:t xml:space="preserve"> сельского поселения </w:t>
      </w:r>
      <w:proofErr w:type="spellStart"/>
      <w:r w:rsidRPr="007640E7">
        <w:rPr>
          <w:rFonts w:ascii="Times New Roman" w:hAnsi="Times New Roman"/>
          <w:bCs/>
          <w:sz w:val="24"/>
          <w:szCs w:val="24"/>
        </w:rPr>
        <w:t>Новоторъяльского</w:t>
      </w:r>
      <w:proofErr w:type="spellEnd"/>
      <w:r w:rsidRPr="007640E7">
        <w:rPr>
          <w:rFonts w:ascii="Times New Roman" w:hAnsi="Times New Roman"/>
          <w:bCs/>
          <w:sz w:val="24"/>
          <w:szCs w:val="24"/>
        </w:rPr>
        <w:t xml:space="preserve"> муниципального района Республики Марий Эл на 2021-2025 годы.  </w:t>
      </w:r>
    </w:p>
    <w:p w:rsidR="00E74E9B" w:rsidRPr="007640E7" w:rsidRDefault="00E74E9B" w:rsidP="00E74E9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both"/>
        <w:rPr>
          <w:rFonts w:ascii="Times New Roman" w:hAnsi="Times New Roman"/>
          <w:bCs/>
          <w:sz w:val="24"/>
          <w:szCs w:val="24"/>
        </w:rPr>
      </w:pPr>
      <w:r w:rsidRPr="007640E7">
        <w:rPr>
          <w:rFonts w:ascii="Times New Roman" w:hAnsi="Times New Roman"/>
          <w:bCs/>
          <w:sz w:val="24"/>
          <w:szCs w:val="24"/>
        </w:rPr>
        <w:t xml:space="preserve">4. Энергосбережение и повышение энергетической эффективности в </w:t>
      </w:r>
      <w:proofErr w:type="spellStart"/>
      <w:r w:rsidRPr="007640E7">
        <w:rPr>
          <w:rFonts w:ascii="Times New Roman" w:hAnsi="Times New Roman"/>
          <w:bCs/>
          <w:sz w:val="24"/>
          <w:szCs w:val="24"/>
        </w:rPr>
        <w:t>Чуксолинском</w:t>
      </w:r>
      <w:proofErr w:type="spellEnd"/>
      <w:r w:rsidRPr="007640E7">
        <w:rPr>
          <w:rFonts w:ascii="Times New Roman" w:hAnsi="Times New Roman"/>
          <w:bCs/>
          <w:sz w:val="24"/>
          <w:szCs w:val="24"/>
        </w:rPr>
        <w:t xml:space="preserve"> сельском поселении </w:t>
      </w:r>
      <w:proofErr w:type="spellStart"/>
      <w:r w:rsidRPr="007640E7">
        <w:rPr>
          <w:rFonts w:ascii="Times New Roman" w:hAnsi="Times New Roman"/>
          <w:bCs/>
          <w:sz w:val="24"/>
          <w:szCs w:val="24"/>
        </w:rPr>
        <w:t>Новоторъяльского</w:t>
      </w:r>
      <w:proofErr w:type="spellEnd"/>
      <w:r w:rsidRPr="007640E7">
        <w:rPr>
          <w:rFonts w:ascii="Times New Roman" w:hAnsi="Times New Roman"/>
          <w:bCs/>
          <w:sz w:val="24"/>
          <w:szCs w:val="24"/>
        </w:rPr>
        <w:t xml:space="preserve"> муниципального района Республики </w:t>
      </w:r>
      <w:r w:rsidRPr="007640E7">
        <w:rPr>
          <w:rFonts w:ascii="Times New Roman" w:hAnsi="Times New Roman"/>
          <w:bCs/>
          <w:sz w:val="24"/>
          <w:szCs w:val="24"/>
        </w:rPr>
        <w:br/>
        <w:t xml:space="preserve">Марий Эл на 2021-2025 годы.  </w:t>
      </w:r>
    </w:p>
    <w:p w:rsidR="00E74E9B" w:rsidRPr="007640E7" w:rsidRDefault="00E74E9B" w:rsidP="00E74E9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both"/>
        <w:rPr>
          <w:rFonts w:ascii="Times New Roman" w:hAnsi="Times New Roman"/>
          <w:bCs/>
          <w:sz w:val="24"/>
          <w:szCs w:val="24"/>
        </w:rPr>
      </w:pPr>
      <w:r w:rsidRPr="007640E7">
        <w:rPr>
          <w:rFonts w:ascii="Times New Roman" w:hAnsi="Times New Roman"/>
          <w:bCs/>
          <w:sz w:val="24"/>
          <w:szCs w:val="24"/>
        </w:rPr>
        <w:t xml:space="preserve">5. Комплексное развитие коммунальной, жилищной инфраструктуры </w:t>
      </w:r>
      <w:proofErr w:type="spellStart"/>
      <w:r w:rsidRPr="007640E7">
        <w:rPr>
          <w:rFonts w:ascii="Times New Roman" w:hAnsi="Times New Roman"/>
          <w:bCs/>
          <w:sz w:val="24"/>
          <w:szCs w:val="24"/>
        </w:rPr>
        <w:t>Чуксолинского</w:t>
      </w:r>
      <w:proofErr w:type="spellEnd"/>
      <w:r w:rsidRPr="007640E7">
        <w:rPr>
          <w:rFonts w:ascii="Times New Roman" w:hAnsi="Times New Roman"/>
          <w:bCs/>
          <w:sz w:val="24"/>
          <w:szCs w:val="24"/>
        </w:rPr>
        <w:t xml:space="preserve"> сельского поселения </w:t>
      </w:r>
      <w:proofErr w:type="spellStart"/>
      <w:r w:rsidRPr="007640E7">
        <w:rPr>
          <w:rFonts w:ascii="Times New Roman" w:hAnsi="Times New Roman"/>
          <w:bCs/>
          <w:sz w:val="24"/>
          <w:szCs w:val="24"/>
        </w:rPr>
        <w:t>Новоторъяльского</w:t>
      </w:r>
      <w:proofErr w:type="spellEnd"/>
      <w:r w:rsidRPr="007640E7">
        <w:rPr>
          <w:rFonts w:ascii="Times New Roman" w:hAnsi="Times New Roman"/>
          <w:bCs/>
          <w:sz w:val="24"/>
          <w:szCs w:val="24"/>
        </w:rPr>
        <w:t xml:space="preserve"> муниципального района Республики </w:t>
      </w:r>
      <w:r w:rsidRPr="007640E7">
        <w:rPr>
          <w:rFonts w:ascii="Times New Roman" w:hAnsi="Times New Roman"/>
          <w:bCs/>
          <w:sz w:val="24"/>
          <w:szCs w:val="24"/>
        </w:rPr>
        <w:br/>
        <w:t>Марий Эл на 2021-2025 годы.</w:t>
      </w:r>
    </w:p>
    <w:p w:rsidR="00E74E9B" w:rsidRPr="007640E7" w:rsidRDefault="00E74E9B" w:rsidP="00E74E9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both"/>
        <w:rPr>
          <w:rFonts w:ascii="Times New Roman" w:hAnsi="Times New Roman"/>
          <w:bCs/>
          <w:sz w:val="24"/>
          <w:szCs w:val="24"/>
        </w:rPr>
      </w:pPr>
      <w:r w:rsidRPr="007640E7">
        <w:rPr>
          <w:rFonts w:ascii="Times New Roman" w:hAnsi="Times New Roman"/>
          <w:bCs/>
          <w:sz w:val="24"/>
          <w:szCs w:val="24"/>
        </w:rPr>
        <w:t xml:space="preserve">6. Комплексное развитие социальной инфраструктуры </w:t>
      </w:r>
      <w:proofErr w:type="spellStart"/>
      <w:r w:rsidRPr="007640E7">
        <w:rPr>
          <w:rFonts w:ascii="Times New Roman" w:hAnsi="Times New Roman"/>
          <w:bCs/>
          <w:sz w:val="24"/>
          <w:szCs w:val="24"/>
        </w:rPr>
        <w:t>Чуксолинского</w:t>
      </w:r>
      <w:proofErr w:type="spellEnd"/>
      <w:r w:rsidRPr="007640E7">
        <w:rPr>
          <w:rFonts w:ascii="Times New Roman" w:hAnsi="Times New Roman"/>
          <w:bCs/>
          <w:sz w:val="24"/>
          <w:szCs w:val="24"/>
        </w:rPr>
        <w:t xml:space="preserve"> сельского поселения </w:t>
      </w:r>
      <w:proofErr w:type="spellStart"/>
      <w:r w:rsidRPr="007640E7">
        <w:rPr>
          <w:rFonts w:ascii="Times New Roman" w:hAnsi="Times New Roman"/>
          <w:bCs/>
          <w:sz w:val="24"/>
          <w:szCs w:val="24"/>
        </w:rPr>
        <w:t>Новоторъяльского</w:t>
      </w:r>
      <w:proofErr w:type="spellEnd"/>
      <w:r w:rsidRPr="007640E7">
        <w:rPr>
          <w:rFonts w:ascii="Times New Roman" w:hAnsi="Times New Roman"/>
          <w:bCs/>
          <w:sz w:val="24"/>
          <w:szCs w:val="24"/>
        </w:rPr>
        <w:t xml:space="preserve"> муниципального района Республики Марий Эл </w:t>
      </w:r>
      <w:r w:rsidRPr="007640E7">
        <w:rPr>
          <w:rFonts w:ascii="Times New Roman" w:hAnsi="Times New Roman"/>
          <w:bCs/>
          <w:sz w:val="24"/>
          <w:szCs w:val="24"/>
        </w:rPr>
        <w:br/>
        <w:t>на 2021-2025 годы.</w:t>
      </w:r>
    </w:p>
    <w:p w:rsidR="00E74E9B" w:rsidRPr="007640E7" w:rsidRDefault="00E74E9B" w:rsidP="00E74E9B">
      <w:pPr>
        <w:pBdr>
          <w:top w:val="single" w:sz="4" w:space="1" w:color="auto"/>
          <w:left w:val="single" w:sz="4" w:space="4" w:color="auto"/>
          <w:bottom w:val="single" w:sz="4" w:space="0" w:color="auto"/>
          <w:right w:val="single" w:sz="4" w:space="4" w:color="auto"/>
          <w:between w:val="single" w:sz="4" w:space="1" w:color="auto"/>
          <w:bar w:val="single" w:sz="4" w:color="auto"/>
        </w:pBdr>
        <w:spacing w:after="100" w:afterAutospacing="1" w:line="240" w:lineRule="auto"/>
        <w:jc w:val="both"/>
        <w:rPr>
          <w:rFonts w:ascii="Times New Roman" w:hAnsi="Times New Roman"/>
          <w:sz w:val="24"/>
          <w:szCs w:val="24"/>
        </w:rPr>
      </w:pPr>
      <w:r w:rsidRPr="007640E7">
        <w:rPr>
          <w:rFonts w:ascii="Times New Roman" w:hAnsi="Times New Roman"/>
          <w:bCs/>
          <w:sz w:val="24"/>
          <w:szCs w:val="24"/>
        </w:rPr>
        <w:t xml:space="preserve">7. Муниципальное управление, противодействие коррупции в </w:t>
      </w:r>
      <w:proofErr w:type="spellStart"/>
      <w:r w:rsidRPr="007640E7">
        <w:rPr>
          <w:rFonts w:ascii="Times New Roman" w:hAnsi="Times New Roman"/>
          <w:bCs/>
          <w:sz w:val="24"/>
          <w:szCs w:val="24"/>
        </w:rPr>
        <w:t>Чуксолинском</w:t>
      </w:r>
      <w:proofErr w:type="spellEnd"/>
      <w:r w:rsidRPr="007640E7">
        <w:rPr>
          <w:rFonts w:ascii="Times New Roman" w:hAnsi="Times New Roman"/>
          <w:bCs/>
          <w:sz w:val="24"/>
          <w:szCs w:val="24"/>
        </w:rPr>
        <w:t xml:space="preserve"> сельском поселении </w:t>
      </w:r>
      <w:proofErr w:type="spellStart"/>
      <w:r w:rsidRPr="007640E7">
        <w:rPr>
          <w:rFonts w:ascii="Times New Roman" w:hAnsi="Times New Roman"/>
          <w:bCs/>
          <w:sz w:val="24"/>
          <w:szCs w:val="24"/>
        </w:rPr>
        <w:t>Новоторъяльского</w:t>
      </w:r>
      <w:proofErr w:type="spellEnd"/>
      <w:r w:rsidRPr="007640E7">
        <w:rPr>
          <w:rFonts w:ascii="Times New Roman" w:hAnsi="Times New Roman"/>
          <w:bCs/>
          <w:sz w:val="24"/>
          <w:szCs w:val="24"/>
        </w:rPr>
        <w:t xml:space="preserve"> муниципального района Республики Марий Эл  </w:t>
      </w:r>
      <w:r w:rsidRPr="007640E7">
        <w:rPr>
          <w:rFonts w:ascii="Times New Roman" w:hAnsi="Times New Roman"/>
          <w:bCs/>
          <w:sz w:val="24"/>
          <w:szCs w:val="24"/>
        </w:rPr>
        <w:br/>
        <w:t>на 2021-2025 годы.</w:t>
      </w:r>
    </w:p>
    <w:p w:rsidR="00C12E7E" w:rsidRDefault="00C12E7E" w:rsidP="00173761">
      <w:pPr>
        <w:spacing w:after="0" w:line="240" w:lineRule="auto"/>
        <w:jc w:val="both"/>
        <w:rPr>
          <w:rFonts w:ascii="Times New Roman" w:hAnsi="Times New Roman"/>
          <w:sz w:val="28"/>
          <w:szCs w:val="28"/>
        </w:rPr>
      </w:pPr>
    </w:p>
    <w:sectPr w:rsidR="00C12E7E" w:rsidSect="00CE225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E6AA2"/>
    <w:multiLevelType w:val="multilevel"/>
    <w:tmpl w:val="2D70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544E3"/>
    <w:multiLevelType w:val="multilevel"/>
    <w:tmpl w:val="485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45D7"/>
    <w:rsid w:val="00006B00"/>
    <w:rsid w:val="000143C3"/>
    <w:rsid w:val="000652E7"/>
    <w:rsid w:val="00070310"/>
    <w:rsid w:val="00071CA1"/>
    <w:rsid w:val="000D7C3B"/>
    <w:rsid w:val="00173761"/>
    <w:rsid w:val="001D4781"/>
    <w:rsid w:val="001F33A4"/>
    <w:rsid w:val="00206716"/>
    <w:rsid w:val="002403D8"/>
    <w:rsid w:val="002945D7"/>
    <w:rsid w:val="002A77D1"/>
    <w:rsid w:val="00343F3B"/>
    <w:rsid w:val="00380D6D"/>
    <w:rsid w:val="003B3871"/>
    <w:rsid w:val="003E7BE1"/>
    <w:rsid w:val="003F2C15"/>
    <w:rsid w:val="00410BB3"/>
    <w:rsid w:val="00454A84"/>
    <w:rsid w:val="004A67FB"/>
    <w:rsid w:val="005468F5"/>
    <w:rsid w:val="005739F4"/>
    <w:rsid w:val="0059571E"/>
    <w:rsid w:val="005D2A33"/>
    <w:rsid w:val="005D449E"/>
    <w:rsid w:val="005E470A"/>
    <w:rsid w:val="00624A2F"/>
    <w:rsid w:val="00650AC0"/>
    <w:rsid w:val="0066287D"/>
    <w:rsid w:val="006646DC"/>
    <w:rsid w:val="00693666"/>
    <w:rsid w:val="006A5F45"/>
    <w:rsid w:val="006C28F2"/>
    <w:rsid w:val="006D3905"/>
    <w:rsid w:val="00734654"/>
    <w:rsid w:val="00843745"/>
    <w:rsid w:val="00860D14"/>
    <w:rsid w:val="0089696E"/>
    <w:rsid w:val="008A5BCA"/>
    <w:rsid w:val="008C18DA"/>
    <w:rsid w:val="008E7195"/>
    <w:rsid w:val="008F1B49"/>
    <w:rsid w:val="00916785"/>
    <w:rsid w:val="00924D7A"/>
    <w:rsid w:val="00926B59"/>
    <w:rsid w:val="00960838"/>
    <w:rsid w:val="00987477"/>
    <w:rsid w:val="00993487"/>
    <w:rsid w:val="00993652"/>
    <w:rsid w:val="009D7952"/>
    <w:rsid w:val="00A26358"/>
    <w:rsid w:val="00A73421"/>
    <w:rsid w:val="00A8706C"/>
    <w:rsid w:val="00A95542"/>
    <w:rsid w:val="00A9641D"/>
    <w:rsid w:val="00AA0A55"/>
    <w:rsid w:val="00B57B80"/>
    <w:rsid w:val="00B610CE"/>
    <w:rsid w:val="00BA6A67"/>
    <w:rsid w:val="00C12E7E"/>
    <w:rsid w:val="00C94156"/>
    <w:rsid w:val="00CD2B8C"/>
    <w:rsid w:val="00CE2254"/>
    <w:rsid w:val="00D00B11"/>
    <w:rsid w:val="00D3580C"/>
    <w:rsid w:val="00D66924"/>
    <w:rsid w:val="00DF79F6"/>
    <w:rsid w:val="00E32DBA"/>
    <w:rsid w:val="00E74E9B"/>
    <w:rsid w:val="00F04B1B"/>
    <w:rsid w:val="00F14604"/>
    <w:rsid w:val="00F40F75"/>
    <w:rsid w:val="00F46E5B"/>
    <w:rsid w:val="00F659F1"/>
    <w:rsid w:val="00F7288F"/>
    <w:rsid w:val="00FA55A7"/>
    <w:rsid w:val="00FA739C"/>
    <w:rsid w:val="00FB72F3"/>
    <w:rsid w:val="00FD1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D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745"/>
    <w:rPr>
      <w:color w:val="0000FF"/>
      <w:u w:val="single"/>
    </w:rPr>
  </w:style>
  <w:style w:type="paragraph" w:customStyle="1" w:styleId="ConsPlusNormal">
    <w:name w:val="ConsPlusNormal"/>
    <w:rsid w:val="00FB7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2F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4450969">
      <w:bodyDiv w:val="1"/>
      <w:marLeft w:val="0"/>
      <w:marRight w:val="0"/>
      <w:marTop w:val="0"/>
      <w:marBottom w:val="0"/>
      <w:divBdr>
        <w:top w:val="none" w:sz="0" w:space="0" w:color="auto"/>
        <w:left w:val="none" w:sz="0" w:space="0" w:color="auto"/>
        <w:bottom w:val="none" w:sz="0" w:space="0" w:color="auto"/>
        <w:right w:val="none" w:sz="0" w:space="0" w:color="auto"/>
      </w:divBdr>
    </w:div>
    <w:div w:id="127630539">
      <w:bodyDiv w:val="1"/>
      <w:marLeft w:val="0"/>
      <w:marRight w:val="0"/>
      <w:marTop w:val="0"/>
      <w:marBottom w:val="0"/>
      <w:divBdr>
        <w:top w:val="none" w:sz="0" w:space="0" w:color="auto"/>
        <w:left w:val="none" w:sz="0" w:space="0" w:color="auto"/>
        <w:bottom w:val="none" w:sz="0" w:space="0" w:color="auto"/>
        <w:right w:val="none" w:sz="0" w:space="0" w:color="auto"/>
      </w:divBdr>
    </w:div>
    <w:div w:id="186911872">
      <w:bodyDiv w:val="1"/>
      <w:marLeft w:val="0"/>
      <w:marRight w:val="0"/>
      <w:marTop w:val="0"/>
      <w:marBottom w:val="0"/>
      <w:divBdr>
        <w:top w:val="none" w:sz="0" w:space="0" w:color="auto"/>
        <w:left w:val="none" w:sz="0" w:space="0" w:color="auto"/>
        <w:bottom w:val="none" w:sz="0" w:space="0" w:color="auto"/>
        <w:right w:val="none" w:sz="0" w:space="0" w:color="auto"/>
      </w:divBdr>
    </w:div>
    <w:div w:id="193999848">
      <w:bodyDiv w:val="1"/>
      <w:marLeft w:val="0"/>
      <w:marRight w:val="0"/>
      <w:marTop w:val="0"/>
      <w:marBottom w:val="0"/>
      <w:divBdr>
        <w:top w:val="none" w:sz="0" w:space="0" w:color="auto"/>
        <w:left w:val="none" w:sz="0" w:space="0" w:color="auto"/>
        <w:bottom w:val="none" w:sz="0" w:space="0" w:color="auto"/>
        <w:right w:val="none" w:sz="0" w:space="0" w:color="auto"/>
      </w:divBdr>
    </w:div>
    <w:div w:id="246573641">
      <w:bodyDiv w:val="1"/>
      <w:marLeft w:val="0"/>
      <w:marRight w:val="0"/>
      <w:marTop w:val="0"/>
      <w:marBottom w:val="0"/>
      <w:divBdr>
        <w:top w:val="none" w:sz="0" w:space="0" w:color="auto"/>
        <w:left w:val="none" w:sz="0" w:space="0" w:color="auto"/>
        <w:bottom w:val="none" w:sz="0" w:space="0" w:color="auto"/>
        <w:right w:val="none" w:sz="0" w:space="0" w:color="auto"/>
      </w:divBdr>
    </w:div>
    <w:div w:id="500393590">
      <w:bodyDiv w:val="1"/>
      <w:marLeft w:val="0"/>
      <w:marRight w:val="0"/>
      <w:marTop w:val="0"/>
      <w:marBottom w:val="0"/>
      <w:divBdr>
        <w:top w:val="none" w:sz="0" w:space="0" w:color="auto"/>
        <w:left w:val="none" w:sz="0" w:space="0" w:color="auto"/>
        <w:bottom w:val="none" w:sz="0" w:space="0" w:color="auto"/>
        <w:right w:val="none" w:sz="0" w:space="0" w:color="auto"/>
      </w:divBdr>
    </w:div>
    <w:div w:id="558637116">
      <w:bodyDiv w:val="1"/>
      <w:marLeft w:val="0"/>
      <w:marRight w:val="0"/>
      <w:marTop w:val="0"/>
      <w:marBottom w:val="0"/>
      <w:divBdr>
        <w:top w:val="none" w:sz="0" w:space="0" w:color="auto"/>
        <w:left w:val="none" w:sz="0" w:space="0" w:color="auto"/>
        <w:bottom w:val="none" w:sz="0" w:space="0" w:color="auto"/>
        <w:right w:val="none" w:sz="0" w:space="0" w:color="auto"/>
      </w:divBdr>
    </w:div>
    <w:div w:id="589853807">
      <w:bodyDiv w:val="1"/>
      <w:marLeft w:val="0"/>
      <w:marRight w:val="0"/>
      <w:marTop w:val="0"/>
      <w:marBottom w:val="0"/>
      <w:divBdr>
        <w:top w:val="none" w:sz="0" w:space="0" w:color="auto"/>
        <w:left w:val="none" w:sz="0" w:space="0" w:color="auto"/>
        <w:bottom w:val="none" w:sz="0" w:space="0" w:color="auto"/>
        <w:right w:val="none" w:sz="0" w:space="0" w:color="auto"/>
      </w:divBdr>
    </w:div>
    <w:div w:id="642663514">
      <w:bodyDiv w:val="1"/>
      <w:marLeft w:val="0"/>
      <w:marRight w:val="0"/>
      <w:marTop w:val="0"/>
      <w:marBottom w:val="0"/>
      <w:divBdr>
        <w:top w:val="none" w:sz="0" w:space="0" w:color="auto"/>
        <w:left w:val="none" w:sz="0" w:space="0" w:color="auto"/>
        <w:bottom w:val="none" w:sz="0" w:space="0" w:color="auto"/>
        <w:right w:val="none" w:sz="0" w:space="0" w:color="auto"/>
      </w:divBdr>
    </w:div>
    <w:div w:id="695470259">
      <w:bodyDiv w:val="1"/>
      <w:marLeft w:val="0"/>
      <w:marRight w:val="0"/>
      <w:marTop w:val="0"/>
      <w:marBottom w:val="0"/>
      <w:divBdr>
        <w:top w:val="none" w:sz="0" w:space="0" w:color="auto"/>
        <w:left w:val="none" w:sz="0" w:space="0" w:color="auto"/>
        <w:bottom w:val="none" w:sz="0" w:space="0" w:color="auto"/>
        <w:right w:val="none" w:sz="0" w:space="0" w:color="auto"/>
      </w:divBdr>
    </w:div>
    <w:div w:id="704528077">
      <w:bodyDiv w:val="1"/>
      <w:marLeft w:val="0"/>
      <w:marRight w:val="0"/>
      <w:marTop w:val="0"/>
      <w:marBottom w:val="0"/>
      <w:divBdr>
        <w:top w:val="none" w:sz="0" w:space="0" w:color="auto"/>
        <w:left w:val="none" w:sz="0" w:space="0" w:color="auto"/>
        <w:bottom w:val="none" w:sz="0" w:space="0" w:color="auto"/>
        <w:right w:val="none" w:sz="0" w:space="0" w:color="auto"/>
      </w:divBdr>
    </w:div>
    <w:div w:id="747194749">
      <w:bodyDiv w:val="1"/>
      <w:marLeft w:val="0"/>
      <w:marRight w:val="0"/>
      <w:marTop w:val="0"/>
      <w:marBottom w:val="0"/>
      <w:divBdr>
        <w:top w:val="none" w:sz="0" w:space="0" w:color="auto"/>
        <w:left w:val="none" w:sz="0" w:space="0" w:color="auto"/>
        <w:bottom w:val="none" w:sz="0" w:space="0" w:color="auto"/>
        <w:right w:val="none" w:sz="0" w:space="0" w:color="auto"/>
      </w:divBdr>
    </w:div>
    <w:div w:id="761292184">
      <w:bodyDiv w:val="1"/>
      <w:marLeft w:val="0"/>
      <w:marRight w:val="0"/>
      <w:marTop w:val="0"/>
      <w:marBottom w:val="0"/>
      <w:divBdr>
        <w:top w:val="none" w:sz="0" w:space="0" w:color="auto"/>
        <w:left w:val="none" w:sz="0" w:space="0" w:color="auto"/>
        <w:bottom w:val="none" w:sz="0" w:space="0" w:color="auto"/>
        <w:right w:val="none" w:sz="0" w:space="0" w:color="auto"/>
      </w:divBdr>
    </w:div>
    <w:div w:id="792332908">
      <w:bodyDiv w:val="1"/>
      <w:marLeft w:val="0"/>
      <w:marRight w:val="0"/>
      <w:marTop w:val="0"/>
      <w:marBottom w:val="0"/>
      <w:divBdr>
        <w:top w:val="none" w:sz="0" w:space="0" w:color="auto"/>
        <w:left w:val="none" w:sz="0" w:space="0" w:color="auto"/>
        <w:bottom w:val="none" w:sz="0" w:space="0" w:color="auto"/>
        <w:right w:val="none" w:sz="0" w:space="0" w:color="auto"/>
      </w:divBdr>
    </w:div>
    <w:div w:id="843012010">
      <w:bodyDiv w:val="1"/>
      <w:marLeft w:val="0"/>
      <w:marRight w:val="0"/>
      <w:marTop w:val="0"/>
      <w:marBottom w:val="0"/>
      <w:divBdr>
        <w:top w:val="none" w:sz="0" w:space="0" w:color="auto"/>
        <w:left w:val="none" w:sz="0" w:space="0" w:color="auto"/>
        <w:bottom w:val="none" w:sz="0" w:space="0" w:color="auto"/>
        <w:right w:val="none" w:sz="0" w:space="0" w:color="auto"/>
      </w:divBdr>
    </w:div>
    <w:div w:id="1001002980">
      <w:bodyDiv w:val="1"/>
      <w:marLeft w:val="0"/>
      <w:marRight w:val="0"/>
      <w:marTop w:val="0"/>
      <w:marBottom w:val="0"/>
      <w:divBdr>
        <w:top w:val="none" w:sz="0" w:space="0" w:color="auto"/>
        <w:left w:val="none" w:sz="0" w:space="0" w:color="auto"/>
        <w:bottom w:val="none" w:sz="0" w:space="0" w:color="auto"/>
        <w:right w:val="none" w:sz="0" w:space="0" w:color="auto"/>
      </w:divBdr>
    </w:div>
    <w:div w:id="1227453726">
      <w:bodyDiv w:val="1"/>
      <w:marLeft w:val="0"/>
      <w:marRight w:val="0"/>
      <w:marTop w:val="0"/>
      <w:marBottom w:val="0"/>
      <w:divBdr>
        <w:top w:val="none" w:sz="0" w:space="0" w:color="auto"/>
        <w:left w:val="none" w:sz="0" w:space="0" w:color="auto"/>
        <w:bottom w:val="none" w:sz="0" w:space="0" w:color="auto"/>
        <w:right w:val="none" w:sz="0" w:space="0" w:color="auto"/>
      </w:divBdr>
    </w:div>
    <w:div w:id="1294750396">
      <w:bodyDiv w:val="1"/>
      <w:marLeft w:val="0"/>
      <w:marRight w:val="0"/>
      <w:marTop w:val="0"/>
      <w:marBottom w:val="0"/>
      <w:divBdr>
        <w:top w:val="none" w:sz="0" w:space="0" w:color="auto"/>
        <w:left w:val="none" w:sz="0" w:space="0" w:color="auto"/>
        <w:bottom w:val="none" w:sz="0" w:space="0" w:color="auto"/>
        <w:right w:val="none" w:sz="0" w:space="0" w:color="auto"/>
      </w:divBdr>
    </w:div>
    <w:div w:id="1423455763">
      <w:bodyDiv w:val="1"/>
      <w:marLeft w:val="0"/>
      <w:marRight w:val="0"/>
      <w:marTop w:val="0"/>
      <w:marBottom w:val="0"/>
      <w:divBdr>
        <w:top w:val="none" w:sz="0" w:space="0" w:color="auto"/>
        <w:left w:val="none" w:sz="0" w:space="0" w:color="auto"/>
        <w:bottom w:val="none" w:sz="0" w:space="0" w:color="auto"/>
        <w:right w:val="none" w:sz="0" w:space="0" w:color="auto"/>
      </w:divBdr>
    </w:div>
    <w:div w:id="1492672104">
      <w:bodyDiv w:val="1"/>
      <w:marLeft w:val="0"/>
      <w:marRight w:val="0"/>
      <w:marTop w:val="0"/>
      <w:marBottom w:val="0"/>
      <w:divBdr>
        <w:top w:val="none" w:sz="0" w:space="0" w:color="auto"/>
        <w:left w:val="none" w:sz="0" w:space="0" w:color="auto"/>
        <w:bottom w:val="none" w:sz="0" w:space="0" w:color="auto"/>
        <w:right w:val="none" w:sz="0" w:space="0" w:color="auto"/>
      </w:divBdr>
    </w:div>
    <w:div w:id="1560481043">
      <w:bodyDiv w:val="1"/>
      <w:marLeft w:val="0"/>
      <w:marRight w:val="0"/>
      <w:marTop w:val="0"/>
      <w:marBottom w:val="0"/>
      <w:divBdr>
        <w:top w:val="none" w:sz="0" w:space="0" w:color="auto"/>
        <w:left w:val="none" w:sz="0" w:space="0" w:color="auto"/>
        <w:bottom w:val="none" w:sz="0" w:space="0" w:color="auto"/>
        <w:right w:val="none" w:sz="0" w:space="0" w:color="auto"/>
      </w:divBdr>
    </w:div>
    <w:div w:id="1578133161">
      <w:bodyDiv w:val="1"/>
      <w:marLeft w:val="0"/>
      <w:marRight w:val="0"/>
      <w:marTop w:val="0"/>
      <w:marBottom w:val="0"/>
      <w:divBdr>
        <w:top w:val="none" w:sz="0" w:space="0" w:color="auto"/>
        <w:left w:val="none" w:sz="0" w:space="0" w:color="auto"/>
        <w:bottom w:val="none" w:sz="0" w:space="0" w:color="auto"/>
        <w:right w:val="none" w:sz="0" w:space="0" w:color="auto"/>
      </w:divBdr>
    </w:div>
    <w:div w:id="1816291325">
      <w:bodyDiv w:val="1"/>
      <w:marLeft w:val="0"/>
      <w:marRight w:val="0"/>
      <w:marTop w:val="0"/>
      <w:marBottom w:val="0"/>
      <w:divBdr>
        <w:top w:val="none" w:sz="0" w:space="0" w:color="auto"/>
        <w:left w:val="none" w:sz="0" w:space="0" w:color="auto"/>
        <w:bottom w:val="none" w:sz="0" w:space="0" w:color="auto"/>
        <w:right w:val="none" w:sz="0" w:space="0" w:color="auto"/>
      </w:divBdr>
    </w:div>
    <w:div w:id="1991904140">
      <w:bodyDiv w:val="1"/>
      <w:marLeft w:val="0"/>
      <w:marRight w:val="0"/>
      <w:marTop w:val="0"/>
      <w:marBottom w:val="0"/>
      <w:divBdr>
        <w:top w:val="none" w:sz="0" w:space="0" w:color="auto"/>
        <w:left w:val="none" w:sz="0" w:space="0" w:color="auto"/>
        <w:bottom w:val="none" w:sz="0" w:space="0" w:color="auto"/>
        <w:right w:val="none" w:sz="0" w:space="0" w:color="auto"/>
      </w:divBdr>
    </w:div>
    <w:div w:id="2045858984">
      <w:bodyDiv w:val="1"/>
      <w:marLeft w:val="0"/>
      <w:marRight w:val="0"/>
      <w:marTop w:val="0"/>
      <w:marBottom w:val="0"/>
      <w:divBdr>
        <w:top w:val="none" w:sz="0" w:space="0" w:color="auto"/>
        <w:left w:val="none" w:sz="0" w:space="0" w:color="auto"/>
        <w:bottom w:val="none" w:sz="0" w:space="0" w:color="auto"/>
        <w:right w:val="none" w:sz="0" w:space="0" w:color="auto"/>
      </w:divBdr>
    </w:div>
    <w:div w:id="20908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i-el.gov.ru/tory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Glavbuh</cp:lastModifiedBy>
  <cp:revision>5</cp:revision>
  <cp:lastPrinted>2022-08-11T11:37:00Z</cp:lastPrinted>
  <dcterms:created xsi:type="dcterms:W3CDTF">2022-08-11T08:15:00Z</dcterms:created>
  <dcterms:modified xsi:type="dcterms:W3CDTF">2022-08-11T11:39:00Z</dcterms:modified>
</cp:coreProperties>
</file>