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BF" w:rsidRPr="006979BF" w:rsidRDefault="006979BF" w:rsidP="0069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710" cy="675640"/>
            <wp:effectExtent l="19050" t="0" r="8890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6979BF" w:rsidRPr="006979BF" w:rsidTr="00D33C32">
        <w:tc>
          <w:tcPr>
            <w:tcW w:w="4785" w:type="dxa"/>
          </w:tcPr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6979BF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>ДЕПУТАТ-ВЛАК  ПОГЫНЖО</w:t>
            </w:r>
            <w:r w:rsidRPr="00697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РЕСПУБЛИКИ МАРИЙ ЭЛ</w:t>
            </w: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6979BF" w:rsidRPr="006979BF" w:rsidRDefault="006979BF" w:rsidP="00697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C7339" w:rsidP="006979BF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Двадцать пятая</w:t>
      </w:r>
      <w:r w:rsidR="006979BF" w:rsidRPr="006979BF">
        <w:rPr>
          <w:rFonts w:ascii="Times New Roman" w:hAnsi="Times New Roman" w:cs="Times New Roman"/>
          <w:b w:val="0"/>
          <w:sz w:val="28"/>
          <w:szCs w:val="28"/>
        </w:rPr>
        <w:t xml:space="preserve"> сессия   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199</w:t>
      </w:r>
    </w:p>
    <w:p w:rsidR="006979BF" w:rsidRPr="006979BF" w:rsidRDefault="006979BF" w:rsidP="006979BF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979BF">
        <w:rPr>
          <w:rFonts w:ascii="Times New Roman" w:hAnsi="Times New Roman" w:cs="Times New Roman"/>
          <w:b w:val="0"/>
          <w:sz w:val="28"/>
          <w:szCs w:val="28"/>
        </w:rPr>
        <w:t xml:space="preserve">седьмого созыва                  </w:t>
      </w:r>
      <w:r w:rsidRPr="006979BF">
        <w:rPr>
          <w:rFonts w:ascii="Times New Roman" w:hAnsi="Times New Roman" w:cs="Times New Roman"/>
          <w:b w:val="0"/>
          <w:sz w:val="28"/>
          <w:szCs w:val="28"/>
        </w:rPr>
        <w:tab/>
      </w:r>
      <w:r w:rsidRPr="006979BF">
        <w:rPr>
          <w:rFonts w:ascii="Times New Roman" w:hAnsi="Times New Roman" w:cs="Times New Roman"/>
          <w:b w:val="0"/>
          <w:sz w:val="28"/>
          <w:szCs w:val="28"/>
        </w:rPr>
        <w:tab/>
      </w:r>
      <w:r w:rsidRPr="006979BF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Pr="006979BF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6C7339">
        <w:rPr>
          <w:rFonts w:ascii="Times New Roman" w:hAnsi="Times New Roman" w:cs="Times New Roman"/>
          <w:b w:val="0"/>
          <w:sz w:val="28"/>
          <w:szCs w:val="28"/>
        </w:rPr>
        <w:t xml:space="preserve">27 октября </w:t>
      </w:r>
      <w:r w:rsidRPr="006979BF">
        <w:rPr>
          <w:rFonts w:ascii="Times New Roman" w:hAnsi="Times New Roman" w:cs="Times New Roman"/>
          <w:b w:val="0"/>
          <w:sz w:val="28"/>
          <w:szCs w:val="28"/>
        </w:rPr>
        <w:t xml:space="preserve">2021 года   </w:t>
      </w:r>
    </w:p>
    <w:p w:rsidR="006979BF" w:rsidRPr="006979BF" w:rsidRDefault="006979BF" w:rsidP="006979BF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</w:rPr>
        <w:t xml:space="preserve"> Об утверждении Положения</w:t>
      </w:r>
    </w:p>
    <w:p w:rsidR="006979BF" w:rsidRPr="006979BF" w:rsidRDefault="006979BF" w:rsidP="0069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</w:rPr>
        <w:t xml:space="preserve"> об обеспечении доступа к информации о деятельности</w:t>
      </w:r>
    </w:p>
    <w:p w:rsidR="006979BF" w:rsidRPr="006979BF" w:rsidRDefault="006979BF" w:rsidP="006979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Новоторъяльского муниципального района Республики Марий Эл</w:t>
      </w:r>
    </w:p>
    <w:p w:rsidR="006979BF" w:rsidRPr="006979BF" w:rsidRDefault="006979BF" w:rsidP="006979BF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979BF">
        <w:rPr>
          <w:rFonts w:ascii="Times New Roman" w:eastAsia="SimSun" w:hAnsi="Times New Roman" w:cs="Times New Roman"/>
          <w:bCs/>
          <w:sz w:val="28"/>
          <w:szCs w:val="28"/>
        </w:rPr>
        <w:t xml:space="preserve">Руководствуясь Федеральным законом от 09 февраля 2009 г. № 8-ФЗ </w:t>
      </w:r>
      <w:r w:rsidRPr="006979BF">
        <w:rPr>
          <w:rFonts w:ascii="Times New Roman" w:eastAsia="SimSun" w:hAnsi="Times New Roman" w:cs="Times New Roman"/>
          <w:bCs/>
          <w:sz w:val="28"/>
          <w:szCs w:val="28"/>
        </w:rPr>
        <w:br/>
        <w:t>«Об обеспечении доступа к информации о деятельности государственных органов и органов местного самоуправления»</w:t>
      </w:r>
      <w:r w:rsidRPr="006979BF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Уставом Новоторъяльского муниципального района Республики Марий Эл, </w:t>
      </w:r>
    </w:p>
    <w:p w:rsidR="006979BF" w:rsidRPr="006979BF" w:rsidRDefault="006979BF" w:rsidP="006979BF">
      <w:pPr>
        <w:pStyle w:val="a3"/>
        <w:ind w:left="0"/>
        <w:jc w:val="center"/>
        <w:rPr>
          <w:szCs w:val="28"/>
        </w:rPr>
      </w:pPr>
      <w:r w:rsidRPr="006979BF">
        <w:rPr>
          <w:szCs w:val="28"/>
        </w:rPr>
        <w:t xml:space="preserve">Собрание депутатов Новоторъяльского муниципального района </w:t>
      </w:r>
      <w:r w:rsidRPr="006979BF">
        <w:rPr>
          <w:szCs w:val="28"/>
        </w:rPr>
        <w:br/>
        <w:t>Республики Марий Эл</w:t>
      </w:r>
    </w:p>
    <w:p w:rsidR="006979BF" w:rsidRPr="006979BF" w:rsidRDefault="006979BF" w:rsidP="006979BF">
      <w:pPr>
        <w:pStyle w:val="a3"/>
        <w:ind w:left="0"/>
        <w:jc w:val="center"/>
        <w:rPr>
          <w:szCs w:val="28"/>
        </w:rPr>
      </w:pPr>
      <w:r w:rsidRPr="006979BF">
        <w:rPr>
          <w:szCs w:val="28"/>
        </w:rPr>
        <w:t>РЕШИЛО:</w:t>
      </w:r>
    </w:p>
    <w:p w:rsidR="006979BF" w:rsidRPr="006979BF" w:rsidRDefault="006979BF" w:rsidP="006C7339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6979BF">
        <w:rPr>
          <w:rFonts w:eastAsiaTheme="majorEastAsia"/>
          <w:bCs/>
          <w:szCs w:val="28"/>
        </w:rPr>
        <w:t xml:space="preserve">Утвердить прилагаемое Положение об обеспечении доступа </w:t>
      </w:r>
      <w:r w:rsidRPr="006979BF">
        <w:rPr>
          <w:rFonts w:eastAsiaTheme="majorEastAsia"/>
          <w:bCs/>
          <w:szCs w:val="28"/>
        </w:rPr>
        <w:br/>
        <w:t>к информации о деятельности органов местного самоуправления Новоторъяльского муниципального района Республики Марий Эл</w:t>
      </w:r>
      <w:bookmarkStart w:id="0" w:name="sub_51"/>
      <w:r w:rsidRPr="006979BF">
        <w:rPr>
          <w:rFonts w:eastAsiaTheme="majorEastAsia"/>
          <w:bCs/>
          <w:szCs w:val="28"/>
        </w:rPr>
        <w:t>.</w:t>
      </w:r>
    </w:p>
    <w:p w:rsidR="006979BF" w:rsidRPr="006979BF" w:rsidRDefault="006979BF" w:rsidP="006C73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79BF">
        <w:rPr>
          <w:szCs w:val="28"/>
        </w:rPr>
        <w:t xml:space="preserve">Обнародовать настоящее решение на информационном стенде Собрания депутатов Новоторъяльского муниципального района </w:t>
      </w:r>
      <w:r w:rsidRPr="006979BF">
        <w:rPr>
          <w:szCs w:val="28"/>
        </w:rPr>
        <w:br/>
        <w:t xml:space="preserve">Республики Марий Эл в установленном порядке и разместить </w:t>
      </w:r>
      <w:r w:rsidRPr="006979BF">
        <w:rPr>
          <w:szCs w:val="28"/>
        </w:rPr>
        <w:br/>
        <w:t xml:space="preserve">в информационно-телекоммуникационной сети «Интернет» </w:t>
      </w:r>
      <w:r w:rsidRPr="006979BF">
        <w:rPr>
          <w:rFonts w:eastAsia="Calibri"/>
          <w:szCs w:val="28"/>
        </w:rPr>
        <w:t>официальный</w:t>
      </w:r>
      <w:r w:rsidRPr="006979BF">
        <w:rPr>
          <w:szCs w:val="28"/>
        </w:rPr>
        <w:t xml:space="preserve"> интернет-портал Республики Марий Эл (адрес доступа: </w:t>
      </w:r>
      <w:r w:rsidRPr="006979BF">
        <w:rPr>
          <w:bCs/>
          <w:szCs w:val="28"/>
        </w:rPr>
        <w:t xml:space="preserve"> </w:t>
      </w:r>
      <w:hyperlink r:id="rId6" w:history="1">
        <w:r w:rsidRPr="006979BF">
          <w:rPr>
            <w:rStyle w:val="a6"/>
            <w:bCs/>
            <w:szCs w:val="28"/>
            <w:lang w:val="en-US"/>
          </w:rPr>
          <w:t>http</w:t>
        </w:r>
        <w:r w:rsidRPr="006979BF">
          <w:rPr>
            <w:rStyle w:val="a6"/>
            <w:bCs/>
            <w:szCs w:val="28"/>
          </w:rPr>
          <w:t>://</w:t>
        </w:r>
        <w:proofErr w:type="spellStart"/>
        <w:r w:rsidRPr="006979BF">
          <w:rPr>
            <w:rStyle w:val="a6"/>
            <w:bCs/>
            <w:szCs w:val="28"/>
            <w:lang w:val="en-US"/>
          </w:rPr>
          <w:t>mari</w:t>
        </w:r>
        <w:proofErr w:type="spellEnd"/>
        <w:r w:rsidRPr="006979BF">
          <w:rPr>
            <w:rStyle w:val="a6"/>
            <w:bCs/>
            <w:szCs w:val="28"/>
          </w:rPr>
          <w:t>-</w:t>
        </w:r>
        <w:r w:rsidRPr="006979BF">
          <w:rPr>
            <w:rStyle w:val="a6"/>
            <w:bCs/>
            <w:szCs w:val="28"/>
            <w:lang w:val="en-US"/>
          </w:rPr>
          <w:t>el</w:t>
        </w:r>
        <w:r w:rsidRPr="006979BF">
          <w:rPr>
            <w:rStyle w:val="a6"/>
            <w:bCs/>
            <w:szCs w:val="28"/>
          </w:rPr>
          <w:t>.</w:t>
        </w:r>
        <w:proofErr w:type="spellStart"/>
        <w:r w:rsidRPr="006979BF">
          <w:rPr>
            <w:rStyle w:val="a6"/>
            <w:bCs/>
            <w:szCs w:val="28"/>
            <w:lang w:val="en-US"/>
          </w:rPr>
          <w:t>gov</w:t>
        </w:r>
        <w:proofErr w:type="spellEnd"/>
        <w:r w:rsidRPr="006979BF">
          <w:rPr>
            <w:rStyle w:val="a6"/>
            <w:bCs/>
            <w:szCs w:val="28"/>
          </w:rPr>
          <w:t>.</w:t>
        </w:r>
        <w:proofErr w:type="spellStart"/>
        <w:r w:rsidRPr="006979BF">
          <w:rPr>
            <w:rStyle w:val="a6"/>
            <w:bCs/>
            <w:szCs w:val="28"/>
            <w:lang w:val="en-US"/>
          </w:rPr>
          <w:t>ru</w:t>
        </w:r>
        <w:proofErr w:type="spellEnd"/>
        <w:r w:rsidRPr="006979BF">
          <w:rPr>
            <w:rStyle w:val="a6"/>
            <w:bCs/>
            <w:szCs w:val="28"/>
          </w:rPr>
          <w:t>/</w:t>
        </w:r>
        <w:proofErr w:type="spellStart"/>
        <w:r w:rsidRPr="006979BF">
          <w:rPr>
            <w:rStyle w:val="a6"/>
            <w:bCs/>
            <w:szCs w:val="28"/>
            <w:lang w:val="en-US"/>
          </w:rPr>
          <w:t>toryal</w:t>
        </w:r>
        <w:proofErr w:type="spellEnd"/>
      </w:hyperlink>
      <w:r w:rsidRPr="006979BF">
        <w:rPr>
          <w:szCs w:val="28"/>
        </w:rPr>
        <w:t>)</w:t>
      </w:r>
      <w:r w:rsidRPr="006979BF">
        <w:rPr>
          <w:bCs/>
          <w:szCs w:val="28"/>
        </w:rPr>
        <w:t>.</w:t>
      </w:r>
      <w:r w:rsidRPr="006979BF">
        <w:rPr>
          <w:szCs w:val="28"/>
        </w:rPr>
        <w:t xml:space="preserve"> </w:t>
      </w:r>
    </w:p>
    <w:p w:rsidR="006979BF" w:rsidRPr="006979BF" w:rsidRDefault="006979BF" w:rsidP="006C733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979BF">
        <w:rPr>
          <w:szCs w:val="28"/>
        </w:rPr>
        <w:t xml:space="preserve">Настоящее решение вступает в силу </w:t>
      </w:r>
      <w:r w:rsidR="00071924">
        <w:rPr>
          <w:szCs w:val="28"/>
        </w:rPr>
        <w:t xml:space="preserve">после </w:t>
      </w:r>
      <w:r w:rsidRPr="006979BF">
        <w:rPr>
          <w:szCs w:val="28"/>
        </w:rPr>
        <w:t xml:space="preserve"> его обнародования.</w:t>
      </w:r>
    </w:p>
    <w:p w:rsidR="006979BF" w:rsidRPr="006979BF" w:rsidRDefault="006979BF" w:rsidP="006C7339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6979BF">
        <w:rPr>
          <w:sz w:val="28"/>
          <w:szCs w:val="28"/>
        </w:rPr>
        <w:t xml:space="preserve">4. </w:t>
      </w:r>
      <w:proofErr w:type="gramStart"/>
      <w:r w:rsidRPr="006979BF">
        <w:rPr>
          <w:sz w:val="28"/>
          <w:szCs w:val="28"/>
        </w:rPr>
        <w:t>Контроль за</w:t>
      </w:r>
      <w:proofErr w:type="gramEnd"/>
      <w:r w:rsidRPr="006979BF">
        <w:rPr>
          <w:sz w:val="28"/>
          <w:szCs w:val="28"/>
        </w:rPr>
        <w:t xml:space="preserve"> исполнением настоящего решения возложить </w:t>
      </w:r>
      <w:r w:rsidRPr="006979BF">
        <w:rPr>
          <w:sz w:val="28"/>
          <w:szCs w:val="28"/>
        </w:rPr>
        <w:br/>
        <w:t xml:space="preserve">на постоянную комиссию  </w:t>
      </w:r>
      <w:r w:rsidRPr="006979BF">
        <w:rPr>
          <w:color w:val="000000"/>
          <w:spacing w:val="3"/>
          <w:sz w:val="28"/>
          <w:szCs w:val="28"/>
        </w:rPr>
        <w:t xml:space="preserve">по социальным вопросам, законности </w:t>
      </w:r>
      <w:r w:rsidRPr="006979BF">
        <w:rPr>
          <w:color w:val="000000"/>
          <w:spacing w:val="3"/>
          <w:sz w:val="28"/>
          <w:szCs w:val="28"/>
        </w:rPr>
        <w:br/>
        <w:t>и правопорядку.</w:t>
      </w:r>
    </w:p>
    <w:p w:rsidR="006979BF" w:rsidRDefault="006979BF" w:rsidP="006C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339" w:rsidRPr="006979BF" w:rsidRDefault="006C7339" w:rsidP="006C7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6979BF" w:rsidRPr="006979BF" w:rsidRDefault="006979BF" w:rsidP="00697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Е. </w:t>
      </w:r>
      <w:proofErr w:type="spellStart"/>
      <w:r w:rsidRPr="006979BF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6979BF" w:rsidRPr="006979BF" w:rsidTr="00D33C32">
        <w:tc>
          <w:tcPr>
            <w:tcW w:w="4785" w:type="dxa"/>
            <w:shd w:val="clear" w:color="auto" w:fill="auto"/>
          </w:tcPr>
          <w:p w:rsidR="006979BF" w:rsidRPr="006979BF" w:rsidRDefault="006979BF" w:rsidP="0069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924" w:rsidRDefault="00071924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BF" w:rsidRPr="006979BF" w:rsidRDefault="006979BF" w:rsidP="00697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979BF" w:rsidRPr="006979BF" w:rsidRDefault="006979BF" w:rsidP="0069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 Новоторъяльского муниципального района  Республики Марий Эл</w:t>
            </w:r>
          </w:p>
          <w:p w:rsidR="006979BF" w:rsidRPr="006979BF" w:rsidRDefault="006979BF" w:rsidP="006979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7339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  <w:r w:rsidR="006C7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79B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C733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  <w:p w:rsidR="006979BF" w:rsidRPr="006979BF" w:rsidRDefault="006979BF" w:rsidP="00697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9BF" w:rsidRPr="006979BF" w:rsidRDefault="006979BF" w:rsidP="0069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79BF" w:rsidRPr="006979BF" w:rsidRDefault="006979BF" w:rsidP="00697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</w:rPr>
        <w:t xml:space="preserve"> об обеспечении доступа к информации о деятельности</w:t>
      </w:r>
    </w:p>
    <w:p w:rsidR="006979BF" w:rsidRPr="006979BF" w:rsidRDefault="006979BF" w:rsidP="006979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Новоторъяльского муниципального района Республики Марий Эл</w:t>
      </w:r>
    </w:p>
    <w:p w:rsidR="006979BF" w:rsidRPr="006979BF" w:rsidRDefault="006979BF" w:rsidP="00697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79BF" w:rsidRPr="006979BF" w:rsidRDefault="006979BF" w:rsidP="006979B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об обеспечении доступа к информации </w:t>
      </w: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деятельности органов местного самоуправления Новоторъяльского муниципального района Республики Марий Эл (далее - Положение) разработано во исполнение </w:t>
      </w:r>
      <w:hyperlink r:id="rId7" w:history="1">
        <w:r w:rsidRPr="006979B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09 февраля 2009 г. </w:t>
      </w: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№ 8-ФЗ «Об обеспечении доступа к информации о деятельности государственных органов и органов местного самоуправления» (далее - Федеральный закон) и распространяется на отношения, связанные </w:t>
      </w: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обеспечением доступа пользователей информацией к информации </w:t>
      </w: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деятельности</w:t>
      </w:r>
      <w:proofErr w:type="gramEnd"/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Новоторъяльского муниципального района Республики Марий Эл.</w:t>
      </w:r>
      <w:bookmarkStart w:id="1" w:name="sub_12"/>
    </w:p>
    <w:p w:rsidR="006979BF" w:rsidRPr="006979BF" w:rsidRDefault="006979BF" w:rsidP="006979BF">
      <w:pPr>
        <w:numPr>
          <w:ilvl w:val="1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9BF">
        <w:rPr>
          <w:rFonts w:ascii="Times New Roman" w:hAnsi="Times New Roman" w:cs="Times New Roman"/>
          <w:sz w:val="28"/>
          <w:szCs w:val="28"/>
          <w:lang w:eastAsia="en-US"/>
        </w:rPr>
        <w:t xml:space="preserve">Для целей настоящего </w:t>
      </w:r>
      <w:r w:rsidRPr="006979BF">
        <w:rPr>
          <w:rFonts w:ascii="Times New Roman" w:hAnsi="Times New Roman" w:cs="Times New Roman"/>
          <w:sz w:val="28"/>
          <w:szCs w:val="28"/>
        </w:rPr>
        <w:t xml:space="preserve">в настоящем Положении, используются </w:t>
      </w:r>
      <w:r w:rsidRPr="006979BF">
        <w:rPr>
          <w:rFonts w:ascii="Times New Roman" w:hAnsi="Times New Roman" w:cs="Times New Roman"/>
          <w:sz w:val="28"/>
          <w:szCs w:val="28"/>
          <w:lang w:eastAsia="en-US"/>
        </w:rPr>
        <w:t>следующие основные понятия</w:t>
      </w:r>
      <w:r w:rsidRPr="006979BF">
        <w:rPr>
          <w:rFonts w:ascii="Times New Roman" w:hAnsi="Times New Roman" w:cs="Times New Roman"/>
          <w:sz w:val="28"/>
          <w:szCs w:val="28"/>
        </w:rPr>
        <w:t xml:space="preserve"> в значениях, установленных </w:t>
      </w:r>
      <w:hyperlink r:id="rId8" w:history="1">
        <w:r w:rsidRPr="006979B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979BF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979BF" w:rsidRPr="006979BF" w:rsidRDefault="006979BF" w:rsidP="006979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9BF">
        <w:rPr>
          <w:rFonts w:ascii="Times New Roman" w:hAnsi="Times New Roman" w:cs="Times New Roman"/>
          <w:sz w:val="28"/>
          <w:szCs w:val="28"/>
          <w:lang w:eastAsia="en-US"/>
        </w:rPr>
        <w:t xml:space="preserve"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</w:t>
      </w:r>
      <w:r w:rsidRPr="006979BF">
        <w:rPr>
          <w:rFonts w:ascii="Times New Roman" w:hAnsi="Times New Roman" w:cs="Times New Roman"/>
          <w:sz w:val="28"/>
          <w:szCs w:val="28"/>
          <w:lang w:eastAsia="en-US"/>
        </w:rPr>
        <w:br/>
        <w:t>и организации. К информации о деятельности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6979BF" w:rsidRPr="006979BF" w:rsidRDefault="006979BF" w:rsidP="006979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9BF">
        <w:rPr>
          <w:rFonts w:ascii="Times New Roman" w:hAnsi="Times New Roman" w:cs="Times New Roman"/>
          <w:sz w:val="28"/>
          <w:szCs w:val="28"/>
          <w:lang w:eastAsia="en-US"/>
        </w:rPr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Федеральным законом;</w:t>
      </w:r>
    </w:p>
    <w:p w:rsidR="00071924" w:rsidRDefault="00071924" w:rsidP="006979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1924" w:rsidRDefault="00071924" w:rsidP="006979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1924" w:rsidRDefault="00071924" w:rsidP="006979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1924" w:rsidRDefault="00071924" w:rsidP="006979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79BF" w:rsidRPr="006979BF" w:rsidRDefault="006979BF" w:rsidP="006979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9BF">
        <w:rPr>
          <w:rFonts w:ascii="Times New Roman" w:hAnsi="Times New Roman" w:cs="Times New Roman"/>
          <w:sz w:val="28"/>
          <w:szCs w:val="28"/>
          <w:lang w:eastAsia="en-US"/>
        </w:rPr>
        <w:t>3)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</w:t>
      </w:r>
    </w:p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6979BF">
        <w:rPr>
          <w:rFonts w:ascii="Times New Roman" w:hAnsi="Times New Roman" w:cs="Times New Roman"/>
          <w:sz w:val="28"/>
          <w:szCs w:val="28"/>
        </w:rPr>
        <w:t>органы местного самоуправления Новоторъяльского муниципального района Республики Марий Эл – Собрание депутатов Новоторъяльского муниципального района Республики Марий Эл (представительный орган) и администрация Новоторъяльского муниципального района Республики Марий Эл (исполнительно-распорядительный орган) (далее - органы местного самоуправления).</w:t>
      </w:r>
    </w:p>
    <w:p w:rsidR="006979BF" w:rsidRPr="006979BF" w:rsidRDefault="006979BF" w:rsidP="006979B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>1.3. Доступ к информации о деятельности органов местного самоуправления может обеспечиваться следующими способами:</w:t>
      </w:r>
    </w:p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61"/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bookmarkEnd w:id="2"/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hyperlink r:id="rId9" w:history="1">
        <w:r w:rsidRPr="006979B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размещение</w:t>
        </w:r>
      </w:hyperlink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органами местного самоуправления информации </w:t>
      </w: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своей деятельности в сети "Интернет";</w:t>
      </w:r>
    </w:p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63"/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размещение органами местного самоуправления информации </w:t>
      </w: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своей деятельности в помещениях, занимаемых указанными органами, </w:t>
      </w: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в иных отведенных для этих целей местах;</w:t>
      </w:r>
    </w:p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64"/>
      <w:bookmarkEnd w:id="3"/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>4) ознакомление пользователей информацией  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65"/>
      <w:bookmarkEnd w:id="4"/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>5) присутствие граждан (физических лиц), в том числе представителей организаций (юридических лиц), общественных объединений, органов местного самоуправления, на заседаниях коллегиальных органов местного самоуправления, а также на заседаниях коллегиальных органов государственных органов и коллегиальных органов местного самоуправления;</w:t>
      </w:r>
    </w:p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66"/>
      <w:bookmarkEnd w:id="5"/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предоставление пользователям информацией по их </w:t>
      </w:r>
      <w:hyperlink w:anchor="sub_104" w:history="1">
        <w:r w:rsidRPr="006979B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запросу</w:t>
        </w:r>
      </w:hyperlink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информации о деятельности органов местного самоуправления;</w:t>
      </w:r>
    </w:p>
    <w:bookmarkEnd w:id="6"/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другими способами, предусмотренными законами и (или) иными нормативными правовыми актами, а в отношении доступа к информации </w:t>
      </w:r>
      <w:r w:rsidRPr="006979B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деятельности органов местного самоуправления - также муниципальными правовыми актами.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"/>
      <w:r w:rsidRPr="006979BF">
        <w:rPr>
          <w:rFonts w:ascii="Times New Roman" w:hAnsi="Times New Roman" w:cs="Times New Roman"/>
          <w:sz w:val="28"/>
          <w:szCs w:val="28"/>
        </w:rPr>
        <w:t>1.4.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  <w:bookmarkEnd w:id="7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</w:t>
      </w:r>
      <w:hyperlink r:id="rId10" w:history="1">
        <w:r w:rsidRPr="006979BF">
          <w:rPr>
            <w:rFonts w:ascii="Times New Roman" w:hAnsi="Times New Roman" w:cs="Times New Roman"/>
            <w:sz w:val="28"/>
            <w:szCs w:val="28"/>
          </w:rPr>
          <w:t>размещения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в сети "Интернет" </w:t>
      </w:r>
      <w:r w:rsidRPr="006979BF">
        <w:rPr>
          <w:rFonts w:ascii="Times New Roman" w:hAnsi="Times New Roman" w:cs="Times New Roman"/>
          <w:sz w:val="28"/>
          <w:szCs w:val="28"/>
        </w:rPr>
        <w:br/>
        <w:t>в форме открытых данных.</w:t>
      </w:r>
      <w:bookmarkStart w:id="8" w:name="sub_73"/>
    </w:p>
    <w:p w:rsidR="006979BF" w:rsidRPr="006979BF" w:rsidRDefault="0063739B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sub_101" w:history="1">
        <w:r w:rsidR="006979BF" w:rsidRPr="006979BF">
          <w:rPr>
            <w:rFonts w:ascii="Times New Roman" w:hAnsi="Times New Roman" w:cs="Times New Roman"/>
            <w:sz w:val="28"/>
            <w:szCs w:val="28"/>
          </w:rPr>
          <w:t>Информация о деятельности органов местного самоуправления</w:t>
        </w:r>
      </w:hyperlink>
      <w:r w:rsidR="006979BF" w:rsidRPr="006979BF">
        <w:rPr>
          <w:rFonts w:ascii="Times New Roman" w:hAnsi="Times New Roman" w:cs="Times New Roman"/>
          <w:sz w:val="28"/>
          <w:szCs w:val="28"/>
        </w:rPr>
        <w:t xml:space="preserve"> </w:t>
      </w:r>
      <w:r w:rsidR="006979BF" w:rsidRPr="006979BF">
        <w:rPr>
          <w:rFonts w:ascii="Times New Roman" w:hAnsi="Times New Roman" w:cs="Times New Roman"/>
          <w:sz w:val="28"/>
          <w:szCs w:val="28"/>
        </w:rPr>
        <w:br/>
        <w:t>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</w:t>
      </w:r>
      <w:r w:rsidR="00C21595">
        <w:rPr>
          <w:rFonts w:ascii="Times New Roman" w:hAnsi="Times New Roman" w:cs="Times New Roman"/>
          <w:sz w:val="28"/>
          <w:szCs w:val="28"/>
        </w:rPr>
        <w:t>ов</w:t>
      </w:r>
      <w:r w:rsidR="006979BF" w:rsidRPr="006979BF">
        <w:rPr>
          <w:rFonts w:ascii="Times New Roman" w:hAnsi="Times New Roman" w:cs="Times New Roman"/>
          <w:sz w:val="28"/>
          <w:szCs w:val="28"/>
        </w:rPr>
        <w:t xml:space="preserve"> местного самоуправления либо по телефонам должностных лиц, уполномоченных органом местного самоуправления на ее предоставление.</w:t>
      </w:r>
      <w:bookmarkEnd w:id="8"/>
    </w:p>
    <w:p w:rsidR="006979BF" w:rsidRDefault="006979BF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924" w:rsidRDefault="00071924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1924" w:rsidRPr="006979BF" w:rsidRDefault="00071924" w:rsidP="006979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9BF" w:rsidRPr="006979BF" w:rsidRDefault="006979BF" w:rsidP="006979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52"/>
      <w:r w:rsidRPr="006979BF">
        <w:rPr>
          <w:rFonts w:ascii="Times New Roman" w:hAnsi="Times New Roman" w:cs="Times New Roman"/>
          <w:b/>
          <w:sz w:val="28"/>
          <w:szCs w:val="28"/>
        </w:rPr>
        <w:t>II. Размещение органами местного самоуправления</w:t>
      </w:r>
    </w:p>
    <w:p w:rsidR="006979BF" w:rsidRPr="006979BF" w:rsidRDefault="006979BF" w:rsidP="006979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BF">
        <w:rPr>
          <w:rFonts w:ascii="Times New Roman" w:hAnsi="Times New Roman" w:cs="Times New Roman"/>
          <w:b/>
          <w:sz w:val="28"/>
          <w:szCs w:val="28"/>
        </w:rPr>
        <w:t>информации о своей деятельности в сети «Интернет»</w:t>
      </w:r>
    </w:p>
    <w:bookmarkEnd w:id="9"/>
    <w:p w:rsidR="006979BF" w:rsidRPr="006979BF" w:rsidRDefault="006979BF" w:rsidP="00697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2.1. Органы местного самоуправления для размещения информации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о своей деятельности используют сеть «Интернет», в которой создают </w:t>
      </w:r>
      <w:hyperlink w:anchor="sub_105" w:history="1">
        <w:r w:rsidRPr="006979BF">
          <w:rPr>
            <w:rFonts w:ascii="Times New Roman" w:hAnsi="Times New Roman" w:cs="Times New Roman"/>
            <w:sz w:val="28"/>
            <w:szCs w:val="28"/>
          </w:rPr>
          <w:t>официальные сайты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информация. </w:t>
      </w:r>
    </w:p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2.2. </w:t>
      </w:r>
      <w:r w:rsidRPr="006979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Основными требованиями при обеспечении доступа к информации </w:t>
      </w:r>
      <w:r w:rsidRPr="006979BF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о деятельности органов местного самоуправления</w:t>
      </w:r>
      <w:r w:rsidRPr="006979B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79BF" w:rsidRPr="00C21595" w:rsidRDefault="006979BF" w:rsidP="00697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95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C21595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 деятельности органов местного самоуправления;</w:t>
      </w:r>
    </w:p>
    <w:p w:rsidR="006979BF" w:rsidRPr="00C21595" w:rsidRDefault="006979BF" w:rsidP="00697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2"/>
      <w:r w:rsidRPr="00C21595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6979BF" w:rsidRPr="00C21595" w:rsidRDefault="006979BF" w:rsidP="00697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3"/>
      <w:bookmarkEnd w:id="10"/>
      <w:r w:rsidRPr="00C21595">
        <w:rPr>
          <w:rFonts w:ascii="Times New Roman" w:hAnsi="Times New Roman" w:cs="Times New Roman"/>
          <w:sz w:val="28"/>
          <w:szCs w:val="28"/>
        </w:rPr>
        <w:t xml:space="preserve">3) изъятие из предоставляемой информации о деятельности органов местного самоуправления сведений, относящихся к </w:t>
      </w:r>
      <w:hyperlink r:id="rId11" w:history="1">
        <w:r w:rsidRPr="00C21595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C21595">
        <w:rPr>
          <w:rFonts w:ascii="Times New Roman" w:hAnsi="Times New Roman" w:cs="Times New Roman"/>
          <w:sz w:val="28"/>
          <w:szCs w:val="28"/>
        </w:rPr>
        <w:t xml:space="preserve"> ограниченного доступа;</w:t>
      </w:r>
    </w:p>
    <w:p w:rsidR="006979BF" w:rsidRPr="00C21595" w:rsidRDefault="006979BF" w:rsidP="00697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4"/>
      <w:bookmarkEnd w:id="11"/>
      <w:r w:rsidRPr="00C21595">
        <w:rPr>
          <w:rFonts w:ascii="Times New Roman" w:hAnsi="Times New Roman" w:cs="Times New Roman"/>
          <w:sz w:val="28"/>
          <w:szCs w:val="28"/>
        </w:rPr>
        <w:t xml:space="preserve"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</w:t>
      </w:r>
      <w:hyperlink w:anchor="sub_103" w:history="1">
        <w:r w:rsidRPr="00C21595">
          <w:rPr>
            <w:rFonts w:ascii="Times New Roman" w:hAnsi="Times New Roman" w:cs="Times New Roman"/>
            <w:sz w:val="28"/>
            <w:szCs w:val="28"/>
          </w:rPr>
          <w:t>пользователей информацией</w:t>
        </w:r>
      </w:hyperlink>
      <w:r w:rsidRPr="00C21595">
        <w:rPr>
          <w:rFonts w:ascii="Times New Roman" w:hAnsi="Times New Roman" w:cs="Times New Roman"/>
          <w:sz w:val="28"/>
          <w:szCs w:val="28"/>
        </w:rPr>
        <w:t>;</w:t>
      </w:r>
    </w:p>
    <w:p w:rsidR="006979BF" w:rsidRPr="006979BF" w:rsidRDefault="006979BF" w:rsidP="00697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5"/>
      <w:bookmarkEnd w:id="12"/>
      <w:r w:rsidRPr="00C21595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 о деятельности органов местного самоуправления при планировании бюджетн</w:t>
      </w:r>
      <w:r w:rsidR="00C21595" w:rsidRPr="00C21595">
        <w:rPr>
          <w:rFonts w:ascii="Times New Roman" w:hAnsi="Times New Roman" w:cs="Times New Roman"/>
          <w:sz w:val="28"/>
          <w:szCs w:val="28"/>
        </w:rPr>
        <w:t>ых ассигнований на</w:t>
      </w:r>
      <w:r w:rsidRPr="00C21595">
        <w:rPr>
          <w:rFonts w:ascii="Times New Roman" w:hAnsi="Times New Roman" w:cs="Times New Roman"/>
          <w:sz w:val="28"/>
          <w:szCs w:val="28"/>
        </w:rPr>
        <w:t xml:space="preserve"> финансирования указанных органов.</w:t>
      </w:r>
      <w:bookmarkEnd w:id="13"/>
    </w:p>
    <w:p w:rsidR="006979BF" w:rsidRPr="006979BF" w:rsidRDefault="006979BF" w:rsidP="0069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sub_101" w:history="1">
        <w:r w:rsidRPr="006979BF">
          <w:rPr>
            <w:rFonts w:ascii="Times New Roman" w:hAnsi="Times New Roman" w:cs="Times New Roman"/>
            <w:sz w:val="28"/>
            <w:szCs w:val="28"/>
          </w:rPr>
          <w:t>Информация о деятельности органов местного самоуправления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979BF">
          <w:rPr>
            <w:rFonts w:ascii="Times New Roman" w:hAnsi="Times New Roman" w:cs="Times New Roman"/>
            <w:sz w:val="28"/>
            <w:szCs w:val="28"/>
          </w:rPr>
          <w:t>размещаемая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указанными органами в сети "Интернет" содержит: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11"/>
      <w:r w:rsidRPr="006979BF">
        <w:rPr>
          <w:rFonts w:ascii="Times New Roman" w:hAnsi="Times New Roman" w:cs="Times New Roman"/>
          <w:sz w:val="28"/>
          <w:szCs w:val="28"/>
        </w:rPr>
        <w:t>1) общую информацию  об органе местного самоуправления, в том числе: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111"/>
      <w:bookmarkEnd w:id="14"/>
      <w:r w:rsidRPr="006979BF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112"/>
      <w:bookmarkEnd w:id="15"/>
      <w:r w:rsidRPr="006979BF">
        <w:rPr>
          <w:rFonts w:ascii="Times New Roman" w:hAnsi="Times New Roman" w:cs="Times New Roman"/>
          <w:sz w:val="28"/>
          <w:szCs w:val="28"/>
        </w:rPr>
        <w:t xml:space="preserve">б) сведения о полномочиях органа местного самоуправления, задачах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и функциях структурных подразделений указанных органов, а также перечень законов и иных нормативных правовых актов, определяющих </w:t>
      </w:r>
      <w:r w:rsidRPr="006979BF">
        <w:rPr>
          <w:rFonts w:ascii="Times New Roman" w:hAnsi="Times New Roman" w:cs="Times New Roman"/>
          <w:sz w:val="28"/>
          <w:szCs w:val="28"/>
        </w:rPr>
        <w:br/>
        <w:t>эти полномочия, задачи и функции;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114"/>
      <w:bookmarkEnd w:id="16"/>
      <w:r w:rsidRPr="006979BF">
        <w:rPr>
          <w:rFonts w:ascii="Times New Roman" w:hAnsi="Times New Roman" w:cs="Times New Roman"/>
          <w:sz w:val="28"/>
          <w:szCs w:val="28"/>
        </w:rPr>
        <w:t xml:space="preserve">г) перечень подведомственных организаций (при наличии), сведения </w:t>
      </w:r>
      <w:r w:rsidRPr="006979BF">
        <w:rPr>
          <w:rFonts w:ascii="Times New Roman" w:hAnsi="Times New Roman" w:cs="Times New Roman"/>
          <w:sz w:val="28"/>
          <w:szCs w:val="28"/>
        </w:rPr>
        <w:br/>
        <w:t>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115"/>
      <w:bookmarkEnd w:id="17"/>
      <w:proofErr w:type="spellStart"/>
      <w:r w:rsidRPr="006979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79BF">
        <w:rPr>
          <w:rFonts w:ascii="Times New Roman" w:hAnsi="Times New Roman" w:cs="Times New Roman"/>
          <w:sz w:val="28"/>
          <w:szCs w:val="28"/>
        </w:rPr>
        <w:t xml:space="preserve">) сведения о руководителях органа местного самоуправления, </w:t>
      </w:r>
      <w:r w:rsidRPr="006979BF">
        <w:rPr>
          <w:rFonts w:ascii="Times New Roman" w:hAnsi="Times New Roman" w:cs="Times New Roman"/>
          <w:sz w:val="28"/>
          <w:szCs w:val="28"/>
        </w:rPr>
        <w:br/>
        <w:t>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117"/>
      <w:bookmarkEnd w:id="18"/>
      <w:r w:rsidRPr="006979BF">
        <w:rPr>
          <w:rFonts w:ascii="Times New Roman" w:hAnsi="Times New Roman" w:cs="Times New Roman"/>
          <w:sz w:val="28"/>
          <w:szCs w:val="28"/>
        </w:rPr>
        <w:t>ж) сведения о средствах массовой информации</w:t>
      </w:r>
      <w:r w:rsidR="00C21595">
        <w:rPr>
          <w:rFonts w:ascii="Times New Roman" w:hAnsi="Times New Roman" w:cs="Times New Roman"/>
          <w:sz w:val="28"/>
          <w:szCs w:val="28"/>
        </w:rPr>
        <w:t>,</w:t>
      </w:r>
      <w:r w:rsidRPr="006979BF">
        <w:rPr>
          <w:rFonts w:ascii="Times New Roman" w:hAnsi="Times New Roman" w:cs="Times New Roman"/>
          <w:sz w:val="28"/>
          <w:szCs w:val="28"/>
        </w:rPr>
        <w:t xml:space="preserve"> учрежденных органом местного самоуправления (при наличии);</w:t>
      </w: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12"/>
      <w:bookmarkEnd w:id="19"/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121"/>
      <w:bookmarkEnd w:id="20"/>
      <w:r w:rsidRPr="006979BF">
        <w:rPr>
          <w:rFonts w:ascii="Times New Roman" w:hAnsi="Times New Roman" w:cs="Times New Roman"/>
          <w:sz w:val="28"/>
          <w:szCs w:val="28"/>
        </w:rPr>
        <w:t xml:space="preserve"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</w:t>
      </w:r>
      <w:r w:rsidRPr="006979BF">
        <w:rPr>
          <w:rFonts w:ascii="Times New Roman" w:hAnsi="Times New Roman" w:cs="Times New Roman"/>
          <w:sz w:val="28"/>
          <w:szCs w:val="28"/>
        </w:rPr>
        <w:br/>
        <w:t>в случаях, установленных законодательством Российской Федерации;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22"/>
      <w:bookmarkEnd w:id="21"/>
      <w:r w:rsidRPr="006979BF">
        <w:rPr>
          <w:rFonts w:ascii="Times New Roman" w:hAnsi="Times New Roman" w:cs="Times New Roman"/>
          <w:sz w:val="28"/>
          <w:szCs w:val="28"/>
        </w:rPr>
        <w:t xml:space="preserve">б) тексты проектов нормативных правовых актов, внесенных </w:t>
      </w:r>
      <w:r w:rsidRPr="006979BF">
        <w:rPr>
          <w:rFonts w:ascii="Times New Roman" w:hAnsi="Times New Roman" w:cs="Times New Roman"/>
          <w:sz w:val="28"/>
          <w:szCs w:val="28"/>
        </w:rPr>
        <w:br/>
        <w:t>в представительные органы муниципальных образований;</w:t>
      </w:r>
    </w:p>
    <w:bookmarkEnd w:id="22"/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муниципальных нужд в соответствии</w:t>
      </w:r>
      <w:r w:rsidR="00C21595">
        <w:rPr>
          <w:rFonts w:ascii="Times New Roman" w:hAnsi="Times New Roman" w:cs="Times New Roman"/>
          <w:sz w:val="28"/>
          <w:szCs w:val="28"/>
        </w:rPr>
        <w:t xml:space="preserve"> </w:t>
      </w:r>
      <w:r w:rsidRPr="006979B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Pr="006979B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24"/>
      <w:r w:rsidRPr="006979BF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25"/>
      <w:bookmarkEnd w:id="23"/>
      <w:proofErr w:type="spellStart"/>
      <w:r w:rsidRPr="006979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79BF">
        <w:rPr>
          <w:rFonts w:ascii="Times New Roman" w:hAnsi="Times New Roman" w:cs="Times New Roman"/>
          <w:sz w:val="28"/>
          <w:szCs w:val="28"/>
        </w:rPr>
        <w:t xml:space="preserve">) установленные формы обращений, заявлений и иных документов, принимаемых органом местного самоуправления к рассмотрению </w:t>
      </w:r>
      <w:r w:rsidRPr="006979BF">
        <w:rPr>
          <w:rFonts w:ascii="Times New Roman" w:hAnsi="Times New Roman" w:cs="Times New Roman"/>
          <w:sz w:val="28"/>
          <w:szCs w:val="28"/>
        </w:rPr>
        <w:br/>
        <w:t>в соответствии с законами и иными нормативными правовыми актами, муниципальными правовыми актами;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26"/>
      <w:bookmarkEnd w:id="24"/>
      <w:r w:rsidRPr="006979BF">
        <w:rPr>
          <w:rFonts w:ascii="Times New Roman" w:hAnsi="Times New Roman" w:cs="Times New Roman"/>
          <w:sz w:val="28"/>
          <w:szCs w:val="28"/>
        </w:rPr>
        <w:t>е) порядок обжалования муниципальных правовых актов;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13"/>
      <w:bookmarkEnd w:id="25"/>
      <w:r w:rsidRPr="006979BF">
        <w:rPr>
          <w:rFonts w:ascii="Times New Roman" w:hAnsi="Times New Roman" w:cs="Times New Roman"/>
          <w:sz w:val="28"/>
          <w:szCs w:val="28"/>
        </w:rPr>
        <w:t xml:space="preserve">3) информацию об участии органа местного самоуправления в целевых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</w:t>
      </w:r>
      <w:r w:rsidRPr="006979BF">
        <w:rPr>
          <w:rFonts w:ascii="Times New Roman" w:hAnsi="Times New Roman" w:cs="Times New Roman"/>
          <w:sz w:val="28"/>
          <w:szCs w:val="28"/>
        </w:rPr>
        <w:br/>
        <w:t>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4"/>
      <w:bookmarkEnd w:id="26"/>
      <w:proofErr w:type="gramStart"/>
      <w:r w:rsidRPr="006979BF">
        <w:rPr>
          <w:rFonts w:ascii="Times New Roman" w:hAnsi="Times New Roman" w:cs="Times New Roman"/>
          <w:sz w:val="28"/>
          <w:szCs w:val="28"/>
        </w:rPr>
        <w:t xml:space="preserve">4) информацию о состоянии защиты населения и территорий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от чрезвычайных ситуаций и принятых мерах по обеспечению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их безопасности, о прогнозируемых и возникших чрезвычайных ситуациях, </w:t>
      </w:r>
      <w:r w:rsidRPr="006979BF">
        <w:rPr>
          <w:rFonts w:ascii="Times New Roman" w:hAnsi="Times New Roman" w:cs="Times New Roman"/>
          <w:sz w:val="28"/>
          <w:szCs w:val="28"/>
        </w:rPr>
        <w:br/>
        <w:t>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Республики Марий Эл;</w:t>
      </w:r>
      <w:proofErr w:type="gramEnd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5"/>
      <w:bookmarkEnd w:id="27"/>
      <w:r w:rsidRPr="006979BF">
        <w:rPr>
          <w:rFonts w:ascii="Times New Roman" w:hAnsi="Times New Roman" w:cs="Times New Roman"/>
          <w:sz w:val="28"/>
          <w:szCs w:val="28"/>
        </w:rPr>
        <w:t xml:space="preserve">5) информацию о результатах проверок, проведенных органом местного самоуправления, подведомственными организациями в пределах </w:t>
      </w:r>
      <w:r w:rsidRPr="006979BF">
        <w:rPr>
          <w:rFonts w:ascii="Times New Roman" w:hAnsi="Times New Roman" w:cs="Times New Roman"/>
          <w:sz w:val="28"/>
          <w:szCs w:val="28"/>
        </w:rPr>
        <w:br/>
        <w:t>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6"/>
      <w:bookmarkEnd w:id="28"/>
      <w:r w:rsidRPr="006979BF">
        <w:rPr>
          <w:rFonts w:ascii="Times New Roman" w:hAnsi="Times New Roman" w:cs="Times New Roman"/>
          <w:sz w:val="28"/>
          <w:szCs w:val="28"/>
        </w:rPr>
        <w:t xml:space="preserve">6) тексты официальных выступлений и заявлений руководителей </w:t>
      </w:r>
      <w:r w:rsidRPr="006979BF">
        <w:rPr>
          <w:rFonts w:ascii="Times New Roman" w:hAnsi="Times New Roman" w:cs="Times New Roman"/>
          <w:sz w:val="28"/>
          <w:szCs w:val="28"/>
        </w:rPr>
        <w:br/>
        <w:t>и заместителей руководителей органа местного самоуправления;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7"/>
      <w:bookmarkEnd w:id="29"/>
      <w:r w:rsidRPr="006979BF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71"/>
      <w:bookmarkEnd w:id="30"/>
      <w:r w:rsidRPr="006979BF">
        <w:rPr>
          <w:rFonts w:ascii="Times New Roman" w:hAnsi="Times New Roman" w:cs="Times New Roman"/>
          <w:sz w:val="28"/>
          <w:szCs w:val="28"/>
        </w:rPr>
        <w:t xml:space="preserve">а) статистические данные и показатели, характеризующие состояние </w:t>
      </w:r>
      <w:r w:rsidRPr="006979BF">
        <w:rPr>
          <w:rFonts w:ascii="Times New Roman" w:hAnsi="Times New Roman" w:cs="Times New Roman"/>
          <w:sz w:val="28"/>
          <w:szCs w:val="28"/>
        </w:rPr>
        <w:br/>
        <w:t>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172"/>
      <w:bookmarkEnd w:id="31"/>
      <w:r w:rsidRPr="006979BF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173"/>
      <w:bookmarkEnd w:id="32"/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18"/>
      <w:bookmarkEnd w:id="33"/>
      <w:r w:rsidRPr="006979BF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81"/>
      <w:bookmarkEnd w:id="34"/>
      <w:r w:rsidRPr="006979BF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bookmarkStart w:id="36" w:name="sub_13182"/>
    <w:bookmarkEnd w:id="35"/>
    <w:p w:rsidR="006979BF" w:rsidRPr="006979BF" w:rsidRDefault="0063739B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fldChar w:fldCharType="begin"/>
      </w:r>
      <w:r w:rsidR="006979BF" w:rsidRPr="006979BF">
        <w:rPr>
          <w:rFonts w:ascii="Times New Roman" w:hAnsi="Times New Roman" w:cs="Times New Roman"/>
          <w:sz w:val="28"/>
          <w:szCs w:val="28"/>
        </w:rPr>
        <w:instrText>HYPERLINK "garantF1://70995200.11"</w:instrText>
      </w:r>
      <w:r w:rsidRPr="006979BF">
        <w:rPr>
          <w:rFonts w:ascii="Times New Roman" w:hAnsi="Times New Roman" w:cs="Times New Roman"/>
          <w:sz w:val="28"/>
          <w:szCs w:val="28"/>
        </w:rPr>
        <w:fldChar w:fldCharType="separate"/>
      </w:r>
      <w:r w:rsidR="006979BF" w:rsidRPr="006979BF">
        <w:rPr>
          <w:rFonts w:ascii="Times New Roman" w:hAnsi="Times New Roman" w:cs="Times New Roman"/>
          <w:sz w:val="28"/>
          <w:szCs w:val="28"/>
        </w:rPr>
        <w:t>б)</w:t>
      </w:r>
      <w:r w:rsidRPr="006979BF">
        <w:rPr>
          <w:rFonts w:ascii="Times New Roman" w:hAnsi="Times New Roman" w:cs="Times New Roman"/>
          <w:sz w:val="28"/>
          <w:szCs w:val="28"/>
        </w:rPr>
        <w:fldChar w:fldCharType="end"/>
      </w:r>
      <w:r w:rsidR="006979BF" w:rsidRPr="006979BF">
        <w:rPr>
          <w:rFonts w:ascii="Times New Roman" w:hAnsi="Times New Roman" w:cs="Times New Roman"/>
          <w:sz w:val="28"/>
          <w:szCs w:val="28"/>
        </w:rPr>
        <w:t xml:space="preserve"> сведения о вакантных должностях муниципальной службы, имеющихся в органе местного самоуправления;</w:t>
      </w:r>
    </w:p>
    <w:bookmarkStart w:id="37" w:name="sub_13183"/>
    <w:bookmarkEnd w:id="36"/>
    <w:p w:rsidR="006979BF" w:rsidRPr="006979BF" w:rsidRDefault="0063739B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fldChar w:fldCharType="begin"/>
      </w:r>
      <w:r w:rsidR="006979BF" w:rsidRPr="006979BF">
        <w:rPr>
          <w:rFonts w:ascii="Times New Roman" w:hAnsi="Times New Roman" w:cs="Times New Roman"/>
          <w:sz w:val="28"/>
          <w:szCs w:val="28"/>
        </w:rPr>
        <w:instrText>HYPERLINK "garantF1://70995200.11"</w:instrText>
      </w:r>
      <w:r w:rsidRPr="006979BF">
        <w:rPr>
          <w:rFonts w:ascii="Times New Roman" w:hAnsi="Times New Roman" w:cs="Times New Roman"/>
          <w:sz w:val="28"/>
          <w:szCs w:val="28"/>
        </w:rPr>
        <w:fldChar w:fldCharType="separate"/>
      </w:r>
      <w:r w:rsidR="006979BF" w:rsidRPr="006979BF">
        <w:rPr>
          <w:rFonts w:ascii="Times New Roman" w:hAnsi="Times New Roman" w:cs="Times New Roman"/>
          <w:sz w:val="28"/>
          <w:szCs w:val="28"/>
        </w:rPr>
        <w:t>в)</w:t>
      </w:r>
      <w:r w:rsidRPr="006979BF">
        <w:rPr>
          <w:rFonts w:ascii="Times New Roman" w:hAnsi="Times New Roman" w:cs="Times New Roman"/>
          <w:sz w:val="28"/>
          <w:szCs w:val="28"/>
        </w:rPr>
        <w:fldChar w:fldCharType="end"/>
      </w:r>
      <w:r w:rsidR="006979BF" w:rsidRPr="006979BF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кандидатам на замещение вакантных должностей муниципальной службы;</w:t>
      </w:r>
    </w:p>
    <w:bookmarkStart w:id="38" w:name="sub_13184"/>
    <w:bookmarkEnd w:id="37"/>
    <w:p w:rsidR="006979BF" w:rsidRPr="006979BF" w:rsidRDefault="0063739B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fldChar w:fldCharType="begin"/>
      </w:r>
      <w:r w:rsidR="006979BF" w:rsidRPr="006979BF">
        <w:rPr>
          <w:rFonts w:ascii="Times New Roman" w:hAnsi="Times New Roman" w:cs="Times New Roman"/>
          <w:sz w:val="28"/>
          <w:szCs w:val="28"/>
        </w:rPr>
        <w:instrText>HYPERLINK "garantF1://70995200.11"</w:instrText>
      </w:r>
      <w:r w:rsidRPr="006979BF">
        <w:rPr>
          <w:rFonts w:ascii="Times New Roman" w:hAnsi="Times New Roman" w:cs="Times New Roman"/>
          <w:sz w:val="28"/>
          <w:szCs w:val="28"/>
        </w:rPr>
        <w:fldChar w:fldCharType="separate"/>
      </w:r>
      <w:r w:rsidR="006979BF" w:rsidRPr="006979BF">
        <w:rPr>
          <w:rFonts w:ascii="Times New Roman" w:hAnsi="Times New Roman" w:cs="Times New Roman"/>
          <w:sz w:val="28"/>
          <w:szCs w:val="28"/>
        </w:rPr>
        <w:t>г)</w:t>
      </w:r>
      <w:r w:rsidRPr="006979BF">
        <w:rPr>
          <w:rFonts w:ascii="Times New Roman" w:hAnsi="Times New Roman" w:cs="Times New Roman"/>
          <w:sz w:val="28"/>
          <w:szCs w:val="28"/>
        </w:rPr>
        <w:fldChar w:fldCharType="end"/>
      </w:r>
      <w:r w:rsidR="006979BF" w:rsidRPr="006979BF">
        <w:rPr>
          <w:rFonts w:ascii="Times New Roman" w:hAnsi="Times New Roman" w:cs="Times New Roman"/>
          <w:sz w:val="28"/>
          <w:szCs w:val="28"/>
        </w:rPr>
        <w:t xml:space="preserve"> условия и результаты конкурсов на замещение вакантных должностей муниципальной службы;</w:t>
      </w:r>
    </w:p>
    <w:bookmarkStart w:id="39" w:name="sub_13185"/>
    <w:bookmarkEnd w:id="38"/>
    <w:p w:rsidR="006979BF" w:rsidRPr="006979BF" w:rsidRDefault="0063739B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fldChar w:fldCharType="begin"/>
      </w:r>
      <w:r w:rsidR="006979BF" w:rsidRPr="006979BF">
        <w:rPr>
          <w:rFonts w:ascii="Times New Roman" w:hAnsi="Times New Roman" w:cs="Times New Roman"/>
          <w:sz w:val="28"/>
          <w:szCs w:val="28"/>
        </w:rPr>
        <w:instrText>HYPERLINK "garantF1://70995200.11"</w:instrText>
      </w:r>
      <w:r w:rsidRPr="006979BF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6979BF" w:rsidRPr="006979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979BF" w:rsidRPr="006979BF">
        <w:rPr>
          <w:rFonts w:ascii="Times New Roman" w:hAnsi="Times New Roman" w:cs="Times New Roman"/>
          <w:sz w:val="28"/>
          <w:szCs w:val="28"/>
        </w:rPr>
        <w:t>)</w:t>
      </w:r>
      <w:r w:rsidRPr="006979BF">
        <w:rPr>
          <w:rFonts w:ascii="Times New Roman" w:hAnsi="Times New Roman" w:cs="Times New Roman"/>
          <w:sz w:val="28"/>
          <w:szCs w:val="28"/>
        </w:rPr>
        <w:fldChar w:fldCharType="end"/>
      </w:r>
      <w:r w:rsidR="006979BF" w:rsidRPr="006979BF">
        <w:rPr>
          <w:rFonts w:ascii="Times New Roman" w:hAnsi="Times New Roman" w:cs="Times New Roman"/>
          <w:sz w:val="28"/>
          <w:szCs w:val="28"/>
        </w:rPr>
        <w:t xml:space="preserve"> номера телефонов, по которым можно получить информацию </w:t>
      </w:r>
      <w:r w:rsidR="006979BF" w:rsidRPr="006979BF">
        <w:rPr>
          <w:rFonts w:ascii="Times New Roman" w:hAnsi="Times New Roman" w:cs="Times New Roman"/>
          <w:sz w:val="28"/>
          <w:szCs w:val="28"/>
        </w:rPr>
        <w:br/>
        <w:t>по вопросу замещения вакантных должностей в органе местного самоуправления;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186"/>
      <w:bookmarkEnd w:id="39"/>
      <w:r w:rsidRPr="006979BF">
        <w:rPr>
          <w:rFonts w:ascii="Times New Roman" w:hAnsi="Times New Roman" w:cs="Times New Roman"/>
          <w:sz w:val="28"/>
          <w:szCs w:val="28"/>
        </w:rPr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19"/>
      <w:bookmarkEnd w:id="40"/>
      <w:r w:rsidRPr="006979BF">
        <w:rPr>
          <w:rFonts w:ascii="Times New Roman" w:hAnsi="Times New Roman" w:cs="Times New Roman"/>
          <w:sz w:val="28"/>
          <w:szCs w:val="28"/>
        </w:rPr>
        <w:t xml:space="preserve">9) </w:t>
      </w:r>
      <w:hyperlink r:id="rId14" w:history="1">
        <w:r w:rsidRPr="006979B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о работе органа местного самоуправления </w:t>
      </w:r>
      <w:r w:rsidRPr="006979BF">
        <w:rPr>
          <w:rFonts w:ascii="Times New Roman" w:hAnsi="Times New Roman" w:cs="Times New Roman"/>
          <w:sz w:val="28"/>
          <w:szCs w:val="28"/>
        </w:rPr>
        <w:br/>
        <w:t>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191"/>
      <w:bookmarkEnd w:id="41"/>
      <w:r w:rsidRPr="006979BF">
        <w:rPr>
          <w:rFonts w:ascii="Times New Roman" w:hAnsi="Times New Roman" w:cs="Times New Roman"/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</w:t>
      </w:r>
      <w:r w:rsidRPr="006979BF">
        <w:rPr>
          <w:rFonts w:ascii="Times New Roman" w:hAnsi="Times New Roman" w:cs="Times New Roman"/>
          <w:sz w:val="28"/>
          <w:szCs w:val="28"/>
        </w:rPr>
        <w:br/>
        <w:t>их обращений с указанием актов, регулирующих эту деятельность;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192"/>
      <w:bookmarkEnd w:id="42"/>
      <w:r w:rsidRPr="006979BF">
        <w:rPr>
          <w:rFonts w:ascii="Times New Roman" w:hAnsi="Times New Roman" w:cs="Times New Roman"/>
          <w:sz w:val="28"/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193"/>
      <w:bookmarkEnd w:id="43"/>
      <w:r w:rsidRPr="006979BF">
        <w:rPr>
          <w:rFonts w:ascii="Times New Roman" w:hAnsi="Times New Roman" w:cs="Times New Roman"/>
          <w:sz w:val="28"/>
          <w:szCs w:val="28"/>
        </w:rP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bookmarkEnd w:id="44"/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2.4. Органы местного самоуправления наряду с информацией, указанной в пункте 2.3 настоящего Положения и относящейся к их деятельности, могут размещать в сети "Интернет" иную информацию о своей деятельности.</w:t>
      </w:r>
    </w:p>
    <w:p w:rsidR="006979BF" w:rsidRPr="006979BF" w:rsidRDefault="006979BF" w:rsidP="00697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2.4.1</w:t>
      </w:r>
      <w:r w:rsidRPr="00C21595">
        <w:rPr>
          <w:rFonts w:ascii="Times New Roman" w:hAnsi="Times New Roman" w:cs="Times New Roman"/>
          <w:sz w:val="28"/>
          <w:szCs w:val="28"/>
        </w:rPr>
        <w:t xml:space="preserve">. </w:t>
      </w:r>
      <w:bookmarkStart w:id="45" w:name="sub_147"/>
      <w:r w:rsidRPr="00C21595">
        <w:rPr>
          <w:rFonts w:ascii="Times New Roman" w:hAnsi="Times New Roman" w:cs="Times New Roman"/>
          <w:sz w:val="28"/>
          <w:szCs w:val="28"/>
        </w:rPr>
        <w:t xml:space="preserve">Информация о кадровом обеспечении органа местного самоуправления, указанная в </w:t>
      </w:r>
      <w:hyperlink w:anchor="sub_13182" w:history="1">
        <w:r w:rsidRPr="00C21595">
          <w:rPr>
            <w:rFonts w:ascii="Times New Roman" w:hAnsi="Times New Roman" w:cs="Times New Roman"/>
            <w:sz w:val="28"/>
            <w:szCs w:val="28"/>
          </w:rPr>
          <w:t>подпункте 8 ("б" - "</w:t>
        </w:r>
        <w:proofErr w:type="spellStart"/>
        <w:r w:rsidRPr="00C2159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C21595">
          <w:rPr>
            <w:rFonts w:ascii="Times New Roman" w:hAnsi="Times New Roman" w:cs="Times New Roman"/>
            <w:sz w:val="28"/>
            <w:szCs w:val="28"/>
          </w:rPr>
          <w:t>")  пункта</w:t>
        </w:r>
      </w:hyperlink>
      <w:r w:rsidRPr="00C21595">
        <w:rPr>
          <w:rFonts w:ascii="Times New Roman" w:hAnsi="Times New Roman" w:cs="Times New Roman"/>
          <w:sz w:val="28"/>
          <w:szCs w:val="28"/>
        </w:rPr>
        <w:t xml:space="preserve"> 2.3,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15" w:history="1">
        <w:r w:rsidRPr="00C2159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21595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</w:t>
      </w:r>
      <w:r w:rsidRPr="00697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2.5. Перечни информации о деятельности органа местного самоуправления утверждаются муниципальными правовыми актами органов местного самоуправления.</w:t>
      </w:r>
      <w:bookmarkStart w:id="46" w:name="sub_171"/>
      <w:bookmarkEnd w:id="45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2.6.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органом местного самоуправления.</w:t>
      </w:r>
      <w:bookmarkEnd w:id="46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2.7. Орган местного самоуправления, не имеющий возможности размещать информацию о своей деятельности в сети "Интернет", обеспечивает пользователям информацией возможность ознакомиться </w:t>
      </w:r>
      <w:r w:rsidRPr="006979BF">
        <w:rPr>
          <w:rFonts w:ascii="Times New Roman" w:hAnsi="Times New Roman" w:cs="Times New Roman"/>
          <w:sz w:val="28"/>
          <w:szCs w:val="28"/>
        </w:rPr>
        <w:br/>
        <w:t>с указанной информацией в помещениях, занимаемых этим органом местного самоуправления.</w:t>
      </w:r>
      <w:bookmarkStart w:id="47" w:name="sub_173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2.8. Ознакомление пользователей информацией с информацией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о деятельности органов местного самоуправления, находящейся </w:t>
      </w:r>
      <w:r w:rsidRPr="006979BF">
        <w:rPr>
          <w:rFonts w:ascii="Times New Roman" w:hAnsi="Times New Roman" w:cs="Times New Roman"/>
          <w:sz w:val="28"/>
          <w:szCs w:val="28"/>
        </w:rPr>
        <w:br/>
        <w:t>в библиотечных и архивных фондах, осуществляется в порядке, установленном законодательством Российской Федерации, законодательством Республики Марий Эл, муниципальными правовыми актами.</w:t>
      </w:r>
      <w:bookmarkStart w:id="48" w:name="sub_191"/>
      <w:bookmarkEnd w:id="47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2.9. </w:t>
      </w:r>
      <w:hyperlink w:anchor="sub_101" w:history="1">
        <w:proofErr w:type="gramStart"/>
        <w:r w:rsidRPr="006979BF">
          <w:rPr>
            <w:rFonts w:ascii="Times New Roman" w:hAnsi="Times New Roman" w:cs="Times New Roman"/>
            <w:sz w:val="28"/>
            <w:szCs w:val="28"/>
          </w:rPr>
          <w:t>Информация о деятельности органов местного самоуправления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по запросу предоставляется в виде ответа на запрос, в котором содержится или к которому прилагается запрашиваемая информация либо в котором </w:t>
      </w:r>
      <w:r w:rsidRPr="006979BF">
        <w:rPr>
          <w:rFonts w:ascii="Times New Roman" w:hAnsi="Times New Roman" w:cs="Times New Roman"/>
          <w:sz w:val="28"/>
          <w:szCs w:val="28"/>
        </w:rPr>
        <w:br/>
        <w:t>в соответствии с частью 2.13 настоящего Положения содержится мотивированный отказ в предоставлении указанной информации.</w:t>
      </w:r>
      <w:proofErr w:type="gramEnd"/>
      <w:r w:rsidRPr="006979BF">
        <w:rPr>
          <w:rFonts w:ascii="Times New Roman" w:hAnsi="Times New Roman" w:cs="Times New Roman"/>
          <w:sz w:val="28"/>
          <w:szCs w:val="28"/>
        </w:rPr>
        <w:t xml:space="preserve"> В ответе </w:t>
      </w:r>
      <w:r w:rsidRPr="006979BF">
        <w:rPr>
          <w:rFonts w:ascii="Times New Roman" w:hAnsi="Times New Roman" w:cs="Times New Roman"/>
          <w:sz w:val="28"/>
          <w:szCs w:val="28"/>
        </w:rPr>
        <w:br/>
        <w:t>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  <w:bookmarkEnd w:id="48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979BF">
        <w:rPr>
          <w:rFonts w:ascii="Times New Roman" w:hAnsi="Times New Roman" w:cs="Times New Roman"/>
          <w:sz w:val="28"/>
          <w:szCs w:val="28"/>
        </w:rPr>
        <w:t xml:space="preserve">При запросе информации о деятельности органов местного самоуправления, опубликованной в средствах массовой информации либо размещенной в сети "Интернет", в ответе на запрос орган местного самоуправления может ограничиться указанием названия, даты выхода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и номера средства массовой информации, в котором опубликована запрашиваемая информация, и (или) электронного адреса </w:t>
      </w:r>
      <w:hyperlink w:anchor="sub_105" w:history="1">
        <w:r w:rsidRPr="006979BF">
          <w:rPr>
            <w:rFonts w:ascii="Times New Roman" w:hAnsi="Times New Roman" w:cs="Times New Roman"/>
            <w:sz w:val="28"/>
            <w:szCs w:val="28"/>
          </w:rPr>
          <w:t>официального сайта</w:t>
        </w:r>
      </w:hyperlink>
      <w:r w:rsidRPr="006979BF">
        <w:rPr>
          <w:rFonts w:ascii="Times New Roman" w:hAnsi="Times New Roman" w:cs="Times New Roman"/>
          <w:sz w:val="28"/>
          <w:szCs w:val="28"/>
        </w:rPr>
        <w:t>, на котором размещена запрашиваемая информация.</w:t>
      </w:r>
      <w:bookmarkStart w:id="49" w:name="sub_194"/>
      <w:proofErr w:type="gramEnd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2.11. В случае</w:t>
      </w:r>
      <w:proofErr w:type="gramStart"/>
      <w:r w:rsidRPr="006979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9BF">
        <w:rPr>
          <w:rFonts w:ascii="Times New Roman" w:hAnsi="Times New Roman" w:cs="Times New Roman"/>
          <w:sz w:val="28"/>
          <w:szCs w:val="28"/>
        </w:rPr>
        <w:t xml:space="preserve"> если запрашиваемая информация относится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к </w:t>
      </w:r>
      <w:hyperlink r:id="rId16" w:history="1">
        <w:r w:rsidRPr="006979BF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6979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9BF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  <w:bookmarkStart w:id="50" w:name="sub_195"/>
      <w:bookmarkEnd w:id="49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2.12. Ответ на запрос подлежит обязательной регистрации органом местного самоуправления.</w:t>
      </w:r>
      <w:bookmarkStart w:id="51" w:name="sub_2001"/>
      <w:bookmarkEnd w:id="50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2.13. Информация о деятельности органов местного самоуправления </w:t>
      </w:r>
      <w:r w:rsidRPr="006979BF">
        <w:rPr>
          <w:rFonts w:ascii="Times New Roman" w:hAnsi="Times New Roman" w:cs="Times New Roman"/>
          <w:sz w:val="28"/>
          <w:szCs w:val="28"/>
        </w:rPr>
        <w:br/>
        <w:t>не предоставляется в случае, если:</w:t>
      </w:r>
      <w:bookmarkStart w:id="52" w:name="sub_2011"/>
      <w:bookmarkEnd w:id="51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самоуправления;</w:t>
      </w:r>
      <w:bookmarkStart w:id="53" w:name="sub_2012"/>
      <w:bookmarkEnd w:id="52"/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2) в запросе не указан почтовый адрес, адрес электронной почты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или номер факса для направления ответа на запрос либо номер телефона, </w:t>
      </w:r>
      <w:r w:rsidRPr="006979BF">
        <w:rPr>
          <w:rFonts w:ascii="Times New Roman" w:hAnsi="Times New Roman" w:cs="Times New Roman"/>
          <w:sz w:val="28"/>
          <w:szCs w:val="28"/>
        </w:rPr>
        <w:br/>
        <w:t>по которому можно связаться с направившим запрос пользователем информацией;</w:t>
      </w:r>
      <w:bookmarkStart w:id="54" w:name="sub_2013"/>
      <w:bookmarkEnd w:id="53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3) запрашиваемая информация не относится к деятельности органа местного самоуправления, в которые поступил запрос;</w:t>
      </w:r>
      <w:bookmarkStart w:id="55" w:name="sub_2014"/>
      <w:bookmarkEnd w:id="54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4) запрашиваемая информация относится к </w:t>
      </w:r>
      <w:hyperlink r:id="rId17" w:history="1">
        <w:r w:rsidRPr="006979BF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ограниченного доступа;</w:t>
      </w:r>
      <w:bookmarkStart w:id="56" w:name="sub_2015"/>
      <w:bookmarkEnd w:id="55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предоставлялась пользователю информацией;</w:t>
      </w:r>
      <w:bookmarkStart w:id="57" w:name="sub_2016"/>
      <w:bookmarkEnd w:id="56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bookmarkEnd w:id="57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2.14. </w:t>
      </w:r>
      <w:hyperlink w:anchor="sub_103" w:history="1">
        <w:r w:rsidRPr="006979BF">
          <w:rPr>
            <w:rFonts w:ascii="Times New Roman" w:hAnsi="Times New Roman" w:cs="Times New Roman"/>
            <w:sz w:val="28"/>
            <w:szCs w:val="28"/>
          </w:rPr>
          <w:t>Пользователю информацией</w:t>
        </w:r>
      </w:hyperlink>
      <w:r w:rsidRPr="006979BF">
        <w:rPr>
          <w:rFonts w:ascii="Times New Roman" w:hAnsi="Times New Roman" w:cs="Times New Roman"/>
          <w:sz w:val="28"/>
          <w:szCs w:val="28"/>
        </w:rPr>
        <w:t xml:space="preserve"> предоставляется на бесплатной основе информация о деятельности органов местного самоуправления: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11"/>
      <w:r w:rsidRPr="006979B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979BF">
        <w:rPr>
          <w:rFonts w:ascii="Times New Roman" w:hAnsi="Times New Roman" w:cs="Times New Roman"/>
          <w:sz w:val="28"/>
          <w:szCs w:val="28"/>
        </w:rPr>
        <w:t>передаваемая</w:t>
      </w:r>
      <w:proofErr w:type="gramEnd"/>
      <w:r w:rsidRPr="006979BF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bookmarkEnd w:id="58"/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979BF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6979BF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в сети "Интернет", </w:t>
      </w:r>
      <w:r w:rsidRPr="006979BF">
        <w:rPr>
          <w:rFonts w:ascii="Times New Roman" w:hAnsi="Times New Roman" w:cs="Times New Roman"/>
          <w:sz w:val="28"/>
          <w:szCs w:val="28"/>
        </w:rPr>
        <w:br/>
        <w:t>а также в отведенных для размещения информации о деятельности органов местного самоуправления местах;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13"/>
      <w:r w:rsidRPr="006979BF">
        <w:rPr>
          <w:rFonts w:ascii="Times New Roman" w:hAnsi="Times New Roman" w:cs="Times New Roman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4"/>
      <w:bookmarkEnd w:id="59"/>
      <w:r w:rsidRPr="006979BF">
        <w:rPr>
          <w:rFonts w:ascii="Times New Roman" w:hAnsi="Times New Roman" w:cs="Times New Roman"/>
          <w:sz w:val="28"/>
          <w:szCs w:val="28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  <w:bookmarkStart w:id="61" w:name="sub_30"/>
      <w:bookmarkEnd w:id="60"/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Pr="00C21595" w:rsidRDefault="00C21595" w:rsidP="006979BF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21595"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  <w:t>III</w:t>
      </w:r>
      <w:r w:rsidRPr="00C21595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 w:rsidR="006979BF" w:rsidRPr="00C2159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Требования к технологическим, программным и лингвистическим средствам обеспечения пользования официальным сайтом  органов местного самоуправления Новоторъяльского муниципального района Республики Марий Эл</w:t>
      </w:r>
    </w:p>
    <w:bookmarkEnd w:id="61"/>
    <w:p w:rsidR="006979BF" w:rsidRPr="006979BF" w:rsidRDefault="006979BF" w:rsidP="006979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1"/>
      <w:r w:rsidRPr="006979BF">
        <w:rPr>
          <w:rFonts w:ascii="Times New Roman" w:hAnsi="Times New Roman" w:cs="Times New Roman"/>
          <w:sz w:val="28"/>
          <w:szCs w:val="28"/>
        </w:rPr>
        <w:t xml:space="preserve">3.1. Программное обеспечение и технологические средства ведения официального сайта должны обеспечивать доступ пользователей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для ознакомления с информацией, размещенной на официальном сайте, </w:t>
      </w:r>
      <w:r w:rsidRPr="006979BF">
        <w:rPr>
          <w:rFonts w:ascii="Times New Roman" w:hAnsi="Times New Roman" w:cs="Times New Roman"/>
          <w:sz w:val="28"/>
          <w:szCs w:val="28"/>
        </w:rPr>
        <w:br/>
        <w:t xml:space="preserve">на основе распространенных </w:t>
      </w:r>
      <w:proofErr w:type="spellStart"/>
      <w:r w:rsidRPr="006979BF">
        <w:rPr>
          <w:rFonts w:ascii="Times New Roman" w:hAnsi="Times New Roman" w:cs="Times New Roman"/>
          <w:sz w:val="28"/>
          <w:szCs w:val="28"/>
        </w:rPr>
        <w:t>веб-обозревателей</w:t>
      </w:r>
      <w:proofErr w:type="spellEnd"/>
      <w:r w:rsidRPr="006979BF">
        <w:rPr>
          <w:rFonts w:ascii="Times New Roman" w:hAnsi="Times New Roman" w:cs="Times New Roman"/>
          <w:sz w:val="28"/>
          <w:szCs w:val="28"/>
        </w:rPr>
        <w:t xml:space="preserve">. При этом не должна предусматриваться установка на компьютеры пользователей специально созданных для просмотра официальных сайтов программных </w:t>
      </w:r>
      <w:r w:rsidRPr="006979BF">
        <w:rPr>
          <w:rFonts w:ascii="Times New Roman" w:hAnsi="Times New Roman" w:cs="Times New Roman"/>
          <w:sz w:val="28"/>
          <w:szCs w:val="28"/>
        </w:rPr>
        <w:br/>
        <w:t>и технологических средств.</w:t>
      </w:r>
    </w:p>
    <w:p w:rsid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2"/>
      <w:bookmarkEnd w:id="62"/>
      <w:r w:rsidRPr="006979BF">
        <w:rPr>
          <w:rFonts w:ascii="Times New Roman" w:hAnsi="Times New Roman" w:cs="Times New Roman"/>
          <w:sz w:val="28"/>
          <w:szCs w:val="28"/>
        </w:rPr>
        <w:t xml:space="preserve">3.2. Программное обеспечение и технологические средства ведения официальных сайтов должны обеспечивать пользователям информации ввод запросов, как правило, путем заполнения экранных форм </w:t>
      </w:r>
      <w:proofErr w:type="spellStart"/>
      <w:r w:rsidRPr="006979BF">
        <w:rPr>
          <w:rFonts w:ascii="Times New Roman" w:hAnsi="Times New Roman" w:cs="Times New Roman"/>
          <w:sz w:val="28"/>
          <w:szCs w:val="28"/>
        </w:rPr>
        <w:t>веб-интерфейса</w:t>
      </w:r>
      <w:proofErr w:type="spellEnd"/>
      <w:r w:rsidRPr="006979BF">
        <w:rPr>
          <w:rFonts w:ascii="Times New Roman" w:hAnsi="Times New Roman" w:cs="Times New Roman"/>
          <w:sz w:val="28"/>
          <w:szCs w:val="28"/>
        </w:rPr>
        <w:t xml:space="preserve"> официального сайта. Указанные файлы должны иметь распространенные </w:t>
      </w:r>
      <w:r w:rsidRPr="006979BF">
        <w:rPr>
          <w:rFonts w:ascii="Times New Roman" w:hAnsi="Times New Roman" w:cs="Times New Roman"/>
          <w:sz w:val="28"/>
          <w:szCs w:val="28"/>
        </w:rPr>
        <w:br/>
        <w:t>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071924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24" w:rsidRPr="006979BF" w:rsidRDefault="00071924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3"/>
      <w:bookmarkEnd w:id="63"/>
      <w:r w:rsidRPr="006979BF">
        <w:rPr>
          <w:rFonts w:ascii="Times New Roman" w:hAnsi="Times New Roman" w:cs="Times New Roman"/>
          <w:sz w:val="28"/>
          <w:szCs w:val="28"/>
        </w:rPr>
        <w:t>3.3. Ведение  официального   сайта  и   размещение   на   нем   информации осуществляются на русском языке</w:t>
      </w:r>
      <w:bookmarkEnd w:id="64"/>
      <w:r w:rsidRPr="006979BF">
        <w:rPr>
          <w:rFonts w:ascii="Times New Roman" w:hAnsi="Times New Roman" w:cs="Times New Roman"/>
          <w:sz w:val="28"/>
          <w:szCs w:val="28"/>
        </w:rPr>
        <w:t>.</w:t>
      </w:r>
    </w:p>
    <w:p w:rsidR="006979BF" w:rsidRPr="006979BF" w:rsidRDefault="006979BF" w:rsidP="006979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79BF" w:rsidRPr="006979BF" w:rsidRDefault="006979BF" w:rsidP="006979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_GoBack"/>
      <w:bookmarkEnd w:id="65"/>
      <w:r w:rsidRPr="006979BF">
        <w:rPr>
          <w:rFonts w:ascii="Times New Roman" w:hAnsi="Times New Roman" w:cs="Times New Roman"/>
          <w:sz w:val="28"/>
          <w:szCs w:val="28"/>
        </w:rPr>
        <w:t>__________________</w:t>
      </w:r>
    </w:p>
    <w:p w:rsidR="0076765B" w:rsidRPr="006979BF" w:rsidRDefault="0076765B" w:rsidP="00697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765B" w:rsidRPr="006979BF" w:rsidSect="0007192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1E2"/>
    <w:multiLevelType w:val="hybridMultilevel"/>
    <w:tmpl w:val="8B640FF6"/>
    <w:lvl w:ilvl="0" w:tplc="C986C788">
      <w:start w:val="1"/>
      <w:numFmt w:val="upperRoman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66502"/>
    <w:multiLevelType w:val="hybridMultilevel"/>
    <w:tmpl w:val="D1ECC508"/>
    <w:lvl w:ilvl="0" w:tplc="2E40AB58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E23EE2"/>
    <w:multiLevelType w:val="multilevel"/>
    <w:tmpl w:val="CF884D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79BF"/>
    <w:rsid w:val="00071924"/>
    <w:rsid w:val="0063739B"/>
    <w:rsid w:val="006979BF"/>
    <w:rsid w:val="006C7339"/>
    <w:rsid w:val="0076765B"/>
    <w:rsid w:val="008254B0"/>
    <w:rsid w:val="00C21595"/>
    <w:rsid w:val="00D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Plain Text"/>
    <w:basedOn w:val="a"/>
    <w:link w:val="a5"/>
    <w:rsid w:val="006979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979BF"/>
    <w:rPr>
      <w:rFonts w:ascii="Courier New" w:eastAsia="Times New Roman" w:hAnsi="Courier New" w:cs="Courier New"/>
      <w:sz w:val="20"/>
      <w:szCs w:val="20"/>
    </w:rPr>
  </w:style>
  <w:style w:type="paragraph" w:customStyle="1" w:styleId="Heading4">
    <w:name w:val="Heading 4*"/>
    <w:basedOn w:val="a"/>
    <w:next w:val="a"/>
    <w:rsid w:val="006979BF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6979B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garantF1://57406332.0" TargetMode="External"/><Relationship Id="rId17" Type="http://schemas.openxmlformats.org/officeDocument/2006/relationships/hyperlink" Target="garantF1://5731333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313333.0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hyperlink" Target="garantF1://57313333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313590.1000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garantF1://57406332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57406332.0" TargetMode="External"/><Relationship Id="rId14" Type="http://schemas.openxmlformats.org/officeDocument/2006/relationships/hyperlink" Target="garantF1://73325687.1000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обеспечении доступа к информации о деятельности органов местного самоуправления Новоторъяльского муниципального района Республики Марий Эл
</_x041e__x043f__x0438__x0441__x0430__x043d__x0438__x0435_>
    <_x041f__x0430__x043f__x043a__x0430_ xmlns="38d52a24-7ae5-4bae-a16c-ac0d6c809594">2021 год</_x041f__x0430__x043f__x043a__x0430_>
    <_dlc_DocId xmlns="57504d04-691e-4fc4-8f09-4f19fdbe90f6">XXJ7TYMEEKJ2-7771-844</_dlc_DocId>
    <_dlc_DocIdUrl xmlns="57504d04-691e-4fc4-8f09-4f19fdbe90f6">
      <Url>https://vip.gov.mari.ru/toryal/_layouts/DocIdRedir.aspx?ID=XXJ7TYMEEKJ2-7771-844</Url>
      <Description>XXJ7TYMEEKJ2-7771-844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383AB-6AE8-41CF-B4B1-79B4487249F7}"/>
</file>

<file path=customXml/itemProps2.xml><?xml version="1.0" encoding="utf-8"?>
<ds:datastoreItem xmlns:ds="http://schemas.openxmlformats.org/officeDocument/2006/customXml" ds:itemID="{BD4E7872-52EC-40E9-9D96-A49C0636B4F3}"/>
</file>

<file path=customXml/itemProps3.xml><?xml version="1.0" encoding="utf-8"?>
<ds:datastoreItem xmlns:ds="http://schemas.openxmlformats.org/officeDocument/2006/customXml" ds:itemID="{DD35CA57-7D26-4BB3-8D2C-D65C045593A4}"/>
</file>

<file path=customXml/itemProps4.xml><?xml version="1.0" encoding="utf-8"?>
<ds:datastoreItem xmlns:ds="http://schemas.openxmlformats.org/officeDocument/2006/customXml" ds:itemID="{4272B378-6EFF-4029-BB68-E1168F437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3068</Words>
  <Characters>17491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октября 2021 г. № 199</dc:title>
  <dc:subject/>
  <dc:creator>11</dc:creator>
  <cp:keywords/>
  <dc:description/>
  <cp:lastModifiedBy>11</cp:lastModifiedBy>
  <cp:revision>5</cp:revision>
  <dcterms:created xsi:type="dcterms:W3CDTF">2021-10-25T07:02:00Z</dcterms:created>
  <dcterms:modified xsi:type="dcterms:W3CDTF">2021-11-02T07:26:00Z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2eb91848-eea3-4d74-9864-67bcf5bd1582</vt:lpwstr>
  </property>
</Properties>
</file>