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30" w:rsidRP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>Информация</w:t>
      </w:r>
    </w:p>
    <w:p w:rsid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по обеспечению жильем ветеранов и инвалидов боевых действий, членов семей погибших (умерших) ветеранов и инвалидов боевых действий, вставших на учет нуждающихся </w:t>
      </w:r>
    </w:p>
    <w:p w:rsidR="00C03C30" w:rsidRP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в </w:t>
      </w:r>
      <w:proofErr w:type="gramStart"/>
      <w:r w:rsidRPr="00C03C30">
        <w:rPr>
          <w:b/>
        </w:rPr>
        <w:t>улучшении</w:t>
      </w:r>
      <w:proofErr w:type="gramEnd"/>
      <w:r w:rsidRPr="00C03C30">
        <w:rPr>
          <w:b/>
        </w:rPr>
        <w:t xml:space="preserve"> жилищных условий до 1 января 2005 г.</w:t>
      </w:r>
    </w:p>
    <w:p w:rsidR="00117558" w:rsidRDefault="00117558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>
        <w:t>С</w:t>
      </w:r>
      <w:r w:rsidRPr="007F2B55">
        <w:rPr>
          <w:szCs w:val="28"/>
        </w:rPr>
        <w:t xml:space="preserve">татьей 16 Федерального закона от 12 января 1995 г. № 5-ФЗ </w:t>
      </w:r>
      <w:r>
        <w:rPr>
          <w:szCs w:val="28"/>
        </w:rPr>
        <w:br/>
      </w:r>
      <w:r w:rsidRPr="007F2B55">
        <w:rPr>
          <w:szCs w:val="28"/>
        </w:rPr>
        <w:t>«О ветеранах» предусмотрено обеспечение жильем ветеранов боевых действий, нуждающихся в улучшении жилищных условий и вставших</w:t>
      </w:r>
      <w:r>
        <w:rPr>
          <w:szCs w:val="28"/>
        </w:rPr>
        <w:t xml:space="preserve"> на учет до 1 января 2005 года, </w:t>
      </w:r>
      <w:r w:rsidRPr="007F2B55">
        <w:rPr>
          <w:szCs w:val="28"/>
        </w:rPr>
        <w:t xml:space="preserve"> за счет средств федерального бюджета</w:t>
      </w:r>
      <w:r>
        <w:rPr>
          <w:szCs w:val="28"/>
        </w:rPr>
        <w:t>.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7F2B55">
        <w:rPr>
          <w:szCs w:val="28"/>
        </w:rPr>
        <w:t>еализация на территории Республики Марий Эл государственных полномочий по обеспечению жилыми помещениями льготных категорий граждан осуществляется в пределах субвенций, выделенных Республике Марий Эл из федерального бюджета на осуществление данных полномочий.</w:t>
      </w:r>
    </w:p>
    <w:p w:rsidR="00117558" w:rsidRDefault="00117558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17558">
        <w:rPr>
          <w:szCs w:val="28"/>
        </w:rPr>
        <w:t>остановлением Правительства Республики Марий Эл от 06.12.2006 г. № 256 утвержден Порядок предоставления мер социальной поддержки по обеспечению жильем ветеранов, инвалидов и семей, имеющих детей-инвалидов</w:t>
      </w:r>
      <w:r>
        <w:rPr>
          <w:szCs w:val="28"/>
        </w:rPr>
        <w:t>.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Министерством </w:t>
      </w:r>
      <w:r w:rsidR="00117558">
        <w:rPr>
          <w:szCs w:val="28"/>
        </w:rPr>
        <w:t xml:space="preserve">социального развития Республики Марий Эл </w:t>
      </w:r>
      <w:r>
        <w:rPr>
          <w:szCs w:val="28"/>
        </w:rPr>
        <w:t xml:space="preserve">ежегодно формируется сводный по республике список граждан, вставших на учет нуждающихся в улучшении  жилищных условий до 1 января 2005 г. </w:t>
      </w:r>
      <w:r w:rsidRPr="009E325F">
        <w:rPr>
          <w:szCs w:val="28"/>
        </w:rPr>
        <w:t xml:space="preserve">Данный список формируется ежегодно на основании сведений, предоставляемых органами местного самоуправления, исходя из сроков постановки граждан </w:t>
      </w:r>
      <w:r w:rsidR="00117558">
        <w:rPr>
          <w:szCs w:val="28"/>
        </w:rPr>
        <w:br/>
      </w:r>
      <w:r w:rsidRPr="009E325F">
        <w:rPr>
          <w:szCs w:val="28"/>
        </w:rPr>
        <w:t>на учет в качестве нуждающихся в улучшении жилищных условий.</w:t>
      </w:r>
      <w:proofErr w:type="gramEnd"/>
      <w:r w:rsidRPr="009E325F">
        <w:rPr>
          <w:szCs w:val="28"/>
        </w:rPr>
        <w:t xml:space="preserve"> Сводный список формируется в той же хронологической последовательности, в какой граждане были поставлены на учет в качестве нуждающихся в улучшении жилищных условий в органах местного самоуправления в Республике </w:t>
      </w:r>
      <w:r w:rsidR="00117558">
        <w:rPr>
          <w:szCs w:val="28"/>
        </w:rPr>
        <w:br/>
      </w:r>
      <w:r w:rsidRPr="009E325F">
        <w:rPr>
          <w:szCs w:val="28"/>
        </w:rPr>
        <w:t xml:space="preserve">Марий Эл. </w:t>
      </w:r>
    </w:p>
    <w:p w:rsidR="00DD32A8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  <w:rPr>
          <w:szCs w:val="28"/>
        </w:rPr>
      </w:pPr>
      <w:r w:rsidRPr="009E325F">
        <w:rPr>
          <w:szCs w:val="28"/>
        </w:rPr>
        <w:t xml:space="preserve">На основании сводного списка, после рассмотрения всех необходимых документов очередников Министерством социального развития Республики Марий Эл принимается решение о включении граждан в список получателей субсидий в очередном году. Список получателей субсидии формируется </w:t>
      </w:r>
      <w:r>
        <w:rPr>
          <w:szCs w:val="28"/>
        </w:rPr>
        <w:br/>
      </w:r>
      <w:r w:rsidRPr="009E325F">
        <w:rPr>
          <w:szCs w:val="28"/>
        </w:rPr>
        <w:t>в объеме средств, предоставленных из федерального бюджета на соответствующий финансовый год,</w:t>
      </w:r>
      <w:r>
        <w:rPr>
          <w:szCs w:val="28"/>
        </w:rPr>
        <w:t xml:space="preserve"> </w:t>
      </w:r>
      <w:r w:rsidRPr="009E325F">
        <w:rPr>
          <w:szCs w:val="28"/>
        </w:rPr>
        <w:t xml:space="preserve">по запросу Министерства строительства, архитектуры и жилищно-коммунального хозяйства Республики Марий Эл. Список получателей субсидии направляется в Министерство строительства, архитектуры и жилищно-коммунального хозяйства Республики Марий Эл, которое выписывает свидетельство на получение субсидии. 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 w:rsidRPr="0038147F">
        <w:rPr>
          <w:szCs w:val="28"/>
        </w:rPr>
        <w:t>Размер безвозмездной субсидии гражданину - получателю субсидии</w:t>
      </w:r>
      <w:r>
        <w:rPr>
          <w:szCs w:val="28"/>
        </w:rPr>
        <w:t xml:space="preserve">, являющемуся ветераном боевых действий, </w:t>
      </w:r>
      <w:r w:rsidRPr="0038147F">
        <w:rPr>
          <w:szCs w:val="28"/>
        </w:rPr>
        <w:t xml:space="preserve"> рассчитывается как произведение нормы предоставления общей п</w:t>
      </w:r>
      <w:r>
        <w:rPr>
          <w:szCs w:val="28"/>
        </w:rPr>
        <w:t>лощади жилого помещения, равной</w:t>
      </w:r>
      <w:r w:rsidRPr="0038147F">
        <w:rPr>
          <w:szCs w:val="28"/>
        </w:rPr>
        <w:t xml:space="preserve"> 18 кв. метрам на среднюю рыночную стоимость 1 кв. метра общей площади жилья в Республике Марий Эл, которая определяется федеральным органом исполнительной власти, уполномоченным Прав</w:t>
      </w:r>
      <w:r>
        <w:rPr>
          <w:szCs w:val="28"/>
        </w:rPr>
        <w:t xml:space="preserve">ительством Российской </w:t>
      </w:r>
      <w:r>
        <w:rPr>
          <w:szCs w:val="28"/>
        </w:rPr>
        <w:lastRenderedPageBreak/>
        <w:t>Федерации.</w:t>
      </w:r>
      <w:r w:rsidRPr="00E250F6">
        <w:t xml:space="preserve"> </w:t>
      </w:r>
      <w:r>
        <w:t xml:space="preserve">В настоящее время размер </w:t>
      </w:r>
      <w:r w:rsidRPr="00E250F6">
        <w:t>безвозмездной субсидии</w:t>
      </w:r>
      <w:r>
        <w:t xml:space="preserve"> составляет</w:t>
      </w:r>
      <w:r w:rsidR="004623C4">
        <w:br/>
        <w:t>1 018 890</w:t>
      </w:r>
      <w:r w:rsidR="00C03C30">
        <w:t xml:space="preserve"> рублей.</w:t>
      </w:r>
    </w:p>
    <w:p w:rsidR="00E250F6" w:rsidRDefault="00E250F6" w:rsidP="00E250F6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 w:rsidRPr="003A55F4">
        <w:t xml:space="preserve">Гражданин - получатель субсидии имеет право приобрести жилое помещение по стоимости, превышающей размер предоставляемой субсидии. При этом для оплаты жилого помещения в размере, превышающем размер субсидии, он использует собственные и (или) заемные средства. </w:t>
      </w:r>
      <w:proofErr w:type="gramStart"/>
      <w:r w:rsidRPr="003A55F4">
        <w:t>Общая площадь приобретаемого жилого помещения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помещениях, в месте приобретения жилого помещения или строительства многоквартирного жилого дома.</w:t>
      </w:r>
      <w:proofErr w:type="gramEnd"/>
    </w:p>
    <w:p w:rsidR="00C03C30" w:rsidRDefault="00C03C30" w:rsidP="00C03C30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 xml:space="preserve">Всего состоящих на учете и нуждающихся в улучшении жилищных условий по состоянию на 1 </w:t>
      </w:r>
      <w:r w:rsidR="00303A6F">
        <w:t>октября</w:t>
      </w:r>
      <w:bookmarkStart w:id="0" w:name="_GoBack"/>
      <w:bookmarkEnd w:id="0"/>
      <w:r>
        <w:t xml:space="preserve"> 2022 г.</w:t>
      </w:r>
      <w:r w:rsidR="003033AE">
        <w:t xml:space="preserve"> составляет</w:t>
      </w:r>
      <w:r>
        <w:t xml:space="preserve"> </w:t>
      </w:r>
      <w:r w:rsidR="00530EE4">
        <w:t>35</w:t>
      </w:r>
      <w:r>
        <w:t xml:space="preserve"> чел.</w:t>
      </w:r>
      <w:r w:rsidR="003033AE">
        <w:t>, обеспечено жильем с начала года - 1</w:t>
      </w:r>
      <w:r w:rsidR="00530EE4">
        <w:t>5</w:t>
      </w:r>
      <w:r w:rsidR="003033AE">
        <w:t xml:space="preserve"> человек.</w:t>
      </w:r>
    </w:p>
    <w:sectPr w:rsidR="00C03C30" w:rsidSect="00E250F6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4"/>
    <w:rsid w:val="00117558"/>
    <w:rsid w:val="001F2F25"/>
    <w:rsid w:val="003033AE"/>
    <w:rsid w:val="00303A6F"/>
    <w:rsid w:val="00326681"/>
    <w:rsid w:val="004623C4"/>
    <w:rsid w:val="004F758A"/>
    <w:rsid w:val="00530EE4"/>
    <w:rsid w:val="008966E9"/>
    <w:rsid w:val="008F5614"/>
    <w:rsid w:val="00940DD2"/>
    <w:rsid w:val="009E2831"/>
    <w:rsid w:val="00A0478A"/>
    <w:rsid w:val="00A6728C"/>
    <w:rsid w:val="00C03C30"/>
    <w:rsid w:val="00CD5A6E"/>
    <w:rsid w:val="00DD32A8"/>
    <w:rsid w:val="00DF7169"/>
    <w:rsid w:val="00E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2022-10-07T12:44:00Z</dcterms:created>
  <dcterms:modified xsi:type="dcterms:W3CDTF">2022-10-07T12:52:00Z</dcterms:modified>
</cp:coreProperties>
</file>