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3"/>
        <w:gridCol w:w="1673"/>
        <w:gridCol w:w="4114"/>
      </w:tblGrid>
      <w:tr w:rsidR="00832411" w:rsidTr="0083241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2411" w:rsidRDefault="00832411">
            <w:pPr>
              <w:snapToGrid w:val="0"/>
              <w:spacing w:line="276" w:lineRule="auto"/>
              <w:ind w:firstLine="709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Шенше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ял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кундем</w:t>
            </w:r>
            <w:proofErr w:type="spellEnd"/>
          </w:p>
          <w:p w:rsidR="00832411" w:rsidRDefault="00832411">
            <w:pPr>
              <w:spacing w:line="276" w:lineRule="auto"/>
              <w:ind w:firstLine="709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влакын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832411" w:rsidRDefault="00832411">
            <w:pPr>
              <w:widowControl w:val="0"/>
              <w:spacing w:line="276" w:lineRule="auto"/>
              <w:ind w:firstLine="709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2411" w:rsidRDefault="00832411">
            <w:pPr>
              <w:widowControl w:val="0"/>
              <w:snapToGrid w:val="0"/>
              <w:spacing w:line="276" w:lineRule="auto"/>
              <w:ind w:firstLine="709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32411" w:rsidRDefault="00832411">
            <w:pPr>
              <w:snapToGrid w:val="0"/>
              <w:spacing w:line="276" w:lineRule="auto"/>
              <w:ind w:firstLine="709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Собрание депутатов</w:t>
            </w:r>
          </w:p>
          <w:p w:rsidR="00832411" w:rsidRDefault="00832411">
            <w:pPr>
              <w:spacing w:line="276" w:lineRule="auto"/>
              <w:ind w:firstLine="709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Шиньшинского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сельского</w:t>
            </w:r>
          </w:p>
          <w:p w:rsidR="00832411" w:rsidRDefault="00832411">
            <w:pPr>
              <w:widowControl w:val="0"/>
              <w:spacing w:line="276" w:lineRule="auto"/>
              <w:ind w:firstLine="709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поселения</w:t>
            </w:r>
          </w:p>
        </w:tc>
      </w:tr>
      <w:tr w:rsidR="00832411" w:rsidTr="00832411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32411" w:rsidRDefault="00832411">
            <w:pPr>
              <w:snapToGrid w:val="0"/>
              <w:spacing w:line="276" w:lineRule="auto"/>
              <w:ind w:firstLine="709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425 154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район.Шенше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ял, Петров 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, 1в</w:t>
            </w:r>
          </w:p>
          <w:p w:rsidR="00832411" w:rsidRDefault="00832411">
            <w:pPr>
              <w:widowControl w:val="0"/>
              <w:spacing w:line="276" w:lineRule="auto"/>
              <w:ind w:firstLine="709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Телефон-влак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: 9-61-97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832411" w:rsidRDefault="00832411">
            <w:pPr>
              <w:widowControl w:val="0"/>
              <w:snapToGrid w:val="0"/>
              <w:spacing w:line="276" w:lineRule="auto"/>
              <w:ind w:firstLine="709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32411" w:rsidRDefault="00832411">
            <w:pPr>
              <w:snapToGrid w:val="0"/>
              <w:spacing w:line="276" w:lineRule="auto"/>
              <w:ind w:firstLine="709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425 154, Моркинский район,</w:t>
            </w:r>
          </w:p>
          <w:p w:rsidR="00832411" w:rsidRDefault="00832411">
            <w:pPr>
              <w:snapToGrid w:val="0"/>
              <w:spacing w:line="276" w:lineRule="auto"/>
              <w:ind w:firstLine="709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Шиньша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, ул.Петрова, 1в</w:t>
            </w:r>
          </w:p>
          <w:p w:rsidR="00832411" w:rsidRDefault="00832411">
            <w:pPr>
              <w:widowControl w:val="0"/>
              <w:spacing w:line="276" w:lineRule="auto"/>
              <w:ind w:firstLine="709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Телефоны: 9-61-97</w:t>
            </w:r>
          </w:p>
        </w:tc>
      </w:tr>
    </w:tbl>
    <w:p w:rsidR="00405E35" w:rsidRDefault="00405E35" w:rsidP="00832411">
      <w:pPr>
        <w:rPr>
          <w:b/>
          <w:szCs w:val="28"/>
        </w:rPr>
      </w:pPr>
    </w:p>
    <w:p w:rsidR="00832411" w:rsidRDefault="00832411" w:rsidP="00832411">
      <w:pPr>
        <w:rPr>
          <w:b/>
          <w:szCs w:val="28"/>
        </w:rPr>
      </w:pPr>
      <w:r>
        <w:rPr>
          <w:szCs w:val="28"/>
        </w:rPr>
        <w:t xml:space="preserve">         </w:t>
      </w:r>
      <w:r w:rsidRPr="00847C72">
        <w:rPr>
          <w:szCs w:val="28"/>
        </w:rPr>
        <w:t>№</w:t>
      </w:r>
      <w:r w:rsidR="00847C72" w:rsidRPr="00847C72">
        <w:rPr>
          <w:szCs w:val="28"/>
        </w:rPr>
        <w:t>206</w:t>
      </w:r>
      <w:r w:rsidRPr="00847C72">
        <w:rPr>
          <w:szCs w:val="28"/>
        </w:rPr>
        <w:t xml:space="preserve">                                                                    от "</w:t>
      </w:r>
      <w:r w:rsidR="00806EF3" w:rsidRPr="00847C72">
        <w:rPr>
          <w:szCs w:val="28"/>
        </w:rPr>
        <w:t>29</w:t>
      </w:r>
      <w:r w:rsidRPr="00847C72">
        <w:rPr>
          <w:szCs w:val="28"/>
        </w:rPr>
        <w:t xml:space="preserve"> " марта</w:t>
      </w:r>
      <w:r w:rsidR="00806EF3" w:rsidRPr="00847C72">
        <w:rPr>
          <w:szCs w:val="28"/>
        </w:rPr>
        <w:t xml:space="preserve"> </w:t>
      </w:r>
      <w:r w:rsidRPr="00847C72">
        <w:rPr>
          <w:szCs w:val="28"/>
        </w:rPr>
        <w:t xml:space="preserve"> 2024</w:t>
      </w:r>
      <w:r w:rsidRPr="00847C72">
        <w:rPr>
          <w:b/>
          <w:szCs w:val="28"/>
        </w:rPr>
        <w:t xml:space="preserve"> </w:t>
      </w:r>
      <w:r w:rsidRPr="00847C72">
        <w:rPr>
          <w:szCs w:val="28"/>
        </w:rPr>
        <w:t>года</w:t>
      </w:r>
      <w:r>
        <w:rPr>
          <w:szCs w:val="28"/>
        </w:rPr>
        <w:t xml:space="preserve">  </w:t>
      </w:r>
      <w:r>
        <w:rPr>
          <w:b/>
          <w:szCs w:val="28"/>
        </w:rPr>
        <w:t xml:space="preserve">                                   </w:t>
      </w:r>
    </w:p>
    <w:p w:rsidR="00832411" w:rsidRDefault="00832411" w:rsidP="00832411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832411" w:rsidRDefault="00832411" w:rsidP="00832411">
      <w:pPr>
        <w:jc w:val="center"/>
        <w:rPr>
          <w:szCs w:val="28"/>
        </w:rPr>
      </w:pPr>
      <w:r>
        <w:rPr>
          <w:szCs w:val="28"/>
        </w:rPr>
        <w:t xml:space="preserve">Собрания депутатов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 сельского поселения</w:t>
      </w:r>
    </w:p>
    <w:p w:rsidR="00832411" w:rsidRDefault="00832411" w:rsidP="00832411">
      <w:pPr>
        <w:jc w:val="center"/>
        <w:rPr>
          <w:rFonts w:eastAsiaTheme="minorEastAsia"/>
          <w:b/>
          <w:szCs w:val="28"/>
        </w:rPr>
      </w:pPr>
    </w:p>
    <w:p w:rsidR="00832411" w:rsidRDefault="00832411" w:rsidP="00832411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Порядок</w:t>
      </w:r>
    </w:p>
    <w:p w:rsidR="00832411" w:rsidRDefault="00832411" w:rsidP="00832411">
      <w:pPr>
        <w:jc w:val="center"/>
        <w:rPr>
          <w:b/>
          <w:szCs w:val="28"/>
        </w:rPr>
      </w:pPr>
      <w:r>
        <w:rPr>
          <w:b/>
          <w:szCs w:val="28"/>
        </w:rPr>
        <w:t xml:space="preserve">определения размера арендной платы за увеличение площади земельных </w:t>
      </w:r>
      <w:proofErr w:type="spellStart"/>
      <w:r>
        <w:rPr>
          <w:b/>
          <w:szCs w:val="28"/>
        </w:rPr>
        <w:t>участков,находящихся</w:t>
      </w:r>
      <w:proofErr w:type="spellEnd"/>
      <w:r>
        <w:rPr>
          <w:b/>
          <w:szCs w:val="28"/>
        </w:rPr>
        <w:t xml:space="preserve"> в частной собственности ,в результате перераспределения таких земельных участков и(или)земельных участков ,находящихся в собственности </w:t>
      </w:r>
      <w:proofErr w:type="spellStart"/>
      <w:r>
        <w:rPr>
          <w:b/>
          <w:szCs w:val="28"/>
        </w:rPr>
        <w:t>Шиньшинского</w:t>
      </w:r>
      <w:proofErr w:type="spellEnd"/>
      <w:r>
        <w:rPr>
          <w:b/>
          <w:szCs w:val="28"/>
        </w:rPr>
        <w:t xml:space="preserve"> сельского поселения ,утвержденный решением Собрания депутатов </w:t>
      </w:r>
      <w:proofErr w:type="spellStart"/>
      <w:r>
        <w:rPr>
          <w:b/>
          <w:szCs w:val="28"/>
        </w:rPr>
        <w:t>Шиньшинского</w:t>
      </w:r>
      <w:proofErr w:type="spellEnd"/>
      <w:r>
        <w:rPr>
          <w:b/>
          <w:szCs w:val="28"/>
        </w:rPr>
        <w:t xml:space="preserve"> сельского поселения от 24.08.2021 №88</w:t>
      </w:r>
    </w:p>
    <w:p w:rsidR="00832411" w:rsidRDefault="00832411" w:rsidP="00832411">
      <w:pPr>
        <w:jc w:val="both"/>
        <w:rPr>
          <w:szCs w:val="28"/>
        </w:rPr>
      </w:pPr>
    </w:p>
    <w:p w:rsidR="00832411" w:rsidRDefault="00832411" w:rsidP="00832411">
      <w:pPr>
        <w:ind w:firstLine="709"/>
        <w:jc w:val="both"/>
        <w:rPr>
          <w:szCs w:val="28"/>
        </w:rPr>
      </w:pPr>
      <w:r>
        <w:rPr>
          <w:szCs w:val="28"/>
        </w:rPr>
        <w:tab/>
        <w:t>В соответствии со статьей 39.28 Земельного кодекса Российской Федерации, постановлением Правительства Республики Марий Эл</w:t>
      </w:r>
      <w:r>
        <w:rPr>
          <w:szCs w:val="28"/>
        </w:rPr>
        <w:br/>
        <w:t xml:space="preserve">от 30.10.2023 г. № 527 «О внесении изменений в постановление Правительства Республики Марий Эл от 14 мая 2015 г.№274», Уставом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поселения, Собрание депутатов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</w:t>
      </w:r>
      <w:r>
        <w:rPr>
          <w:b/>
          <w:szCs w:val="28"/>
        </w:rPr>
        <w:t>решило</w:t>
      </w:r>
      <w:r>
        <w:rPr>
          <w:szCs w:val="28"/>
        </w:rPr>
        <w:t>:</w:t>
      </w:r>
    </w:p>
    <w:p w:rsidR="00832411" w:rsidRDefault="00832411" w:rsidP="00832411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B7E34">
        <w:rPr>
          <w:szCs w:val="28"/>
        </w:rPr>
        <w:t xml:space="preserve"> </w:t>
      </w:r>
      <w:r>
        <w:rPr>
          <w:szCs w:val="28"/>
        </w:rPr>
        <w:t xml:space="preserve"> </w:t>
      </w:r>
      <w:r w:rsidRPr="00832411">
        <w:rPr>
          <w:szCs w:val="28"/>
        </w:rPr>
        <w:t>1. Внести в  Порядок</w:t>
      </w:r>
      <w:r>
        <w:rPr>
          <w:szCs w:val="28"/>
        </w:rPr>
        <w:t xml:space="preserve"> </w:t>
      </w:r>
      <w:r w:rsidRPr="00832411">
        <w:rPr>
          <w:szCs w:val="28"/>
        </w:rPr>
        <w:t>определения размера арендной платы за увеличение площади земельных участков,</w:t>
      </w:r>
      <w:r>
        <w:rPr>
          <w:szCs w:val="28"/>
        </w:rPr>
        <w:t xml:space="preserve"> </w:t>
      </w:r>
      <w:r w:rsidRPr="00832411">
        <w:rPr>
          <w:szCs w:val="28"/>
        </w:rPr>
        <w:t>нахо</w:t>
      </w:r>
      <w:r>
        <w:rPr>
          <w:szCs w:val="28"/>
        </w:rPr>
        <w:t>дящихся в частной собственности</w:t>
      </w:r>
      <w:r w:rsidRPr="00832411">
        <w:rPr>
          <w:szCs w:val="28"/>
        </w:rPr>
        <w:t>,</w:t>
      </w:r>
      <w:r>
        <w:rPr>
          <w:szCs w:val="28"/>
        </w:rPr>
        <w:t xml:space="preserve"> </w:t>
      </w:r>
      <w:r w:rsidRPr="00832411">
        <w:rPr>
          <w:szCs w:val="28"/>
        </w:rPr>
        <w:t>в результате перераспределения таких земельных участков и</w:t>
      </w:r>
      <w:r>
        <w:rPr>
          <w:szCs w:val="28"/>
        </w:rPr>
        <w:t xml:space="preserve"> </w:t>
      </w:r>
      <w:r w:rsidRPr="00832411">
        <w:rPr>
          <w:szCs w:val="28"/>
        </w:rPr>
        <w:t>(или)</w:t>
      </w:r>
      <w:r>
        <w:rPr>
          <w:szCs w:val="28"/>
        </w:rPr>
        <w:t xml:space="preserve"> земельных участков</w:t>
      </w:r>
      <w:r w:rsidRPr="00832411">
        <w:rPr>
          <w:szCs w:val="28"/>
        </w:rPr>
        <w:t>,</w:t>
      </w:r>
      <w:r>
        <w:rPr>
          <w:szCs w:val="28"/>
        </w:rPr>
        <w:t xml:space="preserve"> </w:t>
      </w:r>
      <w:r w:rsidRPr="00832411">
        <w:rPr>
          <w:szCs w:val="28"/>
        </w:rPr>
        <w:t xml:space="preserve">находящихся в собственности </w:t>
      </w:r>
      <w:proofErr w:type="spellStart"/>
      <w:r w:rsidRPr="00832411">
        <w:rPr>
          <w:szCs w:val="28"/>
        </w:rPr>
        <w:t>Ш</w:t>
      </w:r>
      <w:r>
        <w:rPr>
          <w:szCs w:val="28"/>
        </w:rPr>
        <w:t>иньшинского</w:t>
      </w:r>
      <w:proofErr w:type="spellEnd"/>
      <w:r>
        <w:rPr>
          <w:szCs w:val="28"/>
        </w:rPr>
        <w:t xml:space="preserve"> сельского поселения</w:t>
      </w:r>
      <w:r w:rsidRPr="00832411">
        <w:rPr>
          <w:szCs w:val="28"/>
        </w:rPr>
        <w:t>,</w:t>
      </w:r>
      <w:r>
        <w:rPr>
          <w:szCs w:val="28"/>
        </w:rPr>
        <w:t xml:space="preserve"> </w:t>
      </w:r>
      <w:r w:rsidRPr="00832411">
        <w:rPr>
          <w:szCs w:val="28"/>
        </w:rPr>
        <w:t xml:space="preserve">утвержденный решением Собрания депутатов </w:t>
      </w:r>
      <w:proofErr w:type="spellStart"/>
      <w:r w:rsidRPr="00832411">
        <w:rPr>
          <w:szCs w:val="28"/>
        </w:rPr>
        <w:t>Шиньшинского</w:t>
      </w:r>
      <w:proofErr w:type="spellEnd"/>
      <w:r w:rsidRPr="00832411">
        <w:rPr>
          <w:szCs w:val="28"/>
        </w:rPr>
        <w:t xml:space="preserve"> сельского поселения от 24.08.2021 №88</w:t>
      </w:r>
      <w:r>
        <w:rPr>
          <w:szCs w:val="28"/>
        </w:rPr>
        <w:t xml:space="preserve"> (далее - Порядок)   следующие изменения:</w:t>
      </w:r>
    </w:p>
    <w:p w:rsidR="00DF30E6" w:rsidRDefault="00DB7E34">
      <w:r>
        <w:t xml:space="preserve">         2. Порядок дополнить пунктом 3.1. следующего содержания :</w:t>
      </w:r>
    </w:p>
    <w:p w:rsidR="009321D9" w:rsidRDefault="00DB7E34" w:rsidP="00DB7E34">
      <w:pPr>
        <w:jc w:val="both"/>
      </w:pPr>
      <w:r>
        <w:t>"3.1.Религиозным организациям размер платы определяется 15 процентов кадастровой стоимости земельного участка ,государственная собственность на который не разграничена , рассчитанной пропорционально площади части такого земельного участка , подлежащей передаче в частную собственность в результате его перераспределения с земельным участком ,находящимся в частной собственности."</w:t>
      </w:r>
    </w:p>
    <w:p w:rsidR="009321D9" w:rsidRDefault="009321D9" w:rsidP="009321D9">
      <w:pPr>
        <w:ind w:firstLine="709"/>
        <w:jc w:val="both"/>
        <w:rPr>
          <w:rFonts w:cs="Arial"/>
          <w:szCs w:val="28"/>
        </w:rPr>
      </w:pPr>
      <w:r>
        <w:rPr>
          <w:bCs/>
          <w:szCs w:val="28"/>
        </w:rPr>
        <w:t>3. Настоящее решение вступает в силу после его официального</w:t>
      </w:r>
      <w:r>
        <w:rPr>
          <w:szCs w:val="28"/>
        </w:rPr>
        <w:t xml:space="preserve"> обнародования.</w:t>
      </w:r>
    </w:p>
    <w:p w:rsidR="009321D9" w:rsidRDefault="009321D9" w:rsidP="009321D9">
      <w:pPr>
        <w:ind w:firstLine="709"/>
        <w:jc w:val="both"/>
        <w:rPr>
          <w:rFonts w:cs="Arial"/>
          <w:szCs w:val="28"/>
        </w:rPr>
      </w:pPr>
      <w:r>
        <w:rPr>
          <w:szCs w:val="28"/>
        </w:rPr>
        <w:t xml:space="preserve">4. Контроль за исполнением настоящего решения оставляю </w:t>
      </w:r>
      <w:r>
        <w:rPr>
          <w:szCs w:val="28"/>
        </w:rPr>
        <w:br/>
        <w:t>за собой.</w:t>
      </w:r>
    </w:p>
    <w:p w:rsidR="009321D9" w:rsidRDefault="009321D9" w:rsidP="009321D9">
      <w:pPr>
        <w:rPr>
          <w:szCs w:val="28"/>
          <w:highlight w:val="yellow"/>
        </w:rPr>
      </w:pPr>
    </w:p>
    <w:p w:rsidR="009321D9" w:rsidRDefault="009321D9">
      <w:r>
        <w:rPr>
          <w:szCs w:val="28"/>
        </w:rPr>
        <w:t xml:space="preserve">  Глава </w:t>
      </w:r>
      <w:bookmarkStart w:id="0" w:name="_GoBack"/>
      <w:bookmarkEnd w:id="0"/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                    Ю.И.Андреев</w:t>
      </w:r>
    </w:p>
    <w:sectPr w:rsidR="009321D9" w:rsidSect="00DF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2411"/>
    <w:rsid w:val="002D5B29"/>
    <w:rsid w:val="00382935"/>
    <w:rsid w:val="00405E35"/>
    <w:rsid w:val="007451D4"/>
    <w:rsid w:val="00806EF3"/>
    <w:rsid w:val="00811F7A"/>
    <w:rsid w:val="00832411"/>
    <w:rsid w:val="00847C72"/>
    <w:rsid w:val="00856161"/>
    <w:rsid w:val="009321D9"/>
    <w:rsid w:val="009719B4"/>
    <w:rsid w:val="00D64832"/>
    <w:rsid w:val="00DA319E"/>
    <w:rsid w:val="00DB7E34"/>
    <w:rsid w:val="00DF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1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4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14</cp:revision>
  <dcterms:created xsi:type="dcterms:W3CDTF">2024-03-04T11:49:00Z</dcterms:created>
  <dcterms:modified xsi:type="dcterms:W3CDTF">2024-03-28T13:03:00Z</dcterms:modified>
</cp:coreProperties>
</file>