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C5" w:rsidRPr="00F7479F" w:rsidRDefault="00237D3C" w:rsidP="00D542C5">
      <w:pPr>
        <w:pStyle w:val="a7"/>
        <w:rPr>
          <w:bCs/>
          <w:sz w:val="26"/>
          <w:szCs w:val="26"/>
        </w:rPr>
      </w:pPr>
      <w:r w:rsidRPr="00F7479F">
        <w:rPr>
          <w:bCs/>
          <w:sz w:val="26"/>
          <w:szCs w:val="26"/>
        </w:rPr>
        <w:t xml:space="preserve">П Р О Т О К О Л </w:t>
      </w:r>
      <w:r w:rsidR="00D542C5" w:rsidRPr="00F7479F">
        <w:rPr>
          <w:bCs/>
          <w:sz w:val="26"/>
          <w:szCs w:val="26"/>
        </w:rPr>
        <w:t>№ 1</w:t>
      </w:r>
    </w:p>
    <w:p w:rsidR="00D542C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 xml:space="preserve">заседания конкурсной комиссии вскрытия </w:t>
      </w:r>
    </w:p>
    <w:p w:rsidR="001141A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>конвертов с заявками на участие в открытом конкурсе</w:t>
      </w:r>
    </w:p>
    <w:p w:rsidR="00D44739" w:rsidRPr="00F7479F" w:rsidRDefault="00D44739" w:rsidP="00D542C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mallCaps w:val="0"/>
          <w:sz w:val="26"/>
          <w:szCs w:val="26"/>
        </w:rPr>
        <w:t>и рассмотрения заявок на участие в открытом конкурсе</w:t>
      </w:r>
    </w:p>
    <w:p w:rsidR="001141A5" w:rsidRPr="00F7479F" w:rsidRDefault="001141A5" w:rsidP="001141A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z w:val="26"/>
          <w:szCs w:val="26"/>
        </w:rPr>
        <w:t>____________________________________________________</w:t>
      </w:r>
    </w:p>
    <w:p w:rsidR="001141A5" w:rsidRPr="00F7479F" w:rsidRDefault="001141A5" w:rsidP="001141A5">
      <w:pPr>
        <w:jc w:val="center"/>
        <w:rPr>
          <w:sz w:val="26"/>
          <w:szCs w:val="26"/>
        </w:rPr>
      </w:pPr>
    </w:p>
    <w:p w:rsidR="001141A5" w:rsidRPr="00F7479F" w:rsidRDefault="00D126F9" w:rsidP="001141A5">
      <w:pPr>
        <w:rPr>
          <w:sz w:val="26"/>
          <w:szCs w:val="26"/>
        </w:rPr>
      </w:pPr>
      <w:r w:rsidRPr="00F7479F">
        <w:rPr>
          <w:sz w:val="26"/>
          <w:szCs w:val="26"/>
        </w:rPr>
        <w:t>г.</w:t>
      </w:r>
      <w:r w:rsidR="00E971C6" w:rsidRPr="00F7479F">
        <w:rPr>
          <w:sz w:val="26"/>
          <w:szCs w:val="26"/>
        </w:rPr>
        <w:t>Йошкар-Ола</w:t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  <w:t xml:space="preserve">        </w:t>
      </w:r>
      <w:r w:rsidR="001141A5" w:rsidRPr="00F7479F">
        <w:rPr>
          <w:sz w:val="26"/>
          <w:szCs w:val="26"/>
        </w:rPr>
        <w:t xml:space="preserve">от </w:t>
      </w:r>
      <w:r w:rsidR="00E10608">
        <w:rPr>
          <w:sz w:val="26"/>
          <w:szCs w:val="26"/>
        </w:rPr>
        <w:t>1</w:t>
      </w:r>
      <w:r w:rsidR="00587CB2">
        <w:rPr>
          <w:sz w:val="26"/>
          <w:szCs w:val="26"/>
        </w:rPr>
        <w:t xml:space="preserve"> декабря</w:t>
      </w:r>
      <w:r w:rsidR="00E10608">
        <w:rPr>
          <w:sz w:val="26"/>
          <w:szCs w:val="26"/>
        </w:rPr>
        <w:t xml:space="preserve"> </w:t>
      </w:r>
      <w:r w:rsidR="001141A5" w:rsidRPr="00F7479F">
        <w:rPr>
          <w:sz w:val="26"/>
          <w:szCs w:val="26"/>
        </w:rPr>
        <w:t>20</w:t>
      </w:r>
      <w:r w:rsidR="00237D3C" w:rsidRPr="00F7479F">
        <w:rPr>
          <w:sz w:val="26"/>
          <w:szCs w:val="26"/>
        </w:rPr>
        <w:t>2</w:t>
      </w:r>
      <w:r w:rsidR="0040054F" w:rsidRPr="00F7479F">
        <w:rPr>
          <w:sz w:val="26"/>
          <w:szCs w:val="26"/>
        </w:rPr>
        <w:t>2</w:t>
      </w:r>
      <w:r w:rsidR="00D542C5" w:rsidRPr="00F7479F">
        <w:rPr>
          <w:sz w:val="26"/>
          <w:szCs w:val="26"/>
        </w:rPr>
        <w:t xml:space="preserve"> г.</w:t>
      </w:r>
    </w:p>
    <w:p w:rsidR="00A32919" w:rsidRPr="00F7479F" w:rsidRDefault="00A32919" w:rsidP="00A32919">
      <w:pPr>
        <w:pStyle w:val="20"/>
        <w:rPr>
          <w:sz w:val="26"/>
          <w:szCs w:val="26"/>
        </w:rPr>
      </w:pPr>
    </w:p>
    <w:p w:rsidR="00A32919" w:rsidRPr="00F7479F" w:rsidRDefault="00A32919" w:rsidP="00A32919">
      <w:pPr>
        <w:pStyle w:val="20"/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ПРЕДСЕДАТЕЛЬСТВОВАЛ:</w:t>
      </w:r>
    </w:p>
    <w:p w:rsidR="000406C3" w:rsidRPr="00F7479F" w:rsidRDefault="000406C3" w:rsidP="000406C3">
      <w:pPr>
        <w:rPr>
          <w:sz w:val="26"/>
          <w:szCs w:val="26"/>
        </w:rPr>
      </w:pPr>
    </w:p>
    <w:p w:rsidR="00FF7236" w:rsidRPr="00F7479F" w:rsidRDefault="008D0FA1" w:rsidP="00FF7236">
      <w:pPr>
        <w:jc w:val="center"/>
        <w:rPr>
          <w:sz w:val="26"/>
          <w:szCs w:val="26"/>
        </w:rPr>
      </w:pPr>
      <w:r w:rsidRPr="00F7479F">
        <w:rPr>
          <w:sz w:val="26"/>
          <w:szCs w:val="26"/>
        </w:rPr>
        <w:t xml:space="preserve">Заместитель министра транспорта и дорожного хозяйства </w:t>
      </w:r>
      <w:r w:rsidR="002115F1" w:rsidRPr="00F7479F">
        <w:rPr>
          <w:sz w:val="26"/>
          <w:szCs w:val="26"/>
        </w:rPr>
        <w:t>Республики Марий Эл, председател</w:t>
      </w:r>
      <w:r w:rsidR="003D4C92" w:rsidRPr="00F7479F">
        <w:rPr>
          <w:sz w:val="26"/>
          <w:szCs w:val="26"/>
        </w:rPr>
        <w:t>ь</w:t>
      </w:r>
      <w:r w:rsidR="002115F1" w:rsidRPr="00F7479F">
        <w:rPr>
          <w:sz w:val="26"/>
          <w:szCs w:val="26"/>
        </w:rPr>
        <w:t xml:space="preserve"> </w:t>
      </w:r>
      <w:r w:rsidR="00FF7236" w:rsidRPr="00F7479F">
        <w:rPr>
          <w:sz w:val="26"/>
          <w:szCs w:val="26"/>
        </w:rPr>
        <w:t>комиссии.</w:t>
      </w:r>
    </w:p>
    <w:p w:rsidR="000406C3" w:rsidRPr="00F7479F" w:rsidRDefault="000406C3" w:rsidP="00A32919">
      <w:pPr>
        <w:widowControl w:val="0"/>
        <w:rPr>
          <w:sz w:val="26"/>
          <w:szCs w:val="26"/>
        </w:rPr>
      </w:pPr>
    </w:p>
    <w:p w:rsidR="00A32919" w:rsidRPr="00F7479F" w:rsidRDefault="00A32919" w:rsidP="00A32919">
      <w:pPr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FF7236" w:rsidRPr="00F7479F" w:rsidRDefault="00FF7236" w:rsidP="00A32919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40054F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40054F" w:rsidRPr="00F7479F" w:rsidRDefault="003D4C92" w:rsidP="003D4C92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Кузнецова Е.А. </w:t>
            </w:r>
          </w:p>
        </w:tc>
        <w:tc>
          <w:tcPr>
            <w:tcW w:w="321" w:type="dxa"/>
          </w:tcPr>
          <w:p w:rsidR="0040054F" w:rsidRPr="00F7479F" w:rsidRDefault="0040054F" w:rsidP="006B1978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40054F" w:rsidRPr="00F7479F" w:rsidRDefault="003D4C92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заместитель министра транспорта и дорожного хозяйства, </w:t>
            </w:r>
            <w:r w:rsidR="002115F1" w:rsidRPr="00F7479F">
              <w:rPr>
                <w:sz w:val="26"/>
                <w:szCs w:val="26"/>
              </w:rPr>
              <w:t>председател</w:t>
            </w:r>
            <w:r w:rsidRPr="00F7479F">
              <w:rPr>
                <w:sz w:val="26"/>
                <w:szCs w:val="26"/>
              </w:rPr>
              <w:t>ь</w:t>
            </w:r>
            <w:r w:rsidR="002115F1" w:rsidRPr="00F7479F">
              <w:rPr>
                <w:sz w:val="26"/>
                <w:szCs w:val="26"/>
              </w:rPr>
              <w:t xml:space="preserve">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352888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352888" w:rsidRPr="00F7479F" w:rsidRDefault="00352888" w:rsidP="003D4C92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352888" w:rsidRPr="00F7479F" w:rsidRDefault="00352888" w:rsidP="006B19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352888" w:rsidRPr="00F7479F" w:rsidRDefault="00352888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комиссии;</w:t>
            </w:r>
          </w:p>
          <w:p w:rsidR="00352888" w:rsidRPr="00F7479F" w:rsidRDefault="00352888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2115F1" w:rsidP="002115F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консультант отдела транспортного комплекса, 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секретарь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E10608" w:rsidP="002115F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 Э</w:t>
            </w:r>
            <w:r w:rsidR="002115F1"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2115F1" w:rsidRPr="00F7479F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521051" w:rsidRPr="00F7479F" w:rsidRDefault="00521051" w:rsidP="000547D5">
      <w:pPr>
        <w:widowControl w:val="0"/>
        <w:ind w:firstLine="720"/>
        <w:jc w:val="both"/>
        <w:rPr>
          <w:b/>
          <w:sz w:val="26"/>
          <w:szCs w:val="26"/>
        </w:rPr>
      </w:pPr>
    </w:p>
    <w:p w:rsidR="000547D5" w:rsidRPr="00F7479F" w:rsidRDefault="00D542C5" w:rsidP="000547D5">
      <w:pPr>
        <w:widowControl w:val="0"/>
        <w:ind w:firstLine="720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Слушали:</w:t>
      </w:r>
      <w:r w:rsidR="008B557A" w:rsidRPr="00F7479F">
        <w:rPr>
          <w:b/>
          <w:sz w:val="26"/>
          <w:szCs w:val="26"/>
        </w:rPr>
        <w:t xml:space="preserve"> </w:t>
      </w:r>
      <w:r w:rsidR="003D4C92" w:rsidRPr="00F7479F">
        <w:rPr>
          <w:b/>
          <w:sz w:val="26"/>
          <w:szCs w:val="26"/>
        </w:rPr>
        <w:t>Кузнецову Е.А.</w:t>
      </w:r>
      <w:r w:rsidR="002115F1" w:rsidRPr="00F7479F">
        <w:rPr>
          <w:b/>
          <w:sz w:val="26"/>
          <w:szCs w:val="26"/>
        </w:rPr>
        <w:t>,</w:t>
      </w:r>
      <w:r w:rsidR="00E45BDE" w:rsidRPr="00F7479F">
        <w:rPr>
          <w:b/>
          <w:sz w:val="26"/>
          <w:szCs w:val="26"/>
        </w:rPr>
        <w:t xml:space="preserve"> </w:t>
      </w:r>
      <w:r w:rsidR="00D43C7D" w:rsidRPr="00F7479F">
        <w:rPr>
          <w:sz w:val="26"/>
          <w:szCs w:val="26"/>
        </w:rPr>
        <w:t>котор</w:t>
      </w:r>
      <w:r w:rsidR="003D4C92" w:rsidRPr="00F7479F">
        <w:rPr>
          <w:sz w:val="26"/>
          <w:szCs w:val="26"/>
        </w:rPr>
        <w:t>ая</w:t>
      </w:r>
      <w:r w:rsidRPr="00F7479F">
        <w:rPr>
          <w:sz w:val="26"/>
          <w:szCs w:val="26"/>
        </w:rPr>
        <w:t xml:space="preserve"> сообщил</w:t>
      </w:r>
      <w:r w:rsidR="003D4C92" w:rsidRPr="00F7479F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следующее:</w:t>
      </w:r>
    </w:p>
    <w:p w:rsidR="00DB1F61" w:rsidRPr="00F7479F" w:rsidRDefault="00DB1F61" w:rsidP="000547D5">
      <w:pPr>
        <w:widowControl w:val="0"/>
        <w:ind w:firstLine="720"/>
        <w:jc w:val="both"/>
        <w:rPr>
          <w:sz w:val="26"/>
          <w:szCs w:val="26"/>
        </w:rPr>
      </w:pPr>
    </w:p>
    <w:p w:rsidR="00CF59C4" w:rsidRPr="00F7479F" w:rsidRDefault="003B2C12" w:rsidP="00352888">
      <w:pPr>
        <w:ind w:firstLine="708"/>
        <w:jc w:val="both"/>
        <w:rPr>
          <w:bCs/>
          <w:sz w:val="26"/>
          <w:szCs w:val="26"/>
        </w:rPr>
      </w:pPr>
      <w:r w:rsidRPr="00F7479F">
        <w:rPr>
          <w:sz w:val="26"/>
          <w:szCs w:val="26"/>
        </w:rPr>
        <w:t xml:space="preserve">Процедура вскрытия заявок на участие в открытом конкурсе </w:t>
      </w:r>
      <w:r w:rsidRPr="00F7479F">
        <w:rPr>
          <w:bCs/>
          <w:sz w:val="26"/>
          <w:szCs w:val="26"/>
        </w:rPr>
        <w:t>была осуществлена</w:t>
      </w:r>
      <w:r w:rsidRPr="00F7479F">
        <w:rPr>
          <w:sz w:val="26"/>
          <w:szCs w:val="26"/>
        </w:rPr>
        <w:t xml:space="preserve"> конкурсной комиссией в соответствии с приказом Министерства транспорта и дорожного хо</w:t>
      </w:r>
      <w:r w:rsidR="00D43C7D" w:rsidRPr="00F7479F">
        <w:rPr>
          <w:sz w:val="26"/>
          <w:szCs w:val="26"/>
        </w:rPr>
        <w:t xml:space="preserve">зяйства Республики Марий Эл от </w:t>
      </w:r>
      <w:r w:rsidR="00587CB2">
        <w:rPr>
          <w:sz w:val="26"/>
          <w:szCs w:val="26"/>
        </w:rPr>
        <w:t xml:space="preserve">21 октября </w:t>
      </w:r>
      <w:r w:rsidR="00D43C7D" w:rsidRPr="00F7479F">
        <w:rPr>
          <w:sz w:val="26"/>
          <w:szCs w:val="26"/>
        </w:rPr>
        <w:t>202</w:t>
      </w:r>
      <w:r w:rsidR="002115F1" w:rsidRPr="00F7479F">
        <w:rPr>
          <w:sz w:val="26"/>
          <w:szCs w:val="26"/>
        </w:rPr>
        <w:t>2</w:t>
      </w:r>
      <w:r w:rsidR="00D43C7D" w:rsidRPr="00F7479F">
        <w:rPr>
          <w:sz w:val="26"/>
          <w:szCs w:val="26"/>
        </w:rPr>
        <w:t xml:space="preserve"> г. </w:t>
      </w:r>
      <w:r w:rsidR="00E10608">
        <w:rPr>
          <w:sz w:val="26"/>
          <w:szCs w:val="26"/>
        </w:rPr>
        <w:br/>
      </w:r>
      <w:r w:rsidR="00D43C7D" w:rsidRPr="00F7479F">
        <w:rPr>
          <w:sz w:val="26"/>
          <w:szCs w:val="26"/>
        </w:rPr>
        <w:t xml:space="preserve">№ </w:t>
      </w:r>
      <w:r w:rsidR="00587CB2">
        <w:rPr>
          <w:sz w:val="26"/>
          <w:szCs w:val="26"/>
        </w:rPr>
        <w:t>277</w:t>
      </w:r>
      <w:r w:rsidRPr="00F7479F">
        <w:rPr>
          <w:sz w:val="26"/>
          <w:szCs w:val="26"/>
        </w:rPr>
        <w:t xml:space="preserve"> «</w:t>
      </w:r>
      <w:r w:rsidR="002115F1" w:rsidRPr="00F7479F">
        <w:rPr>
          <w:sz w:val="26"/>
          <w:szCs w:val="26"/>
        </w:rPr>
        <w:t>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352888" w:rsidRPr="00F7479F">
        <w:rPr>
          <w:sz w:val="26"/>
          <w:szCs w:val="26"/>
        </w:rPr>
        <w:t xml:space="preserve">» </w:t>
      </w:r>
      <w:r w:rsidR="00E10608">
        <w:rPr>
          <w:sz w:val="26"/>
          <w:szCs w:val="26"/>
        </w:rPr>
        <w:br/>
      </w:r>
      <w:r w:rsidR="00587CB2">
        <w:rPr>
          <w:sz w:val="26"/>
          <w:szCs w:val="26"/>
        </w:rPr>
        <w:t>24 ноября 2</w:t>
      </w:r>
      <w:r w:rsidR="00D27127" w:rsidRPr="00F7479F">
        <w:rPr>
          <w:sz w:val="26"/>
          <w:szCs w:val="26"/>
        </w:rPr>
        <w:t>02</w:t>
      </w:r>
      <w:r w:rsidR="004B094C" w:rsidRPr="00F7479F">
        <w:rPr>
          <w:sz w:val="26"/>
          <w:szCs w:val="26"/>
        </w:rPr>
        <w:t>2</w:t>
      </w:r>
      <w:r w:rsidR="00D542C5" w:rsidRPr="00F7479F">
        <w:rPr>
          <w:sz w:val="26"/>
          <w:szCs w:val="26"/>
        </w:rPr>
        <w:t xml:space="preserve"> г. </w:t>
      </w:r>
      <w:r w:rsidR="00D27127" w:rsidRPr="00F7479F">
        <w:rPr>
          <w:sz w:val="26"/>
          <w:szCs w:val="26"/>
        </w:rPr>
        <w:t>в 16 часов 3</w:t>
      </w:r>
      <w:r w:rsidR="00CF59C4" w:rsidRPr="00F7479F">
        <w:rPr>
          <w:sz w:val="26"/>
          <w:szCs w:val="26"/>
        </w:rPr>
        <w:t>0 минут (время московское)</w:t>
      </w:r>
      <w:r w:rsidR="00D542C5" w:rsidRPr="00F7479F">
        <w:rPr>
          <w:sz w:val="26"/>
          <w:szCs w:val="26"/>
        </w:rPr>
        <w:t xml:space="preserve"> по адресу: </w:t>
      </w:r>
      <w:r w:rsidR="00D542C5" w:rsidRPr="00F7479F">
        <w:rPr>
          <w:bCs/>
          <w:sz w:val="26"/>
          <w:szCs w:val="26"/>
        </w:rPr>
        <w:t>Республика Марий Эл, г. Йошкар-Ола, наб</w:t>
      </w:r>
      <w:r w:rsidR="002468A1" w:rsidRPr="00F7479F">
        <w:rPr>
          <w:bCs/>
          <w:sz w:val="26"/>
          <w:szCs w:val="26"/>
        </w:rPr>
        <w:t>ережная Брюгге, д. 3, каб. № 4</w:t>
      </w:r>
      <w:r w:rsidR="000B3BE6" w:rsidRPr="00F7479F">
        <w:rPr>
          <w:bCs/>
          <w:sz w:val="26"/>
          <w:szCs w:val="26"/>
        </w:rPr>
        <w:t>12</w:t>
      </w:r>
      <w:r w:rsidR="00CF59C4" w:rsidRPr="00F7479F">
        <w:rPr>
          <w:bCs/>
          <w:sz w:val="26"/>
          <w:szCs w:val="26"/>
        </w:rPr>
        <w:t>.</w:t>
      </w:r>
    </w:p>
    <w:p w:rsidR="00D542C5" w:rsidRPr="00F7479F" w:rsidRDefault="00D542C5" w:rsidP="00D542C5">
      <w:pPr>
        <w:ind w:firstLine="708"/>
        <w:jc w:val="both"/>
        <w:rPr>
          <w:sz w:val="26"/>
          <w:szCs w:val="26"/>
        </w:rPr>
      </w:pPr>
      <w:r w:rsidRPr="00F7479F">
        <w:rPr>
          <w:b/>
          <w:sz w:val="26"/>
          <w:szCs w:val="26"/>
        </w:rPr>
        <w:t>Организатор конкурса:</w:t>
      </w:r>
      <w:r w:rsidRPr="00F7479F">
        <w:rPr>
          <w:sz w:val="26"/>
          <w:szCs w:val="26"/>
        </w:rPr>
        <w:t xml:space="preserve"> Министерство транспорта и дорожного хозяйства Республики Марий Эл.</w:t>
      </w:r>
    </w:p>
    <w:p w:rsidR="00D542C5" w:rsidRPr="00F7479F" w:rsidRDefault="00711EF5" w:rsidP="00D542C5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</w:t>
      </w:r>
      <w:r w:rsidR="00D542C5" w:rsidRPr="00F7479F">
        <w:rPr>
          <w:sz w:val="26"/>
          <w:szCs w:val="26"/>
        </w:rPr>
        <w:t xml:space="preserve"> конкурсная комиссия в составе </w:t>
      </w:r>
      <w:r w:rsidR="00587CB2">
        <w:rPr>
          <w:sz w:val="26"/>
          <w:szCs w:val="26"/>
        </w:rPr>
        <w:t>4</w:t>
      </w:r>
      <w:r w:rsidR="00D542C5" w:rsidRPr="00F7479F">
        <w:rPr>
          <w:sz w:val="26"/>
          <w:szCs w:val="26"/>
        </w:rPr>
        <w:t xml:space="preserve"> членов. </w:t>
      </w:r>
      <w:r w:rsidRPr="00F7479F">
        <w:rPr>
          <w:sz w:val="26"/>
          <w:szCs w:val="26"/>
        </w:rPr>
        <w:t>Кворум имел</w:t>
      </w:r>
      <w:r w:rsidR="00D126F9" w:rsidRPr="00F7479F">
        <w:rPr>
          <w:sz w:val="26"/>
          <w:szCs w:val="26"/>
        </w:rPr>
        <w:t xml:space="preserve">ся. </w:t>
      </w:r>
      <w:r w:rsidR="00D542C5" w:rsidRPr="00F7479F">
        <w:rPr>
          <w:sz w:val="26"/>
          <w:szCs w:val="26"/>
        </w:rPr>
        <w:t>Конкурсная комиссия</w:t>
      </w:r>
      <w:r w:rsidR="008B557A" w:rsidRPr="00F7479F">
        <w:rPr>
          <w:sz w:val="26"/>
          <w:szCs w:val="26"/>
        </w:rPr>
        <w:t xml:space="preserve"> </w:t>
      </w:r>
      <w:r w:rsidR="00D542C5" w:rsidRPr="00F7479F">
        <w:rPr>
          <w:sz w:val="26"/>
          <w:szCs w:val="26"/>
        </w:rPr>
        <w:t>правомочна.</w:t>
      </w:r>
    </w:p>
    <w:p w:rsidR="00FF7236" w:rsidRPr="00F7479F" w:rsidRDefault="002B260D" w:rsidP="00FF7236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Извещение о проведении </w:t>
      </w:r>
      <w:r w:rsidR="00F23EC7" w:rsidRPr="00F7479F">
        <w:rPr>
          <w:sz w:val="26"/>
          <w:szCs w:val="26"/>
        </w:rPr>
        <w:t xml:space="preserve">открытого конкурса на право получения </w:t>
      </w:r>
      <w:r w:rsidR="0040054F" w:rsidRPr="00F7479F">
        <w:rPr>
          <w:sz w:val="26"/>
          <w:szCs w:val="26"/>
        </w:rPr>
        <w:t>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2115F1" w:rsidRPr="00F7479F">
        <w:rPr>
          <w:sz w:val="26"/>
          <w:szCs w:val="26"/>
        </w:rPr>
        <w:t xml:space="preserve"> </w:t>
      </w:r>
      <w:r w:rsidR="00587CB2">
        <w:rPr>
          <w:sz w:val="26"/>
          <w:szCs w:val="26"/>
        </w:rPr>
        <w:t xml:space="preserve">от 21 октября </w:t>
      </w:r>
      <w:r w:rsidR="001C5859" w:rsidRPr="00F7479F">
        <w:rPr>
          <w:sz w:val="26"/>
          <w:szCs w:val="26"/>
        </w:rPr>
        <w:t xml:space="preserve">2022 г. </w:t>
      </w:r>
      <w:r w:rsidR="00FF7236" w:rsidRPr="00F7479F">
        <w:rPr>
          <w:sz w:val="26"/>
          <w:szCs w:val="26"/>
        </w:rPr>
        <w:t xml:space="preserve">было размещено </w:t>
      </w:r>
      <w:r w:rsidR="00D039B7" w:rsidRPr="00F7479F">
        <w:rPr>
          <w:sz w:val="26"/>
          <w:szCs w:val="26"/>
        </w:rPr>
        <w:t xml:space="preserve">на официальном сайте Министерства транспорта и дорожного хозяйства Республики Марий Эл </w:t>
      </w:r>
      <w:hyperlink r:id="rId12" w:history="1">
        <w:r w:rsidR="00DA5D47" w:rsidRPr="00BA4346">
          <w:rPr>
            <w:rStyle w:val="a4"/>
            <w:sz w:val="26"/>
            <w:szCs w:val="26"/>
          </w:rPr>
          <w:t>https://mari-el.gov.ru/ministries/mintrans/</w:t>
        </w:r>
      </w:hyperlink>
      <w:r w:rsidR="00DA5D47">
        <w:rPr>
          <w:sz w:val="26"/>
          <w:szCs w:val="26"/>
        </w:rPr>
        <w:t xml:space="preserve"> </w:t>
      </w:r>
      <w:r w:rsidR="00D039B7" w:rsidRPr="00F7479F">
        <w:rPr>
          <w:sz w:val="26"/>
          <w:szCs w:val="26"/>
        </w:rPr>
        <w:t>в разделе</w:t>
      </w:r>
      <w:r w:rsidR="008B557A" w:rsidRPr="00F7479F">
        <w:rPr>
          <w:sz w:val="26"/>
          <w:szCs w:val="26"/>
        </w:rPr>
        <w:t xml:space="preserve"> </w:t>
      </w:r>
      <w:r w:rsidR="002468A1" w:rsidRPr="00F7479F">
        <w:rPr>
          <w:b/>
          <w:sz w:val="26"/>
          <w:szCs w:val="26"/>
        </w:rPr>
        <w:t xml:space="preserve">«Транспорт» </w:t>
      </w:r>
      <w:r w:rsidR="002468A1" w:rsidRPr="00F7479F">
        <w:rPr>
          <w:sz w:val="26"/>
          <w:szCs w:val="26"/>
        </w:rPr>
        <w:t xml:space="preserve">подразделе </w:t>
      </w:r>
      <w:r w:rsidR="00D039B7" w:rsidRPr="00F7479F">
        <w:rPr>
          <w:b/>
          <w:sz w:val="26"/>
          <w:szCs w:val="26"/>
        </w:rPr>
        <w:t>«</w:t>
      </w:r>
      <w:r w:rsidR="00F23EC7" w:rsidRPr="00F7479F">
        <w:rPr>
          <w:b/>
          <w:sz w:val="26"/>
          <w:szCs w:val="26"/>
        </w:rPr>
        <w:t>Конкурсные процедуры</w:t>
      </w:r>
      <w:r w:rsidR="00D039B7" w:rsidRPr="00F7479F">
        <w:rPr>
          <w:b/>
          <w:sz w:val="26"/>
          <w:szCs w:val="26"/>
        </w:rPr>
        <w:t xml:space="preserve">» </w:t>
      </w:r>
      <w:r w:rsidR="00587CB2" w:rsidRPr="00587CB2">
        <w:rPr>
          <w:sz w:val="26"/>
          <w:szCs w:val="26"/>
        </w:rPr>
        <w:t>21 октября</w:t>
      </w:r>
      <w:r w:rsidR="00587CB2">
        <w:rPr>
          <w:b/>
          <w:sz w:val="26"/>
          <w:szCs w:val="26"/>
        </w:rPr>
        <w:t xml:space="preserve"> </w:t>
      </w:r>
      <w:r w:rsidR="00255F8E" w:rsidRPr="00F7479F">
        <w:rPr>
          <w:sz w:val="26"/>
          <w:szCs w:val="26"/>
        </w:rPr>
        <w:t>202</w:t>
      </w:r>
      <w:r w:rsidR="001C5859" w:rsidRPr="00F7479F">
        <w:rPr>
          <w:sz w:val="26"/>
          <w:szCs w:val="26"/>
        </w:rPr>
        <w:t>2</w:t>
      </w:r>
      <w:r w:rsidR="00255F8E" w:rsidRPr="00F7479F">
        <w:rPr>
          <w:sz w:val="26"/>
          <w:szCs w:val="26"/>
        </w:rPr>
        <w:t xml:space="preserve"> г. </w:t>
      </w:r>
    </w:p>
    <w:p w:rsidR="001544B1" w:rsidRPr="00F7479F" w:rsidRDefault="001544B1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Открытый конкурс проводи</w:t>
      </w:r>
      <w:r w:rsidR="00711EF5" w:rsidRPr="00F7479F">
        <w:rPr>
          <w:sz w:val="26"/>
          <w:szCs w:val="26"/>
        </w:rPr>
        <w:t>л</w:t>
      </w:r>
      <w:r w:rsidRPr="00F7479F">
        <w:rPr>
          <w:sz w:val="26"/>
          <w:szCs w:val="26"/>
        </w:rPr>
        <w:t xml:space="preserve">ся по </w:t>
      </w:r>
      <w:r w:rsidR="00587CB2">
        <w:rPr>
          <w:sz w:val="26"/>
          <w:szCs w:val="26"/>
        </w:rPr>
        <w:t>1</w:t>
      </w:r>
      <w:r w:rsidR="002468A1" w:rsidRPr="00F7479F">
        <w:rPr>
          <w:sz w:val="26"/>
          <w:szCs w:val="26"/>
        </w:rPr>
        <w:t xml:space="preserve"> лот</w:t>
      </w:r>
      <w:r w:rsidR="00587CB2">
        <w:rPr>
          <w:sz w:val="26"/>
          <w:szCs w:val="26"/>
        </w:rPr>
        <w:t>у</w:t>
      </w:r>
      <w:r w:rsidR="003F7084" w:rsidRPr="00F7479F">
        <w:rPr>
          <w:sz w:val="26"/>
          <w:szCs w:val="26"/>
        </w:rPr>
        <w:t>, указанн</w:t>
      </w:r>
      <w:r w:rsidR="00587CB2">
        <w:rPr>
          <w:sz w:val="26"/>
          <w:szCs w:val="26"/>
        </w:rPr>
        <w:t>ому</w:t>
      </w:r>
      <w:r w:rsidR="00D126F9" w:rsidRPr="00F7479F">
        <w:rPr>
          <w:sz w:val="26"/>
          <w:szCs w:val="26"/>
        </w:rPr>
        <w:t xml:space="preserve"> в конкурсной документации.</w:t>
      </w:r>
    </w:p>
    <w:p w:rsidR="005B1C10" w:rsidRPr="00F7479F" w:rsidRDefault="005B1C10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</w:t>
      </w:r>
      <w:r w:rsidR="00D126F9" w:rsidRPr="00F7479F">
        <w:rPr>
          <w:sz w:val="26"/>
          <w:szCs w:val="26"/>
        </w:rPr>
        <w:t>момент</w:t>
      </w:r>
      <w:r w:rsidRPr="00F7479F">
        <w:rPr>
          <w:sz w:val="26"/>
          <w:szCs w:val="26"/>
        </w:rPr>
        <w:t xml:space="preserve"> окончания приема конкурсных заявок </w:t>
      </w:r>
      <w:r w:rsidR="00587CB2">
        <w:rPr>
          <w:sz w:val="26"/>
          <w:szCs w:val="26"/>
        </w:rPr>
        <w:t xml:space="preserve">24 ноября </w:t>
      </w:r>
      <w:r w:rsidR="00255F8E" w:rsidRPr="00F7479F">
        <w:rPr>
          <w:sz w:val="26"/>
          <w:szCs w:val="26"/>
        </w:rPr>
        <w:t>202</w:t>
      </w:r>
      <w:r w:rsidR="004B094C" w:rsidRPr="00F7479F">
        <w:rPr>
          <w:sz w:val="26"/>
          <w:szCs w:val="26"/>
        </w:rPr>
        <w:t>2</w:t>
      </w:r>
      <w:r w:rsidR="00255F8E" w:rsidRPr="00F7479F">
        <w:rPr>
          <w:sz w:val="26"/>
          <w:szCs w:val="26"/>
        </w:rPr>
        <w:t xml:space="preserve"> г. </w:t>
      </w:r>
      <w:r w:rsidR="00DA5D47">
        <w:rPr>
          <w:sz w:val="26"/>
          <w:szCs w:val="26"/>
        </w:rPr>
        <w:br/>
      </w:r>
      <w:r w:rsidRPr="00F7479F">
        <w:rPr>
          <w:sz w:val="26"/>
          <w:szCs w:val="26"/>
        </w:rPr>
        <w:t>до 16 часов 00 минут (время московское) был</w:t>
      </w:r>
      <w:r w:rsidR="00587CB2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подан</w:t>
      </w:r>
      <w:r w:rsidR="00587CB2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</w:t>
      </w:r>
      <w:r w:rsidR="00587CB2">
        <w:rPr>
          <w:sz w:val="26"/>
          <w:szCs w:val="26"/>
        </w:rPr>
        <w:t>1</w:t>
      </w:r>
      <w:r w:rsidR="00352888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(</w:t>
      </w:r>
      <w:r w:rsidR="00587CB2">
        <w:rPr>
          <w:sz w:val="26"/>
          <w:szCs w:val="26"/>
        </w:rPr>
        <w:t>одна</w:t>
      </w:r>
      <w:r w:rsidRPr="00F7479F">
        <w:rPr>
          <w:sz w:val="26"/>
          <w:szCs w:val="26"/>
        </w:rPr>
        <w:t>)</w:t>
      </w:r>
      <w:r w:rsidR="002B39E3" w:rsidRPr="00F7479F">
        <w:rPr>
          <w:sz w:val="26"/>
          <w:szCs w:val="26"/>
        </w:rPr>
        <w:t xml:space="preserve"> конкурсн</w:t>
      </w:r>
      <w:r w:rsidR="00587CB2">
        <w:rPr>
          <w:sz w:val="26"/>
          <w:szCs w:val="26"/>
        </w:rPr>
        <w:t xml:space="preserve">ая </w:t>
      </w:r>
      <w:r w:rsidR="00BD728C" w:rsidRPr="00F7479F">
        <w:rPr>
          <w:sz w:val="26"/>
          <w:szCs w:val="26"/>
        </w:rPr>
        <w:t>заяв</w:t>
      </w:r>
      <w:r w:rsidR="00352888" w:rsidRPr="00F7479F">
        <w:rPr>
          <w:sz w:val="26"/>
          <w:szCs w:val="26"/>
        </w:rPr>
        <w:t>к</w:t>
      </w:r>
      <w:r w:rsidR="00587CB2">
        <w:rPr>
          <w:sz w:val="26"/>
          <w:szCs w:val="26"/>
        </w:rPr>
        <w:t>а</w:t>
      </w:r>
      <w:r w:rsidR="008B557A" w:rsidRPr="00F7479F">
        <w:rPr>
          <w:sz w:val="26"/>
          <w:szCs w:val="26"/>
        </w:rPr>
        <w:t xml:space="preserve"> </w:t>
      </w:r>
      <w:r w:rsidR="001C5859" w:rsidRPr="00F7479F">
        <w:rPr>
          <w:sz w:val="26"/>
          <w:szCs w:val="26"/>
        </w:rPr>
        <w:br/>
      </w:r>
      <w:r w:rsidRPr="00F7479F">
        <w:rPr>
          <w:sz w:val="26"/>
          <w:szCs w:val="26"/>
        </w:rPr>
        <w:lastRenderedPageBreak/>
        <w:t>в запечатанн</w:t>
      </w:r>
      <w:r w:rsidR="00587CB2">
        <w:rPr>
          <w:sz w:val="26"/>
          <w:szCs w:val="26"/>
        </w:rPr>
        <w:t>ом</w:t>
      </w:r>
      <w:r w:rsidRPr="00F7479F">
        <w:rPr>
          <w:sz w:val="26"/>
          <w:szCs w:val="26"/>
        </w:rPr>
        <w:t xml:space="preserve"> конверт</w:t>
      </w:r>
      <w:r w:rsidR="00587CB2">
        <w:rPr>
          <w:sz w:val="26"/>
          <w:szCs w:val="26"/>
        </w:rPr>
        <w:t>е</w:t>
      </w:r>
      <w:r w:rsidRPr="00F7479F">
        <w:rPr>
          <w:sz w:val="26"/>
          <w:szCs w:val="26"/>
        </w:rPr>
        <w:t>,</w:t>
      </w:r>
      <w:r w:rsidR="00587CB2">
        <w:rPr>
          <w:sz w:val="26"/>
          <w:szCs w:val="26"/>
        </w:rPr>
        <w:t xml:space="preserve"> которая</w:t>
      </w:r>
      <w:r w:rsidRPr="00F7479F">
        <w:rPr>
          <w:sz w:val="26"/>
          <w:szCs w:val="26"/>
        </w:rPr>
        <w:t xml:space="preserve"> зарегистрирован</w:t>
      </w:r>
      <w:r w:rsidR="00587CB2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в Журнале регистрации поступления заявок на участие в открытом конкурсе</w:t>
      </w:r>
      <w:r w:rsidR="00B14960" w:rsidRPr="00F7479F">
        <w:rPr>
          <w:sz w:val="26"/>
          <w:szCs w:val="26"/>
        </w:rPr>
        <w:t>.</w:t>
      </w:r>
    </w:p>
    <w:p w:rsidR="008D0FA1" w:rsidRPr="00F7479F" w:rsidRDefault="003D4C92" w:rsidP="003D4C92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вскрытии конвертов с заявками на участие в открытом конкурсе п</w:t>
      </w:r>
      <w:r w:rsidR="008D0FA1" w:rsidRPr="00F7479F">
        <w:rPr>
          <w:sz w:val="26"/>
          <w:szCs w:val="26"/>
        </w:rPr>
        <w:t>рисутствовали:</w:t>
      </w:r>
    </w:p>
    <w:p w:rsidR="008D0FA1" w:rsidRDefault="008D0FA1" w:rsidP="008D0FA1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F97C59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Кузнецова Е.А. </w:t>
            </w:r>
          </w:p>
        </w:tc>
        <w:tc>
          <w:tcPr>
            <w:tcW w:w="321" w:type="dxa"/>
          </w:tcPr>
          <w:p w:rsidR="00DA5D47" w:rsidRPr="00F7479F" w:rsidRDefault="00DA5D47" w:rsidP="00F97C59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A5D47" w:rsidRPr="00F7479F" w:rsidRDefault="00DA5D47" w:rsidP="00F97C59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министра транспорта и дорожного хозяйства, председатель комиссии;</w:t>
            </w:r>
          </w:p>
          <w:p w:rsidR="00DA5D47" w:rsidRPr="00F7479F" w:rsidRDefault="00DA5D47" w:rsidP="00F97C59">
            <w:pPr>
              <w:rPr>
                <w:sz w:val="26"/>
                <w:szCs w:val="26"/>
              </w:rPr>
            </w:pPr>
          </w:p>
        </w:tc>
      </w:tr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F97C59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DA5D47" w:rsidRPr="00F7479F" w:rsidRDefault="00DA5D47" w:rsidP="00F97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DA5D47" w:rsidRPr="00F7479F" w:rsidRDefault="00DA5D47" w:rsidP="00F97C59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комиссии;</w:t>
            </w:r>
          </w:p>
          <w:p w:rsidR="00DA5D47" w:rsidRPr="00F7479F" w:rsidRDefault="00DA5D47" w:rsidP="00F97C59">
            <w:pPr>
              <w:rPr>
                <w:sz w:val="26"/>
                <w:szCs w:val="26"/>
              </w:rPr>
            </w:pPr>
          </w:p>
        </w:tc>
      </w:tr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DA5D47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DA5D47" w:rsidRPr="00F7479F" w:rsidRDefault="00DA5D47" w:rsidP="00DA5D47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A5D47" w:rsidRPr="00F7479F" w:rsidRDefault="00DA5D47" w:rsidP="00DA5D47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DA5D47" w:rsidRPr="00F7479F" w:rsidRDefault="00DA5D47" w:rsidP="00DA5D47">
            <w:pPr>
              <w:rPr>
                <w:sz w:val="26"/>
                <w:szCs w:val="26"/>
              </w:rPr>
            </w:pPr>
          </w:p>
        </w:tc>
      </w:tr>
      <w:tr w:rsidR="00587CB2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587CB2" w:rsidRDefault="00587CB2" w:rsidP="00DA5D47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А.Р.</w:t>
            </w:r>
          </w:p>
          <w:p w:rsidR="00587CB2" w:rsidRPr="00F7479F" w:rsidRDefault="00587CB2" w:rsidP="00DA5D47">
            <w:pPr>
              <w:ind w:firstLine="318"/>
              <w:rPr>
                <w:sz w:val="26"/>
                <w:szCs w:val="26"/>
              </w:rPr>
            </w:pPr>
          </w:p>
        </w:tc>
        <w:tc>
          <w:tcPr>
            <w:tcW w:w="321" w:type="dxa"/>
          </w:tcPr>
          <w:p w:rsidR="00587CB2" w:rsidRPr="00F7479F" w:rsidRDefault="00587CB2" w:rsidP="00DA5D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587CB2" w:rsidRDefault="00587CB2" w:rsidP="00DA5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отдела транспортного комплекса, секретарь комиссии</w:t>
            </w:r>
            <w:r w:rsidR="000754B8">
              <w:rPr>
                <w:sz w:val="26"/>
                <w:szCs w:val="26"/>
              </w:rPr>
              <w:t>;</w:t>
            </w:r>
          </w:p>
          <w:p w:rsidR="00587CB2" w:rsidRPr="00F7479F" w:rsidRDefault="00587CB2" w:rsidP="00DA5D47">
            <w:pPr>
              <w:rPr>
                <w:sz w:val="26"/>
                <w:szCs w:val="26"/>
              </w:rPr>
            </w:pPr>
          </w:p>
        </w:tc>
      </w:tr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F97C59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 Э</w:t>
            </w:r>
            <w:r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DA5D47" w:rsidRPr="00F7479F" w:rsidRDefault="00DA5D47" w:rsidP="00F97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DA5D47" w:rsidRPr="00F7479F" w:rsidRDefault="00DA5D47" w:rsidP="00F97C59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CD60EF" w:rsidRPr="00F7479F" w:rsidRDefault="00D126F9" w:rsidP="00D126F9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В</w:t>
      </w:r>
      <w:r w:rsidR="005B1C10" w:rsidRPr="00F7479F">
        <w:rPr>
          <w:sz w:val="26"/>
          <w:szCs w:val="26"/>
        </w:rPr>
        <w:t xml:space="preserve"> результат</w:t>
      </w:r>
      <w:r w:rsidRPr="00F7479F">
        <w:rPr>
          <w:sz w:val="26"/>
          <w:szCs w:val="26"/>
        </w:rPr>
        <w:t>е</w:t>
      </w:r>
      <w:r w:rsidR="005B1C10" w:rsidRPr="00F7479F">
        <w:rPr>
          <w:sz w:val="26"/>
          <w:szCs w:val="26"/>
        </w:rPr>
        <w:t xml:space="preserve"> вскрытия конверт</w:t>
      </w:r>
      <w:r w:rsidR="00587CB2">
        <w:rPr>
          <w:sz w:val="26"/>
          <w:szCs w:val="26"/>
        </w:rPr>
        <w:t>а</w:t>
      </w:r>
      <w:r w:rsidR="005B1C10" w:rsidRPr="00F7479F">
        <w:rPr>
          <w:sz w:val="26"/>
          <w:szCs w:val="26"/>
        </w:rPr>
        <w:t xml:space="preserve"> с заявк</w:t>
      </w:r>
      <w:r w:rsidR="00587CB2">
        <w:rPr>
          <w:sz w:val="26"/>
          <w:szCs w:val="26"/>
        </w:rPr>
        <w:t>ой</w:t>
      </w:r>
      <w:r w:rsidR="005B1C10" w:rsidRPr="00F7479F">
        <w:rPr>
          <w:sz w:val="26"/>
          <w:szCs w:val="26"/>
        </w:rPr>
        <w:t xml:space="preserve"> на участие в конкурсе была объявлена следующая информация:</w:t>
      </w:r>
    </w:p>
    <w:p w:rsidR="00E45BDE" w:rsidRPr="00F7479F" w:rsidRDefault="00E45BDE" w:rsidP="003C7EBC">
      <w:pPr>
        <w:ind w:firstLine="709"/>
        <w:jc w:val="both"/>
        <w:rPr>
          <w:b/>
          <w:sz w:val="26"/>
          <w:szCs w:val="26"/>
        </w:rPr>
      </w:pPr>
    </w:p>
    <w:p w:rsidR="00E05D77" w:rsidRPr="00F7479F" w:rsidRDefault="00E05D77" w:rsidP="003C7EBC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 xml:space="preserve">ЛОТ № </w:t>
      </w:r>
      <w:r w:rsidR="00587CB2">
        <w:rPr>
          <w:b/>
          <w:sz w:val="26"/>
          <w:szCs w:val="26"/>
        </w:rPr>
        <w:t>1</w:t>
      </w:r>
    </w:p>
    <w:p w:rsidR="00E05D77" w:rsidRPr="00F7479F" w:rsidRDefault="001C5859" w:rsidP="003C7EBC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 w:rsidR="00352888" w:rsidRPr="00F7479F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</w:t>
      </w:r>
      <w:r w:rsidR="00352888" w:rsidRPr="00F7479F">
        <w:rPr>
          <w:sz w:val="26"/>
          <w:szCs w:val="26"/>
        </w:rPr>
        <w:t>1</w:t>
      </w:r>
      <w:r w:rsidRPr="00F7479F">
        <w:rPr>
          <w:sz w:val="26"/>
          <w:szCs w:val="26"/>
        </w:rPr>
        <w:t xml:space="preserve"> заявк</w:t>
      </w:r>
      <w:r w:rsidR="00352888" w:rsidRPr="00F7479F">
        <w:rPr>
          <w:sz w:val="26"/>
          <w:szCs w:val="26"/>
        </w:rPr>
        <w:t>а</w:t>
      </w:r>
      <w:r w:rsidR="004B094C" w:rsidRPr="00F7479F">
        <w:rPr>
          <w:sz w:val="26"/>
          <w:szCs w:val="26"/>
        </w:rPr>
        <w:t>.</w:t>
      </w:r>
    </w:p>
    <w:p w:rsidR="001C5859" w:rsidRPr="00F7479F" w:rsidRDefault="001C5859" w:rsidP="003C7EBC">
      <w:pPr>
        <w:ind w:firstLine="709"/>
        <w:jc w:val="both"/>
        <w:rPr>
          <w:sz w:val="26"/>
          <w:szCs w:val="26"/>
        </w:rPr>
      </w:pPr>
    </w:p>
    <w:p w:rsidR="001C5859" w:rsidRPr="00F7479F" w:rsidRDefault="001C5859" w:rsidP="001C5859">
      <w:pPr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 xml:space="preserve">1. Заявка № </w:t>
      </w:r>
      <w:r w:rsidR="00587CB2">
        <w:rPr>
          <w:b/>
          <w:sz w:val="26"/>
          <w:szCs w:val="26"/>
        </w:rPr>
        <w:t>1</w:t>
      </w:r>
      <w:r w:rsidRPr="00F7479F">
        <w:rPr>
          <w:b/>
          <w:sz w:val="26"/>
          <w:szCs w:val="26"/>
        </w:rPr>
        <w:t>.</w:t>
      </w:r>
    </w:p>
    <w:p w:rsidR="00DA5D47" w:rsidRDefault="00DA5D47" w:rsidP="001C58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Индивидуальный предприниматель Рябинин Д.И. </w:t>
      </w:r>
    </w:p>
    <w:p w:rsidR="001C5859" w:rsidRPr="00F7479F" w:rsidRDefault="001C5859" w:rsidP="001C5859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Россия, 42</w:t>
      </w:r>
      <w:r w:rsidR="00DA5D47">
        <w:rPr>
          <w:sz w:val="26"/>
          <w:szCs w:val="26"/>
        </w:rPr>
        <w:t>5450</w:t>
      </w:r>
      <w:r w:rsidRPr="00F7479F">
        <w:rPr>
          <w:sz w:val="26"/>
          <w:szCs w:val="26"/>
        </w:rPr>
        <w:t>, Республика Марий Эл</w:t>
      </w:r>
      <w:r w:rsidR="004B6223">
        <w:rPr>
          <w:sz w:val="26"/>
          <w:szCs w:val="26"/>
        </w:rPr>
        <w:t xml:space="preserve"> </w:t>
      </w:r>
    </w:p>
    <w:p w:rsidR="001C5859" w:rsidRPr="00F7479F" w:rsidRDefault="001C5859" w:rsidP="001C5859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Заявка подана: </w:t>
      </w:r>
      <w:r w:rsidR="000754B8">
        <w:rPr>
          <w:sz w:val="26"/>
          <w:szCs w:val="26"/>
        </w:rPr>
        <w:t xml:space="preserve">24.11.2022 </w:t>
      </w:r>
      <w:r w:rsidRPr="00F7479F">
        <w:rPr>
          <w:sz w:val="26"/>
          <w:szCs w:val="26"/>
        </w:rPr>
        <w:t>г. 1</w:t>
      </w:r>
      <w:r w:rsidR="004B6223">
        <w:rPr>
          <w:sz w:val="26"/>
          <w:szCs w:val="26"/>
        </w:rPr>
        <w:t>4</w:t>
      </w:r>
      <w:r w:rsidRPr="00F7479F">
        <w:rPr>
          <w:sz w:val="26"/>
          <w:szCs w:val="26"/>
        </w:rPr>
        <w:t>:</w:t>
      </w:r>
      <w:r w:rsidR="000754B8">
        <w:rPr>
          <w:sz w:val="26"/>
          <w:szCs w:val="26"/>
        </w:rPr>
        <w:t>26</w:t>
      </w:r>
    </w:p>
    <w:p w:rsidR="001C5859" w:rsidRPr="00F7479F" w:rsidRDefault="001C5859" w:rsidP="003C7EBC">
      <w:pPr>
        <w:ind w:firstLine="709"/>
        <w:jc w:val="both"/>
        <w:rPr>
          <w:sz w:val="26"/>
          <w:szCs w:val="26"/>
        </w:rPr>
      </w:pPr>
    </w:p>
    <w:p w:rsidR="005B1C10" w:rsidRPr="00F7479F" w:rsidRDefault="005B1C10" w:rsidP="0022459A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рассмотрения заявок на участие в </w:t>
      </w:r>
      <w:r w:rsidR="003B2C12" w:rsidRPr="00F7479F">
        <w:rPr>
          <w:sz w:val="26"/>
          <w:szCs w:val="26"/>
        </w:rPr>
        <w:t xml:space="preserve">открытом </w:t>
      </w:r>
      <w:r w:rsidRPr="00F7479F">
        <w:rPr>
          <w:sz w:val="26"/>
          <w:szCs w:val="26"/>
        </w:rPr>
        <w:t xml:space="preserve">конкурсе </w:t>
      </w:r>
      <w:r w:rsidR="00294AA6" w:rsidRPr="00F7479F">
        <w:rPr>
          <w:sz w:val="26"/>
          <w:szCs w:val="26"/>
        </w:rPr>
        <w:t xml:space="preserve">проводилась </w:t>
      </w:r>
      <w:r w:rsidRPr="00F7479F">
        <w:rPr>
          <w:sz w:val="26"/>
          <w:szCs w:val="26"/>
        </w:rPr>
        <w:t xml:space="preserve">конкурсной комиссией </w:t>
      </w:r>
      <w:r w:rsidR="0046648F" w:rsidRPr="00F7479F">
        <w:rPr>
          <w:sz w:val="26"/>
          <w:szCs w:val="26"/>
        </w:rPr>
        <w:t xml:space="preserve">в соответствии с приказом </w:t>
      </w:r>
      <w:r w:rsidR="003B2C12" w:rsidRPr="00F7479F">
        <w:rPr>
          <w:sz w:val="26"/>
          <w:szCs w:val="26"/>
        </w:rPr>
        <w:t>М</w:t>
      </w:r>
      <w:r w:rsidR="0046648F" w:rsidRPr="00F7479F">
        <w:rPr>
          <w:sz w:val="26"/>
          <w:szCs w:val="26"/>
        </w:rPr>
        <w:t>инист</w:t>
      </w:r>
      <w:r w:rsidR="003B2C12" w:rsidRPr="00F7479F">
        <w:rPr>
          <w:sz w:val="26"/>
          <w:szCs w:val="26"/>
        </w:rPr>
        <w:t>ерства</w:t>
      </w:r>
      <w:r w:rsidR="0046648F" w:rsidRPr="00F7479F">
        <w:rPr>
          <w:sz w:val="26"/>
          <w:szCs w:val="26"/>
        </w:rPr>
        <w:t xml:space="preserve"> транспорта и дорожного хозяйства Республики Мар</w:t>
      </w:r>
      <w:r w:rsidR="003868B0" w:rsidRPr="00F7479F">
        <w:rPr>
          <w:sz w:val="26"/>
          <w:szCs w:val="26"/>
        </w:rPr>
        <w:t xml:space="preserve">ий Эл </w:t>
      </w:r>
      <w:r w:rsidR="00352888" w:rsidRPr="00F7479F">
        <w:rPr>
          <w:sz w:val="26"/>
          <w:szCs w:val="26"/>
        </w:rPr>
        <w:t>от</w:t>
      </w:r>
      <w:r w:rsidR="004B6223">
        <w:rPr>
          <w:sz w:val="26"/>
          <w:szCs w:val="26"/>
        </w:rPr>
        <w:t xml:space="preserve"> </w:t>
      </w:r>
      <w:r w:rsidR="00587CB2">
        <w:rPr>
          <w:sz w:val="26"/>
          <w:szCs w:val="26"/>
        </w:rPr>
        <w:t xml:space="preserve">21 октября </w:t>
      </w:r>
      <w:r w:rsidR="00352888" w:rsidRPr="00F7479F">
        <w:rPr>
          <w:sz w:val="26"/>
          <w:szCs w:val="26"/>
        </w:rPr>
        <w:t xml:space="preserve">2022 г. </w:t>
      </w:r>
      <w:r w:rsidR="004B6223">
        <w:rPr>
          <w:sz w:val="26"/>
          <w:szCs w:val="26"/>
        </w:rPr>
        <w:br/>
      </w:r>
      <w:r w:rsidR="00352888" w:rsidRPr="00F7479F">
        <w:rPr>
          <w:sz w:val="26"/>
          <w:szCs w:val="26"/>
        </w:rPr>
        <w:t xml:space="preserve">№ </w:t>
      </w:r>
      <w:r w:rsidR="004B6223">
        <w:rPr>
          <w:sz w:val="26"/>
          <w:szCs w:val="26"/>
        </w:rPr>
        <w:t>2</w:t>
      </w:r>
      <w:r w:rsidR="00587CB2">
        <w:rPr>
          <w:sz w:val="26"/>
          <w:szCs w:val="26"/>
        </w:rPr>
        <w:t>77</w:t>
      </w:r>
      <w:r w:rsidR="00352888" w:rsidRPr="00F7479F">
        <w:rPr>
          <w:sz w:val="26"/>
          <w:szCs w:val="26"/>
        </w:rPr>
        <w:t xml:space="preserve"> «О проведении открытого конкурса на право получения свидетельств </w:t>
      </w:r>
      <w:r w:rsidR="00F7479F">
        <w:rPr>
          <w:sz w:val="26"/>
          <w:szCs w:val="26"/>
        </w:rPr>
        <w:br/>
      </w:r>
      <w:r w:rsidR="00352888" w:rsidRPr="00F7479F">
        <w:rPr>
          <w:sz w:val="26"/>
          <w:szCs w:val="26"/>
        </w:rPr>
        <w:t xml:space="preserve">об осуществлении перевозок по межмуниципальным маршрутам регулярных перевозок по нерегулируемым тарифам на территории Республики Марий Эл» </w:t>
      </w:r>
      <w:r w:rsidR="004B6223">
        <w:rPr>
          <w:sz w:val="26"/>
          <w:szCs w:val="26"/>
        </w:rPr>
        <w:br/>
      </w:r>
      <w:r w:rsidR="00587CB2">
        <w:rPr>
          <w:sz w:val="26"/>
          <w:szCs w:val="26"/>
        </w:rPr>
        <w:t>1 декабря</w:t>
      </w:r>
      <w:r w:rsidR="004B6223">
        <w:rPr>
          <w:sz w:val="26"/>
          <w:szCs w:val="26"/>
        </w:rPr>
        <w:t xml:space="preserve"> </w:t>
      </w:r>
      <w:r w:rsidR="00254131" w:rsidRPr="00F7479F">
        <w:rPr>
          <w:sz w:val="26"/>
          <w:szCs w:val="26"/>
        </w:rPr>
        <w:t>202</w:t>
      </w:r>
      <w:r w:rsidR="00E05D77" w:rsidRPr="00F7479F">
        <w:rPr>
          <w:sz w:val="26"/>
          <w:szCs w:val="26"/>
        </w:rPr>
        <w:t>2</w:t>
      </w:r>
      <w:r w:rsidR="00254131" w:rsidRPr="00F7479F">
        <w:rPr>
          <w:sz w:val="26"/>
          <w:szCs w:val="26"/>
        </w:rPr>
        <w:t xml:space="preserve"> </w:t>
      </w:r>
      <w:r w:rsidR="00BE7E72" w:rsidRPr="00F7479F">
        <w:rPr>
          <w:sz w:val="26"/>
          <w:szCs w:val="26"/>
        </w:rPr>
        <w:t>г.</w:t>
      </w:r>
      <w:r w:rsidR="0022459A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 xml:space="preserve">по адресу: </w:t>
      </w:r>
      <w:r w:rsidRPr="00F7479F">
        <w:rPr>
          <w:bCs/>
          <w:sz w:val="26"/>
          <w:szCs w:val="26"/>
        </w:rPr>
        <w:t>Республика Марий Эл, г. Йошкар-Ола, наб</w:t>
      </w:r>
      <w:r w:rsidR="003E14FD" w:rsidRPr="00F7479F">
        <w:rPr>
          <w:bCs/>
          <w:sz w:val="26"/>
          <w:szCs w:val="26"/>
        </w:rPr>
        <w:t>ережная Брюгге, д. 3</w:t>
      </w:r>
      <w:r w:rsidR="00540FE3" w:rsidRPr="00F7479F">
        <w:rPr>
          <w:sz w:val="26"/>
          <w:szCs w:val="26"/>
        </w:rPr>
        <w:t>, каб. № 412</w:t>
      </w:r>
      <w:r w:rsidR="00C128A3" w:rsidRPr="00F7479F">
        <w:rPr>
          <w:sz w:val="26"/>
          <w:szCs w:val="26"/>
        </w:rPr>
        <w:t>.</w:t>
      </w:r>
    </w:p>
    <w:p w:rsidR="005B1C10" w:rsidRPr="00F7479F" w:rsidRDefault="005B1C10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 конкурсная комисс</w:t>
      </w:r>
      <w:r w:rsidR="008A460E" w:rsidRPr="00F7479F">
        <w:rPr>
          <w:sz w:val="26"/>
          <w:szCs w:val="26"/>
        </w:rPr>
        <w:t xml:space="preserve">ия в составе </w:t>
      </w:r>
      <w:r w:rsidR="00505E64">
        <w:rPr>
          <w:sz w:val="26"/>
          <w:szCs w:val="26"/>
        </w:rPr>
        <w:t>4</w:t>
      </w:r>
      <w:r w:rsidRPr="00F7479F">
        <w:rPr>
          <w:sz w:val="26"/>
          <w:szCs w:val="26"/>
        </w:rPr>
        <w:t xml:space="preserve"> членов. </w:t>
      </w:r>
      <w:r w:rsidR="006E5971" w:rsidRPr="00F7479F">
        <w:rPr>
          <w:sz w:val="26"/>
          <w:szCs w:val="26"/>
        </w:rPr>
        <w:t>Кворум имел</w:t>
      </w:r>
      <w:r w:rsidR="00F06D22" w:rsidRPr="00F7479F">
        <w:rPr>
          <w:sz w:val="26"/>
          <w:szCs w:val="26"/>
        </w:rPr>
        <w:t xml:space="preserve">ся. </w:t>
      </w:r>
      <w:r w:rsidRPr="00F7479F">
        <w:rPr>
          <w:sz w:val="26"/>
          <w:szCs w:val="26"/>
        </w:rPr>
        <w:t>Конкурсная комиссия правомочна.</w:t>
      </w:r>
    </w:p>
    <w:p w:rsidR="006F06F9" w:rsidRPr="00F7479F" w:rsidRDefault="006F06F9" w:rsidP="005B1C10">
      <w:pPr>
        <w:ind w:firstLine="709"/>
        <w:jc w:val="both"/>
        <w:rPr>
          <w:sz w:val="26"/>
          <w:szCs w:val="26"/>
        </w:rPr>
      </w:pPr>
    </w:p>
    <w:p w:rsidR="006F06F9" w:rsidRPr="00F7479F" w:rsidRDefault="006F06F9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6F06F9" w:rsidRPr="00F7479F" w:rsidRDefault="006F06F9" w:rsidP="005B1C10">
      <w:pPr>
        <w:ind w:firstLine="709"/>
        <w:jc w:val="both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D02794" w:rsidRPr="00F7479F" w:rsidTr="009D5EE1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02794" w:rsidRPr="00F7479F" w:rsidRDefault="00D02794" w:rsidP="009D5EE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Кузнецова Е.А.</w:t>
            </w:r>
          </w:p>
        </w:tc>
        <w:tc>
          <w:tcPr>
            <w:tcW w:w="321" w:type="dxa"/>
          </w:tcPr>
          <w:p w:rsidR="00D02794" w:rsidRPr="00F7479F" w:rsidRDefault="00D02794" w:rsidP="009D5EE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02794" w:rsidRPr="00F7479F" w:rsidRDefault="00D0279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министра, председатель комиссии</w:t>
            </w:r>
            <w:r w:rsidR="004B094C" w:rsidRPr="00F7479F">
              <w:rPr>
                <w:sz w:val="26"/>
                <w:szCs w:val="26"/>
              </w:rPr>
              <w:t>;</w:t>
            </w:r>
          </w:p>
        </w:tc>
      </w:tr>
      <w:tr w:rsidR="00352888" w:rsidRPr="00F7479F" w:rsidTr="009D5EE1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352888" w:rsidRPr="00F7479F" w:rsidRDefault="00352888" w:rsidP="009D5EE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352888" w:rsidRPr="00F7479F" w:rsidRDefault="00352888" w:rsidP="009D5EE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352888" w:rsidRPr="00F7479F" w:rsidRDefault="006F5CC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</w:t>
            </w:r>
          </w:p>
          <w:p w:rsidR="006F5CC4" w:rsidRPr="00F7479F" w:rsidRDefault="006F5CC4" w:rsidP="009D5EE1">
            <w:pPr>
              <w:rPr>
                <w:sz w:val="26"/>
                <w:szCs w:val="26"/>
              </w:rPr>
            </w:pPr>
          </w:p>
        </w:tc>
      </w:tr>
      <w:tr w:rsidR="00D02794" w:rsidRPr="00F7479F" w:rsidTr="009D5EE1">
        <w:tc>
          <w:tcPr>
            <w:tcW w:w="2501" w:type="dxa"/>
            <w:tcMar>
              <w:left w:w="57" w:type="dxa"/>
              <w:right w:w="57" w:type="dxa"/>
            </w:tcMar>
          </w:tcPr>
          <w:p w:rsidR="00D02794" w:rsidRPr="00F7479F" w:rsidRDefault="00D02794" w:rsidP="009D5EE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D02794" w:rsidRPr="00F7479F" w:rsidRDefault="00D02794" w:rsidP="009D5EE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02794" w:rsidRPr="00F7479F" w:rsidRDefault="00D0279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консультант отдела транспортного комплекса, </w:t>
            </w:r>
          </w:p>
          <w:p w:rsidR="00D02794" w:rsidRPr="00F7479F" w:rsidRDefault="00D0279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секретарь комиссии;</w:t>
            </w:r>
          </w:p>
          <w:p w:rsidR="00D02794" w:rsidRPr="00F7479F" w:rsidRDefault="00D02794" w:rsidP="009D5EE1">
            <w:pPr>
              <w:rPr>
                <w:sz w:val="26"/>
                <w:szCs w:val="26"/>
              </w:rPr>
            </w:pPr>
          </w:p>
        </w:tc>
      </w:tr>
      <w:tr w:rsidR="00D02794" w:rsidRPr="00F7479F" w:rsidTr="009D5EE1">
        <w:tc>
          <w:tcPr>
            <w:tcW w:w="2501" w:type="dxa"/>
            <w:tcMar>
              <w:left w:w="57" w:type="dxa"/>
              <w:right w:w="57" w:type="dxa"/>
            </w:tcMar>
          </w:tcPr>
          <w:p w:rsidR="00D02794" w:rsidRPr="00F7479F" w:rsidRDefault="004B6223" w:rsidP="009D5EE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Смирнова В.Э.</w:t>
            </w:r>
          </w:p>
        </w:tc>
        <w:tc>
          <w:tcPr>
            <w:tcW w:w="321" w:type="dxa"/>
          </w:tcPr>
          <w:p w:rsidR="00D02794" w:rsidRPr="00F7479F" w:rsidRDefault="00D02794" w:rsidP="009D5E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D02794" w:rsidRPr="00F7479F" w:rsidRDefault="00D0279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D02794" w:rsidRPr="00F7479F" w:rsidRDefault="00D02794" w:rsidP="005B1C10">
      <w:pPr>
        <w:ind w:firstLine="709"/>
        <w:jc w:val="both"/>
        <w:rPr>
          <w:sz w:val="26"/>
          <w:szCs w:val="26"/>
        </w:rPr>
      </w:pPr>
    </w:p>
    <w:p w:rsidR="0022459A" w:rsidRPr="00F7479F" w:rsidRDefault="0022459A" w:rsidP="0022459A">
      <w:pPr>
        <w:jc w:val="both"/>
        <w:rPr>
          <w:sz w:val="26"/>
          <w:szCs w:val="26"/>
        </w:rPr>
      </w:pPr>
    </w:p>
    <w:p w:rsidR="00FE22F9" w:rsidRPr="00F7479F" w:rsidRDefault="00FE22F9" w:rsidP="00FE22F9">
      <w:pPr>
        <w:widowControl w:val="0"/>
        <w:ind w:firstLine="74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Конкурсная комиссия рассмотрела заявк</w:t>
      </w:r>
      <w:r w:rsidR="00587CB2">
        <w:rPr>
          <w:sz w:val="26"/>
          <w:szCs w:val="26"/>
        </w:rPr>
        <w:t>у</w:t>
      </w:r>
      <w:r w:rsidRPr="00F7479F">
        <w:rPr>
          <w:sz w:val="26"/>
          <w:szCs w:val="26"/>
        </w:rPr>
        <w:t xml:space="preserve"> на участие в конкурсе по </w:t>
      </w:r>
      <w:r w:rsidR="00AB286D" w:rsidRPr="00F7479F">
        <w:rPr>
          <w:sz w:val="26"/>
          <w:szCs w:val="26"/>
        </w:rPr>
        <w:t>лот</w:t>
      </w:r>
      <w:r w:rsidR="00587CB2">
        <w:rPr>
          <w:sz w:val="26"/>
          <w:szCs w:val="26"/>
        </w:rPr>
        <w:t>у</w:t>
      </w:r>
      <w:r w:rsidR="00AB286D" w:rsidRPr="00F7479F">
        <w:rPr>
          <w:sz w:val="26"/>
          <w:szCs w:val="26"/>
        </w:rPr>
        <w:t xml:space="preserve"> №</w:t>
      </w:r>
      <w:r w:rsidR="00F97BB0" w:rsidRPr="00F7479F">
        <w:rPr>
          <w:sz w:val="26"/>
          <w:szCs w:val="26"/>
        </w:rPr>
        <w:t xml:space="preserve"> 1</w:t>
      </w:r>
      <w:r w:rsidR="00587CB2">
        <w:rPr>
          <w:sz w:val="26"/>
          <w:szCs w:val="26"/>
        </w:rPr>
        <w:t xml:space="preserve"> </w:t>
      </w:r>
      <w:r w:rsidR="00E2413C" w:rsidRPr="00F7479F">
        <w:rPr>
          <w:sz w:val="26"/>
          <w:szCs w:val="26"/>
        </w:rPr>
        <w:t xml:space="preserve">в </w:t>
      </w:r>
      <w:r w:rsidRPr="00F7479F">
        <w:rPr>
          <w:sz w:val="26"/>
          <w:szCs w:val="26"/>
        </w:rPr>
        <w:t>соответствии с требованиями и условиями, установленными в конкурсной документации, и приняла решение:</w:t>
      </w:r>
    </w:p>
    <w:p w:rsidR="009E70D1" w:rsidRPr="00F7479F" w:rsidRDefault="00486AF9" w:rsidP="00F06D22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В соответствии с Федеральным законом от 13 июля 2015 г. № 220-ФЗ </w:t>
      </w:r>
      <w:r w:rsidR="0098708D" w:rsidRPr="00F7479F">
        <w:rPr>
          <w:sz w:val="26"/>
          <w:szCs w:val="26"/>
        </w:rPr>
        <w:br/>
      </w:r>
      <w:r w:rsidRPr="00F7479F">
        <w:rPr>
          <w:sz w:val="26"/>
          <w:szCs w:val="26"/>
        </w:rPr>
        <w:t xml:space="preserve">«Об организации регулярных перевозок пассажиров и багажа автомобильным </w:t>
      </w:r>
      <w:r w:rsidRPr="004B6223">
        <w:rPr>
          <w:sz w:val="26"/>
          <w:szCs w:val="26"/>
        </w:rPr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E22F9" w:rsidRPr="004B6223">
        <w:rPr>
          <w:sz w:val="26"/>
          <w:szCs w:val="26"/>
        </w:rPr>
        <w:t>, пункт</w:t>
      </w:r>
      <w:r w:rsidR="004B094C" w:rsidRPr="004B6223">
        <w:rPr>
          <w:sz w:val="26"/>
          <w:szCs w:val="26"/>
        </w:rPr>
        <w:t>ом</w:t>
      </w:r>
      <w:r w:rsidR="00FE22F9" w:rsidRPr="004B6223">
        <w:rPr>
          <w:sz w:val="26"/>
          <w:szCs w:val="26"/>
        </w:rPr>
        <w:t xml:space="preserve"> </w:t>
      </w:r>
      <w:r w:rsidRPr="004B6223">
        <w:rPr>
          <w:sz w:val="26"/>
          <w:szCs w:val="26"/>
        </w:rPr>
        <w:t>4.1</w:t>
      </w:r>
      <w:r w:rsidR="00FE22F9" w:rsidRPr="004B6223">
        <w:rPr>
          <w:sz w:val="26"/>
          <w:szCs w:val="26"/>
        </w:rPr>
        <w:t xml:space="preserve"> конкурсной документации, допустить к участию </w:t>
      </w:r>
      <w:r w:rsidR="004B6223">
        <w:rPr>
          <w:sz w:val="26"/>
          <w:szCs w:val="26"/>
        </w:rPr>
        <w:br/>
      </w:r>
      <w:r w:rsidR="00FE22F9" w:rsidRPr="004B6223">
        <w:rPr>
          <w:sz w:val="26"/>
          <w:szCs w:val="26"/>
        </w:rPr>
        <w:t xml:space="preserve">в конкурсе следующих участников конкурса, подавших заявки на участие </w:t>
      </w:r>
      <w:r w:rsidR="004B6223">
        <w:rPr>
          <w:sz w:val="26"/>
          <w:szCs w:val="26"/>
        </w:rPr>
        <w:br/>
      </w:r>
      <w:r w:rsidR="00FE22F9" w:rsidRPr="004B6223">
        <w:rPr>
          <w:sz w:val="26"/>
          <w:szCs w:val="26"/>
        </w:rPr>
        <w:t>в конкурсе:</w:t>
      </w:r>
    </w:p>
    <w:p w:rsidR="004B094C" w:rsidRPr="00F7479F" w:rsidRDefault="004B094C" w:rsidP="003D4605">
      <w:pPr>
        <w:ind w:firstLine="709"/>
        <w:jc w:val="both"/>
        <w:rPr>
          <w:b/>
          <w:sz w:val="26"/>
          <w:szCs w:val="26"/>
        </w:rPr>
      </w:pPr>
    </w:p>
    <w:p w:rsidR="00F97BB0" w:rsidRPr="00F7479F" w:rsidRDefault="00F97BB0" w:rsidP="003D4605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 xml:space="preserve">ЛОТ № </w:t>
      </w:r>
      <w:r w:rsidR="00587CB2">
        <w:rPr>
          <w:b/>
          <w:sz w:val="26"/>
          <w:szCs w:val="26"/>
        </w:rPr>
        <w:t>1</w:t>
      </w:r>
    </w:p>
    <w:p w:rsidR="00F97BB0" w:rsidRPr="00F7479F" w:rsidRDefault="00440B6C" w:rsidP="00F97BB0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1</w:t>
      </w:r>
      <w:r w:rsidR="00F97BB0" w:rsidRPr="00F7479F">
        <w:rPr>
          <w:sz w:val="26"/>
          <w:szCs w:val="26"/>
        </w:rPr>
        <w:t>. </w:t>
      </w:r>
      <w:r w:rsidR="004B6223">
        <w:rPr>
          <w:sz w:val="26"/>
          <w:szCs w:val="26"/>
        </w:rPr>
        <w:t>Индивидуальный предприниматель Рябинин Д.И.</w:t>
      </w:r>
      <w:r w:rsidR="00F97BB0" w:rsidRPr="00F7479F">
        <w:rPr>
          <w:sz w:val="26"/>
          <w:szCs w:val="26"/>
        </w:rPr>
        <w:t xml:space="preserve"> </w:t>
      </w:r>
    </w:p>
    <w:p w:rsidR="00F97BB0" w:rsidRPr="00F7479F" w:rsidRDefault="00F97BB0" w:rsidP="003D4605">
      <w:pPr>
        <w:ind w:firstLine="709"/>
        <w:jc w:val="both"/>
        <w:rPr>
          <w:sz w:val="26"/>
          <w:szCs w:val="26"/>
        </w:rPr>
      </w:pPr>
    </w:p>
    <w:p w:rsidR="006F5CC4" w:rsidRPr="00F7479F" w:rsidRDefault="006F5CC4" w:rsidP="006F5CC4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основании пунктов 10.10. и 10.11 конкурсной документации, признать открытый конкурс по </w:t>
      </w:r>
      <w:r w:rsidRPr="00F7479F">
        <w:rPr>
          <w:b/>
          <w:sz w:val="26"/>
          <w:szCs w:val="26"/>
        </w:rPr>
        <w:t>лот</w:t>
      </w:r>
      <w:r w:rsidR="00587CB2">
        <w:rPr>
          <w:b/>
          <w:sz w:val="26"/>
          <w:szCs w:val="26"/>
        </w:rPr>
        <w:t>у №</w:t>
      </w:r>
      <w:r w:rsidRPr="00F7479F">
        <w:rPr>
          <w:b/>
          <w:sz w:val="26"/>
          <w:szCs w:val="26"/>
        </w:rPr>
        <w:t xml:space="preserve"> </w:t>
      </w:r>
      <w:r w:rsidR="00587CB2">
        <w:rPr>
          <w:b/>
          <w:sz w:val="26"/>
          <w:szCs w:val="26"/>
        </w:rPr>
        <w:t>1</w:t>
      </w:r>
      <w:r w:rsidRPr="00F7479F">
        <w:rPr>
          <w:b/>
          <w:sz w:val="26"/>
          <w:szCs w:val="26"/>
        </w:rPr>
        <w:t xml:space="preserve"> </w:t>
      </w:r>
      <w:r w:rsidRPr="00F7479F">
        <w:rPr>
          <w:sz w:val="26"/>
          <w:szCs w:val="26"/>
        </w:rPr>
        <w:t xml:space="preserve">несостоявшимися и признать </w:t>
      </w:r>
      <w:r w:rsidR="00576529">
        <w:rPr>
          <w:sz w:val="26"/>
          <w:szCs w:val="26"/>
        </w:rPr>
        <w:t>индивидуального предпринимателя Рябинина Д.И.</w:t>
      </w:r>
      <w:r w:rsidRPr="00F7479F">
        <w:rPr>
          <w:sz w:val="26"/>
          <w:szCs w:val="26"/>
        </w:rPr>
        <w:t xml:space="preserve"> единственным участником открытого конкурса.</w:t>
      </w:r>
    </w:p>
    <w:p w:rsidR="006F5CC4" w:rsidRPr="00F7479F" w:rsidRDefault="006F5CC4" w:rsidP="00576529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основании конкурсной документации </w:t>
      </w:r>
      <w:r w:rsidR="00576529">
        <w:rPr>
          <w:sz w:val="26"/>
          <w:szCs w:val="26"/>
        </w:rPr>
        <w:t>индивидуальному предпринимателю Рябинину Д.И.</w:t>
      </w:r>
      <w:r w:rsidRPr="00F7479F">
        <w:rPr>
          <w:sz w:val="26"/>
          <w:szCs w:val="26"/>
        </w:rPr>
        <w:t xml:space="preserve"> необходимо представить конкурсной комиссии транспортные средства, предусмотренные </w:t>
      </w:r>
      <w:r w:rsidR="00587CB2">
        <w:rPr>
          <w:sz w:val="26"/>
          <w:szCs w:val="26"/>
        </w:rPr>
        <w:t>его заявкой</w:t>
      </w:r>
      <w:r w:rsidRPr="00F7479F">
        <w:rPr>
          <w:sz w:val="26"/>
          <w:szCs w:val="26"/>
        </w:rPr>
        <w:t xml:space="preserve"> на участие в открытом конкурсе по лот</w:t>
      </w:r>
      <w:r w:rsidR="00587CB2">
        <w:rPr>
          <w:sz w:val="26"/>
          <w:szCs w:val="26"/>
        </w:rPr>
        <w:t>у № 1</w:t>
      </w:r>
      <w:r w:rsidRPr="00F7479F">
        <w:rPr>
          <w:sz w:val="26"/>
          <w:szCs w:val="26"/>
        </w:rPr>
        <w:t xml:space="preserve"> для подтверждения их наличия у участника открытого конкурса на праве собственности или ином законном основании </w:t>
      </w:r>
      <w:r w:rsidR="00576529">
        <w:rPr>
          <w:sz w:val="26"/>
          <w:szCs w:val="26"/>
        </w:rPr>
        <w:br/>
      </w:r>
      <w:r w:rsidRPr="00F7479F">
        <w:rPr>
          <w:sz w:val="26"/>
          <w:szCs w:val="26"/>
        </w:rPr>
        <w:t xml:space="preserve">и соответствия указанных транспортных средств заявленным характеристикам </w:t>
      </w:r>
      <w:r w:rsidR="00576529">
        <w:rPr>
          <w:sz w:val="26"/>
          <w:szCs w:val="26"/>
        </w:rPr>
        <w:br/>
      </w:r>
      <w:r w:rsidR="002615E5">
        <w:rPr>
          <w:sz w:val="26"/>
          <w:szCs w:val="26"/>
        </w:rPr>
        <w:t xml:space="preserve">16 декабря </w:t>
      </w:r>
      <w:r w:rsidRPr="00F7479F">
        <w:rPr>
          <w:sz w:val="26"/>
          <w:szCs w:val="26"/>
        </w:rPr>
        <w:t xml:space="preserve">2022 г. в 08 час. 30 мин. Место осмотра - Республика Марий Эл, </w:t>
      </w:r>
      <w:r w:rsidR="00576529">
        <w:rPr>
          <w:sz w:val="26"/>
          <w:szCs w:val="26"/>
        </w:rPr>
        <w:br/>
      </w:r>
      <w:r w:rsidRPr="00F7479F">
        <w:rPr>
          <w:sz w:val="26"/>
          <w:szCs w:val="26"/>
        </w:rPr>
        <w:t>г. Йошкар-Ола, Воскресенский просп., 5, асфальтированная площадка перед зданием Арена «Марий Эл».</w:t>
      </w:r>
    </w:p>
    <w:p w:rsidR="006F5CC4" w:rsidRPr="00F7479F" w:rsidRDefault="006F5CC4" w:rsidP="006F5CC4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F7479F">
        <w:rPr>
          <w:sz w:val="26"/>
          <w:szCs w:val="26"/>
        </w:rPr>
        <w:t>Настоящий протокол подлежит хранению в течение трех лет с даты подведения итогов настоящего конкурса.</w:t>
      </w:r>
    </w:p>
    <w:p w:rsidR="00986738" w:rsidRPr="00F7479F" w:rsidRDefault="00986738" w:rsidP="0045019D">
      <w:pPr>
        <w:ind w:firstLine="708"/>
        <w:jc w:val="both"/>
        <w:rPr>
          <w:sz w:val="26"/>
          <w:szCs w:val="26"/>
          <w:highlight w:val="yellow"/>
        </w:rPr>
      </w:pPr>
    </w:p>
    <w:p w:rsidR="00292D7D" w:rsidRPr="00FC5EAF" w:rsidRDefault="00292D7D" w:rsidP="0045019D">
      <w:pPr>
        <w:ind w:firstLine="708"/>
        <w:jc w:val="both"/>
        <w:rPr>
          <w:color w:val="000000" w:themeColor="text1"/>
          <w:sz w:val="26"/>
          <w:szCs w:val="26"/>
          <w:highlight w:val="yellow"/>
        </w:rPr>
      </w:pPr>
    </w:p>
    <w:p w:rsidR="00986738" w:rsidRPr="00FC5EAF" w:rsidRDefault="00CC41DC" w:rsidP="0045019D">
      <w:pPr>
        <w:ind w:firstLine="708"/>
        <w:jc w:val="both"/>
        <w:rPr>
          <w:color w:val="000000" w:themeColor="text1"/>
          <w:sz w:val="26"/>
          <w:szCs w:val="26"/>
        </w:rPr>
      </w:pPr>
      <w:r w:rsidRPr="00FC5EAF">
        <w:rPr>
          <w:color w:val="000000" w:themeColor="text1"/>
          <w:sz w:val="26"/>
          <w:szCs w:val="26"/>
        </w:rPr>
        <w:t>Председатель комиссии</w:t>
      </w:r>
      <w:r w:rsidRPr="00FC5EAF">
        <w:rPr>
          <w:color w:val="000000" w:themeColor="text1"/>
          <w:sz w:val="26"/>
          <w:szCs w:val="26"/>
        </w:rPr>
        <w:tab/>
      </w:r>
      <w:r w:rsidRPr="00FC5EAF">
        <w:rPr>
          <w:color w:val="000000" w:themeColor="text1"/>
          <w:sz w:val="26"/>
          <w:szCs w:val="26"/>
        </w:rPr>
        <w:tab/>
      </w:r>
      <w:r w:rsidRPr="00FC5EAF">
        <w:rPr>
          <w:color w:val="000000" w:themeColor="text1"/>
          <w:sz w:val="26"/>
          <w:szCs w:val="26"/>
        </w:rPr>
        <w:tab/>
      </w:r>
      <w:r w:rsidRPr="00FC5EAF">
        <w:rPr>
          <w:color w:val="000000" w:themeColor="text1"/>
          <w:sz w:val="26"/>
          <w:szCs w:val="26"/>
        </w:rPr>
        <w:tab/>
      </w:r>
      <w:r w:rsidRPr="00FC5EAF">
        <w:rPr>
          <w:color w:val="000000" w:themeColor="text1"/>
          <w:sz w:val="26"/>
          <w:szCs w:val="26"/>
        </w:rPr>
        <w:tab/>
      </w:r>
      <w:r w:rsidR="00E04E92" w:rsidRPr="00FC5EAF">
        <w:rPr>
          <w:color w:val="000000" w:themeColor="text1"/>
          <w:sz w:val="26"/>
          <w:szCs w:val="26"/>
        </w:rPr>
        <w:t>п/п</w:t>
      </w:r>
      <w:r w:rsidRPr="00FC5EAF">
        <w:rPr>
          <w:color w:val="000000" w:themeColor="text1"/>
          <w:sz w:val="26"/>
          <w:szCs w:val="26"/>
        </w:rPr>
        <w:t xml:space="preserve">               Е.А.Кузнецова</w:t>
      </w:r>
    </w:p>
    <w:p w:rsidR="00F7479F" w:rsidRPr="00FC5EAF" w:rsidRDefault="00F7479F" w:rsidP="0045019D">
      <w:pPr>
        <w:ind w:firstLine="708"/>
        <w:jc w:val="both"/>
        <w:rPr>
          <w:color w:val="000000" w:themeColor="text1"/>
          <w:sz w:val="26"/>
          <w:szCs w:val="26"/>
        </w:rPr>
      </w:pPr>
    </w:p>
    <w:p w:rsidR="00F7479F" w:rsidRPr="00FC5EAF" w:rsidRDefault="00F7479F" w:rsidP="0045019D">
      <w:pPr>
        <w:ind w:firstLine="708"/>
        <w:jc w:val="both"/>
        <w:rPr>
          <w:color w:val="000000" w:themeColor="text1"/>
          <w:sz w:val="26"/>
          <w:szCs w:val="26"/>
        </w:rPr>
      </w:pPr>
      <w:r w:rsidRPr="00FC5EAF">
        <w:rPr>
          <w:color w:val="000000" w:themeColor="text1"/>
          <w:sz w:val="26"/>
          <w:szCs w:val="26"/>
        </w:rPr>
        <w:t>Заместитель председателя комиссии</w:t>
      </w:r>
      <w:r w:rsidRPr="00FC5EAF">
        <w:rPr>
          <w:color w:val="000000" w:themeColor="text1"/>
          <w:sz w:val="26"/>
          <w:szCs w:val="26"/>
        </w:rPr>
        <w:tab/>
      </w:r>
      <w:r w:rsidRPr="00FC5EAF">
        <w:rPr>
          <w:color w:val="000000" w:themeColor="text1"/>
          <w:sz w:val="26"/>
          <w:szCs w:val="26"/>
        </w:rPr>
        <w:tab/>
      </w:r>
      <w:r w:rsidRPr="00FC5EAF">
        <w:rPr>
          <w:color w:val="000000" w:themeColor="text1"/>
          <w:sz w:val="26"/>
          <w:szCs w:val="26"/>
        </w:rPr>
        <w:tab/>
      </w:r>
      <w:r w:rsidR="00E04E92" w:rsidRPr="00FC5EAF">
        <w:rPr>
          <w:color w:val="000000" w:themeColor="text1"/>
          <w:sz w:val="26"/>
          <w:szCs w:val="26"/>
        </w:rPr>
        <w:t>п/п</w:t>
      </w:r>
      <w:r w:rsidRPr="00FC5EAF">
        <w:rPr>
          <w:color w:val="000000" w:themeColor="text1"/>
          <w:sz w:val="26"/>
          <w:szCs w:val="26"/>
        </w:rPr>
        <w:tab/>
        <w:t xml:space="preserve">        </w:t>
      </w:r>
      <w:r w:rsidR="00E04E92" w:rsidRPr="00FC5EAF">
        <w:rPr>
          <w:color w:val="000000" w:themeColor="text1"/>
          <w:sz w:val="26"/>
          <w:szCs w:val="26"/>
        </w:rPr>
        <w:t xml:space="preserve"> </w:t>
      </w:r>
      <w:r w:rsidRPr="00FC5EAF">
        <w:rPr>
          <w:color w:val="000000" w:themeColor="text1"/>
          <w:sz w:val="26"/>
          <w:szCs w:val="26"/>
        </w:rPr>
        <w:t xml:space="preserve">         Р.И.Рзаев</w:t>
      </w:r>
    </w:p>
    <w:p w:rsidR="007C61F8" w:rsidRPr="00FC5EAF" w:rsidRDefault="007C61F8" w:rsidP="0045019D">
      <w:pPr>
        <w:ind w:firstLine="708"/>
        <w:jc w:val="both"/>
        <w:rPr>
          <w:color w:val="000000" w:themeColor="text1"/>
          <w:sz w:val="26"/>
          <w:szCs w:val="26"/>
        </w:rPr>
      </w:pPr>
    </w:p>
    <w:p w:rsidR="00EB0EA0" w:rsidRPr="00FC5EAF" w:rsidRDefault="00196CC6" w:rsidP="00EB0EA0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FC5EAF">
        <w:rPr>
          <w:color w:val="000000" w:themeColor="text1"/>
          <w:sz w:val="26"/>
          <w:szCs w:val="26"/>
        </w:rPr>
        <w:t xml:space="preserve">Секретарь </w:t>
      </w:r>
      <w:r w:rsidR="00EB0EA0" w:rsidRPr="00FC5EAF">
        <w:rPr>
          <w:color w:val="000000" w:themeColor="text1"/>
          <w:sz w:val="26"/>
          <w:szCs w:val="26"/>
        </w:rPr>
        <w:t>комиссии</w:t>
      </w:r>
      <w:r w:rsidR="00EB0EA0" w:rsidRPr="00FC5EAF">
        <w:rPr>
          <w:color w:val="000000" w:themeColor="text1"/>
          <w:sz w:val="26"/>
          <w:szCs w:val="26"/>
        </w:rPr>
        <w:tab/>
      </w:r>
      <w:r w:rsidR="00EB0EA0" w:rsidRPr="00FC5EAF">
        <w:rPr>
          <w:color w:val="000000" w:themeColor="text1"/>
          <w:sz w:val="26"/>
          <w:szCs w:val="26"/>
        </w:rPr>
        <w:tab/>
      </w:r>
      <w:r w:rsidR="00EB0EA0" w:rsidRPr="00FC5EAF">
        <w:rPr>
          <w:color w:val="000000" w:themeColor="text1"/>
          <w:sz w:val="26"/>
          <w:szCs w:val="26"/>
        </w:rPr>
        <w:tab/>
      </w:r>
      <w:r w:rsidR="00EB0EA0" w:rsidRPr="00FC5EAF">
        <w:rPr>
          <w:color w:val="000000" w:themeColor="text1"/>
          <w:sz w:val="26"/>
          <w:szCs w:val="26"/>
        </w:rPr>
        <w:tab/>
      </w:r>
      <w:r w:rsidR="00EB0EA0" w:rsidRPr="00FC5EAF">
        <w:rPr>
          <w:color w:val="000000" w:themeColor="text1"/>
          <w:sz w:val="26"/>
          <w:szCs w:val="26"/>
        </w:rPr>
        <w:tab/>
      </w:r>
      <w:r w:rsidR="00E04E92" w:rsidRPr="00FC5EAF">
        <w:rPr>
          <w:color w:val="000000" w:themeColor="text1"/>
          <w:sz w:val="26"/>
          <w:szCs w:val="26"/>
        </w:rPr>
        <w:t>п/п</w:t>
      </w:r>
      <w:r w:rsidRPr="00FC5EAF">
        <w:rPr>
          <w:color w:val="000000" w:themeColor="text1"/>
          <w:sz w:val="26"/>
          <w:szCs w:val="26"/>
        </w:rPr>
        <w:tab/>
      </w:r>
      <w:r w:rsidR="006A3016" w:rsidRPr="00FC5EAF">
        <w:rPr>
          <w:color w:val="000000" w:themeColor="text1"/>
          <w:sz w:val="26"/>
          <w:szCs w:val="26"/>
        </w:rPr>
        <w:t>п</w:t>
      </w:r>
      <w:r w:rsidR="00EB0EA0" w:rsidRPr="00FC5EAF">
        <w:rPr>
          <w:color w:val="000000" w:themeColor="text1"/>
          <w:sz w:val="26"/>
          <w:szCs w:val="26"/>
        </w:rPr>
        <w:t xml:space="preserve">      А.Р.Григорьева</w:t>
      </w:r>
    </w:p>
    <w:p w:rsidR="007C61F8" w:rsidRPr="00FC5EAF" w:rsidRDefault="007C61F8" w:rsidP="00EB0EA0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</w:p>
    <w:p w:rsidR="00EB0EA0" w:rsidRPr="00F7479F" w:rsidRDefault="00196CC6" w:rsidP="00196CC6">
      <w:pPr>
        <w:widowControl w:val="0"/>
        <w:ind w:firstLine="709"/>
        <w:jc w:val="both"/>
        <w:rPr>
          <w:sz w:val="26"/>
          <w:szCs w:val="26"/>
        </w:rPr>
      </w:pPr>
      <w:r w:rsidRPr="00FC5EAF">
        <w:rPr>
          <w:color w:val="000000" w:themeColor="text1"/>
          <w:sz w:val="26"/>
          <w:szCs w:val="26"/>
        </w:rPr>
        <w:t>Член комиссии</w:t>
      </w:r>
      <w:r w:rsidRPr="00FC5EAF">
        <w:rPr>
          <w:color w:val="000000" w:themeColor="text1"/>
          <w:sz w:val="26"/>
          <w:szCs w:val="26"/>
        </w:rPr>
        <w:tab/>
      </w:r>
      <w:r w:rsidRPr="00FC5EAF">
        <w:rPr>
          <w:color w:val="000000" w:themeColor="text1"/>
          <w:sz w:val="26"/>
          <w:szCs w:val="26"/>
        </w:rPr>
        <w:tab/>
      </w:r>
      <w:r w:rsidRPr="00FC5EAF">
        <w:rPr>
          <w:color w:val="000000" w:themeColor="text1"/>
          <w:sz w:val="26"/>
          <w:szCs w:val="26"/>
        </w:rPr>
        <w:tab/>
      </w:r>
      <w:r w:rsidRPr="00FC5EAF">
        <w:rPr>
          <w:color w:val="000000" w:themeColor="text1"/>
          <w:sz w:val="26"/>
          <w:szCs w:val="26"/>
        </w:rPr>
        <w:tab/>
      </w:r>
      <w:r w:rsidR="00EB0EA0" w:rsidRPr="00FC5EAF">
        <w:rPr>
          <w:color w:val="000000" w:themeColor="text1"/>
          <w:sz w:val="26"/>
          <w:szCs w:val="26"/>
        </w:rPr>
        <w:tab/>
      </w:r>
      <w:r w:rsidRPr="00FC5EAF">
        <w:rPr>
          <w:color w:val="000000" w:themeColor="text1"/>
          <w:sz w:val="26"/>
          <w:szCs w:val="26"/>
        </w:rPr>
        <w:tab/>
      </w:r>
      <w:r w:rsidR="00E04E92" w:rsidRPr="00FC5EAF">
        <w:rPr>
          <w:color w:val="000000" w:themeColor="text1"/>
          <w:sz w:val="26"/>
          <w:szCs w:val="26"/>
        </w:rPr>
        <w:t>п/п</w:t>
      </w:r>
      <w:r w:rsidR="00576529">
        <w:rPr>
          <w:sz w:val="26"/>
          <w:szCs w:val="26"/>
        </w:rPr>
        <w:t xml:space="preserve">                В.Э.Смирнова</w:t>
      </w:r>
    </w:p>
    <w:p w:rsidR="00EB0EA0" w:rsidRPr="00F7479F" w:rsidRDefault="00EB0EA0" w:rsidP="005B1C10">
      <w:pPr>
        <w:widowControl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CC41DC" w:rsidRPr="00F7479F" w:rsidRDefault="00CC41DC" w:rsidP="005B1C10">
      <w:pPr>
        <w:widowControl w:val="0"/>
        <w:ind w:firstLine="709"/>
        <w:jc w:val="both"/>
        <w:rPr>
          <w:sz w:val="26"/>
          <w:szCs w:val="26"/>
        </w:rPr>
      </w:pPr>
    </w:p>
    <w:p w:rsidR="00F7479F" w:rsidRPr="00F7479F" w:rsidRDefault="00F7479F">
      <w:pPr>
        <w:widowControl w:val="0"/>
        <w:ind w:firstLine="709"/>
        <w:jc w:val="both"/>
        <w:rPr>
          <w:sz w:val="26"/>
          <w:szCs w:val="26"/>
        </w:rPr>
      </w:pPr>
    </w:p>
    <w:sectPr w:rsidR="00F7479F" w:rsidRPr="00F7479F" w:rsidSect="002615E5">
      <w:headerReference w:type="default" r:id="rId13"/>
      <w:footerReference w:type="even" r:id="rId14"/>
      <w:pgSz w:w="11906" w:h="16838" w:code="9"/>
      <w:pgMar w:top="567" w:right="851" w:bottom="851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37" w:rsidRDefault="00AB5537">
      <w:r>
        <w:separator/>
      </w:r>
    </w:p>
  </w:endnote>
  <w:endnote w:type="continuationSeparator" w:id="0">
    <w:p w:rsidR="00AB5537" w:rsidRDefault="00AB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37" w:rsidRDefault="00AB5537">
      <w:r>
        <w:separator/>
      </w:r>
    </w:p>
  </w:footnote>
  <w:footnote w:type="continuationSeparator" w:id="0">
    <w:p w:rsidR="00AB5537" w:rsidRDefault="00AB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436663" w:rsidP="002F24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EA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128"/>
    <w:multiLevelType w:val="hybridMultilevel"/>
    <w:tmpl w:val="AC16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4D4EBE"/>
    <w:multiLevelType w:val="hybridMultilevel"/>
    <w:tmpl w:val="BE0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97F96"/>
    <w:multiLevelType w:val="hybridMultilevel"/>
    <w:tmpl w:val="726A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9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6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9710FCE"/>
    <w:multiLevelType w:val="hybridMultilevel"/>
    <w:tmpl w:val="9862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91818F1"/>
    <w:multiLevelType w:val="hybridMultilevel"/>
    <w:tmpl w:val="DEC49F90"/>
    <w:lvl w:ilvl="0" w:tplc="18F8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3FFC6A8F"/>
    <w:multiLevelType w:val="hybridMultilevel"/>
    <w:tmpl w:val="4EE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E5DC0"/>
    <w:multiLevelType w:val="hybridMultilevel"/>
    <w:tmpl w:val="D99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5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 w15:restartNumberingAfterBreak="0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1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4" w15:restartNumberingAfterBreak="0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5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20"/>
  </w:num>
  <w:num w:numId="4">
    <w:abstractNumId w:val="1"/>
  </w:num>
  <w:num w:numId="5">
    <w:abstractNumId w:val="23"/>
  </w:num>
  <w:num w:numId="6">
    <w:abstractNumId w:val="27"/>
  </w:num>
  <w:num w:numId="7">
    <w:abstractNumId w:val="35"/>
  </w:num>
  <w:num w:numId="8">
    <w:abstractNumId w:val="12"/>
  </w:num>
  <w:num w:numId="9">
    <w:abstractNumId w:val="33"/>
  </w:num>
  <w:num w:numId="10">
    <w:abstractNumId w:val="41"/>
  </w:num>
  <w:num w:numId="11">
    <w:abstractNumId w:val="45"/>
  </w:num>
  <w:num w:numId="12">
    <w:abstractNumId w:val="39"/>
  </w:num>
  <w:num w:numId="13">
    <w:abstractNumId w:val="13"/>
  </w:num>
  <w:num w:numId="14">
    <w:abstractNumId w:val="2"/>
  </w:num>
  <w:num w:numId="15">
    <w:abstractNumId w:val="17"/>
  </w:num>
  <w:num w:numId="16">
    <w:abstractNumId w:val="9"/>
  </w:num>
  <w:num w:numId="17">
    <w:abstractNumId w:val="43"/>
  </w:num>
  <w:num w:numId="18">
    <w:abstractNumId w:val="25"/>
  </w:num>
  <w:num w:numId="19">
    <w:abstractNumId w:val="40"/>
  </w:num>
  <w:num w:numId="20">
    <w:abstractNumId w:val="46"/>
  </w:num>
  <w:num w:numId="21">
    <w:abstractNumId w:val="19"/>
  </w:num>
  <w:num w:numId="22">
    <w:abstractNumId w:val="16"/>
  </w:num>
  <w:num w:numId="23">
    <w:abstractNumId w:val="34"/>
  </w:num>
  <w:num w:numId="24">
    <w:abstractNumId w:val="6"/>
  </w:num>
  <w:num w:numId="25">
    <w:abstractNumId w:val="5"/>
  </w:num>
  <w:num w:numId="26">
    <w:abstractNumId w:val="37"/>
  </w:num>
  <w:num w:numId="27">
    <w:abstractNumId w:val="38"/>
  </w:num>
  <w:num w:numId="28">
    <w:abstractNumId w:val="42"/>
  </w:num>
  <w:num w:numId="29">
    <w:abstractNumId w:val="44"/>
  </w:num>
  <w:num w:numId="30">
    <w:abstractNumId w:val="14"/>
    <w:lvlOverride w:ilvl="0">
      <w:startOverride w:val="1"/>
    </w:lvlOverride>
  </w:num>
  <w:num w:numId="31">
    <w:abstractNumId w:val="36"/>
  </w:num>
  <w:num w:numId="32">
    <w:abstractNumId w:val="11"/>
  </w:num>
  <w:num w:numId="33">
    <w:abstractNumId w:val="26"/>
  </w:num>
  <w:num w:numId="34">
    <w:abstractNumId w:val="8"/>
  </w:num>
  <w:num w:numId="35">
    <w:abstractNumId w:val="15"/>
  </w:num>
  <w:num w:numId="36">
    <w:abstractNumId w:val="21"/>
  </w:num>
  <w:num w:numId="37">
    <w:abstractNumId w:val="4"/>
  </w:num>
  <w:num w:numId="38">
    <w:abstractNumId w:val="28"/>
  </w:num>
  <w:num w:numId="39">
    <w:abstractNumId w:val="10"/>
  </w:num>
  <w:num w:numId="40">
    <w:abstractNumId w:val="30"/>
  </w:num>
  <w:num w:numId="41">
    <w:abstractNumId w:val="3"/>
  </w:num>
  <w:num w:numId="42">
    <w:abstractNumId w:val="24"/>
  </w:num>
  <w:num w:numId="43">
    <w:abstractNumId w:val="18"/>
  </w:num>
  <w:num w:numId="44">
    <w:abstractNumId w:val="7"/>
  </w:num>
  <w:num w:numId="45">
    <w:abstractNumId w:val="31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50000"/>
    <w:rsid w:val="000529A1"/>
    <w:rsid w:val="000547D5"/>
    <w:rsid w:val="00056960"/>
    <w:rsid w:val="0005735F"/>
    <w:rsid w:val="00057AAE"/>
    <w:rsid w:val="00063375"/>
    <w:rsid w:val="00066C59"/>
    <w:rsid w:val="0007002C"/>
    <w:rsid w:val="00071618"/>
    <w:rsid w:val="000754B8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589D"/>
    <w:rsid w:val="000E6211"/>
    <w:rsid w:val="000E68F6"/>
    <w:rsid w:val="000E7392"/>
    <w:rsid w:val="000F1686"/>
    <w:rsid w:val="000F1D25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3289"/>
    <w:rsid w:val="0013324D"/>
    <w:rsid w:val="001340E8"/>
    <w:rsid w:val="001345AF"/>
    <w:rsid w:val="00134D38"/>
    <w:rsid w:val="00140600"/>
    <w:rsid w:val="00142ABD"/>
    <w:rsid w:val="00146478"/>
    <w:rsid w:val="00150BD4"/>
    <w:rsid w:val="001541DB"/>
    <w:rsid w:val="001544B1"/>
    <w:rsid w:val="001550BC"/>
    <w:rsid w:val="00160240"/>
    <w:rsid w:val="0016057C"/>
    <w:rsid w:val="0016541A"/>
    <w:rsid w:val="00173496"/>
    <w:rsid w:val="0017436C"/>
    <w:rsid w:val="00177052"/>
    <w:rsid w:val="0018212B"/>
    <w:rsid w:val="00183FED"/>
    <w:rsid w:val="00191DEA"/>
    <w:rsid w:val="00195BAD"/>
    <w:rsid w:val="00196CC6"/>
    <w:rsid w:val="001A5E0A"/>
    <w:rsid w:val="001A6E9D"/>
    <w:rsid w:val="001A7FBF"/>
    <w:rsid w:val="001B6FBB"/>
    <w:rsid w:val="001C2D9D"/>
    <w:rsid w:val="001C351D"/>
    <w:rsid w:val="001C5859"/>
    <w:rsid w:val="001C5DC0"/>
    <w:rsid w:val="001C5E8F"/>
    <w:rsid w:val="001D0E3B"/>
    <w:rsid w:val="001D1B1D"/>
    <w:rsid w:val="001D1F28"/>
    <w:rsid w:val="001D5520"/>
    <w:rsid w:val="001E23D7"/>
    <w:rsid w:val="001E30F5"/>
    <w:rsid w:val="001E4BE1"/>
    <w:rsid w:val="00204453"/>
    <w:rsid w:val="002072A2"/>
    <w:rsid w:val="002115F1"/>
    <w:rsid w:val="002124C9"/>
    <w:rsid w:val="00220F87"/>
    <w:rsid w:val="00222213"/>
    <w:rsid w:val="0022459A"/>
    <w:rsid w:val="0022509D"/>
    <w:rsid w:val="0022531D"/>
    <w:rsid w:val="0022550F"/>
    <w:rsid w:val="00226053"/>
    <w:rsid w:val="00233B44"/>
    <w:rsid w:val="00233E12"/>
    <w:rsid w:val="00235C34"/>
    <w:rsid w:val="00237D3C"/>
    <w:rsid w:val="00237DE5"/>
    <w:rsid w:val="00241773"/>
    <w:rsid w:val="002430FE"/>
    <w:rsid w:val="002468A1"/>
    <w:rsid w:val="00250AC3"/>
    <w:rsid w:val="00250C9C"/>
    <w:rsid w:val="00250F28"/>
    <w:rsid w:val="00252AAD"/>
    <w:rsid w:val="00254131"/>
    <w:rsid w:val="00255F8E"/>
    <w:rsid w:val="002569B3"/>
    <w:rsid w:val="002615E5"/>
    <w:rsid w:val="00267074"/>
    <w:rsid w:val="002714C2"/>
    <w:rsid w:val="002764B2"/>
    <w:rsid w:val="002834F8"/>
    <w:rsid w:val="00292D7D"/>
    <w:rsid w:val="00293299"/>
    <w:rsid w:val="00293AF0"/>
    <w:rsid w:val="00294AA6"/>
    <w:rsid w:val="00294B94"/>
    <w:rsid w:val="002A3DD0"/>
    <w:rsid w:val="002B260D"/>
    <w:rsid w:val="002B2DD5"/>
    <w:rsid w:val="002B39E3"/>
    <w:rsid w:val="002B3D6F"/>
    <w:rsid w:val="002B4632"/>
    <w:rsid w:val="002C2A6E"/>
    <w:rsid w:val="002D5EA9"/>
    <w:rsid w:val="002F07AB"/>
    <w:rsid w:val="002F07CB"/>
    <w:rsid w:val="002F2475"/>
    <w:rsid w:val="002F2C57"/>
    <w:rsid w:val="002F5799"/>
    <w:rsid w:val="00307578"/>
    <w:rsid w:val="00307753"/>
    <w:rsid w:val="003162FB"/>
    <w:rsid w:val="00316779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52888"/>
    <w:rsid w:val="0036039B"/>
    <w:rsid w:val="0036063D"/>
    <w:rsid w:val="00361C5B"/>
    <w:rsid w:val="00362B4C"/>
    <w:rsid w:val="00370D0C"/>
    <w:rsid w:val="0037320B"/>
    <w:rsid w:val="00376BBF"/>
    <w:rsid w:val="00380FDA"/>
    <w:rsid w:val="003868B0"/>
    <w:rsid w:val="00390D6E"/>
    <w:rsid w:val="003920A1"/>
    <w:rsid w:val="003A3ECE"/>
    <w:rsid w:val="003A5697"/>
    <w:rsid w:val="003B2C12"/>
    <w:rsid w:val="003B71BB"/>
    <w:rsid w:val="003C29E9"/>
    <w:rsid w:val="003C3A08"/>
    <w:rsid w:val="003C47EB"/>
    <w:rsid w:val="003C549D"/>
    <w:rsid w:val="003C7EBC"/>
    <w:rsid w:val="003D2245"/>
    <w:rsid w:val="003D4605"/>
    <w:rsid w:val="003D4C92"/>
    <w:rsid w:val="003D5577"/>
    <w:rsid w:val="003D6A6D"/>
    <w:rsid w:val="003D70E5"/>
    <w:rsid w:val="003E0FE3"/>
    <w:rsid w:val="003E14FD"/>
    <w:rsid w:val="003E1B08"/>
    <w:rsid w:val="003E60C6"/>
    <w:rsid w:val="003F23D1"/>
    <w:rsid w:val="003F4F46"/>
    <w:rsid w:val="003F5AC6"/>
    <w:rsid w:val="003F7084"/>
    <w:rsid w:val="0040054F"/>
    <w:rsid w:val="00400BDE"/>
    <w:rsid w:val="004011B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30920"/>
    <w:rsid w:val="00430FE7"/>
    <w:rsid w:val="00431272"/>
    <w:rsid w:val="00432014"/>
    <w:rsid w:val="00435DE8"/>
    <w:rsid w:val="00436663"/>
    <w:rsid w:val="004369A5"/>
    <w:rsid w:val="00440B6C"/>
    <w:rsid w:val="004426F4"/>
    <w:rsid w:val="00443BC2"/>
    <w:rsid w:val="0045019D"/>
    <w:rsid w:val="00451369"/>
    <w:rsid w:val="00453500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74C"/>
    <w:rsid w:val="00490BFC"/>
    <w:rsid w:val="00495EE3"/>
    <w:rsid w:val="004A28A9"/>
    <w:rsid w:val="004B094C"/>
    <w:rsid w:val="004B1A2D"/>
    <w:rsid w:val="004B6223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775E"/>
    <w:rsid w:val="004E2D28"/>
    <w:rsid w:val="004E3E63"/>
    <w:rsid w:val="0050588C"/>
    <w:rsid w:val="00505E64"/>
    <w:rsid w:val="005106C6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0FE3"/>
    <w:rsid w:val="00541BF2"/>
    <w:rsid w:val="0054247B"/>
    <w:rsid w:val="00542E01"/>
    <w:rsid w:val="00550881"/>
    <w:rsid w:val="00551104"/>
    <w:rsid w:val="00564566"/>
    <w:rsid w:val="005660F4"/>
    <w:rsid w:val="00572129"/>
    <w:rsid w:val="00574634"/>
    <w:rsid w:val="00576529"/>
    <w:rsid w:val="00580FA6"/>
    <w:rsid w:val="005817F8"/>
    <w:rsid w:val="005841EF"/>
    <w:rsid w:val="00587CB2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6C49"/>
    <w:rsid w:val="00601E29"/>
    <w:rsid w:val="00606268"/>
    <w:rsid w:val="0061279D"/>
    <w:rsid w:val="00613EE7"/>
    <w:rsid w:val="00614889"/>
    <w:rsid w:val="006168BC"/>
    <w:rsid w:val="00617A88"/>
    <w:rsid w:val="0062357A"/>
    <w:rsid w:val="00624CFC"/>
    <w:rsid w:val="0062625C"/>
    <w:rsid w:val="00632968"/>
    <w:rsid w:val="006351D6"/>
    <w:rsid w:val="00640358"/>
    <w:rsid w:val="00643F5B"/>
    <w:rsid w:val="0064694A"/>
    <w:rsid w:val="00650C2A"/>
    <w:rsid w:val="006521FF"/>
    <w:rsid w:val="00653D54"/>
    <w:rsid w:val="0066093E"/>
    <w:rsid w:val="006618CF"/>
    <w:rsid w:val="00662964"/>
    <w:rsid w:val="00663C86"/>
    <w:rsid w:val="00665C44"/>
    <w:rsid w:val="00666733"/>
    <w:rsid w:val="0067334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484"/>
    <w:rsid w:val="006D493A"/>
    <w:rsid w:val="006D4966"/>
    <w:rsid w:val="006D4E4C"/>
    <w:rsid w:val="006D595C"/>
    <w:rsid w:val="006E23CB"/>
    <w:rsid w:val="006E4903"/>
    <w:rsid w:val="006E5971"/>
    <w:rsid w:val="006E6941"/>
    <w:rsid w:val="006F06F9"/>
    <w:rsid w:val="006F0EB3"/>
    <w:rsid w:val="006F5CC4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248A4"/>
    <w:rsid w:val="00726F95"/>
    <w:rsid w:val="00727369"/>
    <w:rsid w:val="00727A7E"/>
    <w:rsid w:val="00734574"/>
    <w:rsid w:val="007418FC"/>
    <w:rsid w:val="00745B52"/>
    <w:rsid w:val="007502E8"/>
    <w:rsid w:val="007509BD"/>
    <w:rsid w:val="00760A12"/>
    <w:rsid w:val="0077000C"/>
    <w:rsid w:val="00775BB2"/>
    <w:rsid w:val="007860B2"/>
    <w:rsid w:val="007917BD"/>
    <w:rsid w:val="00794C12"/>
    <w:rsid w:val="007A0429"/>
    <w:rsid w:val="007B0A19"/>
    <w:rsid w:val="007B77DE"/>
    <w:rsid w:val="007C05F8"/>
    <w:rsid w:val="007C19CD"/>
    <w:rsid w:val="007C2871"/>
    <w:rsid w:val="007C2C39"/>
    <w:rsid w:val="007C5C18"/>
    <w:rsid w:val="007C61F8"/>
    <w:rsid w:val="007D2D74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16475"/>
    <w:rsid w:val="008301B2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61CA7"/>
    <w:rsid w:val="00861DCE"/>
    <w:rsid w:val="00861F80"/>
    <w:rsid w:val="00882935"/>
    <w:rsid w:val="00882E35"/>
    <w:rsid w:val="00883CD0"/>
    <w:rsid w:val="00885160"/>
    <w:rsid w:val="00885A18"/>
    <w:rsid w:val="00893487"/>
    <w:rsid w:val="00895C56"/>
    <w:rsid w:val="00895CA2"/>
    <w:rsid w:val="008A460E"/>
    <w:rsid w:val="008A50F8"/>
    <w:rsid w:val="008A515A"/>
    <w:rsid w:val="008B1EE3"/>
    <w:rsid w:val="008B557A"/>
    <w:rsid w:val="008B60EF"/>
    <w:rsid w:val="008C29A3"/>
    <w:rsid w:val="008C4930"/>
    <w:rsid w:val="008C6ECB"/>
    <w:rsid w:val="008C6FF0"/>
    <w:rsid w:val="008D0FA1"/>
    <w:rsid w:val="008D133B"/>
    <w:rsid w:val="008D2483"/>
    <w:rsid w:val="008D5096"/>
    <w:rsid w:val="008D7DFF"/>
    <w:rsid w:val="008E5726"/>
    <w:rsid w:val="008F338F"/>
    <w:rsid w:val="008F706D"/>
    <w:rsid w:val="00903C0A"/>
    <w:rsid w:val="0090712E"/>
    <w:rsid w:val="009071D8"/>
    <w:rsid w:val="009109F8"/>
    <w:rsid w:val="00912574"/>
    <w:rsid w:val="0091473B"/>
    <w:rsid w:val="00923CD7"/>
    <w:rsid w:val="009240E2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BF7"/>
    <w:rsid w:val="00966A82"/>
    <w:rsid w:val="00967DE7"/>
    <w:rsid w:val="00971272"/>
    <w:rsid w:val="00972319"/>
    <w:rsid w:val="00972A86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FE6"/>
    <w:rsid w:val="009C1B0F"/>
    <w:rsid w:val="009D0AE8"/>
    <w:rsid w:val="009D1BF9"/>
    <w:rsid w:val="009D2B8E"/>
    <w:rsid w:val="009D5345"/>
    <w:rsid w:val="009D7E11"/>
    <w:rsid w:val="009E02B9"/>
    <w:rsid w:val="009E3AD5"/>
    <w:rsid w:val="009E7049"/>
    <w:rsid w:val="009E70D1"/>
    <w:rsid w:val="009F106D"/>
    <w:rsid w:val="009F1FAE"/>
    <w:rsid w:val="009F2566"/>
    <w:rsid w:val="009F6E66"/>
    <w:rsid w:val="009F7326"/>
    <w:rsid w:val="009F7E01"/>
    <w:rsid w:val="00A05C33"/>
    <w:rsid w:val="00A0604A"/>
    <w:rsid w:val="00A06932"/>
    <w:rsid w:val="00A07F25"/>
    <w:rsid w:val="00A13B76"/>
    <w:rsid w:val="00A141A8"/>
    <w:rsid w:val="00A218BC"/>
    <w:rsid w:val="00A2286B"/>
    <w:rsid w:val="00A30244"/>
    <w:rsid w:val="00A32919"/>
    <w:rsid w:val="00A337FE"/>
    <w:rsid w:val="00A33825"/>
    <w:rsid w:val="00A453DB"/>
    <w:rsid w:val="00A466B3"/>
    <w:rsid w:val="00A468DF"/>
    <w:rsid w:val="00A475B5"/>
    <w:rsid w:val="00A550A2"/>
    <w:rsid w:val="00A61D8E"/>
    <w:rsid w:val="00A718E0"/>
    <w:rsid w:val="00A7318F"/>
    <w:rsid w:val="00A759CE"/>
    <w:rsid w:val="00A8296B"/>
    <w:rsid w:val="00A8590C"/>
    <w:rsid w:val="00A922FE"/>
    <w:rsid w:val="00A95D4A"/>
    <w:rsid w:val="00A96DF5"/>
    <w:rsid w:val="00A9772D"/>
    <w:rsid w:val="00AA1620"/>
    <w:rsid w:val="00AA54FD"/>
    <w:rsid w:val="00AA7B5D"/>
    <w:rsid w:val="00AB0C67"/>
    <w:rsid w:val="00AB131F"/>
    <w:rsid w:val="00AB1875"/>
    <w:rsid w:val="00AB286D"/>
    <w:rsid w:val="00AB5537"/>
    <w:rsid w:val="00AC1188"/>
    <w:rsid w:val="00AC22E3"/>
    <w:rsid w:val="00AC5E3D"/>
    <w:rsid w:val="00AD6CC0"/>
    <w:rsid w:val="00AE0A7E"/>
    <w:rsid w:val="00AE14B3"/>
    <w:rsid w:val="00AF2E45"/>
    <w:rsid w:val="00AF65A4"/>
    <w:rsid w:val="00B014F7"/>
    <w:rsid w:val="00B01DE7"/>
    <w:rsid w:val="00B06F59"/>
    <w:rsid w:val="00B10464"/>
    <w:rsid w:val="00B10A00"/>
    <w:rsid w:val="00B11311"/>
    <w:rsid w:val="00B116B1"/>
    <w:rsid w:val="00B11C6B"/>
    <w:rsid w:val="00B11CA9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80A6C"/>
    <w:rsid w:val="00B81D20"/>
    <w:rsid w:val="00B915C7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28C"/>
    <w:rsid w:val="00BE0D7D"/>
    <w:rsid w:val="00BE4997"/>
    <w:rsid w:val="00BE60A0"/>
    <w:rsid w:val="00BE7E72"/>
    <w:rsid w:val="00BF0417"/>
    <w:rsid w:val="00BF3E27"/>
    <w:rsid w:val="00C02E93"/>
    <w:rsid w:val="00C0454D"/>
    <w:rsid w:val="00C05804"/>
    <w:rsid w:val="00C128A3"/>
    <w:rsid w:val="00C16398"/>
    <w:rsid w:val="00C16BB4"/>
    <w:rsid w:val="00C209E4"/>
    <w:rsid w:val="00C30986"/>
    <w:rsid w:val="00C31AC1"/>
    <w:rsid w:val="00C32D84"/>
    <w:rsid w:val="00C37DCE"/>
    <w:rsid w:val="00C42404"/>
    <w:rsid w:val="00C46FF3"/>
    <w:rsid w:val="00C51A40"/>
    <w:rsid w:val="00C541EB"/>
    <w:rsid w:val="00C54336"/>
    <w:rsid w:val="00C544EE"/>
    <w:rsid w:val="00C551E7"/>
    <w:rsid w:val="00C57E63"/>
    <w:rsid w:val="00C640BE"/>
    <w:rsid w:val="00C64903"/>
    <w:rsid w:val="00C726C3"/>
    <w:rsid w:val="00C74209"/>
    <w:rsid w:val="00C76409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B4409"/>
    <w:rsid w:val="00CC0069"/>
    <w:rsid w:val="00CC0FF1"/>
    <w:rsid w:val="00CC25A0"/>
    <w:rsid w:val="00CC41DC"/>
    <w:rsid w:val="00CC4CF5"/>
    <w:rsid w:val="00CD60EF"/>
    <w:rsid w:val="00CF59C4"/>
    <w:rsid w:val="00CF79BF"/>
    <w:rsid w:val="00D01FFC"/>
    <w:rsid w:val="00D02794"/>
    <w:rsid w:val="00D039B7"/>
    <w:rsid w:val="00D04D06"/>
    <w:rsid w:val="00D0508F"/>
    <w:rsid w:val="00D06058"/>
    <w:rsid w:val="00D06AF8"/>
    <w:rsid w:val="00D121AD"/>
    <w:rsid w:val="00D126F9"/>
    <w:rsid w:val="00D150F8"/>
    <w:rsid w:val="00D1759F"/>
    <w:rsid w:val="00D27127"/>
    <w:rsid w:val="00D34810"/>
    <w:rsid w:val="00D43C7D"/>
    <w:rsid w:val="00D44739"/>
    <w:rsid w:val="00D47F7C"/>
    <w:rsid w:val="00D5235A"/>
    <w:rsid w:val="00D542C5"/>
    <w:rsid w:val="00D545AD"/>
    <w:rsid w:val="00D600D4"/>
    <w:rsid w:val="00D65D1B"/>
    <w:rsid w:val="00D6771F"/>
    <w:rsid w:val="00D723F4"/>
    <w:rsid w:val="00D72E8C"/>
    <w:rsid w:val="00D83A7E"/>
    <w:rsid w:val="00D842C3"/>
    <w:rsid w:val="00D8467B"/>
    <w:rsid w:val="00D90F24"/>
    <w:rsid w:val="00D92233"/>
    <w:rsid w:val="00D93EDF"/>
    <w:rsid w:val="00DA071C"/>
    <w:rsid w:val="00DA2FA2"/>
    <w:rsid w:val="00DA330B"/>
    <w:rsid w:val="00DA5D47"/>
    <w:rsid w:val="00DA69AB"/>
    <w:rsid w:val="00DB124B"/>
    <w:rsid w:val="00DB1F61"/>
    <w:rsid w:val="00DB28DA"/>
    <w:rsid w:val="00DB761C"/>
    <w:rsid w:val="00DC0324"/>
    <w:rsid w:val="00DC66AB"/>
    <w:rsid w:val="00DC69A9"/>
    <w:rsid w:val="00DD2E32"/>
    <w:rsid w:val="00DD38E6"/>
    <w:rsid w:val="00DD5CF2"/>
    <w:rsid w:val="00DE4807"/>
    <w:rsid w:val="00DE6FDD"/>
    <w:rsid w:val="00DF0178"/>
    <w:rsid w:val="00DF050B"/>
    <w:rsid w:val="00E04E92"/>
    <w:rsid w:val="00E059C8"/>
    <w:rsid w:val="00E05D77"/>
    <w:rsid w:val="00E10608"/>
    <w:rsid w:val="00E14B84"/>
    <w:rsid w:val="00E15677"/>
    <w:rsid w:val="00E173E9"/>
    <w:rsid w:val="00E17D9F"/>
    <w:rsid w:val="00E17F11"/>
    <w:rsid w:val="00E21B9B"/>
    <w:rsid w:val="00E2413C"/>
    <w:rsid w:val="00E24A70"/>
    <w:rsid w:val="00E3008A"/>
    <w:rsid w:val="00E304FB"/>
    <w:rsid w:val="00E4191D"/>
    <w:rsid w:val="00E41FD2"/>
    <w:rsid w:val="00E45BDE"/>
    <w:rsid w:val="00E51115"/>
    <w:rsid w:val="00E55B1E"/>
    <w:rsid w:val="00E61DD7"/>
    <w:rsid w:val="00E66FB1"/>
    <w:rsid w:val="00E66FC9"/>
    <w:rsid w:val="00E7018C"/>
    <w:rsid w:val="00E729F7"/>
    <w:rsid w:val="00E73949"/>
    <w:rsid w:val="00E74375"/>
    <w:rsid w:val="00E800CF"/>
    <w:rsid w:val="00E859B6"/>
    <w:rsid w:val="00E94F19"/>
    <w:rsid w:val="00E95BA0"/>
    <w:rsid w:val="00E971C6"/>
    <w:rsid w:val="00E9733C"/>
    <w:rsid w:val="00E9787C"/>
    <w:rsid w:val="00EA161E"/>
    <w:rsid w:val="00EA53BD"/>
    <w:rsid w:val="00EA5A38"/>
    <w:rsid w:val="00EA6BC1"/>
    <w:rsid w:val="00EA7ECB"/>
    <w:rsid w:val="00EB0194"/>
    <w:rsid w:val="00EB0EA0"/>
    <w:rsid w:val="00EB12CB"/>
    <w:rsid w:val="00EB4166"/>
    <w:rsid w:val="00EB63FE"/>
    <w:rsid w:val="00EC3BE1"/>
    <w:rsid w:val="00EC4217"/>
    <w:rsid w:val="00ED04FC"/>
    <w:rsid w:val="00ED224E"/>
    <w:rsid w:val="00ED249D"/>
    <w:rsid w:val="00ED2970"/>
    <w:rsid w:val="00ED7816"/>
    <w:rsid w:val="00EE1233"/>
    <w:rsid w:val="00EE6C0B"/>
    <w:rsid w:val="00EF0193"/>
    <w:rsid w:val="00EF0A36"/>
    <w:rsid w:val="00EF21A8"/>
    <w:rsid w:val="00EF488D"/>
    <w:rsid w:val="00F06882"/>
    <w:rsid w:val="00F06920"/>
    <w:rsid w:val="00F06D22"/>
    <w:rsid w:val="00F0787B"/>
    <w:rsid w:val="00F11A81"/>
    <w:rsid w:val="00F15862"/>
    <w:rsid w:val="00F232C4"/>
    <w:rsid w:val="00F2348C"/>
    <w:rsid w:val="00F23EC7"/>
    <w:rsid w:val="00F23F79"/>
    <w:rsid w:val="00F27777"/>
    <w:rsid w:val="00F308C4"/>
    <w:rsid w:val="00F33E9C"/>
    <w:rsid w:val="00F537C0"/>
    <w:rsid w:val="00F55907"/>
    <w:rsid w:val="00F62361"/>
    <w:rsid w:val="00F66B16"/>
    <w:rsid w:val="00F73787"/>
    <w:rsid w:val="00F739CE"/>
    <w:rsid w:val="00F7479F"/>
    <w:rsid w:val="00F759AB"/>
    <w:rsid w:val="00F7627B"/>
    <w:rsid w:val="00F7689B"/>
    <w:rsid w:val="00F77226"/>
    <w:rsid w:val="00F845E9"/>
    <w:rsid w:val="00F86715"/>
    <w:rsid w:val="00F94955"/>
    <w:rsid w:val="00F95BD3"/>
    <w:rsid w:val="00F97BB0"/>
    <w:rsid w:val="00FA0E24"/>
    <w:rsid w:val="00FA41D0"/>
    <w:rsid w:val="00FA5B87"/>
    <w:rsid w:val="00FB431E"/>
    <w:rsid w:val="00FB7488"/>
    <w:rsid w:val="00FC52B9"/>
    <w:rsid w:val="00FC5EAF"/>
    <w:rsid w:val="00FD7870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12A46-350D-454D-B961-9F7F648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70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XXJ7TYMEEKJ2-504-276</_dlc_DocId>
    <_dlc_DocIdUrl xmlns="57504d04-691e-4fc4-8f09-4f19fdbe90f6">
      <Url>https://vip.gov.mari.ru/minprom/_layouts/DocIdRedir.aspx?ID=XXJ7TYMEEKJ2-504-276</Url>
      <Description>XXJ7TYMEEKJ2-504-276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01FE-2EF0-4AC2-933A-44DD2084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571F7-E8FA-4180-ACA3-BFE5D13488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AF3F48-B10D-4615-B756-A1566AFA77D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80F55A3C-AEBC-4020-99A7-74E41BA1B4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9150EA-D8B6-4F53-90D6-76AC3823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24.09.2020</dc:title>
  <dc:creator>computer</dc:creator>
  <cp:lastModifiedBy>Григорьева А.Р.</cp:lastModifiedBy>
  <cp:revision>38</cp:revision>
  <cp:lastPrinted>2022-05-23T12:19:00Z</cp:lastPrinted>
  <dcterms:created xsi:type="dcterms:W3CDTF">2021-03-16T13:47:00Z</dcterms:created>
  <dcterms:modified xsi:type="dcterms:W3CDTF">2022-12-02T10:15:00Z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e1a0ff28-f6d9-468a-b97c-1a951679c430</vt:lpwstr>
  </property>
</Properties>
</file>