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2681"/>
        <w:gridCol w:w="3724"/>
        <w:gridCol w:w="2320"/>
        <w:gridCol w:w="2042"/>
        <w:gridCol w:w="2608"/>
      </w:tblGrid>
      <w:tr w:rsidR="00BF63D6" w:rsidRPr="00C30A1D" w:rsidTr="008D2D12">
        <w:tc>
          <w:tcPr>
            <w:tcW w:w="13935" w:type="dxa"/>
            <w:gridSpan w:val="6"/>
          </w:tcPr>
          <w:p w:rsidR="00BF63D6" w:rsidRPr="00C30A1D" w:rsidRDefault="008669F3" w:rsidP="00C30A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Сведения о государственных </w:t>
            </w:r>
            <w:r w:rsidR="00BF63D6"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гражданских служащих (гражданах), включенных в кадровый резерв Управления делами Главы Республики Марий Эл и Правительства Республики Марий Эл</w:t>
            </w:r>
          </w:p>
          <w:p w:rsidR="00BB3A55" w:rsidRPr="00C30A1D" w:rsidRDefault="00BB3A55" w:rsidP="00C30A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35970" w:rsidRPr="00C30A1D" w:rsidTr="00A35970">
        <w:tc>
          <w:tcPr>
            <w:tcW w:w="560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681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отчество</w:t>
            </w:r>
          </w:p>
        </w:tc>
        <w:tc>
          <w:tcPr>
            <w:tcW w:w="3724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должности государственной гражданской службы, для замещения которой гражданский служащий (гражданин) включен </w:t>
            </w:r>
            <w:r w:rsidR="00086C28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в кадровый резерв Республики Марий Эл</w:t>
            </w:r>
          </w:p>
        </w:tc>
        <w:tc>
          <w:tcPr>
            <w:tcW w:w="2320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Специальность, направление подготовки согласно документу (документам) </w:t>
            </w:r>
            <w:r w:rsidR="00BB3A55"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 образовании </w:t>
            </w:r>
            <w:r w:rsidR="00BB3A55"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и о квалификации</w:t>
            </w:r>
          </w:p>
        </w:tc>
        <w:tc>
          <w:tcPr>
            <w:tcW w:w="2042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Стаж государственной службы/стаж работы по специальности, направлению подготовки &lt;*&gt;</w:t>
            </w:r>
          </w:p>
        </w:tc>
        <w:tc>
          <w:tcPr>
            <w:tcW w:w="2608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Место работы, замещаемая (занимаемая) должность &lt;*&gt;</w:t>
            </w:r>
          </w:p>
        </w:tc>
      </w:tr>
      <w:tr w:rsidR="00A35970" w:rsidRPr="00C30A1D" w:rsidTr="00A35970">
        <w:tc>
          <w:tcPr>
            <w:tcW w:w="560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681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724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320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042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2608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A51203" w:rsidRPr="00C30A1D" w:rsidTr="008D2D12">
        <w:tc>
          <w:tcPr>
            <w:tcW w:w="13935" w:type="dxa"/>
            <w:gridSpan w:val="6"/>
          </w:tcPr>
          <w:p w:rsidR="00A51203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Высшая группа должностей</w:t>
            </w:r>
          </w:p>
        </w:tc>
      </w:tr>
      <w:tr w:rsidR="00A35970" w:rsidRPr="00C30A1D" w:rsidTr="009C5451">
        <w:tc>
          <w:tcPr>
            <w:tcW w:w="560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1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4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0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2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1203" w:rsidRPr="00C30A1D" w:rsidTr="008D2D12">
        <w:tc>
          <w:tcPr>
            <w:tcW w:w="13935" w:type="dxa"/>
            <w:gridSpan w:val="6"/>
          </w:tcPr>
          <w:p w:rsidR="00A51203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Главная группа должностей</w:t>
            </w: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8D4A2A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81" w:type="dxa"/>
          </w:tcPr>
          <w:p w:rsidR="00482C2B" w:rsidRPr="00C30A1D" w:rsidRDefault="00611443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Викулова Анна Александровна</w:t>
            </w:r>
          </w:p>
        </w:tc>
        <w:tc>
          <w:tcPr>
            <w:tcW w:w="3724" w:type="dxa"/>
          </w:tcPr>
          <w:p w:rsidR="00482C2B" w:rsidRPr="00C30A1D" w:rsidRDefault="007422B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 w:rsidR="00611443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отдела финансового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11443"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учета, главный бухгалтер</w:t>
            </w:r>
          </w:p>
        </w:tc>
        <w:tc>
          <w:tcPr>
            <w:tcW w:w="2320" w:type="dxa"/>
          </w:tcPr>
          <w:p w:rsidR="00482C2B" w:rsidRPr="00C30A1D" w:rsidRDefault="007422B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611443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Бухгалтерский учет, анализ 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11443" w:rsidRPr="00C30A1D">
              <w:rPr>
                <w:rFonts w:ascii="Times New Roman" w:hAnsi="Times New Roman" w:cs="Times New Roman"/>
                <w:sz w:val="23"/>
                <w:szCs w:val="23"/>
              </w:rPr>
              <w:t>и аудит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611443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8 л. 5 мес./</w:t>
            </w:r>
            <w:r w:rsidR="007422B2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15 л. 6 мес.</w:t>
            </w:r>
          </w:p>
        </w:tc>
        <w:tc>
          <w:tcPr>
            <w:tcW w:w="2608" w:type="dxa"/>
          </w:tcPr>
          <w:p w:rsidR="00482C2B" w:rsidRPr="00C30A1D" w:rsidRDefault="00611443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специалист-эксперт отдела бюджетного учета, финансирования </w:t>
            </w:r>
            <w:r w:rsidR="007422B2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отчетности Министерства социального развития Республики Марий Эл</w:t>
            </w:r>
          </w:p>
          <w:p w:rsidR="007422B2" w:rsidRPr="00C30A1D" w:rsidRDefault="007422B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8D4A2A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81" w:type="dxa"/>
          </w:tcPr>
          <w:p w:rsidR="00482C2B" w:rsidRPr="00C30A1D" w:rsidRDefault="00482E6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Медведева Татьяна Александровна</w:t>
            </w:r>
          </w:p>
        </w:tc>
        <w:tc>
          <w:tcPr>
            <w:tcW w:w="3724" w:type="dxa"/>
          </w:tcPr>
          <w:p w:rsidR="00482C2B" w:rsidRPr="00C30A1D" w:rsidRDefault="00482E6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финансового </w:t>
            </w:r>
            <w:r w:rsidR="00462FAD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учета, главный бухгалтер</w:t>
            </w:r>
          </w:p>
        </w:tc>
        <w:tc>
          <w:tcPr>
            <w:tcW w:w="2320" w:type="dxa"/>
          </w:tcPr>
          <w:p w:rsidR="00482C2B" w:rsidRPr="00C30A1D" w:rsidRDefault="00462FAD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482E6C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Экономика 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82E6C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и управление 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82E6C" w:rsidRPr="00C30A1D">
              <w:rPr>
                <w:rFonts w:ascii="Times New Roman" w:hAnsi="Times New Roman" w:cs="Times New Roman"/>
                <w:sz w:val="23"/>
                <w:szCs w:val="23"/>
              </w:rPr>
              <w:t>на предприятии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023BFB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 г. 6 мес./</w:t>
            </w:r>
            <w:r w:rsidR="00462FAD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16 л. 8 мес.</w:t>
            </w:r>
          </w:p>
        </w:tc>
        <w:tc>
          <w:tcPr>
            <w:tcW w:w="2608" w:type="dxa"/>
          </w:tcPr>
          <w:p w:rsidR="00462FAD" w:rsidRPr="00C30A1D" w:rsidRDefault="00023BFB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отдела финансового </w:t>
            </w:r>
          </w:p>
          <w:p w:rsidR="00482C2B" w:rsidRPr="00C30A1D" w:rsidRDefault="00023BFB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 Управления делами Главы Республики Марий</w:t>
            </w:r>
            <w:r w:rsidR="00462FAD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 Эл</w:t>
            </w:r>
            <w:r w:rsidR="002D633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D633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Правительства Республики Марий Эл</w:t>
            </w:r>
          </w:p>
          <w:p w:rsidR="00462FAD" w:rsidRDefault="00462FAD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7A01" w:rsidRDefault="005B7A0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7A01" w:rsidRPr="00C30A1D" w:rsidRDefault="005B7A0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8D4A2A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681" w:type="dxa"/>
          </w:tcPr>
          <w:p w:rsidR="00482C2B" w:rsidRPr="00C30A1D" w:rsidRDefault="00774D4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Михеева Екатерина Михайловна</w:t>
            </w:r>
          </w:p>
        </w:tc>
        <w:tc>
          <w:tcPr>
            <w:tcW w:w="3724" w:type="dxa"/>
          </w:tcPr>
          <w:p w:rsidR="00482C2B" w:rsidRPr="00C30A1D" w:rsidRDefault="00774D4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финансового 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учета, главный бухгалтер</w:t>
            </w:r>
          </w:p>
        </w:tc>
        <w:tc>
          <w:tcPr>
            <w:tcW w:w="2320" w:type="dxa"/>
          </w:tcPr>
          <w:p w:rsidR="00482C2B" w:rsidRPr="00C30A1D" w:rsidRDefault="00E93D9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774D47" w:rsidRPr="00C30A1D">
              <w:rPr>
                <w:rFonts w:ascii="Times New Roman" w:hAnsi="Times New Roman" w:cs="Times New Roman"/>
                <w:sz w:val="23"/>
                <w:szCs w:val="23"/>
              </w:rPr>
              <w:t>Антикризисное управление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774D4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0 л. 0 мес./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11 л. 8 мес.</w:t>
            </w:r>
          </w:p>
        </w:tc>
        <w:tc>
          <w:tcPr>
            <w:tcW w:w="2608" w:type="dxa"/>
          </w:tcPr>
          <w:p w:rsidR="00482C2B" w:rsidRPr="00C30A1D" w:rsidRDefault="00774D4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отдела финансового 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 Управления делами Главы Республики Марий Эл                             и Правительства Республики Марий Эл</w:t>
            </w:r>
          </w:p>
          <w:p w:rsidR="00E93D9C" w:rsidRPr="00C30A1D" w:rsidRDefault="00E93D9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8D4A2A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81" w:type="dxa"/>
          </w:tcPr>
          <w:p w:rsidR="00482C2B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Струнина Ольга Витальевна</w:t>
            </w:r>
          </w:p>
        </w:tc>
        <w:tc>
          <w:tcPr>
            <w:tcW w:w="3724" w:type="dxa"/>
          </w:tcPr>
          <w:p w:rsidR="00482C2B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финансового 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учета, главный бухгалтер</w:t>
            </w:r>
          </w:p>
        </w:tc>
        <w:tc>
          <w:tcPr>
            <w:tcW w:w="2320" w:type="dxa"/>
          </w:tcPr>
          <w:p w:rsidR="00482C2B" w:rsidRPr="00C30A1D" w:rsidRDefault="00E93D9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2526C1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Бухгалтерский учет, анализ </w:t>
            </w:r>
            <w:r w:rsidR="00AC56F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2526C1" w:rsidRPr="00C30A1D">
              <w:rPr>
                <w:rFonts w:ascii="Times New Roman" w:hAnsi="Times New Roman" w:cs="Times New Roman"/>
                <w:sz w:val="23"/>
                <w:szCs w:val="23"/>
              </w:rPr>
              <w:t>и аудит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6 л. 7 мес./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12 л. 5 мес.</w:t>
            </w:r>
          </w:p>
        </w:tc>
        <w:tc>
          <w:tcPr>
            <w:tcW w:w="2608" w:type="dxa"/>
          </w:tcPr>
          <w:p w:rsidR="002526C1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  <w:p w:rsidR="002526C1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государственного бюджетного учреждения                 Республики Марий Эл</w:t>
            </w:r>
          </w:p>
          <w:p w:rsidR="002526C1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«Автобаза Правительства Республики</w:t>
            </w:r>
          </w:p>
          <w:p w:rsidR="00482C2B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Марий Эл»</w:t>
            </w:r>
          </w:p>
          <w:p w:rsidR="009D5F84" w:rsidRPr="00C30A1D" w:rsidRDefault="009D5F84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5C81" w:rsidRPr="00C30A1D" w:rsidTr="008D2D12">
        <w:tc>
          <w:tcPr>
            <w:tcW w:w="13935" w:type="dxa"/>
            <w:gridSpan w:val="6"/>
          </w:tcPr>
          <w:p w:rsidR="00AC5C81" w:rsidRPr="00C30A1D" w:rsidRDefault="00AC5C81" w:rsidP="00561E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Ведущая группа должностей</w:t>
            </w:r>
          </w:p>
        </w:tc>
      </w:tr>
      <w:tr w:rsidR="00A35970" w:rsidRPr="00C30A1D" w:rsidTr="009C5451">
        <w:tc>
          <w:tcPr>
            <w:tcW w:w="560" w:type="dxa"/>
          </w:tcPr>
          <w:p w:rsidR="00BF63D6" w:rsidRPr="00C30A1D" w:rsidRDefault="007269AE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81" w:type="dxa"/>
          </w:tcPr>
          <w:p w:rsidR="00BF63D6" w:rsidRPr="00C30A1D" w:rsidRDefault="0031306D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Елец Ольга Николаевна</w:t>
            </w:r>
          </w:p>
        </w:tc>
        <w:tc>
          <w:tcPr>
            <w:tcW w:w="3724" w:type="dxa"/>
          </w:tcPr>
          <w:p w:rsidR="00BF63D6" w:rsidRPr="00C30A1D" w:rsidRDefault="005D1DDB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320" w:type="dxa"/>
          </w:tcPr>
          <w:p w:rsidR="00BF63D6" w:rsidRPr="00C30A1D" w:rsidRDefault="0021186C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5D1DDB" w:rsidRPr="00C30A1D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BF63D6" w:rsidRPr="00C30A1D" w:rsidRDefault="005D1DDB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2 г. 6 мес./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6 л.0 мес.</w:t>
            </w:r>
          </w:p>
        </w:tc>
        <w:tc>
          <w:tcPr>
            <w:tcW w:w="2608" w:type="dxa"/>
          </w:tcPr>
          <w:p w:rsidR="00BF63D6" w:rsidRPr="00C30A1D" w:rsidRDefault="005D1DDB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консультант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отдела контроля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за подведомственными организациями, правового и кадрового обеспечения Управления делами Г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лавы Республики Марий Эл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Правительства Республики Марий Эл</w:t>
            </w:r>
          </w:p>
        </w:tc>
      </w:tr>
    </w:tbl>
    <w:p w:rsidR="00EE4E6C" w:rsidRDefault="00EE4E6C" w:rsidP="007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77" w:rsidRDefault="00161B77" w:rsidP="007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4F">
        <w:rPr>
          <w:rFonts w:ascii="Times New Roman" w:hAnsi="Times New Roman" w:cs="Times New Roman"/>
          <w:sz w:val="24"/>
          <w:szCs w:val="24"/>
        </w:rPr>
        <w:t>* на дату включения в резерв</w:t>
      </w:r>
    </w:p>
    <w:p w:rsidR="009560FC" w:rsidRDefault="009560FC" w:rsidP="007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FC" w:rsidRPr="0079694F" w:rsidRDefault="009560FC" w:rsidP="0095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9560FC" w:rsidRPr="0079694F" w:rsidSect="008D2D12">
      <w:headerReference w:type="default" r:id="rId6"/>
      <w:pgSz w:w="16838" w:h="11906" w:orient="landscape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12" w:rsidRDefault="00A43C12" w:rsidP="00627DC4">
      <w:pPr>
        <w:spacing w:after="0" w:line="240" w:lineRule="auto"/>
      </w:pPr>
      <w:r>
        <w:separator/>
      </w:r>
    </w:p>
  </w:endnote>
  <w:endnote w:type="continuationSeparator" w:id="1">
    <w:p w:rsidR="00A43C12" w:rsidRDefault="00A43C12" w:rsidP="0062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12" w:rsidRDefault="00A43C12" w:rsidP="00627DC4">
      <w:pPr>
        <w:spacing w:after="0" w:line="240" w:lineRule="auto"/>
      </w:pPr>
      <w:r>
        <w:separator/>
      </w:r>
    </w:p>
  </w:footnote>
  <w:footnote w:type="continuationSeparator" w:id="1">
    <w:p w:rsidR="00A43C12" w:rsidRDefault="00A43C12" w:rsidP="0062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7DC4" w:rsidRPr="00627DC4" w:rsidRDefault="005D32F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27D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7DC4" w:rsidRPr="00627D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7D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2D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7D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7DC4" w:rsidRDefault="00627D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416"/>
    <w:rsid w:val="00023BFB"/>
    <w:rsid w:val="00077483"/>
    <w:rsid w:val="00086C28"/>
    <w:rsid w:val="000A2754"/>
    <w:rsid w:val="00161B77"/>
    <w:rsid w:val="001C0CA9"/>
    <w:rsid w:val="001F1590"/>
    <w:rsid w:val="0021186C"/>
    <w:rsid w:val="002337E4"/>
    <w:rsid w:val="002526C1"/>
    <w:rsid w:val="002C515C"/>
    <w:rsid w:val="002D633A"/>
    <w:rsid w:val="0031306D"/>
    <w:rsid w:val="0041739E"/>
    <w:rsid w:val="00435722"/>
    <w:rsid w:val="00462FAD"/>
    <w:rsid w:val="004703AD"/>
    <w:rsid w:val="00482C2B"/>
    <w:rsid w:val="00482E6C"/>
    <w:rsid w:val="00551360"/>
    <w:rsid w:val="00561E75"/>
    <w:rsid w:val="005679B8"/>
    <w:rsid w:val="005A4416"/>
    <w:rsid w:val="005B7A01"/>
    <w:rsid w:val="005D1DDB"/>
    <w:rsid w:val="005D32F1"/>
    <w:rsid w:val="00610BFE"/>
    <w:rsid w:val="00611443"/>
    <w:rsid w:val="006200FC"/>
    <w:rsid w:val="00627DC4"/>
    <w:rsid w:val="00697050"/>
    <w:rsid w:val="007269AE"/>
    <w:rsid w:val="00731A82"/>
    <w:rsid w:val="007422B2"/>
    <w:rsid w:val="00774AA7"/>
    <w:rsid w:val="00774D47"/>
    <w:rsid w:val="0079694F"/>
    <w:rsid w:val="007F0ED4"/>
    <w:rsid w:val="00802284"/>
    <w:rsid w:val="008669F3"/>
    <w:rsid w:val="008B3C8A"/>
    <w:rsid w:val="008D2D12"/>
    <w:rsid w:val="008D4A2A"/>
    <w:rsid w:val="009560FC"/>
    <w:rsid w:val="00982D00"/>
    <w:rsid w:val="009C5451"/>
    <w:rsid w:val="009D5F84"/>
    <w:rsid w:val="00A35970"/>
    <w:rsid w:val="00A43C12"/>
    <w:rsid w:val="00A51203"/>
    <w:rsid w:val="00A76A6C"/>
    <w:rsid w:val="00AC56F8"/>
    <w:rsid w:val="00AC5C81"/>
    <w:rsid w:val="00B96C3D"/>
    <w:rsid w:val="00BB058D"/>
    <w:rsid w:val="00BB3A55"/>
    <w:rsid w:val="00BC4931"/>
    <w:rsid w:val="00BF63D6"/>
    <w:rsid w:val="00C30A1D"/>
    <w:rsid w:val="00D56E2D"/>
    <w:rsid w:val="00DA4239"/>
    <w:rsid w:val="00E12D70"/>
    <w:rsid w:val="00E57F80"/>
    <w:rsid w:val="00E65058"/>
    <w:rsid w:val="00E93D9C"/>
    <w:rsid w:val="00EE4E6C"/>
    <w:rsid w:val="00EF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DC4"/>
  </w:style>
  <w:style w:type="paragraph" w:styleId="a6">
    <w:name w:val="footer"/>
    <w:basedOn w:val="a"/>
    <w:link w:val="a7"/>
    <w:uiPriority w:val="99"/>
    <w:semiHidden/>
    <w:unhideWhenUsed/>
    <w:rsid w:val="0062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7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verzun</dc:creator>
  <cp:keywords/>
  <dc:description/>
  <cp:lastModifiedBy>verzun</cp:lastModifiedBy>
  <cp:revision>57</cp:revision>
  <dcterms:created xsi:type="dcterms:W3CDTF">2022-06-16T11:38:00Z</dcterms:created>
  <dcterms:modified xsi:type="dcterms:W3CDTF">2023-07-31T12:41:00Z</dcterms:modified>
</cp:coreProperties>
</file>