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E4" w:rsidRDefault="00BA12E4" w:rsidP="00BA12E4">
      <w:pPr>
        <w:tabs>
          <w:tab w:val="left" w:pos="6975"/>
        </w:tabs>
        <w:rPr>
          <w:b/>
          <w:szCs w:val="28"/>
        </w:rPr>
      </w:pP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17"/>
        <w:gridCol w:w="1255"/>
        <w:gridCol w:w="3903"/>
      </w:tblGrid>
      <w:tr w:rsidR="00BA12E4" w:rsidTr="00BA12E4">
        <w:trPr>
          <w:trHeight w:val="1346"/>
        </w:trPr>
        <w:tc>
          <w:tcPr>
            <w:tcW w:w="4017" w:type="dxa"/>
          </w:tcPr>
          <w:p w:rsidR="00BA12E4" w:rsidRDefault="00BA12E4">
            <w:pPr>
              <w:rPr>
                <w:b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  <w:hideMark/>
          </w:tcPr>
          <w:p w:rsidR="00BA12E4" w:rsidRDefault="00BA12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SimSu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45490" cy="819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427" t="-383" r="-427" b="-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dxa"/>
          </w:tcPr>
          <w:p w:rsidR="00BA12E4" w:rsidRDefault="00BA12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12E4" w:rsidTr="00BA12E4">
        <w:trPr>
          <w:trHeight w:val="2619"/>
        </w:trPr>
        <w:tc>
          <w:tcPr>
            <w:tcW w:w="4017" w:type="dxa"/>
          </w:tcPr>
          <w:p w:rsidR="00BA12E4" w:rsidRDefault="00BA12E4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РОССИЙ ФЕДЕРАЦИЙ</w:t>
            </w:r>
          </w:p>
          <w:p w:rsidR="00BA12E4" w:rsidRDefault="00BA12E4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МАРИЙ ЭЛ РЕСПУБЛИКЫСЕ</w:t>
            </w:r>
          </w:p>
          <w:p w:rsidR="00BA12E4" w:rsidRDefault="00BA12E4">
            <w:pPr>
              <w:jc w:val="center"/>
              <w:rPr>
                <w:rFonts w:eastAsia="SimSun"/>
                <w:b/>
                <w:sz w:val="24"/>
                <w:szCs w:val="24"/>
              </w:rPr>
            </w:pPr>
          </w:p>
          <w:p w:rsidR="00BA12E4" w:rsidRDefault="00BA12E4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СОВЕТСКИЙ МУНИЦИПАЛ РАЙОНЫН РОНГО ЯЛ  ШОТАН ИЛЕМЫН ДЕПУТАТ-</w:t>
            </w:r>
          </w:p>
          <w:p w:rsidR="00BA12E4" w:rsidRDefault="00BA12E4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ВЛАК ПОГЫНЖО</w:t>
            </w:r>
          </w:p>
          <w:p w:rsidR="00BA12E4" w:rsidRDefault="00BA12E4">
            <w:pPr>
              <w:jc w:val="center"/>
              <w:rPr>
                <w:rFonts w:eastAsia="SimSun"/>
                <w:b/>
                <w:sz w:val="24"/>
                <w:szCs w:val="24"/>
              </w:rPr>
            </w:pPr>
          </w:p>
          <w:p w:rsidR="00BA12E4" w:rsidRDefault="00BA12E4">
            <w:pPr>
              <w:jc w:val="center"/>
              <w:rPr>
                <w:rFonts w:eastAsia="SimSun"/>
                <w:b/>
                <w:sz w:val="24"/>
                <w:szCs w:val="24"/>
              </w:rPr>
            </w:pPr>
          </w:p>
          <w:p w:rsidR="00BA12E4" w:rsidRDefault="00BA12E4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ПУНЧАЛ</w:t>
            </w:r>
          </w:p>
        </w:tc>
        <w:tc>
          <w:tcPr>
            <w:tcW w:w="1255" w:type="dxa"/>
          </w:tcPr>
          <w:p w:rsidR="00BA12E4" w:rsidRDefault="00BA12E4">
            <w:pPr>
              <w:jc w:val="center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BA12E4" w:rsidRDefault="00BA12E4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РОССИЙСКАЯ ФЕДЕРАЦИЯ</w:t>
            </w:r>
          </w:p>
          <w:p w:rsidR="00BA12E4" w:rsidRDefault="00BA12E4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РЕСПУБЛИКА МАРИЙ ЭЛ</w:t>
            </w:r>
          </w:p>
          <w:p w:rsidR="00BA12E4" w:rsidRDefault="00BA12E4">
            <w:pPr>
              <w:jc w:val="center"/>
              <w:rPr>
                <w:rFonts w:eastAsia="SimSun"/>
                <w:b/>
                <w:sz w:val="24"/>
                <w:szCs w:val="24"/>
              </w:rPr>
            </w:pPr>
          </w:p>
          <w:p w:rsidR="00BA12E4" w:rsidRDefault="00BA12E4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СОБРАНИЕ ДЕПУТАТОВ РОНГИНСКОГО СЕЛЬСКОГО ПОСЕЛЕНИЯ СОВЕТСКОГО МУНИЦИПАЛЬНОГО РАЙОНА</w:t>
            </w:r>
          </w:p>
          <w:p w:rsidR="00BA12E4" w:rsidRDefault="00BA12E4">
            <w:pPr>
              <w:jc w:val="center"/>
              <w:rPr>
                <w:rFonts w:eastAsia="SimSun"/>
                <w:b/>
                <w:sz w:val="24"/>
                <w:szCs w:val="24"/>
              </w:rPr>
            </w:pPr>
          </w:p>
          <w:p w:rsidR="00BA12E4" w:rsidRDefault="00BA12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РЕШЕНИЕ</w:t>
            </w:r>
          </w:p>
        </w:tc>
      </w:tr>
    </w:tbl>
    <w:p w:rsidR="00BA12E4" w:rsidRDefault="00BA12E4" w:rsidP="00BA12E4">
      <w:pPr>
        <w:rPr>
          <w:sz w:val="24"/>
          <w:szCs w:val="24"/>
        </w:rPr>
      </w:pPr>
    </w:p>
    <w:tbl>
      <w:tblPr>
        <w:tblW w:w="10110" w:type="dxa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77"/>
        <w:gridCol w:w="4733"/>
      </w:tblGrid>
      <w:tr w:rsidR="00BA12E4" w:rsidTr="00BA12E4">
        <w:trPr>
          <w:trHeight w:val="100"/>
        </w:trPr>
        <w:tc>
          <w:tcPr>
            <w:tcW w:w="5379" w:type="dxa"/>
          </w:tcPr>
          <w:p w:rsidR="00BA12E4" w:rsidRDefault="00BA12E4">
            <w:pPr>
              <w:pStyle w:val="a8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  <w:p w:rsidR="00BA12E4" w:rsidRDefault="00BA12E4">
            <w:pPr>
              <w:pStyle w:val="a8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40 сессия</w:t>
            </w:r>
          </w:p>
          <w:p w:rsidR="00BA12E4" w:rsidRDefault="00BA12E4">
            <w:pPr>
              <w:pStyle w:val="a8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третьего созыва</w:t>
            </w:r>
          </w:p>
        </w:tc>
        <w:tc>
          <w:tcPr>
            <w:tcW w:w="4734" w:type="dxa"/>
          </w:tcPr>
          <w:p w:rsidR="00BA12E4" w:rsidRDefault="00BA12E4">
            <w:pPr>
              <w:pStyle w:val="a8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  <w:p w:rsidR="00BA12E4" w:rsidRDefault="00BA12E4">
            <w:pPr>
              <w:pStyle w:val="a8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от «22» сентября  2022 года</w:t>
            </w:r>
          </w:p>
          <w:p w:rsidR="00BA12E4" w:rsidRDefault="00BA12E4">
            <w:pPr>
              <w:pStyle w:val="a8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№ 207</w:t>
            </w:r>
          </w:p>
        </w:tc>
      </w:tr>
    </w:tbl>
    <w:p w:rsidR="00BA12E4" w:rsidRDefault="00BA12E4" w:rsidP="00BA12E4">
      <w:pPr>
        <w:pStyle w:val="a6"/>
        <w:ind w:firstLine="0"/>
        <w:jc w:val="both"/>
        <w:rPr>
          <w:rFonts w:ascii="Times New Roman" w:hAnsi="Times New Roman"/>
          <w:szCs w:val="28"/>
        </w:rPr>
      </w:pPr>
    </w:p>
    <w:p w:rsidR="00BA12E4" w:rsidRDefault="00BA12E4" w:rsidP="00BA12E4">
      <w:pPr>
        <w:pStyle w:val="a6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F80F6B" w:rsidRPr="00F80F6B" w:rsidRDefault="00F80F6B" w:rsidP="00BA12E4">
      <w:pPr>
        <w:pStyle w:val="a6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BA12E4" w:rsidRDefault="00BA12E4" w:rsidP="00BA12E4">
      <w:pPr>
        <w:ind w:firstLine="567"/>
        <w:jc w:val="center"/>
        <w:rPr>
          <w:rFonts w:ascii="Times New Roman CYR" w:hAnsi="Times New Roman CYR"/>
          <w:b/>
          <w:szCs w:val="24"/>
        </w:rPr>
      </w:pPr>
      <w:r>
        <w:rPr>
          <w:b/>
          <w:szCs w:val="24"/>
        </w:rPr>
        <w:t xml:space="preserve">О внесении дополнения в Порядок и условия заключения соглашений о защите и поощрении капиталовложений, утвержденные  решением Собрания депутатов Ронгинского сельского поселения Советского муниципального района Республики Марий Эл от 30 сентября  2021 г. № 139 </w:t>
      </w:r>
    </w:p>
    <w:p w:rsidR="00BA12E4" w:rsidRDefault="00BA12E4" w:rsidP="00BA12E4">
      <w:pPr>
        <w:ind w:firstLine="567"/>
        <w:jc w:val="both"/>
        <w:rPr>
          <w:szCs w:val="28"/>
        </w:rPr>
      </w:pPr>
    </w:p>
    <w:p w:rsidR="00BA12E4" w:rsidRDefault="00BA12E4" w:rsidP="00BA12E4">
      <w:pPr>
        <w:jc w:val="both"/>
        <w:rPr>
          <w:szCs w:val="28"/>
        </w:rPr>
      </w:pPr>
    </w:p>
    <w:p w:rsidR="00BA12E4" w:rsidRDefault="00BA12E4" w:rsidP="00BA12E4">
      <w:pPr>
        <w:tabs>
          <w:tab w:val="left" w:pos="284"/>
          <w:tab w:val="left" w:pos="1276"/>
        </w:tabs>
        <w:ind w:right="-1" w:firstLine="709"/>
        <w:jc w:val="both"/>
        <w:rPr>
          <w:color w:val="000000"/>
          <w:spacing w:val="40"/>
          <w:szCs w:val="28"/>
        </w:rPr>
      </w:pPr>
      <w:r>
        <w:rPr>
          <w:szCs w:val="28"/>
        </w:rPr>
        <w:t xml:space="preserve">В соответствии с </w:t>
      </w:r>
      <w:r>
        <w:rPr>
          <w:szCs w:val="28"/>
          <w:shd w:val="clear" w:color="auto" w:fill="FFFFFF"/>
        </w:rPr>
        <w:t>Федеральным законом от 28 июня 2022 г.    № 226-ФЗ «О внесении изменений в Федеральный закон «О защите         и поощрении капиталовложений в Российской Федерации»</w:t>
      </w:r>
      <w:r>
        <w:rPr>
          <w:szCs w:val="28"/>
        </w:rPr>
        <w:t xml:space="preserve">, Собрание депутатов Ронгинского  сельского поселения </w:t>
      </w:r>
      <w:r>
        <w:rPr>
          <w:color w:val="000000"/>
          <w:szCs w:val="28"/>
        </w:rPr>
        <w:t xml:space="preserve">Советского муниципального района Республики Марий Эл </w:t>
      </w:r>
      <w:proofErr w:type="spellStart"/>
      <w:proofErr w:type="gramStart"/>
      <w:r>
        <w:rPr>
          <w:color w:val="000000"/>
          <w:szCs w:val="28"/>
        </w:rPr>
        <w:t>р</w:t>
      </w:r>
      <w:proofErr w:type="spellEnd"/>
      <w:proofErr w:type="gramEnd"/>
      <w:r>
        <w:rPr>
          <w:color w:val="000000"/>
          <w:szCs w:val="28"/>
        </w:rPr>
        <w:t xml:space="preserve"> е </w:t>
      </w:r>
      <w:proofErr w:type="spellStart"/>
      <w:r>
        <w:rPr>
          <w:color w:val="000000"/>
          <w:szCs w:val="28"/>
        </w:rPr>
        <w:t>ш</w:t>
      </w:r>
      <w:proofErr w:type="spellEnd"/>
      <w:r>
        <w:rPr>
          <w:color w:val="000000"/>
          <w:szCs w:val="28"/>
        </w:rPr>
        <w:t xml:space="preserve"> и л о:</w:t>
      </w:r>
      <w:r>
        <w:rPr>
          <w:color w:val="000000"/>
          <w:spacing w:val="40"/>
          <w:szCs w:val="28"/>
        </w:rPr>
        <w:t xml:space="preserve"> </w:t>
      </w:r>
    </w:p>
    <w:p w:rsidR="00BA12E4" w:rsidRDefault="00BA12E4" w:rsidP="00BA12E4">
      <w:pPr>
        <w:tabs>
          <w:tab w:val="left" w:pos="284"/>
          <w:tab w:val="left" w:pos="1276"/>
        </w:tabs>
        <w:ind w:right="-1" w:firstLine="709"/>
        <w:jc w:val="both"/>
        <w:rPr>
          <w:rFonts w:ascii="Times New Roman CYR" w:hAnsi="Times New Roman CYR"/>
          <w:szCs w:val="28"/>
        </w:rPr>
      </w:pPr>
      <w:r>
        <w:rPr>
          <w:szCs w:val="28"/>
        </w:rPr>
        <w:t>1. Внести в Порядок и условия заключения соглашений о защите и поощрении капиталовложений, утвержденные решением Собрания депутатов Ронгинского сельского поселения Советского муниципального района Республики Марий Эл от 30 сентября  2021 г.      № 139 следующее дополнение:</w:t>
      </w:r>
    </w:p>
    <w:p w:rsidR="00BA12E4" w:rsidRDefault="00BA12E4" w:rsidP="00BA12E4">
      <w:pPr>
        <w:tabs>
          <w:tab w:val="left" w:pos="284"/>
          <w:tab w:val="left" w:pos="1276"/>
        </w:tabs>
        <w:ind w:right="-1" w:firstLine="709"/>
        <w:jc w:val="both"/>
        <w:rPr>
          <w:szCs w:val="28"/>
        </w:rPr>
      </w:pPr>
      <w:r>
        <w:rPr>
          <w:szCs w:val="28"/>
        </w:rPr>
        <w:t>пункт 13 дополнить подпунктом 7.1 следующего содержания</w:t>
      </w:r>
    </w:p>
    <w:p w:rsidR="00BA12E4" w:rsidRDefault="00BA12E4" w:rsidP="00BA12E4">
      <w:pPr>
        <w:ind w:firstLine="540"/>
        <w:jc w:val="both"/>
        <w:rPr>
          <w:szCs w:val="28"/>
        </w:rPr>
      </w:pPr>
      <w:r>
        <w:rPr>
          <w:szCs w:val="28"/>
        </w:rPr>
        <w:t>«7.1) 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капиталовложений;».</w:t>
      </w:r>
    </w:p>
    <w:p w:rsidR="00BA12E4" w:rsidRDefault="00BA12E4" w:rsidP="00BA12E4">
      <w:pPr>
        <w:ind w:right="-1" w:firstLine="709"/>
        <w:jc w:val="both"/>
        <w:rPr>
          <w:rFonts w:ascii="Times New Roman CYR" w:hAnsi="Times New Roman CYR"/>
          <w:szCs w:val="28"/>
        </w:rPr>
      </w:pPr>
      <w:r>
        <w:rPr>
          <w:color w:val="000000"/>
          <w:szCs w:val="28"/>
        </w:rPr>
        <w:t xml:space="preserve">2. </w:t>
      </w:r>
      <w:r>
        <w:rPr>
          <w:szCs w:val="28"/>
        </w:rPr>
        <w:t>Настоящее решение вступает в силу после его обнародования.</w:t>
      </w:r>
    </w:p>
    <w:p w:rsidR="00BA12E4" w:rsidRDefault="00BA12E4" w:rsidP="00BA12E4">
      <w:pPr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 xml:space="preserve">3. Обнародовать настоящее постановление, а также 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>
        <w:rPr>
          <w:szCs w:val="28"/>
          <w:lang w:val="en-US"/>
        </w:rPr>
        <w:t>mari</w:t>
      </w:r>
      <w:proofErr w:type="spellEnd"/>
      <w:r>
        <w:rPr>
          <w:szCs w:val="28"/>
        </w:rPr>
        <w:t>-</w:t>
      </w:r>
      <w:r>
        <w:rPr>
          <w:szCs w:val="28"/>
          <w:lang w:val="en-US"/>
        </w:rPr>
        <w:t>el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).</w:t>
      </w:r>
    </w:p>
    <w:p w:rsidR="00BA12E4" w:rsidRDefault="00BA12E4" w:rsidP="00BA12E4">
      <w:pPr>
        <w:tabs>
          <w:tab w:val="left" w:pos="567"/>
        </w:tabs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4.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настоящего решения оставляю за собой.</w:t>
      </w:r>
    </w:p>
    <w:p w:rsidR="00BA12E4" w:rsidRDefault="00BA12E4" w:rsidP="00BA12E4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A12E4" w:rsidRDefault="00BA12E4" w:rsidP="00BA12E4">
      <w:pPr>
        <w:rPr>
          <w:bCs/>
          <w:szCs w:val="28"/>
        </w:rPr>
      </w:pPr>
    </w:p>
    <w:p w:rsidR="00BA12E4" w:rsidRDefault="00BA12E4" w:rsidP="00BA12E4">
      <w:pPr>
        <w:rPr>
          <w:bCs/>
          <w:szCs w:val="28"/>
        </w:rPr>
      </w:pPr>
      <w:r>
        <w:rPr>
          <w:bCs/>
          <w:szCs w:val="28"/>
        </w:rPr>
        <w:t xml:space="preserve">Глава </w:t>
      </w:r>
    </w:p>
    <w:p w:rsidR="00BA12E4" w:rsidRDefault="00BA12E4" w:rsidP="00BA12E4">
      <w:pPr>
        <w:rPr>
          <w:bCs/>
          <w:szCs w:val="28"/>
        </w:rPr>
      </w:pPr>
      <w:r>
        <w:rPr>
          <w:bCs/>
          <w:szCs w:val="28"/>
        </w:rPr>
        <w:t xml:space="preserve">Ронгинского  сельского поселения                                           Ю.Н. </w:t>
      </w:r>
      <w:proofErr w:type="gramStart"/>
      <w:r>
        <w:rPr>
          <w:bCs/>
          <w:szCs w:val="28"/>
        </w:rPr>
        <w:t>Юрина</w:t>
      </w:r>
      <w:proofErr w:type="gramEnd"/>
    </w:p>
    <w:p w:rsidR="00BA12E4" w:rsidRDefault="00BA12E4" w:rsidP="00BA12E4">
      <w:pPr>
        <w:ind w:firstLine="709"/>
        <w:jc w:val="both"/>
        <w:outlineLvl w:val="1"/>
        <w:rPr>
          <w:rFonts w:ascii="Times New Roman CYR" w:hAnsi="Times New Roman CYR"/>
          <w:sz w:val="27"/>
          <w:szCs w:val="27"/>
        </w:rPr>
      </w:pPr>
    </w:p>
    <w:p w:rsidR="00BA12E4" w:rsidRDefault="00BA12E4" w:rsidP="00BA12E4">
      <w:pPr>
        <w:rPr>
          <w:color w:val="000000"/>
          <w:szCs w:val="28"/>
        </w:rPr>
      </w:pPr>
    </w:p>
    <w:p w:rsidR="00BA12E4" w:rsidRDefault="00BA12E4" w:rsidP="00BA12E4">
      <w:pPr>
        <w:rPr>
          <w:color w:val="000000"/>
          <w:szCs w:val="28"/>
        </w:rPr>
      </w:pPr>
    </w:p>
    <w:tbl>
      <w:tblPr>
        <w:tblW w:w="0" w:type="auto"/>
        <w:tblLayout w:type="fixed"/>
        <w:tblLook w:val="04A0"/>
      </w:tblPr>
      <w:tblGrid>
        <w:gridCol w:w="5778"/>
        <w:gridCol w:w="3969"/>
      </w:tblGrid>
      <w:tr w:rsidR="00BA12E4" w:rsidTr="00BA12E4">
        <w:tc>
          <w:tcPr>
            <w:tcW w:w="5778" w:type="dxa"/>
          </w:tcPr>
          <w:p w:rsidR="00BA12E4" w:rsidRDefault="00BA12E4">
            <w:pPr>
              <w:pStyle w:val="a4"/>
              <w:jc w:val="center"/>
              <w:rPr>
                <w:color w:val="000000"/>
                <w:szCs w:val="28"/>
              </w:rPr>
            </w:pPr>
          </w:p>
        </w:tc>
        <w:tc>
          <w:tcPr>
            <w:tcW w:w="3969" w:type="dxa"/>
          </w:tcPr>
          <w:p w:rsidR="00BA12E4" w:rsidRDefault="00BA12E4">
            <w:pPr>
              <w:jc w:val="right"/>
              <w:rPr>
                <w:color w:val="000000"/>
                <w:szCs w:val="28"/>
                <w:lang w:eastAsia="ar-SA"/>
              </w:rPr>
            </w:pPr>
          </w:p>
        </w:tc>
      </w:tr>
    </w:tbl>
    <w:p w:rsidR="00BA12E4" w:rsidRDefault="00BA12E4" w:rsidP="00BA12E4">
      <w:pPr>
        <w:ind w:right="-1" w:firstLine="709"/>
        <w:jc w:val="both"/>
        <w:rPr>
          <w:rFonts w:ascii="Times New Roman CYR" w:hAnsi="Times New Roman CYR"/>
          <w:szCs w:val="28"/>
        </w:rPr>
      </w:pPr>
    </w:p>
    <w:p w:rsidR="00487865" w:rsidRPr="00487865" w:rsidRDefault="00487865" w:rsidP="00487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87865" w:rsidRPr="00487865" w:rsidSect="00DA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1EA7"/>
    <w:multiLevelType w:val="hybridMultilevel"/>
    <w:tmpl w:val="65501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A4CB9"/>
    <w:multiLevelType w:val="hybridMultilevel"/>
    <w:tmpl w:val="CD24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1107F"/>
    <w:multiLevelType w:val="hybridMultilevel"/>
    <w:tmpl w:val="F434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D664E"/>
    <w:multiLevelType w:val="hybridMultilevel"/>
    <w:tmpl w:val="3A7CF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A47BF"/>
    <w:multiLevelType w:val="hybridMultilevel"/>
    <w:tmpl w:val="2B76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22B36"/>
    <w:multiLevelType w:val="hybridMultilevel"/>
    <w:tmpl w:val="E4644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7865"/>
    <w:rsid w:val="00487865"/>
    <w:rsid w:val="0093256A"/>
    <w:rsid w:val="00A85C8C"/>
    <w:rsid w:val="00B904C2"/>
    <w:rsid w:val="00BA12E4"/>
    <w:rsid w:val="00DA5CE5"/>
    <w:rsid w:val="00F80F6B"/>
    <w:rsid w:val="00F8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786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48786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487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BA12E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a5">
    <w:name w:val="Верхний колонтитул Знак"/>
    <w:basedOn w:val="a0"/>
    <w:link w:val="a4"/>
    <w:rsid w:val="00BA12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BA12E4"/>
    <w:pPr>
      <w:overflowPunct/>
      <w:autoSpaceDE/>
      <w:autoSpaceDN/>
      <w:adjustRightInd/>
      <w:ind w:firstLine="709"/>
      <w:textAlignment w:val="auto"/>
    </w:pPr>
    <w:rPr>
      <w:rFonts w:ascii="Times New Roman CYR" w:hAnsi="Times New Roman CYR"/>
      <w:lang w:val="en-US"/>
    </w:rPr>
  </w:style>
  <w:style w:type="character" w:customStyle="1" w:styleId="a7">
    <w:name w:val="Основной текст с отступом Знак"/>
    <w:basedOn w:val="a0"/>
    <w:link w:val="a6"/>
    <w:semiHidden/>
    <w:rsid w:val="00BA12E4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8">
    <w:name w:val="No Spacing"/>
    <w:uiPriority w:val="1"/>
    <w:qFormat/>
    <w:rsid w:val="00BA12E4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BA12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12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12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7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Company>Krokoz™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2022-09-19T11:50:00Z</cp:lastPrinted>
  <dcterms:created xsi:type="dcterms:W3CDTF">2022-09-07T11:13:00Z</dcterms:created>
  <dcterms:modified xsi:type="dcterms:W3CDTF">2022-09-19T11:50:00Z</dcterms:modified>
</cp:coreProperties>
</file>