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68" w:rsidRDefault="003C7768" w:rsidP="003C77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ДЕПУТАТОВ </w:t>
      </w:r>
      <w:r w:rsidR="0013513D">
        <w:rPr>
          <w:rFonts w:ascii="Times New Roman" w:eastAsia="Times New Roman" w:hAnsi="Times New Roman" w:cs="Times New Roman"/>
          <w:sz w:val="28"/>
          <w:szCs w:val="28"/>
        </w:rPr>
        <w:t>ПЕКТУБАЕВСКОГО</w:t>
      </w:r>
      <w:r>
        <w:rPr>
          <w:rFonts w:ascii="Times New Roman" w:eastAsia="Times New Roman" w:hAnsi="Times New Roman" w:cs="Times New Roman"/>
          <w:sz w:val="28"/>
          <w:szCs w:val="28"/>
        </w:rPr>
        <w:t xml:space="preserve"> СЕЛЬСКОГО ПОСЕЛЕНИЯ НОВОТОРЪЯЛЬСКОГО МУНИЦИПАЛЬНОГО РАЙОНА РЕСПУБЛИКИ МАРИЙ ЭЛ</w:t>
      </w: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DA7440" w:rsidP="003C776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3C7768" w:rsidRDefault="003C7768" w:rsidP="003C776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C7768"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C72B24" w:rsidP="003C7768">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Двадцатая</w:t>
      </w:r>
      <w:r w:rsidR="003C7768"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132</w:t>
      </w:r>
    </w:p>
    <w:p w:rsidR="003C7768" w:rsidRPr="009802C2" w:rsidRDefault="003C7768" w:rsidP="003C7768">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третьего </w:t>
      </w:r>
      <w:r w:rsidRPr="009802C2">
        <w:rPr>
          <w:rFonts w:ascii="Times New Roman" w:eastAsia="Times New Roman" w:hAnsi="Times New Roman"/>
          <w:b w:val="0"/>
          <w:sz w:val="28"/>
          <w:szCs w:val="28"/>
        </w:rPr>
        <w:t xml:space="preserve"> созыва                                </w:t>
      </w:r>
      <w:r w:rsidR="00C72B24">
        <w:rPr>
          <w:rFonts w:ascii="Times New Roman" w:eastAsia="Times New Roman" w:hAnsi="Times New Roman"/>
          <w:b w:val="0"/>
          <w:sz w:val="28"/>
          <w:szCs w:val="28"/>
        </w:rPr>
        <w:t xml:space="preserve">                         10 ноября</w:t>
      </w:r>
      <w:r w:rsidRPr="009802C2">
        <w:rPr>
          <w:rFonts w:ascii="Times New Roman" w:eastAsia="Times New Roman" w:hAnsi="Times New Roman"/>
          <w:b w:val="0"/>
          <w:sz w:val="28"/>
          <w:szCs w:val="28"/>
        </w:rPr>
        <w:t xml:space="preserve"> 2021 года</w:t>
      </w: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060BB6">
        <w:rPr>
          <w:rFonts w:ascii="Times New Roman" w:hAnsi="Times New Roman" w:cs="Times New Roman"/>
          <w:b/>
          <w:bCs/>
          <w:kern w:val="28"/>
          <w:sz w:val="28"/>
          <w:szCs w:val="28"/>
        </w:rPr>
        <w:t>Положение о муниципальной службе в</w:t>
      </w:r>
      <w:r w:rsidR="008E4046">
        <w:rPr>
          <w:rFonts w:ascii="Times New Roman" w:hAnsi="Times New Roman" w:cs="Times New Roman"/>
          <w:b/>
          <w:bCs/>
          <w:kern w:val="28"/>
          <w:sz w:val="28"/>
          <w:szCs w:val="28"/>
        </w:rPr>
        <w:t xml:space="preserve"> </w:t>
      </w:r>
      <w:r w:rsidR="0013513D">
        <w:rPr>
          <w:rFonts w:ascii="Times New Roman" w:hAnsi="Times New Roman" w:cs="Times New Roman"/>
          <w:b/>
          <w:bCs/>
          <w:kern w:val="28"/>
          <w:sz w:val="28"/>
          <w:szCs w:val="28"/>
        </w:rPr>
        <w:t>Пектубаевском</w:t>
      </w:r>
      <w:r w:rsidR="003C7768">
        <w:rPr>
          <w:rFonts w:ascii="Times New Roman" w:hAnsi="Times New Roman" w:cs="Times New Roman"/>
          <w:b/>
          <w:bCs/>
          <w:kern w:val="28"/>
          <w:sz w:val="28"/>
          <w:szCs w:val="28"/>
        </w:rPr>
        <w:t xml:space="preserve"> сельском поселении </w:t>
      </w:r>
      <w:r w:rsidRPr="0028669E">
        <w:rPr>
          <w:rFonts w:ascii="Times New Roman" w:hAnsi="Times New Roman" w:cs="Times New Roman"/>
          <w:b/>
          <w:bCs/>
          <w:kern w:val="28"/>
          <w:sz w:val="28"/>
          <w:szCs w:val="28"/>
        </w:rPr>
        <w:t>Новоторъяльско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муниципально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район</w:t>
      </w:r>
      <w:r w:rsidR="003C7768">
        <w:rPr>
          <w:rFonts w:ascii="Times New Roman" w:hAnsi="Times New Roman" w:cs="Times New Roman"/>
          <w:b/>
          <w:bCs/>
          <w:kern w:val="28"/>
          <w:sz w:val="28"/>
          <w:szCs w:val="28"/>
        </w:rPr>
        <w:t>а</w:t>
      </w:r>
      <w:r w:rsidR="00DA7440">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sidR="00060BB6">
        <w:rPr>
          <w:rFonts w:ascii="Times New Roman" w:hAnsi="Times New Roman" w:cs="Times New Roman"/>
          <w:b/>
          <w:bCs/>
          <w:kern w:val="28"/>
          <w:sz w:val="28"/>
          <w:szCs w:val="28"/>
        </w:rPr>
        <w:t>ое</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13513D">
        <w:rPr>
          <w:rFonts w:ascii="Times New Roman" w:hAnsi="Times New Roman" w:cs="Times New Roman"/>
          <w:b/>
          <w:bCs/>
          <w:kern w:val="28"/>
          <w:sz w:val="28"/>
          <w:szCs w:val="28"/>
        </w:rPr>
        <w:t>Пектубаевского</w:t>
      </w:r>
      <w:r w:rsidR="003C7768">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sidR="003C7768">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sidR="002D23B0">
        <w:rPr>
          <w:rFonts w:ascii="Times New Roman" w:eastAsia="Times New Roman" w:hAnsi="Times New Roman" w:cs="Times New Roman"/>
          <w:b/>
          <w:sz w:val="28"/>
          <w:szCs w:val="28"/>
        </w:rPr>
        <w:t>20</w:t>
      </w:r>
      <w:r w:rsidR="003C7768" w:rsidRPr="003C7768">
        <w:rPr>
          <w:rFonts w:ascii="Times New Roman" w:eastAsia="Times New Roman" w:hAnsi="Times New Roman" w:cs="Times New Roman"/>
          <w:b/>
          <w:sz w:val="28"/>
          <w:szCs w:val="28"/>
        </w:rPr>
        <w:t xml:space="preserve"> октября 2020 года №  </w:t>
      </w:r>
      <w:r w:rsidR="0013513D">
        <w:rPr>
          <w:rFonts w:ascii="Times New Roman" w:eastAsia="Times New Roman" w:hAnsi="Times New Roman" w:cs="Times New Roman"/>
          <w:b/>
          <w:sz w:val="28"/>
          <w:szCs w:val="28"/>
        </w:rPr>
        <w:t>48</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w:t>
      </w:r>
      <w:r w:rsidR="003A30AD" w:rsidRPr="00EA08C9">
        <w:rPr>
          <w:rFonts w:ascii="Times New Roman" w:hAnsi="Times New Roman" w:cs="Times New Roman"/>
          <w:sz w:val="28"/>
          <w:szCs w:val="28"/>
        </w:rPr>
        <w:t>02 марта 2007 г.  № 25-ФЗ «О муниципальной службе в Российской Федерации»</w:t>
      </w:r>
      <w:r w:rsidR="008E4046" w:rsidRPr="00ED6BD0">
        <w:rPr>
          <w:rFonts w:ascii="Times New Roman" w:eastAsia="Times New Roman" w:hAnsi="Times New Roman" w:cs="Times New Roman"/>
          <w:sz w:val="28"/>
          <w:szCs w:val="28"/>
        </w:rPr>
        <w:t>, Уставом 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A40AE8">
        <w:rPr>
          <w:rFonts w:ascii="Times New Roman" w:hAnsi="Times New Roman" w:cs="Times New Roman"/>
          <w:sz w:val="28"/>
          <w:szCs w:val="28"/>
        </w:rPr>
        <w:t xml:space="preserve">Пектубаевского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060BB6" w:rsidRPr="00060BB6">
        <w:rPr>
          <w:rFonts w:ascii="Times New Roman" w:hAnsi="Times New Roman" w:cs="Times New Roman"/>
          <w:bCs/>
          <w:kern w:val="28"/>
          <w:sz w:val="28"/>
          <w:szCs w:val="28"/>
        </w:rPr>
        <w:t xml:space="preserve">Положение о муниципальной службе в </w:t>
      </w:r>
      <w:r w:rsidR="0013513D">
        <w:rPr>
          <w:rFonts w:ascii="Times New Roman" w:hAnsi="Times New Roman" w:cs="Times New Roman"/>
          <w:bCs/>
          <w:kern w:val="28"/>
          <w:sz w:val="28"/>
          <w:szCs w:val="28"/>
        </w:rPr>
        <w:t>Пектубаевском</w:t>
      </w:r>
      <w:r w:rsidR="003C7768">
        <w:rPr>
          <w:rFonts w:ascii="Times New Roman" w:hAnsi="Times New Roman" w:cs="Times New Roman"/>
          <w:bCs/>
          <w:kern w:val="28"/>
          <w:sz w:val="28"/>
          <w:szCs w:val="28"/>
        </w:rPr>
        <w:t xml:space="preserve"> сельском поселении </w:t>
      </w:r>
      <w:r w:rsidR="00DA7440">
        <w:rPr>
          <w:rFonts w:ascii="Times New Roman" w:hAnsi="Times New Roman" w:cs="Times New Roman"/>
          <w:bCs/>
          <w:kern w:val="28"/>
          <w:sz w:val="28"/>
          <w:szCs w:val="28"/>
        </w:rPr>
        <w:t>Новоторъяльского муниципального района Республики Марий Эл</w:t>
      </w:r>
      <w:r w:rsidR="00060BB6" w:rsidRPr="00060BB6">
        <w:rPr>
          <w:rFonts w:ascii="Times New Roman" w:hAnsi="Times New Roman" w:cs="Times New Roman"/>
          <w:bCs/>
          <w:kern w:val="28"/>
          <w:sz w:val="28"/>
          <w:szCs w:val="28"/>
        </w:rPr>
        <w:t xml:space="preserve">, утвержденное решением </w:t>
      </w:r>
      <w:r w:rsidR="00A40AE8">
        <w:rPr>
          <w:rFonts w:ascii="Times New Roman" w:hAnsi="Times New Roman" w:cs="Times New Roman"/>
          <w:bCs/>
          <w:kern w:val="28"/>
          <w:sz w:val="28"/>
          <w:szCs w:val="28"/>
        </w:rPr>
        <w:t xml:space="preserve">Пектубаевского сельского поселения </w:t>
      </w:r>
      <w:r w:rsidR="00060BB6" w:rsidRPr="00060BB6">
        <w:rPr>
          <w:rFonts w:ascii="Times New Roman" w:hAnsi="Times New Roman" w:cs="Times New Roman"/>
          <w:bCs/>
          <w:kern w:val="28"/>
          <w:sz w:val="28"/>
          <w:szCs w:val="28"/>
        </w:rPr>
        <w:t xml:space="preserve">Собрания депутатов </w:t>
      </w:r>
      <w:r w:rsidR="0013513D">
        <w:rPr>
          <w:rFonts w:ascii="Times New Roman" w:hAnsi="Times New Roman" w:cs="Times New Roman"/>
          <w:bCs/>
          <w:kern w:val="28"/>
          <w:sz w:val="28"/>
          <w:szCs w:val="28"/>
        </w:rPr>
        <w:t>Пектубаевского</w:t>
      </w:r>
      <w:r w:rsidR="003C7768">
        <w:rPr>
          <w:rFonts w:ascii="Times New Roman" w:hAnsi="Times New Roman" w:cs="Times New Roman"/>
          <w:bCs/>
          <w:kern w:val="28"/>
          <w:sz w:val="28"/>
          <w:szCs w:val="28"/>
        </w:rPr>
        <w:t xml:space="preserve"> сельского поселения </w:t>
      </w:r>
      <w:r w:rsidR="00060BB6" w:rsidRPr="00060BB6">
        <w:rPr>
          <w:rFonts w:ascii="Times New Roman" w:hAnsi="Times New Roman" w:cs="Times New Roman"/>
          <w:bCs/>
          <w:kern w:val="28"/>
          <w:sz w:val="28"/>
          <w:szCs w:val="28"/>
        </w:rPr>
        <w:t xml:space="preserve">Новоторъяльского муниципального района Республики Марий Эл </w:t>
      </w:r>
      <w:r w:rsidR="003C7768" w:rsidRPr="003C7768">
        <w:rPr>
          <w:rFonts w:ascii="Times New Roman" w:eastAsia="Times New Roman" w:hAnsi="Times New Roman" w:cs="Times New Roman"/>
          <w:sz w:val="28"/>
          <w:szCs w:val="28"/>
        </w:rPr>
        <w:t xml:space="preserve">от </w:t>
      </w:r>
      <w:r w:rsidR="002D23B0">
        <w:rPr>
          <w:rFonts w:ascii="Times New Roman" w:eastAsia="Times New Roman" w:hAnsi="Times New Roman" w:cs="Times New Roman"/>
          <w:sz w:val="28"/>
          <w:szCs w:val="28"/>
        </w:rPr>
        <w:t>20</w:t>
      </w:r>
      <w:r w:rsidR="003C7768" w:rsidRPr="003C7768">
        <w:rPr>
          <w:rFonts w:ascii="Times New Roman" w:eastAsia="Times New Roman" w:hAnsi="Times New Roman" w:cs="Times New Roman"/>
          <w:sz w:val="28"/>
          <w:szCs w:val="28"/>
        </w:rPr>
        <w:t xml:space="preserve"> октября 2020 года №  </w:t>
      </w:r>
      <w:r w:rsidR="0013513D">
        <w:rPr>
          <w:rFonts w:ascii="Times New Roman" w:eastAsia="Times New Roman" w:hAnsi="Times New Roman" w:cs="Times New Roman"/>
          <w:sz w:val="28"/>
          <w:szCs w:val="28"/>
        </w:rPr>
        <w:t>48</w:t>
      </w:r>
      <w:r w:rsidR="003C7768">
        <w:rPr>
          <w:rFonts w:ascii="Calibri" w:eastAsia="Times New Roman" w:hAnsi="Calibri" w:cs="Times New Roman"/>
        </w:rPr>
        <w:t xml:space="preserve"> </w:t>
      </w:r>
      <w:r w:rsidR="008E4046">
        <w:rPr>
          <w:rFonts w:ascii="Times New Roman" w:hAnsi="Times New Roman" w:cs="Times New Roman"/>
          <w:bCs/>
          <w:kern w:val="28"/>
          <w:sz w:val="28"/>
          <w:szCs w:val="28"/>
        </w:rPr>
        <w:t xml:space="preserve">(далее - </w:t>
      </w:r>
      <w:r w:rsidR="003C7768">
        <w:rPr>
          <w:rFonts w:ascii="Times New Roman" w:hAnsi="Times New Roman" w:cs="Times New Roman"/>
          <w:bCs/>
          <w:kern w:val="28"/>
          <w:sz w:val="28"/>
          <w:szCs w:val="28"/>
        </w:rPr>
        <w:t>П</w:t>
      </w:r>
      <w:r w:rsidR="00060BB6">
        <w:rPr>
          <w:rFonts w:ascii="Times New Roman" w:hAnsi="Times New Roman" w:cs="Times New Roman"/>
          <w:bCs/>
          <w:kern w:val="28"/>
          <w:sz w:val="28"/>
          <w:szCs w:val="28"/>
        </w:rPr>
        <w:t>оложение</w:t>
      </w:r>
      <w:r w:rsidR="008E4046">
        <w:rPr>
          <w:rFonts w:ascii="Times New Roman" w:hAnsi="Times New Roman" w:cs="Times New Roman"/>
          <w:bCs/>
          <w:kern w:val="28"/>
          <w:sz w:val="28"/>
          <w:szCs w:val="28"/>
        </w:rPr>
        <w:t>)</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792B95" w:rsidRDefault="00792B95"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r w:rsidR="008E4046">
        <w:rPr>
          <w:rFonts w:ascii="Times New Roman" w:hAnsi="Times New Roman" w:cs="Times New Roman"/>
          <w:sz w:val="28"/>
          <w:szCs w:val="28"/>
        </w:rPr>
        <w:t xml:space="preserve"> </w:t>
      </w:r>
    </w:p>
    <w:p w:rsidR="008E4046" w:rsidRP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2B95" w:rsidRPr="00792B95">
        <w:rPr>
          <w:rFonts w:ascii="Times New Roman" w:hAnsi="Times New Roman" w:cs="Times New Roman"/>
          <w:sz w:val="28"/>
          <w:szCs w:val="28"/>
        </w:rPr>
        <w:t xml:space="preserve">ункт 9 </w:t>
      </w:r>
      <w:r w:rsidR="008E4046" w:rsidRPr="00792B95">
        <w:rPr>
          <w:rFonts w:ascii="Times New Roman" w:hAnsi="Times New Roman" w:cs="Times New Roman"/>
          <w:sz w:val="28"/>
          <w:szCs w:val="28"/>
        </w:rPr>
        <w:t>изложить в следующей редакции:</w:t>
      </w:r>
    </w:p>
    <w:p w:rsidR="008E4046" w:rsidRDefault="008E4046" w:rsidP="00792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2B95">
        <w:rPr>
          <w:rFonts w:ascii="Times New Roman" w:hAnsi="Times New Roman" w:cs="Times New Roman"/>
          <w:sz w:val="28"/>
          <w:szCs w:val="28"/>
        </w:rPr>
        <w:t>9</w:t>
      </w:r>
      <w:r>
        <w:rPr>
          <w:rFonts w:ascii="Times New Roman" w:hAnsi="Times New Roman" w:cs="Times New Roman"/>
          <w:sz w:val="28"/>
          <w:szCs w:val="28"/>
        </w:rPr>
        <w:t xml:space="preserve">) </w:t>
      </w:r>
      <w:r w:rsidR="00792B95">
        <w:rPr>
          <w:rFonts w:ascii="Times New Roman" w:hAnsi="Times New Roman" w:cs="Times New Roman"/>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792B95">
        <w:rPr>
          <w:rFonts w:ascii="Times New Roman" w:hAnsi="Times New Roman" w:cs="Times New Roman"/>
          <w:sz w:val="28"/>
          <w:szCs w:val="28"/>
        </w:rPr>
        <w:t>;</w:t>
      </w:r>
    </w:p>
    <w:p w:rsid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00792B95">
        <w:rPr>
          <w:rFonts w:ascii="Times New Roman" w:hAnsi="Times New Roman" w:cs="Times New Roman"/>
          <w:sz w:val="28"/>
          <w:szCs w:val="28"/>
        </w:rPr>
        <w:t>ополнить пунктом 9.1. следующего содержания:</w:t>
      </w:r>
    </w:p>
    <w:p w:rsidR="00792B95" w:rsidRDefault="00792B95" w:rsidP="00792B95">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30AD" w:rsidRDefault="003A30AD" w:rsidP="003A30A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10:</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3A30AD" w:rsidRDefault="003A30AD" w:rsidP="003A30AD">
      <w:pPr>
        <w:autoSpaceDE w:val="0"/>
        <w:autoSpaceDN w:val="0"/>
        <w:adjustRightInd w:val="0"/>
        <w:spacing w:after="0" w:line="240" w:lineRule="auto"/>
        <w:ind w:firstLine="709"/>
        <w:jc w:val="both"/>
        <w:rPr>
          <w:rFonts w:ascii="Times New Roman" w:hAnsi="Times New Roman" w:cs="Times New Roman"/>
          <w:sz w:val="28"/>
          <w:szCs w:val="28"/>
        </w:rPr>
      </w:pPr>
      <w:r w:rsidRPr="003A30AD">
        <w:rPr>
          <w:rFonts w:ascii="Times New Roman" w:hAnsi="Times New Roman" w:cs="Times New Roman"/>
          <w:sz w:val="28"/>
          <w:szCs w:val="28"/>
        </w:rPr>
        <w:t>«</w:t>
      </w: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A30AD">
        <w:rPr>
          <w:rFonts w:ascii="Times New Roman" w:hAnsi="Times New Roman" w:cs="Times New Roman"/>
          <w:sz w:val="28"/>
          <w:szCs w:val="28"/>
        </w:rPr>
        <w:t>»</w:t>
      </w:r>
      <w:r>
        <w:rPr>
          <w:rFonts w:ascii="Times New Roman" w:hAnsi="Times New Roman" w:cs="Times New Roman"/>
          <w:sz w:val="28"/>
          <w:szCs w:val="28"/>
        </w:rPr>
        <w:t>;</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3A30AD" w:rsidRPr="003A30AD" w:rsidRDefault="003A30AD" w:rsidP="003A30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8669E" w:rsidRPr="0075297D" w:rsidRDefault="00A40AE8"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Обнародовать настоящее решение на информационных стендах </w:t>
      </w:r>
      <w:r>
        <w:rPr>
          <w:rFonts w:ascii="Times New Roman" w:hAnsi="Times New Roman" w:cs="Times New Roman"/>
          <w:sz w:val="28"/>
          <w:szCs w:val="28"/>
        </w:rPr>
        <w:t xml:space="preserve">Пектубаевского </w:t>
      </w:r>
      <w:r w:rsidRPr="00F469D9">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Настоящее решение вступает в силу с момента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rPr>
          <w:rFonts w:ascii="Times New Roman" w:hAnsi="Times New Roman" w:cs="Times New Roman"/>
          <w:sz w:val="28"/>
          <w:szCs w:val="28"/>
        </w:rPr>
      </w:pPr>
      <w:r w:rsidRPr="0028669E">
        <w:rPr>
          <w:rFonts w:ascii="Times New Roman" w:hAnsi="Times New Roman" w:cs="Times New Roman"/>
          <w:sz w:val="28"/>
          <w:szCs w:val="28"/>
        </w:rPr>
        <w:t xml:space="preserve">Глава </w:t>
      </w:r>
      <w:r w:rsidR="0013513D">
        <w:rPr>
          <w:rFonts w:ascii="Times New Roman" w:hAnsi="Times New Roman" w:cs="Times New Roman"/>
          <w:bCs/>
          <w:kern w:val="28"/>
          <w:sz w:val="28"/>
          <w:szCs w:val="28"/>
        </w:rPr>
        <w:t>Пектубаевского</w:t>
      </w:r>
      <w:r w:rsidR="003C7768">
        <w:rPr>
          <w:rFonts w:ascii="Times New Roman" w:hAnsi="Times New Roman" w:cs="Times New Roman"/>
          <w:bCs/>
          <w:kern w:val="28"/>
          <w:sz w:val="28"/>
          <w:szCs w:val="28"/>
        </w:rPr>
        <w:t xml:space="preserve"> сельского </w:t>
      </w:r>
      <w:r w:rsidR="002D23B0">
        <w:rPr>
          <w:rFonts w:ascii="Times New Roman" w:hAnsi="Times New Roman" w:cs="Times New Roman"/>
          <w:bCs/>
          <w:kern w:val="28"/>
          <w:sz w:val="28"/>
          <w:szCs w:val="28"/>
        </w:rPr>
        <w:t xml:space="preserve">поселения        </w:t>
      </w:r>
      <w:r w:rsidR="00C72B24">
        <w:rPr>
          <w:rFonts w:ascii="Times New Roman" w:hAnsi="Times New Roman" w:cs="Times New Roman"/>
          <w:bCs/>
          <w:kern w:val="28"/>
          <w:sz w:val="28"/>
          <w:szCs w:val="28"/>
        </w:rPr>
        <w:t xml:space="preserve">        </w:t>
      </w:r>
      <w:r w:rsidR="002D23B0">
        <w:rPr>
          <w:rFonts w:ascii="Times New Roman" w:hAnsi="Times New Roman" w:cs="Times New Roman"/>
          <w:bCs/>
          <w:kern w:val="28"/>
          <w:sz w:val="28"/>
          <w:szCs w:val="28"/>
        </w:rPr>
        <w:t xml:space="preserve">         </w:t>
      </w:r>
      <w:r w:rsidR="003C7768">
        <w:rPr>
          <w:rFonts w:ascii="Times New Roman" w:hAnsi="Times New Roman" w:cs="Times New Roman"/>
          <w:bCs/>
          <w:kern w:val="28"/>
          <w:sz w:val="28"/>
          <w:szCs w:val="28"/>
        </w:rPr>
        <w:t xml:space="preserve">  </w:t>
      </w:r>
      <w:r w:rsidR="0013513D">
        <w:rPr>
          <w:rFonts w:ascii="Times New Roman" w:hAnsi="Times New Roman" w:cs="Times New Roman"/>
          <w:bCs/>
          <w:kern w:val="28"/>
          <w:sz w:val="28"/>
          <w:szCs w:val="28"/>
        </w:rPr>
        <w:t>Ю. Мосунова</w:t>
      </w:r>
    </w:p>
    <w:p w:rsidR="001B0051" w:rsidRPr="0028669E" w:rsidRDefault="001B0051">
      <w:pPr>
        <w:rPr>
          <w:rFonts w:ascii="Times New Roman" w:hAnsi="Times New Roman" w:cs="Times New Roman"/>
          <w:sz w:val="28"/>
          <w:szCs w:val="28"/>
        </w:rPr>
      </w:pPr>
    </w:p>
    <w:sectPr w:rsidR="001B0051" w:rsidRPr="0028669E"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B05" w:rsidRDefault="00A72B05" w:rsidP="009E10BA">
      <w:pPr>
        <w:spacing w:after="0" w:line="240" w:lineRule="auto"/>
      </w:pPr>
      <w:r>
        <w:separator/>
      </w:r>
    </w:p>
  </w:endnote>
  <w:endnote w:type="continuationSeparator" w:id="1">
    <w:p w:rsidR="00A72B05" w:rsidRDefault="00A72B05"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B05" w:rsidRDefault="00A72B05" w:rsidP="009E10BA">
      <w:pPr>
        <w:spacing w:after="0" w:line="240" w:lineRule="auto"/>
      </w:pPr>
      <w:r>
        <w:separator/>
      </w:r>
    </w:p>
  </w:footnote>
  <w:footnote w:type="continuationSeparator" w:id="1">
    <w:p w:rsidR="00A72B05" w:rsidRDefault="00A72B05"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BE67F7"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A72B05"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BE67F7"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C72B24">
      <w:rPr>
        <w:rStyle w:val="a5"/>
        <w:noProof/>
      </w:rPr>
      <w:t>2</w:t>
    </w:r>
    <w:r>
      <w:rPr>
        <w:rStyle w:val="a5"/>
      </w:rPr>
      <w:fldChar w:fldCharType="end"/>
    </w:r>
  </w:p>
  <w:p w:rsidR="00536212" w:rsidRDefault="00A72B05"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370807"/>
    <w:multiLevelType w:val="hybridMultilevel"/>
    <w:tmpl w:val="1B5A9F62"/>
    <w:lvl w:ilvl="0" w:tplc="7C08E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094FC4"/>
    <w:multiLevelType w:val="hybridMultilevel"/>
    <w:tmpl w:val="8D440CDC"/>
    <w:lvl w:ilvl="0" w:tplc="BCAC82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55830"/>
    <w:rsid w:val="00060BB6"/>
    <w:rsid w:val="0009711A"/>
    <w:rsid w:val="0013513D"/>
    <w:rsid w:val="001B0051"/>
    <w:rsid w:val="0028669E"/>
    <w:rsid w:val="002D23B0"/>
    <w:rsid w:val="003869DF"/>
    <w:rsid w:val="003A30AD"/>
    <w:rsid w:val="003B778C"/>
    <w:rsid w:val="003C7768"/>
    <w:rsid w:val="0042045C"/>
    <w:rsid w:val="005C076E"/>
    <w:rsid w:val="006448E8"/>
    <w:rsid w:val="00792B95"/>
    <w:rsid w:val="007C4191"/>
    <w:rsid w:val="008E4046"/>
    <w:rsid w:val="00992B38"/>
    <w:rsid w:val="009E10BA"/>
    <w:rsid w:val="00A0089B"/>
    <w:rsid w:val="00A016DB"/>
    <w:rsid w:val="00A25311"/>
    <w:rsid w:val="00A40AE8"/>
    <w:rsid w:val="00A72B05"/>
    <w:rsid w:val="00AB4456"/>
    <w:rsid w:val="00BE67F7"/>
    <w:rsid w:val="00BF0756"/>
    <w:rsid w:val="00C11424"/>
    <w:rsid w:val="00C72B24"/>
    <w:rsid w:val="00CE074C"/>
    <w:rsid w:val="00DA7440"/>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3C7768"/>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 внесении изменения в Положение о муниципальной службе в Пектубаевском сельском поселении Новоторъяльского муниципального района Республики Марий Эл, утвержденное решением Собрания депутатов Пектубаевского сельского поселения Новоторъяльского муниципального района Республики Марий Эл от 20 октября 2020 года №  48
</_x041e__x043f__x0438__x0441__x0430__x043d__x0438__x0435_>
    <_dlc_DocId xmlns="57504d04-691e-4fc4-8f09-4f19fdbe90f6">XXJ7TYMEEKJ2-7857-197</_dlc_DocId>
    <_dlc_DocIdUrl xmlns="57504d04-691e-4fc4-8f09-4f19fdbe90f6">
      <Url>https://vip.gov.mari.ru/toryal/_layouts/DocIdRedir.aspx?ID=XXJ7TYMEEKJ2-7857-197</Url>
      <Description>XXJ7TYMEEKJ2-7857-197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6d3d39fde811b71e97b6b7e80f924a0b">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69957838ed9154a1e38d4a7adceb6f65"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6EEB2-AF04-45A9-8BF5-7FBEEF78FB7D}"/>
</file>

<file path=customXml/itemProps2.xml><?xml version="1.0" encoding="utf-8"?>
<ds:datastoreItem xmlns:ds="http://schemas.openxmlformats.org/officeDocument/2006/customXml" ds:itemID="{F9795110-2470-4070-972B-435395AA0853}"/>
</file>

<file path=customXml/itemProps3.xml><?xml version="1.0" encoding="utf-8"?>
<ds:datastoreItem xmlns:ds="http://schemas.openxmlformats.org/officeDocument/2006/customXml" ds:itemID="{A4B27B4F-03FB-48FD-8BB1-6D4B1BDF23D3}"/>
</file>

<file path=customXml/itemProps4.xml><?xml version="1.0" encoding="utf-8"?>
<ds:datastoreItem xmlns:ds="http://schemas.openxmlformats.org/officeDocument/2006/customXml" ds:itemID="{50BE930F-FAF4-4D5A-AFDE-B7EDD101F117}"/>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№132</dc:title>
  <dc:creator>11</dc:creator>
  <cp:lastModifiedBy>Пользователь Windows</cp:lastModifiedBy>
  <cp:revision>5</cp:revision>
  <dcterms:created xsi:type="dcterms:W3CDTF">2021-11-09T08:53:00Z</dcterms:created>
  <dcterms:modified xsi:type="dcterms:W3CDTF">2021-11-18T11:28:00Z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15cf7ed0-2b8a-438a-b8a5-7a33e0f9c043</vt:lpwstr>
  </property>
</Properties>
</file>