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CE" w:rsidRDefault="00470BCE" w:rsidP="00AC1A88">
      <w:pPr>
        <w:autoSpaceDE w:val="0"/>
        <w:autoSpaceDN w:val="0"/>
        <w:adjustRightInd w:val="0"/>
      </w:pPr>
    </w:p>
    <w:p w:rsidR="00470BCE" w:rsidRDefault="00470BCE" w:rsidP="00AC1A88">
      <w:pPr>
        <w:autoSpaceDE w:val="0"/>
        <w:autoSpaceDN w:val="0"/>
        <w:adjustRightInd w:val="0"/>
      </w:pPr>
    </w:p>
    <w:p w:rsidR="00470BCE" w:rsidRPr="005E4761" w:rsidRDefault="00470BCE" w:rsidP="00470BCE">
      <w:pPr>
        <w:pStyle w:val="a7"/>
        <w:jc w:val="center"/>
        <w:rPr>
          <w:rFonts w:ascii="Times New Roman" w:hAnsi="Times New Roman"/>
          <w:b/>
          <w:sz w:val="23"/>
          <w:szCs w:val="23"/>
        </w:rPr>
      </w:pPr>
      <w:r w:rsidRPr="005E4761">
        <w:rPr>
          <w:rFonts w:ascii="Times New Roman" w:hAnsi="Times New Roman"/>
          <w:b/>
          <w:sz w:val="23"/>
          <w:szCs w:val="23"/>
        </w:rPr>
        <w:t>КРАСНОСТЕКЛОВАРСКАЯ СЕЛЬСКАЯ АДМИНИСТРАЦИЯ</w:t>
      </w:r>
    </w:p>
    <w:p w:rsidR="00470BCE" w:rsidRPr="005E4761" w:rsidRDefault="00470BCE" w:rsidP="00470BCE">
      <w:pPr>
        <w:pStyle w:val="a7"/>
        <w:jc w:val="center"/>
        <w:rPr>
          <w:rFonts w:ascii="Times New Roman" w:hAnsi="Times New Roman"/>
          <w:b/>
          <w:sz w:val="23"/>
          <w:szCs w:val="23"/>
        </w:rPr>
      </w:pPr>
      <w:r w:rsidRPr="005E4761">
        <w:rPr>
          <w:rFonts w:ascii="Times New Roman" w:hAnsi="Times New Roman"/>
          <w:b/>
          <w:sz w:val="23"/>
          <w:szCs w:val="23"/>
        </w:rPr>
        <w:t>МОРКИНСКОГО МУНИЦИПАЛЬНОГО РАЙОНА РЕСПУБЛИКИ МАРИЙ ЭЛ</w:t>
      </w:r>
    </w:p>
    <w:p w:rsidR="00470BCE" w:rsidRPr="005E4761" w:rsidRDefault="00470BCE" w:rsidP="00470BCE">
      <w:pPr>
        <w:pStyle w:val="a7"/>
        <w:jc w:val="center"/>
        <w:rPr>
          <w:rFonts w:ascii="Times New Roman" w:hAnsi="Times New Roman"/>
          <w:b/>
        </w:rPr>
      </w:pPr>
    </w:p>
    <w:p w:rsidR="00470BCE" w:rsidRPr="007A0400" w:rsidRDefault="00470BCE" w:rsidP="00470BCE">
      <w:pPr>
        <w:pStyle w:val="a7"/>
        <w:jc w:val="center"/>
        <w:rPr>
          <w:b/>
        </w:rPr>
      </w:pPr>
    </w:p>
    <w:p w:rsidR="00470BCE" w:rsidRPr="005E4761" w:rsidRDefault="00470BCE" w:rsidP="00470BC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E4761">
        <w:rPr>
          <w:rFonts w:ascii="Times New Roman" w:hAnsi="Times New Roman"/>
          <w:b/>
          <w:sz w:val="28"/>
          <w:szCs w:val="28"/>
        </w:rPr>
        <w:t>Постановление</w:t>
      </w:r>
    </w:p>
    <w:p w:rsidR="00470BCE" w:rsidRDefault="00470BCE" w:rsidP="00470BCE">
      <w:pPr>
        <w:jc w:val="center"/>
        <w:rPr>
          <w:sz w:val="8"/>
          <w:szCs w:val="8"/>
        </w:rPr>
      </w:pPr>
    </w:p>
    <w:p w:rsidR="00470BCE" w:rsidRDefault="00470BCE" w:rsidP="00AC1A88">
      <w:pPr>
        <w:autoSpaceDE w:val="0"/>
        <w:autoSpaceDN w:val="0"/>
        <w:adjustRightInd w:val="0"/>
      </w:pPr>
    </w:p>
    <w:p w:rsidR="008D6410" w:rsidRDefault="00AC1A88" w:rsidP="00AC1A88">
      <w:pPr>
        <w:autoSpaceDE w:val="0"/>
        <w:autoSpaceDN w:val="0"/>
        <w:adjustRightInd w:val="0"/>
      </w:pPr>
      <w:bookmarkStart w:id="0" w:name="_GoBack"/>
      <w:bookmarkEnd w:id="0"/>
      <w:r>
        <w:t xml:space="preserve">                                               </w:t>
      </w:r>
      <w:r w:rsidR="009553A4">
        <w:t>от 5 марта 2024</w:t>
      </w:r>
      <w:r w:rsidR="008D6410" w:rsidRPr="008D6410">
        <w:t xml:space="preserve"> года №</w:t>
      </w:r>
      <w:r w:rsidR="009553A4">
        <w:t xml:space="preserve"> 17</w:t>
      </w:r>
    </w:p>
    <w:p w:rsidR="00AC1A88" w:rsidRDefault="00AC1A88" w:rsidP="00AC1A88">
      <w:pPr>
        <w:autoSpaceDE w:val="0"/>
        <w:autoSpaceDN w:val="0"/>
        <w:adjustRightInd w:val="0"/>
      </w:pPr>
    </w:p>
    <w:p w:rsidR="00B264C3" w:rsidRDefault="00B264C3" w:rsidP="00AC1A88">
      <w:pPr>
        <w:autoSpaceDE w:val="0"/>
        <w:autoSpaceDN w:val="0"/>
        <w:adjustRightInd w:val="0"/>
        <w:jc w:val="center"/>
        <w:rPr>
          <w:b/>
        </w:rPr>
      </w:pPr>
      <w:r w:rsidRPr="00B264C3">
        <w:rPr>
          <w:b/>
        </w:rPr>
        <w:t>Об изменении вида разрешенного использования земельного участка</w:t>
      </w:r>
    </w:p>
    <w:p w:rsidR="00B264C3" w:rsidRPr="00B264C3" w:rsidRDefault="00B264C3" w:rsidP="00B264C3">
      <w:pPr>
        <w:autoSpaceDE w:val="0"/>
        <w:autoSpaceDN w:val="0"/>
        <w:adjustRightInd w:val="0"/>
        <w:jc w:val="center"/>
        <w:rPr>
          <w:b/>
        </w:rPr>
      </w:pPr>
    </w:p>
    <w:p w:rsidR="00B264C3" w:rsidRDefault="00AC1A88" w:rsidP="00B264C3">
      <w:pPr>
        <w:autoSpaceDE w:val="0"/>
        <w:autoSpaceDN w:val="0"/>
        <w:adjustRightInd w:val="0"/>
        <w:jc w:val="both"/>
      </w:pPr>
      <w:r>
        <w:rPr>
          <w:b/>
        </w:rPr>
        <w:t xml:space="preserve">   </w:t>
      </w:r>
      <w:r w:rsidR="00B264C3">
        <w:t>В соответствии со статьями 8, 36, 37 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«Красностекловарское сельское поселение», утвержденными решением Собрания депутатов муниципального образования Красностекловарское сельское поселение» от 8 апреля 2013 г. № 117, Приказом Министерства экономического развития Российской Федерации  от 01 сентября 2014г. № 540 «Об утверждении классификатора видов разрешенного использования земельных участков»,</w:t>
      </w:r>
    </w:p>
    <w:p w:rsidR="00B264C3" w:rsidRDefault="00B264C3" w:rsidP="00B264C3">
      <w:pPr>
        <w:autoSpaceDE w:val="0"/>
        <w:autoSpaceDN w:val="0"/>
        <w:adjustRightInd w:val="0"/>
        <w:jc w:val="both"/>
      </w:pPr>
      <w:r>
        <w:t xml:space="preserve">Красностекловарская сельская администрация                                                                 </w:t>
      </w:r>
      <w:proofErr w:type="gramStart"/>
      <w:r>
        <w:t>п</w:t>
      </w:r>
      <w:proofErr w:type="gramEnd"/>
      <w:r>
        <w:t xml:space="preserve"> о с т а н о в л я е т:</w:t>
      </w:r>
    </w:p>
    <w:p w:rsidR="009553A4" w:rsidRDefault="00B264C3" w:rsidP="00AC1A88">
      <w:pPr>
        <w:pStyle w:val="a6"/>
        <w:numPr>
          <w:ilvl w:val="0"/>
          <w:numId w:val="2"/>
        </w:numPr>
        <w:ind w:left="0" w:firstLine="426"/>
        <w:jc w:val="both"/>
      </w:pPr>
      <w:r>
        <w:t>Изменить вид разрешенного использования земельного участка, кадастровый номер 12:13:065</w:t>
      </w:r>
      <w:r w:rsidR="009553A4">
        <w:t>0101:1555, общей площадью 334</w:t>
      </w:r>
      <w:r>
        <w:t xml:space="preserve"> </w:t>
      </w:r>
      <w:proofErr w:type="spellStart"/>
      <w:r>
        <w:t>кв.м</w:t>
      </w:r>
      <w:proofErr w:type="spellEnd"/>
      <w:r>
        <w:t xml:space="preserve">, расположенного по адресу: </w:t>
      </w:r>
      <w:r w:rsidR="00E164D0">
        <w:t xml:space="preserve">Российская Федерация, </w:t>
      </w:r>
      <w:r>
        <w:t>Республика Марий</w:t>
      </w:r>
      <w:r w:rsidR="00E164D0">
        <w:t xml:space="preserve"> Эл, Моркинский район, </w:t>
      </w:r>
      <w:r>
        <w:t xml:space="preserve">п. </w:t>
      </w:r>
      <w:r w:rsidR="009553A4">
        <w:t>Красный Стекловар, ул. Лесная, д.24</w:t>
      </w:r>
      <w:r>
        <w:t>а вид разрешенного использ</w:t>
      </w:r>
      <w:r w:rsidR="009553A4">
        <w:t xml:space="preserve">ования – </w:t>
      </w:r>
      <w:r w:rsidR="00E164D0">
        <w:t>«</w:t>
      </w:r>
      <w:r w:rsidR="00E164D0" w:rsidRPr="00E164D0">
        <w:t>в целях устойчивой и бесперебойной работы объектов водоснабжения в сельской местности и обеспечивающих жизнедеятельность</w:t>
      </w:r>
      <w:r w:rsidR="00E164D0">
        <w:t>»</w:t>
      </w:r>
      <w:r w:rsidR="00E164D0" w:rsidRPr="00E164D0">
        <w:t>.</w:t>
      </w:r>
    </w:p>
    <w:p w:rsidR="00B264C3" w:rsidRDefault="00B264C3" w:rsidP="00B264C3">
      <w:pPr>
        <w:autoSpaceDE w:val="0"/>
        <w:autoSpaceDN w:val="0"/>
        <w:adjustRightInd w:val="0"/>
        <w:jc w:val="both"/>
      </w:pPr>
      <w:r>
        <w:t xml:space="preserve"> категория земель – земли населенных пунктов с существующего вида -</w:t>
      </w:r>
      <w:r w:rsidR="00E164D0">
        <w:t xml:space="preserve"> </w:t>
      </w:r>
      <w:r w:rsidR="00E164D0" w:rsidRPr="00E164D0">
        <w:t>в целях устойчивой и бесперебойной работы объектов водоснабжения в сельской местности и о</w:t>
      </w:r>
      <w:r w:rsidR="00E164D0">
        <w:t>беспечивающих жизнедеятельность</w:t>
      </w:r>
      <w:proofErr w:type="gramStart"/>
      <w:r w:rsidR="00E164D0">
        <w:t xml:space="preserve"> </w:t>
      </w:r>
      <w:r>
        <w:t>,</w:t>
      </w:r>
      <w:proofErr w:type="gramEnd"/>
      <w:r>
        <w:t xml:space="preserve"> на другой вид использован</w:t>
      </w:r>
      <w:r w:rsidR="00E164D0">
        <w:t>ия - «коммунальное хозяйство</w:t>
      </w:r>
      <w:r>
        <w:t>».</w:t>
      </w:r>
    </w:p>
    <w:p w:rsidR="00E164D0" w:rsidRDefault="00E164D0" w:rsidP="00AC1A88">
      <w:pPr>
        <w:autoSpaceDE w:val="0"/>
        <w:autoSpaceDN w:val="0"/>
        <w:adjustRightInd w:val="0"/>
        <w:ind w:firstLine="426"/>
        <w:jc w:val="both"/>
      </w:pPr>
      <w:r>
        <w:t xml:space="preserve">2. </w:t>
      </w:r>
      <w:r>
        <w:tab/>
        <w:t>Изменить вид разрешенного использования земельного участка, кадастровый номер 12:13:0650101:1554</w:t>
      </w:r>
      <w:r w:rsidR="00AC1A88">
        <w:t>, общей площадью 58</w:t>
      </w:r>
      <w:r>
        <w:t xml:space="preserve">4 </w:t>
      </w:r>
      <w:proofErr w:type="spellStart"/>
      <w:r>
        <w:t>кв.м</w:t>
      </w:r>
      <w:proofErr w:type="spellEnd"/>
      <w:r>
        <w:t>, расположенного по адресу: Российская Федерация, Республика Марий Эл, Моркинский район, п. Красный Стекловар, ул. Комсомольская 1а вид разрешенного использования – «в целях устойчивой и бесперебойной работы объектов водоснабжения в сельской местности и обеспечивающих жизнедеятельность».</w:t>
      </w:r>
    </w:p>
    <w:p w:rsidR="00E164D0" w:rsidRDefault="00E164D0" w:rsidP="00E164D0">
      <w:pPr>
        <w:autoSpaceDE w:val="0"/>
        <w:autoSpaceDN w:val="0"/>
        <w:adjustRightInd w:val="0"/>
        <w:jc w:val="both"/>
      </w:pPr>
      <w:r>
        <w:t xml:space="preserve"> категория земель – земли населенных пунктов с существующего вида - в целях устойчивой и бесперебойной работы объектов водоснабжения в сельской местности и обеспечивающих жизнедеятельность</w:t>
      </w:r>
      <w:proofErr w:type="gramStart"/>
      <w:r>
        <w:t xml:space="preserve"> ,</w:t>
      </w:r>
      <w:proofErr w:type="gramEnd"/>
      <w:r>
        <w:t xml:space="preserve"> на другой вид использования - «коммунальное хозяйство».</w:t>
      </w:r>
    </w:p>
    <w:p w:rsidR="00AC1A88" w:rsidRDefault="00AC1A88" w:rsidP="00AC1A88">
      <w:pPr>
        <w:autoSpaceDE w:val="0"/>
        <w:autoSpaceDN w:val="0"/>
        <w:adjustRightInd w:val="0"/>
        <w:ind w:firstLine="567"/>
        <w:jc w:val="both"/>
      </w:pPr>
      <w:r>
        <w:t xml:space="preserve">3. Изменить вид разрешенного использования земельного участка, кадастровый номер 12:13:0650101:1553, общей площадью 516 </w:t>
      </w:r>
      <w:proofErr w:type="spellStart"/>
      <w:r>
        <w:t>кв.м</w:t>
      </w:r>
      <w:proofErr w:type="spellEnd"/>
      <w:r>
        <w:t xml:space="preserve">, расположенного по адресу: Российская Федерация, Республика Марий Эл, Моркинский район, п. Красный Стекловар, ул. Заводская д.15 вид </w:t>
      </w:r>
      <w:r>
        <w:lastRenderedPageBreak/>
        <w:t>разрешенного использования – «в целях устойчивой и бесперебойной работы объектов водоснабжения в сельской местности и обеспечивающих жизнедеятельность».</w:t>
      </w:r>
    </w:p>
    <w:p w:rsidR="00AC1A88" w:rsidRDefault="00AC1A88" w:rsidP="00AC1A88">
      <w:pPr>
        <w:autoSpaceDE w:val="0"/>
        <w:autoSpaceDN w:val="0"/>
        <w:adjustRightInd w:val="0"/>
        <w:jc w:val="both"/>
      </w:pPr>
      <w:r>
        <w:t xml:space="preserve"> категория земель – земли населенных пунктов с существующего вида - в целях устойчивой и бесперебойной работы объектов водоснабжения в сельской местности и о</w:t>
      </w:r>
      <w:r w:rsidR="00FB6FB2">
        <w:t>беспечивающих жизнедеятельность</w:t>
      </w:r>
      <w:r>
        <w:t>, на другой вид использования - «коммунальное хозяйство».</w:t>
      </w:r>
    </w:p>
    <w:p w:rsidR="00FB6FB2" w:rsidRDefault="00FB6FB2" w:rsidP="00FB6FB2">
      <w:pPr>
        <w:autoSpaceDE w:val="0"/>
        <w:autoSpaceDN w:val="0"/>
        <w:adjustRightInd w:val="0"/>
        <w:ind w:firstLine="567"/>
        <w:jc w:val="both"/>
      </w:pPr>
      <w:r>
        <w:t>4.</w:t>
      </w:r>
      <w:r w:rsidRPr="00FB6FB2">
        <w:t xml:space="preserve"> Изменить вид разрешенного использования земельного участка,</w:t>
      </w:r>
      <w:r>
        <w:t xml:space="preserve"> кадастровый номер 12:13:0000000:218</w:t>
      </w:r>
      <w:r w:rsidRPr="00FB6FB2">
        <w:t>, общей п</w:t>
      </w:r>
      <w:r>
        <w:t>лощадью 2 478</w:t>
      </w:r>
      <w:r w:rsidRPr="00FB6FB2">
        <w:t xml:space="preserve"> </w:t>
      </w:r>
      <w:proofErr w:type="spellStart"/>
      <w:r w:rsidRPr="00FB6FB2">
        <w:t>кв.м</w:t>
      </w:r>
      <w:proofErr w:type="spellEnd"/>
      <w:r w:rsidRPr="00FB6FB2">
        <w:t>, расположенного по адресу: Российская Федерация, Республика Марий Эл, Моркин</w:t>
      </w:r>
      <w:r>
        <w:t>ский район, п. Залесный, ул. Центральная д.4 «а»</w:t>
      </w:r>
      <w:r w:rsidRPr="00FB6FB2">
        <w:t xml:space="preserve"> вид разрешенно</w:t>
      </w:r>
      <w:r>
        <w:t>го использования – «</w:t>
      </w:r>
      <w:r w:rsidRPr="00FB6FB2">
        <w:t>для инвалидов и престарелых для общественных и деловых нужд</w:t>
      </w:r>
      <w:r>
        <w:t>»</w:t>
      </w:r>
    </w:p>
    <w:p w:rsidR="00FB6FB2" w:rsidRDefault="00FB6FB2" w:rsidP="00AC1A88">
      <w:pPr>
        <w:autoSpaceDE w:val="0"/>
        <w:autoSpaceDN w:val="0"/>
        <w:adjustRightInd w:val="0"/>
        <w:jc w:val="both"/>
      </w:pPr>
      <w:r w:rsidRPr="00FB6FB2">
        <w:t>категория земель – земли населенных пунктов с существующего вида</w:t>
      </w:r>
      <w:r>
        <w:t xml:space="preserve"> </w:t>
      </w:r>
      <w:r w:rsidRPr="00FB6FB2">
        <w:t>«для инвалидов и престарелых для общественных и деловых нужд»,</w:t>
      </w:r>
      <w:r>
        <w:t xml:space="preserve"> </w:t>
      </w:r>
      <w:r w:rsidRPr="00FB6FB2">
        <w:t>на другой вид использования - «коммунальное хозяйство»</w:t>
      </w:r>
    </w:p>
    <w:p w:rsidR="008D6410" w:rsidRPr="008D6410" w:rsidRDefault="00FB6FB2" w:rsidP="00B31B29">
      <w:pPr>
        <w:autoSpaceDE w:val="0"/>
        <w:autoSpaceDN w:val="0"/>
        <w:adjustRightInd w:val="0"/>
        <w:jc w:val="both"/>
      </w:pPr>
      <w:r>
        <w:t>5.</w:t>
      </w:r>
      <w:r w:rsidR="00B264C3">
        <w:t xml:space="preserve">  Настоящее постановление вступает в силу с</w:t>
      </w:r>
      <w:r>
        <w:t xml:space="preserve"> момента его подписания.           6</w:t>
      </w:r>
      <w:r w:rsidR="00B264C3">
        <w:t>.  Контроль за исполнением настоящего постановления оставляю за собой.</w:t>
      </w:r>
    </w:p>
    <w:p w:rsidR="00045D64" w:rsidRDefault="00045D64" w:rsidP="00A76BF7">
      <w:pPr>
        <w:autoSpaceDE w:val="0"/>
        <w:autoSpaceDN w:val="0"/>
        <w:adjustRightInd w:val="0"/>
      </w:pPr>
    </w:p>
    <w:p w:rsidR="00B264C3" w:rsidRDefault="00B264C3" w:rsidP="00A76BF7">
      <w:pPr>
        <w:autoSpaceDE w:val="0"/>
        <w:autoSpaceDN w:val="0"/>
        <w:adjustRightInd w:val="0"/>
      </w:pPr>
    </w:p>
    <w:p w:rsidR="00B264C3" w:rsidRDefault="00B264C3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1679D3" w:rsidRPr="00501D16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sectPr w:rsidR="001679D3" w:rsidRPr="00501D16" w:rsidSect="00045D64">
      <w:pgSz w:w="11905" w:h="16838" w:code="9"/>
      <w:pgMar w:top="426" w:right="1132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2CE2B3A"/>
    <w:multiLevelType w:val="hybridMultilevel"/>
    <w:tmpl w:val="CA5CDD38"/>
    <w:lvl w:ilvl="0" w:tplc="D2AE1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5D64"/>
    <w:rsid w:val="000738DE"/>
    <w:rsid w:val="000813C7"/>
    <w:rsid w:val="00085C2F"/>
    <w:rsid w:val="000B21C4"/>
    <w:rsid w:val="0010450A"/>
    <w:rsid w:val="00126108"/>
    <w:rsid w:val="001679D3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70BCE"/>
    <w:rsid w:val="004C1F80"/>
    <w:rsid w:val="004F0D86"/>
    <w:rsid w:val="00501D16"/>
    <w:rsid w:val="00521892"/>
    <w:rsid w:val="00544A95"/>
    <w:rsid w:val="005D0BD7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3101A"/>
    <w:rsid w:val="00947785"/>
    <w:rsid w:val="009553A4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C1A88"/>
    <w:rsid w:val="00AD7346"/>
    <w:rsid w:val="00B0300C"/>
    <w:rsid w:val="00B14875"/>
    <w:rsid w:val="00B158FE"/>
    <w:rsid w:val="00B264C3"/>
    <w:rsid w:val="00B30ABC"/>
    <w:rsid w:val="00B31B29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164D0"/>
    <w:rsid w:val="00E24367"/>
    <w:rsid w:val="00E337B9"/>
    <w:rsid w:val="00E863B3"/>
    <w:rsid w:val="00EF25CC"/>
    <w:rsid w:val="00F75C86"/>
    <w:rsid w:val="00F95852"/>
    <w:rsid w:val="00FB13E4"/>
    <w:rsid w:val="00FB6F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470BCE"/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470BCE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30</cp:revision>
  <cp:lastPrinted>2024-03-05T08:30:00Z</cp:lastPrinted>
  <dcterms:created xsi:type="dcterms:W3CDTF">2018-02-14T14:03:00Z</dcterms:created>
  <dcterms:modified xsi:type="dcterms:W3CDTF">2024-03-29T08:15:00Z</dcterms:modified>
</cp:coreProperties>
</file>