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F45CED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 w:rsidP="00703ED3">
      <w:pPr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:rsidR="00A33C78" w:rsidRDefault="00A33C78"/>
    <w:p w:rsidR="001357FB" w:rsidRDefault="00096F4E" w:rsidP="001357FB">
      <w:pPr>
        <w:tabs>
          <w:tab w:val="left" w:pos="6946"/>
        </w:tabs>
        <w:jc w:val="center"/>
      </w:pPr>
      <w:r>
        <w:t>«___» ____________ 2023</w:t>
      </w:r>
      <w:r w:rsidR="001357FB">
        <w:t xml:space="preserve"> г. № </w:t>
      </w:r>
      <w:r>
        <w:t>____</w:t>
      </w:r>
    </w:p>
    <w:p w:rsidR="00A33C78" w:rsidRPr="00703ED3" w:rsidRDefault="00A33C78">
      <w:pPr>
        <w:tabs>
          <w:tab w:val="left" w:pos="6946"/>
        </w:tabs>
        <w:rPr>
          <w:sz w:val="22"/>
          <w:szCs w:val="22"/>
        </w:rPr>
      </w:pPr>
    </w:p>
    <w:p w:rsidR="00A33C78" w:rsidRPr="00703ED3" w:rsidRDefault="00A33C78">
      <w:pPr>
        <w:rPr>
          <w:sz w:val="22"/>
          <w:szCs w:val="22"/>
        </w:rPr>
      </w:pPr>
    </w:p>
    <w:p w:rsidR="00C9219B" w:rsidRDefault="0069074B" w:rsidP="00773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69074B">
        <w:rPr>
          <w:rFonts w:ascii="Times New Roman" w:hAnsi="Times New Roman" w:cs="Times New Roman"/>
          <w:b/>
          <w:sz w:val="28"/>
          <w:szCs w:val="28"/>
        </w:rPr>
        <w:t xml:space="preserve"> оценки последствий принятия решения </w:t>
      </w:r>
      <w:r>
        <w:rPr>
          <w:rFonts w:ascii="Times New Roman" w:hAnsi="Times New Roman" w:cs="Times New Roman"/>
          <w:b/>
          <w:sz w:val="28"/>
          <w:szCs w:val="28"/>
        </w:rPr>
        <w:t>в отношении объектов социальной инфраструктуры для детей</w:t>
      </w:r>
      <w:r w:rsidR="007A2BA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являющихся государственной собственностью Республики Марий Эл, </w:t>
      </w:r>
    </w:p>
    <w:p w:rsidR="0069074B" w:rsidRDefault="0069074B" w:rsidP="00773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подведомственных Министерству здравоохранения Республики Марий Эл медицинских о</w:t>
      </w:r>
      <w:r w:rsidR="00ED6063">
        <w:rPr>
          <w:rFonts w:ascii="Times New Roman" w:hAnsi="Times New Roman" w:cs="Times New Roman"/>
          <w:b/>
          <w:sz w:val="28"/>
          <w:szCs w:val="28"/>
        </w:rPr>
        <w:t>рганизаций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образующих социальную инфраструктуру для детей </w:t>
      </w:r>
    </w:p>
    <w:p w:rsidR="0069074B" w:rsidRDefault="0069074B" w:rsidP="007735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D3" w:rsidRDefault="00773560" w:rsidP="00ED6063">
      <w:pPr>
        <w:ind w:firstLine="709"/>
        <w:jc w:val="both"/>
      </w:pPr>
      <w:r w:rsidRPr="00303D9D">
        <w:rPr>
          <w:szCs w:val="28"/>
        </w:rPr>
        <w:t>В</w:t>
      </w:r>
      <w:r w:rsidR="00ED6063">
        <w:rPr>
          <w:szCs w:val="28"/>
        </w:rPr>
        <w:t xml:space="preserve">о исполнение постановления Правительства Республики </w:t>
      </w:r>
      <w:r w:rsidR="007A2BA2">
        <w:rPr>
          <w:szCs w:val="28"/>
        </w:rPr>
        <w:br/>
      </w:r>
      <w:r w:rsidR="00ED6063">
        <w:rPr>
          <w:szCs w:val="28"/>
        </w:rPr>
        <w:t>Марий Эл от 19 июля 2016 г. № 338 «</w:t>
      </w:r>
      <w:r w:rsidR="00ED6063" w:rsidRPr="00ED6063">
        <w:rPr>
          <w:szCs w:val="28"/>
        </w:rPr>
        <w:t>О проведении оценки последствий принятия решений в отношении объектов социальной инфраструктуры для детей, являющихся государственной собственностью Республики Марий Эл или муниципальной собственностью, и государственных организаций Республики Марий Эл, муниципальных организаций, образующих социальную инфраструктуру для детей</w:t>
      </w:r>
      <w:r>
        <w:rPr>
          <w:szCs w:val="28"/>
        </w:rPr>
        <w:t xml:space="preserve">» </w:t>
      </w:r>
      <w:r w:rsidR="00FA4ED3">
        <w:t xml:space="preserve">п р и к а з ы в а ю: </w:t>
      </w:r>
    </w:p>
    <w:p w:rsidR="00A53C5E" w:rsidRDefault="00ED6063" w:rsidP="00ED6063">
      <w:pPr>
        <w:ind w:firstLine="709"/>
        <w:jc w:val="both"/>
      </w:pPr>
      <w:r>
        <w:t xml:space="preserve">1. Утвердить </w:t>
      </w:r>
      <w:r w:rsidR="00A53C5E">
        <w:t>прилагаемые:</w:t>
      </w:r>
    </w:p>
    <w:p w:rsidR="008C3845" w:rsidRDefault="008C3845" w:rsidP="008C3845">
      <w:pPr>
        <w:ind w:firstLine="709"/>
        <w:jc w:val="both"/>
      </w:pPr>
      <w:r>
        <w:t xml:space="preserve">положение о </w:t>
      </w:r>
      <w:r w:rsidR="00703ED3">
        <w:t>к</w:t>
      </w:r>
      <w:r>
        <w:t>омиссии</w:t>
      </w:r>
      <w:r w:rsidRPr="00F45CED">
        <w:t xml:space="preserve"> по оценке последствий принятия решения о реконструкции, модернизации, об изменении назначения </w:t>
      </w:r>
      <w:r>
        <w:br/>
      </w:r>
      <w:r w:rsidRPr="00F45CED">
        <w:t xml:space="preserve">или о ликвидации объекта социальной инфраструктуры для детей, являющегося государственной собственностью Республики Марий Эл, заключении подведомственной Министерству здравоохранения Республики Марий Эл медицинской организацией Республики </w:t>
      </w:r>
      <w:r>
        <w:br/>
      </w:r>
      <w:r w:rsidRPr="00F45CED">
        <w:t>Марий Эл, образующей социальную инфраструктуру для детей, договора аренды</w:t>
      </w:r>
      <w:r>
        <w:t xml:space="preserve">, договора безвозмездного пользования </w:t>
      </w:r>
      <w:r w:rsidRPr="00F45CED">
        <w:t xml:space="preserve"> закрепленных за ней объектов собственности, а также о реорганизации или ликвидации </w:t>
      </w:r>
      <w:r>
        <w:t xml:space="preserve">подведомственной Министерству здравоохранения Республики </w:t>
      </w:r>
      <w:r>
        <w:br/>
        <w:t>Марий Эл медицинской организации</w:t>
      </w:r>
      <w:r w:rsidRPr="00F45CED">
        <w:t xml:space="preserve"> </w:t>
      </w:r>
      <w:r>
        <w:t>Республики Марий Эл, образующей соци</w:t>
      </w:r>
      <w:r w:rsidR="00703ED3">
        <w:t xml:space="preserve">альную инфраструктуру для детей, согласно приложению </w:t>
      </w:r>
      <w:r w:rsidRPr="00F45CED">
        <w:t xml:space="preserve">№ </w:t>
      </w:r>
      <w:r>
        <w:t>1</w:t>
      </w:r>
      <w:r w:rsidRPr="002F4CF2">
        <w:t xml:space="preserve"> </w:t>
      </w:r>
      <w:r w:rsidR="00703ED3">
        <w:t>к настоящему приказу</w:t>
      </w:r>
      <w:r>
        <w:t>;</w:t>
      </w:r>
    </w:p>
    <w:p w:rsidR="00ED6063" w:rsidRDefault="00ED6063" w:rsidP="00250785">
      <w:pPr>
        <w:ind w:firstLine="709"/>
        <w:jc w:val="both"/>
      </w:pPr>
      <w:r>
        <w:t>переч</w:t>
      </w:r>
      <w:r w:rsidR="007A2BA2">
        <w:t>ень</w:t>
      </w:r>
      <w:r>
        <w:t xml:space="preserve"> </w:t>
      </w:r>
      <w:r w:rsidR="00250785">
        <w:t xml:space="preserve">документов, необходимых для проведения оценки последствий принятия решения о реконструкции, модернизации, </w:t>
      </w:r>
      <w:r w:rsidR="00250785">
        <w:br/>
        <w:t xml:space="preserve">об изменении назначения или о ликвидации объекта социальной инфраструктуры для детей, являющегося государственной собственностью Республики Марий Эл и закрепленного </w:t>
      </w:r>
      <w:r w:rsidR="00250785">
        <w:br/>
      </w:r>
      <w:r w:rsidR="00250785">
        <w:lastRenderedPageBreak/>
        <w:t xml:space="preserve">на соответствующем вещном праве за подведомственной Министерству здравоохранения Республики Марий Эл медицинской организацией Республики Марий Эл, и о заключении подведомственной Министерству здравоохранения Республики Марий Эл медицинской организацией Республики Марий Эл, образующей социальную инфраструктуру для детей, договора аренды, договора безвозмездного пользования закрепленных за ней объектов собственности </w:t>
      </w:r>
      <w:r w:rsidR="00703ED3">
        <w:t xml:space="preserve">согласно </w:t>
      </w:r>
      <w:r w:rsidR="00A53C5E">
        <w:t>приложен</w:t>
      </w:r>
      <w:r w:rsidR="00703ED3">
        <w:t>ию</w:t>
      </w:r>
      <w:r w:rsidR="00A53C5E">
        <w:t xml:space="preserve"> № </w:t>
      </w:r>
      <w:r w:rsidR="008C3845">
        <w:t>2</w:t>
      </w:r>
      <w:r w:rsidR="00703ED3">
        <w:t xml:space="preserve"> к настоящему приказу</w:t>
      </w:r>
      <w:r w:rsidR="00A53C5E">
        <w:t>;</w:t>
      </w:r>
    </w:p>
    <w:p w:rsidR="00A53C5E" w:rsidRDefault="00A53C5E" w:rsidP="00ED6063">
      <w:pPr>
        <w:ind w:firstLine="709"/>
        <w:jc w:val="both"/>
      </w:pPr>
      <w:r>
        <w:t>переч</w:t>
      </w:r>
      <w:r w:rsidR="002F4CF2">
        <w:t>ень</w:t>
      </w:r>
      <w:r>
        <w:t xml:space="preserve"> документов</w:t>
      </w:r>
      <w:r w:rsidRPr="00ED6063">
        <w:t>, необходимых для проведения оценки последствий принятия решения</w:t>
      </w:r>
      <w:r>
        <w:t xml:space="preserve"> о реорганизации или ликвидации подведомственной Министерству здравоохранения Республики </w:t>
      </w:r>
      <w:r w:rsidR="00F45CED">
        <w:br/>
      </w:r>
      <w:r>
        <w:t>Марий Эл медицинской организации</w:t>
      </w:r>
      <w:r w:rsidR="00F45CED" w:rsidRPr="00F45CED">
        <w:t xml:space="preserve"> </w:t>
      </w:r>
      <w:r w:rsidR="00F45CED">
        <w:t>Республики Марий Эл</w:t>
      </w:r>
      <w:r>
        <w:t>, образующей соц</w:t>
      </w:r>
      <w:r w:rsidR="00703ED3">
        <w:t xml:space="preserve">иальную инфраструктуру для детей, согласно </w:t>
      </w:r>
      <w:r w:rsidR="00F45CED">
        <w:t>приложени</w:t>
      </w:r>
      <w:r w:rsidR="00703ED3">
        <w:t>ю</w:t>
      </w:r>
      <w:r w:rsidR="00F45CED">
        <w:t xml:space="preserve"> № </w:t>
      </w:r>
      <w:r w:rsidR="00173355">
        <w:t>3</w:t>
      </w:r>
      <w:r w:rsidR="002F4CF2" w:rsidRPr="002F4CF2">
        <w:t xml:space="preserve"> </w:t>
      </w:r>
      <w:r w:rsidR="002F4CF2">
        <w:t>к настоящему приказу</w:t>
      </w:r>
      <w:r w:rsidR="00F45CED">
        <w:t>;</w:t>
      </w:r>
    </w:p>
    <w:p w:rsidR="00F45CED" w:rsidRDefault="00F45CED" w:rsidP="00F45CED">
      <w:pPr>
        <w:ind w:firstLine="709"/>
        <w:jc w:val="both"/>
      </w:pPr>
      <w:r>
        <w:t>значения критериев</w:t>
      </w:r>
      <w:r w:rsidRPr="00F45CED">
        <w:t xml:space="preserve"> </w:t>
      </w:r>
      <w:r w:rsidRPr="00ED6063">
        <w:t xml:space="preserve"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</w:t>
      </w:r>
      <w:r>
        <w:t>Республики Марий Эл</w:t>
      </w:r>
      <w:r w:rsidRPr="00ED6063">
        <w:t xml:space="preserve">, заключении </w:t>
      </w:r>
      <w:r>
        <w:t xml:space="preserve">подведомственной Министерству здравоохранения Республики Марий Эл медицинской организацией Республики </w:t>
      </w:r>
      <w:r w:rsidR="00173355">
        <w:br/>
      </w:r>
      <w:r>
        <w:t>Марий Эл, образующей социальную инфраструктуру для детей</w:t>
      </w:r>
      <w:r w:rsidRPr="00ED6063">
        <w:t>,</w:t>
      </w:r>
      <w:r>
        <w:t xml:space="preserve"> договора аренды</w:t>
      </w:r>
      <w:r w:rsidR="00173355">
        <w:t>, договора безвозмездного пользования</w:t>
      </w:r>
      <w:r w:rsidRPr="00ED6063">
        <w:t xml:space="preserve"> закрепленных </w:t>
      </w:r>
      <w:r w:rsidR="00173355">
        <w:br/>
      </w:r>
      <w:r w:rsidRPr="00ED6063">
        <w:t>за ней объектов собственности</w:t>
      </w:r>
      <w:r w:rsidR="00703ED3">
        <w:t xml:space="preserve"> согласно приложению</w:t>
      </w:r>
      <w:r>
        <w:t xml:space="preserve"> № </w:t>
      </w:r>
      <w:r w:rsidR="00173355">
        <w:t>4</w:t>
      </w:r>
      <w:r w:rsidR="00703ED3">
        <w:t xml:space="preserve"> к настоящему приказу</w:t>
      </w:r>
      <w:r>
        <w:t>;</w:t>
      </w:r>
    </w:p>
    <w:p w:rsidR="00FA4ED3" w:rsidRDefault="00F45CED" w:rsidP="00F45CED">
      <w:pPr>
        <w:ind w:firstLine="709"/>
        <w:jc w:val="both"/>
      </w:pPr>
      <w:r>
        <w:t xml:space="preserve">значения критериев </w:t>
      </w:r>
      <w:r w:rsidRPr="00ED6063">
        <w:t>проведения оценки последствий принятия решения</w:t>
      </w:r>
      <w:r>
        <w:t xml:space="preserve"> о реорганизации или ликвидации подведомственной Министерству здравоохранения Республики Марий Эл медицинской организации</w:t>
      </w:r>
      <w:r w:rsidRPr="00F45CED">
        <w:t xml:space="preserve"> </w:t>
      </w:r>
      <w:r>
        <w:t>Республики Марий Эл, образующей социальную инфраструктуру для детей</w:t>
      </w:r>
      <w:r w:rsidR="00703ED3">
        <w:t xml:space="preserve">, согласно </w:t>
      </w:r>
      <w:r>
        <w:t>приложени</w:t>
      </w:r>
      <w:r w:rsidR="00703ED3">
        <w:t>ю</w:t>
      </w:r>
      <w:r>
        <w:t xml:space="preserve"> № </w:t>
      </w:r>
      <w:r w:rsidR="00173355">
        <w:t>5</w:t>
      </w:r>
      <w:r w:rsidR="002F4CF2" w:rsidRPr="002F4CF2">
        <w:t xml:space="preserve"> </w:t>
      </w:r>
      <w:r w:rsidR="002F4CF2">
        <w:t>к настоящему приказу</w:t>
      </w:r>
      <w:r w:rsidR="00703ED3">
        <w:t>.</w:t>
      </w:r>
    </w:p>
    <w:p w:rsidR="00F45CED" w:rsidRDefault="00CF1371" w:rsidP="00F45CED">
      <w:pPr>
        <w:ind w:firstLine="709"/>
        <w:jc w:val="both"/>
      </w:pPr>
      <w:r>
        <w:t>2</w:t>
      </w:r>
      <w:r w:rsidR="00F45CED">
        <w:t xml:space="preserve">. Контроль за исполнением настоящего приказа оставляю </w:t>
      </w:r>
      <w:r w:rsidR="009B1953">
        <w:br/>
      </w:r>
      <w:r w:rsidR="00F45CED">
        <w:t>за собой.</w:t>
      </w:r>
    </w:p>
    <w:p w:rsidR="00F45CED" w:rsidRDefault="00F45CED" w:rsidP="00F45CED">
      <w:pPr>
        <w:ind w:firstLine="709"/>
        <w:jc w:val="both"/>
      </w:pPr>
    </w:p>
    <w:p w:rsidR="00F45CED" w:rsidRDefault="00F45CED" w:rsidP="00F45CED">
      <w:pPr>
        <w:ind w:firstLine="709"/>
        <w:jc w:val="both"/>
      </w:pPr>
    </w:p>
    <w:p w:rsidR="00F45CED" w:rsidRDefault="00F45CED" w:rsidP="00F45CED">
      <w:pPr>
        <w:ind w:firstLine="709"/>
        <w:jc w:val="both"/>
      </w:pPr>
    </w:p>
    <w:p w:rsidR="00FA4ED3" w:rsidRPr="0066157A" w:rsidRDefault="0000539C" w:rsidP="002F4CF2">
      <w:pPr>
        <w:jc w:val="both"/>
      </w:pPr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2F4CF2">
        <w:tab/>
        <w:t xml:space="preserve">         </w:t>
      </w:r>
      <w:proofErr w:type="spellStart"/>
      <w:r w:rsidR="00FA4ED3">
        <w:t>М.В.Панькова</w:t>
      </w:r>
      <w:proofErr w:type="spellEnd"/>
    </w:p>
    <w:p w:rsidR="001357FB" w:rsidRPr="0000539C" w:rsidRDefault="001357FB"/>
    <w:p w:rsidR="001357FB" w:rsidRPr="0000539C" w:rsidRDefault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9B1953" w:rsidRDefault="009B1953" w:rsidP="001357FB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953" w:rsidRDefault="009B1953" w:rsidP="001357FB"/>
    <w:p w:rsidR="00F71987" w:rsidRDefault="00F71987" w:rsidP="001357F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Т.А.Бастракова</w:t>
      </w:r>
      <w:proofErr w:type="spellEnd"/>
    </w:p>
    <w:p w:rsidR="00F71987" w:rsidRDefault="00F71987" w:rsidP="001357FB"/>
    <w:p w:rsidR="009B1953" w:rsidRDefault="009B1953" w:rsidP="001357F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А.И.Ушакова</w:t>
      </w:r>
      <w:proofErr w:type="spellEnd"/>
    </w:p>
    <w:p w:rsidR="009B1953" w:rsidRDefault="009B1953" w:rsidP="001357FB"/>
    <w:p w:rsidR="009B1953" w:rsidRDefault="009B1953" w:rsidP="001357F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proofErr w:type="spellStart"/>
      <w:r>
        <w:t>Ю.В.Зейтулаева</w:t>
      </w:r>
      <w:proofErr w:type="spellEnd"/>
    </w:p>
    <w:p w:rsidR="009B1953" w:rsidRDefault="009B1953" w:rsidP="001357FB"/>
    <w:p w:rsidR="001357FB" w:rsidRPr="001357FB" w:rsidRDefault="009B1953" w:rsidP="001357FB">
      <w:r>
        <w:t>Начальник правового отдела</w:t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AF40C3">
        <w:t xml:space="preserve">  </w:t>
      </w:r>
      <w:r w:rsidR="00FA4ED3">
        <w:t xml:space="preserve">        </w:t>
      </w:r>
      <w:proofErr w:type="spellStart"/>
      <w:r>
        <w:t>П.А.Саутенко</w:t>
      </w:r>
      <w:proofErr w:type="spellEnd"/>
    </w:p>
    <w:p w:rsidR="001357FB" w:rsidRDefault="001357FB" w:rsidP="001357FB"/>
    <w:p w:rsidR="001357FB" w:rsidRDefault="001357FB" w:rsidP="001357FB"/>
    <w:p w:rsidR="009B1953" w:rsidRDefault="009B1953" w:rsidP="001357FB">
      <w:r>
        <w:t>С приказом ознакомлен</w:t>
      </w:r>
      <w:r w:rsidR="001D47EE">
        <w:t>:</w:t>
      </w:r>
    </w:p>
    <w:p w:rsidR="001D47EE" w:rsidRDefault="001D47EE" w:rsidP="001357FB"/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Рокина</w:t>
      </w:r>
      <w:proofErr w:type="spellEnd"/>
      <w:r>
        <w:rPr>
          <w:szCs w:val="28"/>
        </w:rPr>
        <w:t xml:space="preserve"> Е.Г.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Русинова</w:t>
      </w:r>
      <w:proofErr w:type="spellEnd"/>
      <w:r>
        <w:rPr>
          <w:szCs w:val="28"/>
        </w:rPr>
        <w:t xml:space="preserve"> Н.Г.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Мурзаева</w:t>
      </w:r>
      <w:proofErr w:type="spellEnd"/>
      <w:r>
        <w:rPr>
          <w:szCs w:val="28"/>
        </w:rPr>
        <w:t xml:space="preserve"> Г.Н.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Колезнева</w:t>
      </w:r>
      <w:proofErr w:type="spellEnd"/>
      <w:r>
        <w:rPr>
          <w:szCs w:val="28"/>
        </w:rPr>
        <w:t xml:space="preserve"> С.Н.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Крылова Е.А.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822830" w:rsidP="001D47EE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Шагиев</w:t>
      </w:r>
      <w:proofErr w:type="spellEnd"/>
      <w:r w:rsidR="001D47EE">
        <w:rPr>
          <w:szCs w:val="28"/>
        </w:rPr>
        <w:t xml:space="preserve"> Р.А.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Борисова А.А.</w:t>
      </w:r>
    </w:p>
    <w:p w:rsidR="001D47EE" w:rsidRDefault="001D47EE" w:rsidP="001D47EE">
      <w:pPr>
        <w:widowControl w:val="0"/>
        <w:suppressAutoHyphens/>
        <w:autoSpaceDE w:val="0"/>
        <w:jc w:val="both"/>
        <w:rPr>
          <w:szCs w:val="28"/>
        </w:rPr>
      </w:pPr>
    </w:p>
    <w:p w:rsidR="001357FB" w:rsidRDefault="001357FB" w:rsidP="001357FB"/>
    <w:p w:rsidR="002F4CF2" w:rsidRDefault="001357FB">
      <w:pPr>
        <w:rPr>
          <w:sz w:val="20"/>
        </w:rPr>
      </w:pPr>
      <w:proofErr w:type="spellStart"/>
      <w:r w:rsidRPr="004F4634">
        <w:rPr>
          <w:sz w:val="20"/>
        </w:rPr>
        <w:t>Исп</w:t>
      </w:r>
      <w:proofErr w:type="spellEnd"/>
      <w:r w:rsidRPr="004F4634">
        <w:rPr>
          <w:sz w:val="20"/>
        </w:rPr>
        <w:t xml:space="preserve">: </w:t>
      </w:r>
      <w:r w:rsidR="002F4CF2">
        <w:rPr>
          <w:sz w:val="20"/>
        </w:rPr>
        <w:t>Свинцова Н.В.</w:t>
      </w:r>
      <w:r w:rsidR="002F4CF2">
        <w:rPr>
          <w:sz w:val="20"/>
        </w:rPr>
        <w:br w:type="page"/>
      </w:r>
    </w:p>
    <w:p w:rsidR="00250785" w:rsidRDefault="00CA5E51" w:rsidP="001D47EE">
      <w:pPr>
        <w:ind w:left="4962"/>
        <w:jc w:val="center"/>
      </w:pPr>
      <w:r>
        <w:lastRenderedPageBreak/>
        <w:t xml:space="preserve">Приложение № 1 </w:t>
      </w:r>
    </w:p>
    <w:p w:rsidR="001D47EE" w:rsidRDefault="00CA5E51" w:rsidP="001D47EE">
      <w:pPr>
        <w:ind w:left="4962"/>
        <w:jc w:val="center"/>
      </w:pPr>
      <w:r>
        <w:t xml:space="preserve">к приказу Министерства здравоохранения Республики Марий Эл </w:t>
      </w:r>
    </w:p>
    <w:p w:rsidR="00CA5E51" w:rsidRDefault="00CA5E51" w:rsidP="001D47EE">
      <w:pPr>
        <w:ind w:left="4962"/>
        <w:jc w:val="center"/>
      </w:pPr>
      <w:r>
        <w:t xml:space="preserve">от </w:t>
      </w:r>
      <w:r w:rsidR="001D47EE">
        <w:t>________2023 г. №____</w:t>
      </w:r>
    </w:p>
    <w:p w:rsidR="00CA5E51" w:rsidRDefault="00CA5E51" w:rsidP="00CA5E5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CA5E51" w:rsidRDefault="00CA5E51" w:rsidP="00CA5E5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50785" w:rsidRDefault="00250785" w:rsidP="00CA5E5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1D47EE" w:rsidRDefault="001D47EE" w:rsidP="001D47EE">
      <w:pPr>
        <w:tabs>
          <w:tab w:val="left" w:pos="3585"/>
        </w:tabs>
        <w:jc w:val="center"/>
        <w:rPr>
          <w:b/>
        </w:rPr>
      </w:pPr>
      <w:r>
        <w:rPr>
          <w:b/>
        </w:rPr>
        <w:t>ПОЛОЖЕНИЕ</w:t>
      </w:r>
    </w:p>
    <w:p w:rsidR="001D47EE" w:rsidRDefault="001D47EE" w:rsidP="001D47EE">
      <w:pPr>
        <w:tabs>
          <w:tab w:val="left" w:pos="3585"/>
        </w:tabs>
        <w:jc w:val="center"/>
        <w:rPr>
          <w:b/>
        </w:rPr>
      </w:pPr>
    </w:p>
    <w:p w:rsidR="001D47EE" w:rsidRDefault="00CA5E51" w:rsidP="001D47EE">
      <w:pPr>
        <w:tabs>
          <w:tab w:val="left" w:pos="3585"/>
        </w:tabs>
        <w:jc w:val="center"/>
        <w:rPr>
          <w:b/>
        </w:rPr>
      </w:pPr>
      <w:r w:rsidRPr="00A53D55">
        <w:rPr>
          <w:b/>
        </w:rPr>
        <w:t xml:space="preserve">о </w:t>
      </w:r>
      <w:r w:rsidR="00703ED3">
        <w:rPr>
          <w:b/>
        </w:rPr>
        <w:t>к</w:t>
      </w:r>
      <w:r w:rsidRPr="00A53D55">
        <w:rPr>
          <w:b/>
        </w:rPr>
        <w:t xml:space="preserve">омиссии </w:t>
      </w:r>
      <w:r w:rsidR="001D47EE" w:rsidRPr="001D47EE">
        <w:rPr>
          <w:b/>
        </w:rPr>
        <w:t xml:space="preserve">по оценке последствий принятия решения </w:t>
      </w:r>
      <w:r w:rsidR="001D47EE">
        <w:rPr>
          <w:b/>
        </w:rPr>
        <w:br/>
      </w:r>
      <w:r w:rsidR="001D47EE" w:rsidRPr="001D47EE">
        <w:rPr>
          <w:b/>
        </w:rPr>
        <w:t xml:space="preserve">о реконструкции, модернизации, об изменении назначения </w:t>
      </w:r>
      <w:r w:rsidR="001D47EE">
        <w:rPr>
          <w:b/>
        </w:rPr>
        <w:br/>
      </w:r>
      <w:r w:rsidR="001D47EE" w:rsidRPr="001D47EE">
        <w:rPr>
          <w:b/>
        </w:rPr>
        <w:t xml:space="preserve">или о ликвидации объекта социальной инфраструктуры для детей, являющегося государственной собственностью Республики </w:t>
      </w:r>
      <w:r w:rsidR="001D47EE">
        <w:rPr>
          <w:b/>
        </w:rPr>
        <w:br/>
      </w:r>
      <w:r w:rsidR="001D47EE" w:rsidRPr="001D47EE">
        <w:rPr>
          <w:b/>
        </w:rPr>
        <w:t>Марий Эл, заключении подведомственной Министерству здравоохранения Республики Марий Эл медицинской организацией Республики Марий Эл, образующей социальную инфраструктуру для детей, договора аренды, договора безвозмездного пользования  закрепленных за ней об</w:t>
      </w:r>
      <w:r w:rsidR="001D47EE">
        <w:rPr>
          <w:b/>
        </w:rPr>
        <w:t xml:space="preserve">ъектов собственности, а также </w:t>
      </w:r>
      <w:r w:rsidR="001D47EE">
        <w:rPr>
          <w:b/>
        </w:rPr>
        <w:br/>
        <w:t xml:space="preserve">о </w:t>
      </w:r>
      <w:r w:rsidR="001D47EE" w:rsidRPr="001D47EE">
        <w:rPr>
          <w:b/>
        </w:rPr>
        <w:t xml:space="preserve">реорганизации или ликвидации подведомственной Министерству здравоохранения Республики Марий Эл медицинской организации Республики Марий Эл, образующей социальную </w:t>
      </w:r>
    </w:p>
    <w:p w:rsidR="00CA5E51" w:rsidRPr="001D47EE" w:rsidRDefault="001D47EE" w:rsidP="001D47EE">
      <w:pPr>
        <w:tabs>
          <w:tab w:val="left" w:pos="3585"/>
        </w:tabs>
        <w:jc w:val="center"/>
        <w:rPr>
          <w:b/>
        </w:rPr>
      </w:pPr>
      <w:r w:rsidRPr="001D47EE">
        <w:rPr>
          <w:b/>
        </w:rPr>
        <w:t>инфраструктуру для детей</w:t>
      </w:r>
    </w:p>
    <w:p w:rsidR="00CA5E51" w:rsidRDefault="00CA5E51" w:rsidP="00CA5E51">
      <w:pPr>
        <w:tabs>
          <w:tab w:val="left" w:pos="3585"/>
        </w:tabs>
        <w:jc w:val="both"/>
        <w:rPr>
          <w:b/>
          <w:sz w:val="24"/>
          <w:szCs w:val="24"/>
        </w:rPr>
      </w:pPr>
    </w:p>
    <w:p w:rsidR="001D47EE" w:rsidRDefault="001D47EE" w:rsidP="00CA5E51">
      <w:pPr>
        <w:tabs>
          <w:tab w:val="left" w:pos="3585"/>
        </w:tabs>
        <w:jc w:val="both"/>
        <w:rPr>
          <w:b/>
          <w:sz w:val="24"/>
          <w:szCs w:val="24"/>
        </w:rPr>
      </w:pPr>
    </w:p>
    <w:p w:rsidR="00DB6A81" w:rsidRDefault="00CA5E51" w:rsidP="00DB6A81">
      <w:pPr>
        <w:autoSpaceDE w:val="0"/>
        <w:autoSpaceDN w:val="0"/>
        <w:adjustRightInd w:val="0"/>
        <w:ind w:firstLine="709"/>
        <w:jc w:val="both"/>
      </w:pPr>
      <w:r>
        <w:t>1.</w:t>
      </w:r>
      <w:r w:rsidR="007E2A18">
        <w:t> </w:t>
      </w:r>
      <w:r w:rsidR="0088592A" w:rsidRPr="0088592A">
        <w:t>Настоящее Положение определяет порядок деятельности комиссии</w:t>
      </w:r>
      <w:r w:rsidR="0088592A">
        <w:t xml:space="preserve"> </w:t>
      </w:r>
      <w:r w:rsidR="00F71987">
        <w:t xml:space="preserve">по оценке последствий принятия решения </w:t>
      </w:r>
      <w:r w:rsidR="00F71987">
        <w:br/>
        <w:t xml:space="preserve">о реконструкции, модернизации, об изменении назначения или </w:t>
      </w:r>
      <w:r w:rsidR="00F71987">
        <w:br/>
        <w:t xml:space="preserve">о ликвидации объекта социальной инфраструктуры для детей, являющегося государственной собственностью Республики Марий Эл, заключении подведомственной Министерству здравоохранения Республики Марий Эл медицинской организацией Республики </w:t>
      </w:r>
      <w:r w:rsidR="0088592A">
        <w:br/>
      </w:r>
      <w:r w:rsidR="00F71987">
        <w:t xml:space="preserve">Марий Эл, образующей социальную инфраструктуру для детей, договора аренды, договора безвозмездного пользования  закрепленных за ней объектов собственности, а также о реорганизации или ликвидации подведомственной Министерству здравоохранения Республики </w:t>
      </w:r>
      <w:r w:rsidR="00F71987">
        <w:br/>
        <w:t>Марий Эл медицинской организации Республики Марий Эл, образующей социальную инфраструктуру для детей</w:t>
      </w:r>
      <w:r>
        <w:t xml:space="preserve"> (далее - </w:t>
      </w:r>
      <w:r w:rsidR="00DB6A81">
        <w:t>к</w:t>
      </w:r>
      <w:r w:rsidR="00F71987">
        <w:t>омиссия)</w:t>
      </w:r>
      <w:r w:rsidR="00DB6A81">
        <w:t>.</w:t>
      </w:r>
    </w:p>
    <w:p w:rsidR="00DB6A81" w:rsidRDefault="00DB6A81" w:rsidP="00DB6A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Комиссия создается</w:t>
      </w:r>
      <w:r w:rsidR="0088592A">
        <w:t xml:space="preserve"> </w:t>
      </w:r>
      <w:r>
        <w:rPr>
          <w:szCs w:val="28"/>
        </w:rPr>
        <w:t>в целях</w:t>
      </w:r>
      <w:r w:rsidR="0088592A">
        <w:rPr>
          <w:szCs w:val="28"/>
        </w:rPr>
        <w:t xml:space="preserve"> </w:t>
      </w:r>
      <w:r>
        <w:rPr>
          <w:szCs w:val="28"/>
        </w:rPr>
        <w:t>п</w:t>
      </w:r>
      <w:r w:rsidRPr="00DB6A81">
        <w:rPr>
          <w:szCs w:val="28"/>
        </w:rPr>
        <w:t>роведения оценки последствий принятия</w:t>
      </w:r>
      <w:r>
        <w:rPr>
          <w:szCs w:val="28"/>
        </w:rPr>
        <w:t xml:space="preserve"> Министерством здравоохранения Республики Марий Эл </w:t>
      </w:r>
      <w:r w:rsidR="0038652F">
        <w:rPr>
          <w:szCs w:val="28"/>
        </w:rPr>
        <w:br/>
      </w:r>
      <w:r>
        <w:rPr>
          <w:szCs w:val="28"/>
        </w:rPr>
        <w:t>(далее - Министерство)</w:t>
      </w:r>
      <w:r w:rsidRPr="00DB6A81">
        <w:rPr>
          <w:szCs w:val="28"/>
        </w:rPr>
        <w:t xml:space="preserve"> решения о реконструкции, модернизации, </w:t>
      </w:r>
      <w:r w:rsidR="0038652F">
        <w:rPr>
          <w:szCs w:val="28"/>
        </w:rPr>
        <w:br/>
      </w:r>
      <w:r w:rsidRPr="00DB6A81">
        <w:rPr>
          <w:szCs w:val="28"/>
        </w:rPr>
        <w:t>об изменении назначения или о ликвидации объекта социальной инфраструктуры для детей, являющегося государственной собственностью</w:t>
      </w:r>
      <w:r>
        <w:rPr>
          <w:szCs w:val="28"/>
        </w:rPr>
        <w:t xml:space="preserve"> Республики Марий Эл</w:t>
      </w:r>
      <w:r w:rsidRPr="00DB6A81">
        <w:rPr>
          <w:szCs w:val="28"/>
        </w:rPr>
        <w:t xml:space="preserve"> и закрепленного </w:t>
      </w:r>
      <w:r w:rsidR="0038652F">
        <w:rPr>
          <w:szCs w:val="28"/>
        </w:rPr>
        <w:br/>
      </w:r>
      <w:r w:rsidRPr="00DB6A81">
        <w:rPr>
          <w:szCs w:val="28"/>
        </w:rPr>
        <w:t xml:space="preserve">на соответствующем вещном праве за </w:t>
      </w:r>
      <w:r>
        <w:rPr>
          <w:szCs w:val="28"/>
        </w:rPr>
        <w:t>подведомственной Министерству медицинской организацией</w:t>
      </w:r>
      <w:r w:rsidR="00703ED3">
        <w:rPr>
          <w:szCs w:val="28"/>
        </w:rPr>
        <w:t xml:space="preserve"> Республики Марий Эл</w:t>
      </w:r>
      <w:r>
        <w:rPr>
          <w:szCs w:val="28"/>
        </w:rPr>
        <w:t xml:space="preserve"> (далее – медицинская организация)</w:t>
      </w:r>
      <w:r w:rsidRPr="00DB6A81">
        <w:rPr>
          <w:szCs w:val="28"/>
        </w:rPr>
        <w:t>, образующей социальную инфраструктуру для детей,</w:t>
      </w:r>
      <w:r w:rsidR="00E533C3">
        <w:rPr>
          <w:szCs w:val="28"/>
        </w:rPr>
        <w:t xml:space="preserve"> </w:t>
      </w:r>
      <w:r w:rsidR="00703ED3">
        <w:rPr>
          <w:szCs w:val="28"/>
        </w:rPr>
        <w:br/>
      </w:r>
      <w:r w:rsidR="00E533C3">
        <w:rPr>
          <w:szCs w:val="28"/>
        </w:rPr>
        <w:t>о заключении</w:t>
      </w:r>
      <w:r w:rsidRPr="00DB6A81">
        <w:rPr>
          <w:szCs w:val="28"/>
        </w:rPr>
        <w:t xml:space="preserve"> договора аренды, договора безвозмездного пользования закрепленных за ней объектов собственности</w:t>
      </w:r>
      <w:r w:rsidR="00E533C3">
        <w:rPr>
          <w:szCs w:val="28"/>
        </w:rPr>
        <w:t xml:space="preserve"> (далее</w:t>
      </w:r>
      <w:r w:rsidR="00703ED3">
        <w:rPr>
          <w:szCs w:val="28"/>
        </w:rPr>
        <w:t xml:space="preserve"> </w:t>
      </w:r>
      <w:r w:rsidR="00E533C3">
        <w:rPr>
          <w:szCs w:val="28"/>
        </w:rPr>
        <w:t>–</w:t>
      </w:r>
      <w:r w:rsidR="00C218F9">
        <w:rPr>
          <w:szCs w:val="28"/>
        </w:rPr>
        <w:t xml:space="preserve"> </w:t>
      </w:r>
      <w:r w:rsidR="00703ED3">
        <w:rPr>
          <w:szCs w:val="28"/>
        </w:rPr>
        <w:t xml:space="preserve">решение </w:t>
      </w:r>
      <w:r w:rsidR="00703ED3">
        <w:rPr>
          <w:szCs w:val="28"/>
        </w:rPr>
        <w:br/>
        <w:t xml:space="preserve">об </w:t>
      </w:r>
      <w:r w:rsidR="00E533C3">
        <w:rPr>
          <w:szCs w:val="28"/>
        </w:rPr>
        <w:t>использовани</w:t>
      </w:r>
      <w:r w:rsidR="00703ED3">
        <w:rPr>
          <w:szCs w:val="28"/>
        </w:rPr>
        <w:t>и</w:t>
      </w:r>
      <w:r w:rsidR="00E533C3">
        <w:rPr>
          <w:szCs w:val="28"/>
        </w:rPr>
        <w:t xml:space="preserve"> объекта социальной инфраструктуры для детей)</w:t>
      </w:r>
      <w:r w:rsidRPr="00DB6A81">
        <w:rPr>
          <w:szCs w:val="28"/>
        </w:rPr>
        <w:t xml:space="preserve">, </w:t>
      </w:r>
      <w:r w:rsidR="00703ED3">
        <w:rPr>
          <w:szCs w:val="28"/>
        </w:rPr>
        <w:br/>
      </w:r>
      <w:r w:rsidRPr="00DB6A81">
        <w:rPr>
          <w:szCs w:val="28"/>
        </w:rPr>
        <w:t xml:space="preserve">а также о реорганизации или ликвидации </w:t>
      </w:r>
      <w:r>
        <w:rPr>
          <w:szCs w:val="28"/>
        </w:rPr>
        <w:t>медицинских организаций</w:t>
      </w:r>
      <w:r w:rsidRPr="00DB6A81">
        <w:rPr>
          <w:szCs w:val="28"/>
        </w:rPr>
        <w:t>, образующих соци</w:t>
      </w:r>
      <w:r>
        <w:rPr>
          <w:szCs w:val="28"/>
        </w:rPr>
        <w:t>альную инфраструктуру для детей</w:t>
      </w:r>
      <w:r w:rsidR="00B25219">
        <w:rPr>
          <w:szCs w:val="28"/>
        </w:rPr>
        <w:t xml:space="preserve"> (далее – оценка последствия принятия решения)</w:t>
      </w:r>
      <w:r>
        <w:rPr>
          <w:szCs w:val="28"/>
        </w:rPr>
        <w:t>.</w:t>
      </w:r>
    </w:p>
    <w:p w:rsidR="00CA5E51" w:rsidRDefault="00DB6A81" w:rsidP="00DB6A81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 Комиссия</w:t>
      </w:r>
      <w:r w:rsidR="00F71987">
        <w:t>, осуществляет свою дея</w:t>
      </w:r>
      <w:r w:rsidR="00CA5E51">
        <w:t xml:space="preserve">тельность в соответствии </w:t>
      </w:r>
      <w:r>
        <w:br/>
      </w:r>
      <w:r w:rsidR="00CA5E51">
        <w:t>с</w:t>
      </w:r>
      <w:r w:rsidR="00CA5E51" w:rsidRPr="00680546">
        <w:rPr>
          <w:szCs w:val="28"/>
        </w:rPr>
        <w:t xml:space="preserve"> </w:t>
      </w:r>
      <w:r w:rsidR="00CA5E51">
        <w:rPr>
          <w:szCs w:val="28"/>
        </w:rPr>
        <w:t>постановл</w:t>
      </w:r>
      <w:r w:rsidR="00F71987">
        <w:rPr>
          <w:szCs w:val="28"/>
        </w:rPr>
        <w:t xml:space="preserve">ением Правительства Республики </w:t>
      </w:r>
      <w:r w:rsidR="00CA5E51">
        <w:rPr>
          <w:szCs w:val="28"/>
        </w:rPr>
        <w:t xml:space="preserve">Марий Эл от 19 июля </w:t>
      </w:r>
      <w:r>
        <w:rPr>
          <w:szCs w:val="28"/>
        </w:rPr>
        <w:br/>
      </w:r>
      <w:r w:rsidR="00CA5E51">
        <w:rPr>
          <w:szCs w:val="28"/>
        </w:rPr>
        <w:t>2016 г. № 338 «</w:t>
      </w:r>
      <w:r w:rsidR="00CA5E51" w:rsidRPr="00ED6063">
        <w:rPr>
          <w:szCs w:val="28"/>
        </w:rPr>
        <w:t xml:space="preserve">О проведении оценки последствий принятия решений </w:t>
      </w:r>
      <w:r w:rsidR="0038652F">
        <w:rPr>
          <w:szCs w:val="28"/>
        </w:rPr>
        <w:br/>
      </w:r>
      <w:r w:rsidR="00CA5E51" w:rsidRPr="00ED6063">
        <w:rPr>
          <w:szCs w:val="28"/>
        </w:rPr>
        <w:t>в отношении объектов социальной инфраструктуры для детей, являющихся государственной собственностью Республики Марий Эл или муниципальной собственностью, и государственных организаций Республики Марий Эл, муниципальных организаций, образующих социальную инфраструктуру для детей</w:t>
      </w:r>
      <w:r>
        <w:rPr>
          <w:szCs w:val="28"/>
        </w:rPr>
        <w:t xml:space="preserve">» и </w:t>
      </w:r>
      <w:r w:rsidR="00CA5E51">
        <w:rPr>
          <w:szCs w:val="28"/>
        </w:rPr>
        <w:t>настоящим Положением</w:t>
      </w:r>
      <w:r w:rsidR="00CA5E51">
        <w:t xml:space="preserve">. </w:t>
      </w:r>
    </w:p>
    <w:p w:rsidR="004D10BA" w:rsidRDefault="00DB6A81" w:rsidP="00CA5E51">
      <w:pPr>
        <w:tabs>
          <w:tab w:val="left" w:pos="3585"/>
        </w:tabs>
        <w:ind w:firstLine="709"/>
        <w:jc w:val="both"/>
      </w:pPr>
      <w:r>
        <w:t>3</w:t>
      </w:r>
      <w:r w:rsidR="00CA5E51">
        <w:t>.</w:t>
      </w:r>
      <w:r w:rsidR="007E2A18">
        <w:t> </w:t>
      </w:r>
      <w:r w:rsidR="004D10BA" w:rsidRPr="004D10BA">
        <w:t>Персон</w:t>
      </w:r>
      <w:r w:rsidR="00C22ECB">
        <w:t>альный и количественный состав к</w:t>
      </w:r>
      <w:r w:rsidR="004D10BA" w:rsidRPr="004D10BA">
        <w:t>омиссии утверждается приказом Министерства</w:t>
      </w:r>
      <w:r w:rsidR="001E5EBA">
        <w:t>.</w:t>
      </w:r>
    </w:p>
    <w:p w:rsidR="00CA5E51" w:rsidRDefault="00E533C3" w:rsidP="00CA5E51">
      <w:pPr>
        <w:tabs>
          <w:tab w:val="left" w:pos="3585"/>
        </w:tabs>
        <w:ind w:firstLine="709"/>
        <w:jc w:val="both"/>
      </w:pPr>
      <w:r>
        <w:t>4</w:t>
      </w:r>
      <w:r w:rsidR="00CA5E51">
        <w:t xml:space="preserve">. Комиссия состоит из председателя, заместителя председателя, секретаря и членов </w:t>
      </w:r>
      <w:r w:rsidR="00C22ECB">
        <w:t>к</w:t>
      </w:r>
      <w:r w:rsidR="00CA5E51">
        <w:t xml:space="preserve">омиссии. </w:t>
      </w:r>
    </w:p>
    <w:p w:rsidR="00CA5E51" w:rsidRPr="005D51F0" w:rsidRDefault="00CA5E51" w:rsidP="00CA5E51">
      <w:pPr>
        <w:tabs>
          <w:tab w:val="left" w:pos="3585"/>
        </w:tabs>
        <w:ind w:firstLine="709"/>
        <w:jc w:val="both"/>
      </w:pPr>
      <w:r w:rsidRPr="005D51F0">
        <w:t xml:space="preserve">Минимальное количество членов </w:t>
      </w:r>
      <w:r w:rsidR="00C22ECB">
        <w:t>к</w:t>
      </w:r>
      <w:r w:rsidRPr="005D51F0">
        <w:t xml:space="preserve">омиссии составляет семь человек с учетом председателя </w:t>
      </w:r>
      <w:r w:rsidR="00C22ECB">
        <w:t>к</w:t>
      </w:r>
      <w:r w:rsidRPr="005D51F0">
        <w:t>омиссии.</w:t>
      </w:r>
    </w:p>
    <w:p w:rsidR="00C218F9" w:rsidRDefault="000A7A8D" w:rsidP="00C218F9">
      <w:pPr>
        <w:tabs>
          <w:tab w:val="left" w:pos="3585"/>
        </w:tabs>
        <w:ind w:firstLine="709"/>
        <w:jc w:val="both"/>
      </w:pPr>
      <w:r>
        <w:t>5.</w:t>
      </w:r>
      <w:r w:rsidRPr="000A7A8D">
        <w:t xml:space="preserve"> </w:t>
      </w:r>
      <w:r w:rsidR="00C218F9">
        <w:t>Председатель комиссии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C218F9" w:rsidRDefault="00C218F9" w:rsidP="00C218F9">
      <w:pPr>
        <w:tabs>
          <w:tab w:val="left" w:pos="3585"/>
        </w:tabs>
        <w:ind w:firstLine="709"/>
        <w:jc w:val="both"/>
      </w:pPr>
      <w:r>
        <w:t xml:space="preserve">Заместитель председателя комиссии в случаях отсутствия </w:t>
      </w:r>
      <w:r w:rsidR="0038652F">
        <w:br/>
      </w:r>
      <w:r>
        <w:t>на заседании комиссии председателя исполняет его полномочия.</w:t>
      </w:r>
    </w:p>
    <w:p w:rsidR="00C218F9" w:rsidRDefault="00C218F9" w:rsidP="00C218F9">
      <w:pPr>
        <w:tabs>
          <w:tab w:val="left" w:pos="3585"/>
        </w:tabs>
        <w:ind w:firstLine="709"/>
        <w:jc w:val="both"/>
      </w:pPr>
      <w:r>
        <w:t>Секретарь комиссии обеспечивает организацию делопроизводства комиссии, уведомляет членов комиссии о проведении заседания, готовит материалы к заседанию комиссии и проект заключения по результатам проведенной оценки последствий принятия решения</w:t>
      </w:r>
      <w:r w:rsidR="006631F9">
        <w:t>,</w:t>
      </w:r>
      <w:r>
        <w:t xml:space="preserve"> </w:t>
      </w:r>
      <w:r w:rsidR="006631F9">
        <w:rPr>
          <w:szCs w:val="28"/>
        </w:rPr>
        <w:t xml:space="preserve">обеспечивает размещение заключения </w:t>
      </w:r>
      <w:r w:rsidR="0038652F">
        <w:t>по результатам проведенной оценки последствий принятия решения</w:t>
      </w:r>
      <w:r w:rsidR="0038652F">
        <w:rPr>
          <w:szCs w:val="28"/>
        </w:rPr>
        <w:t xml:space="preserve"> </w:t>
      </w:r>
      <w:r w:rsidR="006631F9">
        <w:rPr>
          <w:szCs w:val="28"/>
        </w:rPr>
        <w:t xml:space="preserve">на официальном сайте Министерства </w:t>
      </w:r>
      <w:r w:rsidR="0038652F">
        <w:rPr>
          <w:szCs w:val="28"/>
        </w:rPr>
        <w:br/>
      </w:r>
      <w:r w:rsidR="006631F9">
        <w:rPr>
          <w:szCs w:val="28"/>
        </w:rPr>
        <w:t>в информационно-телекоммуникационной сети «Интернет» с учетом требований законодательства Российской Федерации о государственной тайне.</w:t>
      </w:r>
    </w:p>
    <w:p w:rsidR="00B25219" w:rsidRDefault="00B25219" w:rsidP="00C218F9">
      <w:pPr>
        <w:tabs>
          <w:tab w:val="left" w:pos="3585"/>
        </w:tabs>
        <w:ind w:firstLine="709"/>
        <w:jc w:val="both"/>
      </w:pPr>
      <w:r>
        <w:t xml:space="preserve">6. </w:t>
      </w:r>
      <w:r w:rsidRPr="00B25219">
        <w:t xml:space="preserve">В целях принятия обоснованного и объективного решения </w:t>
      </w:r>
      <w:r w:rsidR="00703ED3">
        <w:br/>
      </w:r>
      <w:r w:rsidRPr="00B25219">
        <w:t>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CA5E51" w:rsidRDefault="00B25219" w:rsidP="00C218F9">
      <w:pPr>
        <w:tabs>
          <w:tab w:val="left" w:pos="3585"/>
        </w:tabs>
        <w:ind w:firstLine="709"/>
        <w:jc w:val="both"/>
      </w:pPr>
      <w:r>
        <w:t>7</w:t>
      </w:r>
      <w:r w:rsidR="00CA5E51">
        <w:t xml:space="preserve">. Заседания </w:t>
      </w:r>
      <w:r w:rsidR="00C22ECB">
        <w:t>к</w:t>
      </w:r>
      <w:r w:rsidR="00CA5E51">
        <w:t xml:space="preserve">омиссии проводятся по мере представления </w:t>
      </w:r>
      <w:r w:rsidR="003A0599">
        <w:br/>
      </w:r>
      <w:r w:rsidR="00CA5E51">
        <w:t xml:space="preserve">в </w:t>
      </w:r>
      <w:r w:rsidR="00C22ECB">
        <w:t>к</w:t>
      </w:r>
      <w:r w:rsidR="00CA5E51">
        <w:t xml:space="preserve">омиссию заместителями министра здравоохранения Республики </w:t>
      </w:r>
      <w:r w:rsidR="00CA5E51">
        <w:br/>
        <w:t xml:space="preserve">Марий Эл, </w:t>
      </w:r>
      <w:r w:rsidR="003A0599">
        <w:t xml:space="preserve">руководителями </w:t>
      </w:r>
      <w:r w:rsidR="00CA5E51">
        <w:t>структурн</w:t>
      </w:r>
      <w:r w:rsidR="003A0599">
        <w:t>ых</w:t>
      </w:r>
      <w:r w:rsidR="00CA5E51">
        <w:t xml:space="preserve"> подразделени</w:t>
      </w:r>
      <w:r w:rsidR="003A0599">
        <w:t>й</w:t>
      </w:r>
      <w:r w:rsidR="00CA5E51">
        <w:t xml:space="preserve"> Министерства предложений </w:t>
      </w:r>
      <w:r w:rsidR="00703ED3">
        <w:t xml:space="preserve">о принятии решений </w:t>
      </w:r>
      <w:r w:rsidR="00CA5E51">
        <w:t>об использовании объектов социальной инфраструктуры</w:t>
      </w:r>
      <w:r w:rsidR="00C56B28">
        <w:t xml:space="preserve"> для детей</w:t>
      </w:r>
      <w:r w:rsidR="00B47435">
        <w:t>, реорганизации или ликвидации медицинской организации, образующей социальную инфраструктуру для детей</w:t>
      </w:r>
      <w:r w:rsidR="00C22ECB">
        <w:t xml:space="preserve"> (далее – предложения)</w:t>
      </w:r>
      <w:r w:rsidR="00703ED3">
        <w:t>,</w:t>
      </w:r>
      <w:r w:rsidR="00C22ECB">
        <w:t xml:space="preserve"> с приложением к ним </w:t>
      </w:r>
      <w:r w:rsidR="00CA5E51">
        <w:t xml:space="preserve">документов, </w:t>
      </w:r>
      <w:r w:rsidR="00C22ECB">
        <w:t xml:space="preserve">перечень которых </w:t>
      </w:r>
      <w:r w:rsidR="00CA5E51">
        <w:t xml:space="preserve">указан в приложениях № </w:t>
      </w:r>
      <w:r w:rsidR="00C56B28">
        <w:t>2</w:t>
      </w:r>
      <w:r w:rsidR="00703ED3">
        <w:t xml:space="preserve"> и</w:t>
      </w:r>
      <w:r w:rsidR="00C56B28">
        <w:t xml:space="preserve"> 3</w:t>
      </w:r>
      <w:r w:rsidR="00CA5E51">
        <w:t xml:space="preserve"> к приказу Министерства здравоохранения Республики Марий Эл от </w:t>
      </w:r>
      <w:r w:rsidR="00C56B28">
        <w:t xml:space="preserve">      марта </w:t>
      </w:r>
      <w:r w:rsidR="00703ED3">
        <w:br/>
      </w:r>
      <w:r w:rsidR="00C56B28">
        <w:t>2023</w:t>
      </w:r>
      <w:r w:rsidR="00CA5E51">
        <w:t xml:space="preserve"> г.</w:t>
      </w:r>
      <w:r w:rsidR="00CA5E51" w:rsidRPr="00B30B13">
        <w:t xml:space="preserve"> № </w:t>
      </w:r>
      <w:r w:rsidR="00C56B28">
        <w:t xml:space="preserve">    </w:t>
      </w:r>
      <w:r w:rsidR="00CA5E51">
        <w:t xml:space="preserve"> . </w:t>
      </w:r>
    </w:p>
    <w:p w:rsidR="00CA5E51" w:rsidRDefault="00B25219" w:rsidP="00CA5E51">
      <w:pPr>
        <w:tabs>
          <w:tab w:val="left" w:pos="3585"/>
        </w:tabs>
        <w:ind w:firstLine="709"/>
        <w:jc w:val="both"/>
      </w:pPr>
      <w:r>
        <w:t>8</w:t>
      </w:r>
      <w:r w:rsidR="00CA5E51">
        <w:t xml:space="preserve">. Заседание </w:t>
      </w:r>
      <w:r w:rsidR="00016C23">
        <w:t>к</w:t>
      </w:r>
      <w:r w:rsidR="00CA5E51">
        <w:t xml:space="preserve">омиссии должно быть проведено в течение 10 рабочих дней со дня поступления </w:t>
      </w:r>
      <w:r w:rsidR="00016C23">
        <w:t xml:space="preserve">в комиссию </w:t>
      </w:r>
      <w:r w:rsidR="00CA5E51">
        <w:t xml:space="preserve">предложения </w:t>
      </w:r>
      <w:r w:rsidR="00703ED3">
        <w:br/>
      </w:r>
      <w:r w:rsidR="00CA5E51">
        <w:t xml:space="preserve">и </w:t>
      </w:r>
      <w:r w:rsidR="00703ED3">
        <w:t xml:space="preserve">прилагаемых </w:t>
      </w:r>
      <w:r w:rsidR="00016C23">
        <w:t xml:space="preserve">к нему </w:t>
      </w:r>
      <w:r w:rsidR="00CA5E51">
        <w:t xml:space="preserve">документов. </w:t>
      </w:r>
    </w:p>
    <w:p w:rsidR="00CA5E51" w:rsidRDefault="00B25219" w:rsidP="00CA5E51">
      <w:pPr>
        <w:tabs>
          <w:tab w:val="left" w:pos="3585"/>
        </w:tabs>
        <w:ind w:firstLine="709"/>
        <w:jc w:val="both"/>
      </w:pPr>
      <w:r>
        <w:t>9</w:t>
      </w:r>
      <w:r w:rsidR="00CA5E51">
        <w:t xml:space="preserve">. О месте, дате и времени проведения заседания </w:t>
      </w:r>
      <w:r>
        <w:t>к</w:t>
      </w:r>
      <w:r w:rsidR="00CA5E51">
        <w:t xml:space="preserve">омиссии секретарь </w:t>
      </w:r>
      <w:r>
        <w:t>к</w:t>
      </w:r>
      <w:r w:rsidR="00CA5E51">
        <w:t xml:space="preserve">омиссии извещает членов </w:t>
      </w:r>
      <w:r>
        <w:t>к</w:t>
      </w:r>
      <w:r w:rsidR="00CA5E51">
        <w:t xml:space="preserve">омиссии, а также экспертов, </w:t>
      </w:r>
      <w:r>
        <w:t>приглашенных для участия в заседании комиссии</w:t>
      </w:r>
      <w:r w:rsidR="00CA5E51">
        <w:t xml:space="preserve">, не позднее чем </w:t>
      </w:r>
      <w:r w:rsidR="0038652F">
        <w:br/>
      </w:r>
      <w:r w:rsidR="00CA5E51">
        <w:t xml:space="preserve">за 2 рабочих дня до начала его проведения. </w:t>
      </w:r>
    </w:p>
    <w:p w:rsidR="00CA5E51" w:rsidRDefault="00B25219" w:rsidP="00CA5E51">
      <w:pPr>
        <w:tabs>
          <w:tab w:val="left" w:pos="3585"/>
        </w:tabs>
        <w:ind w:firstLine="709"/>
        <w:jc w:val="both"/>
      </w:pPr>
      <w:r>
        <w:t>10</w:t>
      </w:r>
      <w:r w:rsidR="00CA5E51">
        <w:t xml:space="preserve">. Заседание </w:t>
      </w:r>
      <w:r>
        <w:t>к</w:t>
      </w:r>
      <w:r w:rsidR="00CA5E51">
        <w:t xml:space="preserve">омиссии правомочно при наличии кворума, который составляет не менее двух третей членов состава </w:t>
      </w:r>
      <w:r w:rsidR="00016C23">
        <w:t>к</w:t>
      </w:r>
      <w:r w:rsidR="00CA5E51">
        <w:t xml:space="preserve">омиссии. </w:t>
      </w:r>
    </w:p>
    <w:p w:rsidR="000A7A8D" w:rsidRDefault="00B25219" w:rsidP="00CA5E51">
      <w:pPr>
        <w:tabs>
          <w:tab w:val="left" w:pos="3585"/>
        </w:tabs>
        <w:ind w:firstLine="709"/>
        <w:jc w:val="both"/>
      </w:pPr>
      <w:r>
        <w:t>11</w:t>
      </w:r>
      <w:r w:rsidR="00CA5E51">
        <w:t xml:space="preserve">. Решение </w:t>
      </w:r>
      <w:r>
        <w:t>к</w:t>
      </w:r>
      <w:r w:rsidR="00CA5E51">
        <w:t xml:space="preserve">омиссии принимается открытым голосованием простым большинством голосов присутствующих на заседании членов </w:t>
      </w:r>
      <w:r w:rsidR="008F1B0A">
        <w:t>к</w:t>
      </w:r>
      <w:r w:rsidR="00CA5E51">
        <w:t xml:space="preserve">омиссии. В случае равенства голосов членов </w:t>
      </w:r>
      <w:r w:rsidR="008F1B0A">
        <w:t>к</w:t>
      </w:r>
      <w:r w:rsidR="00CA5E51">
        <w:t>омиссии голос председательствующего на заседа</w:t>
      </w:r>
      <w:r w:rsidR="000A7A8D">
        <w:t xml:space="preserve">нии </w:t>
      </w:r>
      <w:r w:rsidR="008F1B0A">
        <w:t>к</w:t>
      </w:r>
      <w:r w:rsidR="000A7A8D">
        <w:t>омиссии является решающим.</w:t>
      </w:r>
    </w:p>
    <w:p w:rsidR="008F1B0A" w:rsidRDefault="00CA5E51" w:rsidP="008F1B0A">
      <w:pPr>
        <w:tabs>
          <w:tab w:val="left" w:pos="3585"/>
        </w:tabs>
        <w:ind w:firstLine="709"/>
        <w:jc w:val="both"/>
      </w:pPr>
      <w:r>
        <w:t xml:space="preserve">Член </w:t>
      </w:r>
      <w:r w:rsidR="008F1B0A">
        <w:t>к</w:t>
      </w:r>
      <w:r>
        <w:t xml:space="preserve">омиссии, несогласный с принятым решением, имеет право </w:t>
      </w:r>
      <w:r w:rsidR="0038652F">
        <w:br/>
      </w:r>
      <w:r>
        <w:t xml:space="preserve">в письменном виде изложить свое особое мнение, которое прилагается </w:t>
      </w:r>
      <w:r w:rsidR="0038652F">
        <w:br/>
      </w:r>
      <w:r>
        <w:t xml:space="preserve">к заключению </w:t>
      </w:r>
      <w:r w:rsidR="008F1B0A">
        <w:t>к</w:t>
      </w:r>
      <w:r>
        <w:t xml:space="preserve">омиссии. </w:t>
      </w:r>
    </w:p>
    <w:p w:rsidR="000A7A8D" w:rsidRPr="006631F9" w:rsidRDefault="0038652F" w:rsidP="006631F9">
      <w:pPr>
        <w:tabs>
          <w:tab w:val="left" w:pos="3585"/>
        </w:tabs>
        <w:ind w:firstLine="709"/>
        <w:jc w:val="both"/>
      </w:pPr>
      <w:r>
        <w:rPr>
          <w:szCs w:val="28"/>
        </w:rPr>
        <w:t>12</w:t>
      </w:r>
      <w:r w:rsidR="000A7A8D">
        <w:rPr>
          <w:szCs w:val="28"/>
        </w:rPr>
        <w:t xml:space="preserve">. В случае, если участие в заседании </w:t>
      </w:r>
      <w:r w:rsidR="006631F9">
        <w:rPr>
          <w:szCs w:val="28"/>
        </w:rPr>
        <w:t>к</w:t>
      </w:r>
      <w:r w:rsidR="000A7A8D">
        <w:rPr>
          <w:szCs w:val="28"/>
        </w:rPr>
        <w:t xml:space="preserve">омиссии может повлечь </w:t>
      </w:r>
      <w:r>
        <w:rPr>
          <w:szCs w:val="28"/>
        </w:rPr>
        <w:br/>
      </w:r>
      <w:r w:rsidR="000A7A8D">
        <w:rPr>
          <w:szCs w:val="28"/>
        </w:rPr>
        <w:t xml:space="preserve">за собой конфликт интересов по вопросам, рассматриваемым </w:t>
      </w:r>
      <w:r w:rsidR="000A3223">
        <w:rPr>
          <w:szCs w:val="28"/>
        </w:rPr>
        <w:br/>
      </w:r>
      <w:r w:rsidR="000A7A8D">
        <w:rPr>
          <w:szCs w:val="28"/>
        </w:rPr>
        <w:t xml:space="preserve">на заседании, должностное лицо, входящее в состав </w:t>
      </w:r>
      <w:r w:rsidR="006631F9">
        <w:rPr>
          <w:szCs w:val="28"/>
        </w:rPr>
        <w:t>к</w:t>
      </w:r>
      <w:r w:rsidR="000A7A8D">
        <w:rPr>
          <w:szCs w:val="28"/>
        </w:rPr>
        <w:t xml:space="preserve">омиссии, обязано сообщить в письменной форме о конфликте интересов председателю </w:t>
      </w:r>
      <w:r w:rsidR="006631F9">
        <w:rPr>
          <w:szCs w:val="28"/>
        </w:rPr>
        <w:t>к</w:t>
      </w:r>
      <w:r w:rsidR="000A7A8D">
        <w:rPr>
          <w:szCs w:val="28"/>
        </w:rPr>
        <w:t xml:space="preserve">омиссии, а также заявить самоотвод до начала проведения заседания </w:t>
      </w:r>
      <w:r w:rsidR="006631F9">
        <w:rPr>
          <w:szCs w:val="28"/>
        </w:rPr>
        <w:t>к</w:t>
      </w:r>
      <w:r w:rsidR="000A7A8D">
        <w:rPr>
          <w:szCs w:val="28"/>
        </w:rPr>
        <w:t>омиссии.</w:t>
      </w:r>
    </w:p>
    <w:p w:rsidR="00CA5E51" w:rsidRDefault="00CA5E51" w:rsidP="00CA5E51">
      <w:pPr>
        <w:tabs>
          <w:tab w:val="left" w:pos="3585"/>
        </w:tabs>
        <w:ind w:firstLine="709"/>
        <w:jc w:val="both"/>
        <w:rPr>
          <w:b/>
          <w:sz w:val="24"/>
          <w:szCs w:val="24"/>
        </w:rPr>
      </w:pPr>
    </w:p>
    <w:p w:rsidR="00CA5E51" w:rsidRDefault="00CA5E51" w:rsidP="00CA5E51">
      <w:pPr>
        <w:tabs>
          <w:tab w:val="left" w:pos="3585"/>
        </w:tabs>
        <w:ind w:firstLine="709"/>
        <w:jc w:val="both"/>
        <w:rPr>
          <w:b/>
          <w:sz w:val="24"/>
          <w:szCs w:val="24"/>
        </w:rPr>
      </w:pPr>
    </w:p>
    <w:p w:rsidR="00CA5E51" w:rsidRPr="00A53D55" w:rsidRDefault="00CA5E51" w:rsidP="00CA5E51">
      <w:pPr>
        <w:tabs>
          <w:tab w:val="left" w:pos="358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703ED3" w:rsidRDefault="00703ED3" w:rsidP="002F4CF2">
      <w:pPr>
        <w:ind w:left="5812"/>
        <w:jc w:val="center"/>
      </w:pPr>
    </w:p>
    <w:p w:rsidR="00703ED3" w:rsidRDefault="00703ED3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6631F9" w:rsidRDefault="006631F9" w:rsidP="002F4CF2">
      <w:pPr>
        <w:ind w:left="5812"/>
        <w:jc w:val="center"/>
      </w:pPr>
    </w:p>
    <w:p w:rsidR="00250785" w:rsidRDefault="000A3223" w:rsidP="000A3223">
      <w:pPr>
        <w:ind w:left="4962"/>
        <w:jc w:val="center"/>
      </w:pPr>
      <w:r>
        <w:t xml:space="preserve">Приложение № 2 </w:t>
      </w:r>
    </w:p>
    <w:p w:rsidR="000A3223" w:rsidRDefault="000A3223" w:rsidP="000A3223">
      <w:pPr>
        <w:ind w:left="4962"/>
        <w:jc w:val="center"/>
      </w:pPr>
      <w:r>
        <w:t xml:space="preserve">к приказу Министерства здравоохранения Республики Марий Эл </w:t>
      </w:r>
    </w:p>
    <w:p w:rsidR="000A3223" w:rsidRDefault="000A3223" w:rsidP="000A3223">
      <w:pPr>
        <w:ind w:left="4962"/>
        <w:jc w:val="center"/>
      </w:pPr>
      <w:r>
        <w:t>от ________2023 г. №____</w:t>
      </w:r>
    </w:p>
    <w:p w:rsidR="000A3223" w:rsidRDefault="000A3223" w:rsidP="000A3223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0A3223" w:rsidRDefault="000A3223" w:rsidP="000A3223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F4CF2" w:rsidRPr="002F4CF2" w:rsidRDefault="002F4CF2" w:rsidP="002F4CF2"/>
    <w:p w:rsidR="000A3223" w:rsidRDefault="000A3223" w:rsidP="002F4CF2">
      <w:pPr>
        <w:tabs>
          <w:tab w:val="left" w:pos="3585"/>
        </w:tabs>
        <w:jc w:val="center"/>
        <w:rPr>
          <w:b/>
        </w:rPr>
      </w:pPr>
      <w:r>
        <w:rPr>
          <w:b/>
        </w:rPr>
        <w:t>ПЕРЕЧЕНЬ</w:t>
      </w:r>
    </w:p>
    <w:p w:rsidR="000A3223" w:rsidRDefault="000A3223" w:rsidP="002F4CF2">
      <w:pPr>
        <w:tabs>
          <w:tab w:val="left" w:pos="3585"/>
        </w:tabs>
        <w:jc w:val="center"/>
        <w:rPr>
          <w:b/>
        </w:rPr>
      </w:pPr>
    </w:p>
    <w:p w:rsidR="00822830" w:rsidRPr="00822830" w:rsidRDefault="00822830" w:rsidP="00822830">
      <w:pPr>
        <w:tabs>
          <w:tab w:val="left" w:pos="3585"/>
        </w:tabs>
        <w:jc w:val="center"/>
        <w:rPr>
          <w:b/>
        </w:rPr>
      </w:pPr>
      <w:r w:rsidRPr="00822830">
        <w:rPr>
          <w:b/>
        </w:rPr>
        <w:t xml:space="preserve">документов, необходимых для проведения оценки последствий принятия решения о реконструкции, модернизации, </w:t>
      </w:r>
    </w:p>
    <w:p w:rsidR="00822830" w:rsidRPr="00822830" w:rsidRDefault="00822830" w:rsidP="00822830">
      <w:pPr>
        <w:tabs>
          <w:tab w:val="left" w:pos="3585"/>
        </w:tabs>
        <w:jc w:val="center"/>
        <w:rPr>
          <w:b/>
        </w:rPr>
      </w:pPr>
      <w:r w:rsidRPr="00822830">
        <w:rPr>
          <w:b/>
        </w:rPr>
        <w:t>об изменении назначения или о ликвидации объекта социальной инфраструктуры для детей, являющегося государственной собственностью Республики Марий</w:t>
      </w:r>
      <w:r>
        <w:rPr>
          <w:b/>
        </w:rPr>
        <w:t xml:space="preserve"> Эл </w:t>
      </w:r>
      <w:r w:rsidRPr="00822830">
        <w:rPr>
          <w:b/>
        </w:rPr>
        <w:t>и закрепленного</w:t>
      </w:r>
    </w:p>
    <w:p w:rsidR="00250785" w:rsidRDefault="00822830" w:rsidP="00822830">
      <w:pPr>
        <w:tabs>
          <w:tab w:val="left" w:pos="3585"/>
        </w:tabs>
        <w:jc w:val="center"/>
        <w:rPr>
          <w:b/>
        </w:rPr>
      </w:pPr>
      <w:r w:rsidRPr="00822830">
        <w:rPr>
          <w:b/>
        </w:rPr>
        <w:t xml:space="preserve">на соответствующем вещном праве за </w:t>
      </w:r>
      <w:r>
        <w:rPr>
          <w:b/>
        </w:rPr>
        <w:t>подведомственной Министерству здравоохранения Республики Марий Эл медицинской организацией</w:t>
      </w:r>
      <w:r w:rsidR="00250785">
        <w:rPr>
          <w:b/>
        </w:rPr>
        <w:t xml:space="preserve"> Республики Марий Эл</w:t>
      </w:r>
      <w:r w:rsidRPr="00822830">
        <w:rPr>
          <w:b/>
        </w:rPr>
        <w:t xml:space="preserve">, </w:t>
      </w:r>
      <w:r w:rsidR="00250785">
        <w:rPr>
          <w:b/>
        </w:rPr>
        <w:t xml:space="preserve">и о </w:t>
      </w:r>
      <w:r w:rsidRPr="00822830">
        <w:rPr>
          <w:b/>
        </w:rPr>
        <w:t xml:space="preserve">заключении подведомственной Министерству здравоохранения Республики Марий Эл медицинской организацией Республики Марий Эл, образующей социальную инфраструктуру для детей, договора аренды, договора безвозмездного пользования закрепленных </w:t>
      </w:r>
    </w:p>
    <w:p w:rsidR="002F4CF2" w:rsidRDefault="00822830" w:rsidP="00822830">
      <w:pPr>
        <w:tabs>
          <w:tab w:val="left" w:pos="3585"/>
        </w:tabs>
        <w:jc w:val="center"/>
        <w:rPr>
          <w:b/>
        </w:rPr>
      </w:pPr>
      <w:r w:rsidRPr="00822830">
        <w:rPr>
          <w:b/>
        </w:rPr>
        <w:t>за ней объектов собственности</w:t>
      </w:r>
    </w:p>
    <w:p w:rsidR="00822830" w:rsidRDefault="00822830" w:rsidP="00822830">
      <w:pPr>
        <w:tabs>
          <w:tab w:val="left" w:pos="3585"/>
        </w:tabs>
        <w:jc w:val="center"/>
        <w:rPr>
          <w:b/>
        </w:rPr>
      </w:pPr>
    </w:p>
    <w:p w:rsidR="00FA36F8" w:rsidRDefault="00FA36F8" w:rsidP="00822830">
      <w:pPr>
        <w:tabs>
          <w:tab w:val="left" w:pos="3585"/>
        </w:tabs>
        <w:jc w:val="center"/>
        <w:rPr>
          <w:b/>
        </w:rPr>
      </w:pPr>
    </w:p>
    <w:p w:rsidR="00CF393F" w:rsidRDefault="00501320" w:rsidP="00CF393F">
      <w:pPr>
        <w:tabs>
          <w:tab w:val="left" w:pos="3585"/>
        </w:tabs>
        <w:jc w:val="center"/>
      </w:pPr>
      <w:r>
        <w:rPr>
          <w:lang w:val="en-US"/>
        </w:rPr>
        <w:t>I</w:t>
      </w:r>
      <w:r w:rsidR="002F4CF2" w:rsidRPr="00250785">
        <w:t xml:space="preserve">. Перечень </w:t>
      </w:r>
      <w:r w:rsidR="00CF393F">
        <w:t xml:space="preserve">документов, необходимых для проведения оценки последствий принятия решения о реконструкции, модернизации, </w:t>
      </w:r>
    </w:p>
    <w:p w:rsidR="00FA36F8" w:rsidRDefault="00CF393F" w:rsidP="00CF393F">
      <w:pPr>
        <w:tabs>
          <w:tab w:val="left" w:pos="3585"/>
        </w:tabs>
        <w:jc w:val="center"/>
      </w:pPr>
      <w:r>
        <w:t xml:space="preserve">об изменении назначения </w:t>
      </w:r>
      <w:r w:rsidR="002F4CF2" w:rsidRPr="00250785">
        <w:t xml:space="preserve">объекта социальной инфраструктуры </w:t>
      </w:r>
    </w:p>
    <w:p w:rsidR="00CF393F" w:rsidRDefault="002F4CF2" w:rsidP="00CF393F">
      <w:pPr>
        <w:tabs>
          <w:tab w:val="left" w:pos="3585"/>
        </w:tabs>
        <w:jc w:val="center"/>
      </w:pPr>
      <w:r w:rsidRPr="00250785">
        <w:t>для детей, являющегося государственной собст</w:t>
      </w:r>
      <w:r w:rsidR="00CF393F">
        <w:t>венностью Республики Марий Эл</w:t>
      </w:r>
      <w:r w:rsidRPr="00250785">
        <w:t xml:space="preserve"> и закрепленного на соответствующем вещном праве </w:t>
      </w:r>
    </w:p>
    <w:p w:rsidR="002F4CF2" w:rsidRPr="00250785" w:rsidRDefault="002F4CF2" w:rsidP="00CF1371">
      <w:pPr>
        <w:tabs>
          <w:tab w:val="left" w:pos="3585"/>
        </w:tabs>
        <w:jc w:val="center"/>
      </w:pPr>
      <w:r w:rsidRPr="00250785">
        <w:t>за подведомственной Министерству здравоохранения Республики Марий Эл медицинской организацией Республики Марий Эл</w:t>
      </w:r>
      <w:r w:rsidR="00837235">
        <w:t xml:space="preserve"> </w:t>
      </w:r>
    </w:p>
    <w:p w:rsidR="002F4CF2" w:rsidRDefault="002F4CF2" w:rsidP="002F4CF2">
      <w:pPr>
        <w:tabs>
          <w:tab w:val="left" w:pos="3585"/>
        </w:tabs>
        <w:jc w:val="center"/>
        <w:rPr>
          <w:b/>
        </w:rPr>
      </w:pPr>
    </w:p>
    <w:p w:rsidR="002F4CF2" w:rsidRPr="002F4CF2" w:rsidRDefault="002F4CF2" w:rsidP="002F4CF2">
      <w:pPr>
        <w:tabs>
          <w:tab w:val="left" w:pos="3585"/>
        </w:tabs>
        <w:ind w:firstLine="709"/>
        <w:jc w:val="both"/>
      </w:pPr>
      <w:r w:rsidRPr="002F4CF2">
        <w:t>1. Инвентарные карточки учета основных средств на объект недвижимого имущества, предлагаемый к реконструкции,</w:t>
      </w:r>
      <w:r w:rsidR="00CF393F">
        <w:t xml:space="preserve"> модернизации, изменению назначения</w:t>
      </w:r>
      <w:r w:rsidR="00DD3B1B">
        <w:t>,</w:t>
      </w:r>
      <w:r w:rsidRPr="002F4CF2">
        <w:t xml:space="preserve"> и на земельный участок </w:t>
      </w:r>
      <w:r w:rsidR="00CF393F">
        <w:br/>
      </w:r>
      <w:r w:rsidRPr="002F4CF2">
        <w:t>под указанным объектом.</w:t>
      </w:r>
    </w:p>
    <w:p w:rsidR="002F4CF2" w:rsidRPr="002F4CF2" w:rsidRDefault="002F4CF2" w:rsidP="002F4CF2">
      <w:pPr>
        <w:tabs>
          <w:tab w:val="left" w:pos="3585"/>
        </w:tabs>
        <w:ind w:firstLine="709"/>
        <w:jc w:val="both"/>
      </w:pPr>
      <w:r w:rsidRPr="002F4CF2">
        <w:t>2.</w:t>
      </w:r>
      <w:r w:rsidR="00CF393F">
        <w:t> </w:t>
      </w:r>
      <w:r w:rsidRPr="002F4CF2">
        <w:t xml:space="preserve">Правоустанавливающие и (или) </w:t>
      </w:r>
      <w:proofErr w:type="spellStart"/>
      <w:r w:rsidRPr="002F4CF2">
        <w:t>правоудостоверяющие</w:t>
      </w:r>
      <w:proofErr w:type="spellEnd"/>
      <w:r w:rsidRPr="002F4CF2">
        <w:t xml:space="preserve"> документы на объект недвижимого имущества, предлагаемый </w:t>
      </w:r>
      <w:r w:rsidR="00CF393F">
        <w:br/>
      </w:r>
      <w:r w:rsidRPr="002F4CF2">
        <w:t>к реконструкции,</w:t>
      </w:r>
      <w:r w:rsidR="00CF393F">
        <w:t xml:space="preserve"> модернизации, изменению назначения</w:t>
      </w:r>
      <w:r w:rsidR="00DD3B1B">
        <w:t>,</w:t>
      </w:r>
      <w:r w:rsidRPr="002F4CF2">
        <w:t xml:space="preserve"> и на земельный участок под указанным объектом.</w:t>
      </w:r>
    </w:p>
    <w:p w:rsidR="002F4CF2" w:rsidRPr="002F4CF2" w:rsidRDefault="002F4CF2" w:rsidP="002F4CF2">
      <w:pPr>
        <w:tabs>
          <w:tab w:val="left" w:pos="3585"/>
        </w:tabs>
        <w:ind w:firstLine="709"/>
        <w:jc w:val="both"/>
      </w:pPr>
      <w:r w:rsidRPr="002F4CF2">
        <w:t>3. Выписки из Единого государственного реестра недвижимости на объект недвижимого имущества, предлагаемый к реконструкции,</w:t>
      </w:r>
      <w:r w:rsidR="00CF393F" w:rsidRPr="00CF393F">
        <w:t xml:space="preserve"> </w:t>
      </w:r>
      <w:r w:rsidR="00CF393F">
        <w:t>модернизации, изменению назначения</w:t>
      </w:r>
      <w:r w:rsidR="00DD3B1B">
        <w:t>,</w:t>
      </w:r>
      <w:r w:rsidRPr="002F4CF2">
        <w:t xml:space="preserve"> и на земельный участок </w:t>
      </w:r>
      <w:r w:rsidR="00CF393F">
        <w:br/>
      </w:r>
      <w:r w:rsidRPr="002F4CF2">
        <w:t>под указанным объектом.</w:t>
      </w:r>
    </w:p>
    <w:p w:rsidR="002F4CF2" w:rsidRPr="002F4CF2" w:rsidRDefault="002F4CF2" w:rsidP="002F4CF2">
      <w:pPr>
        <w:tabs>
          <w:tab w:val="left" w:pos="3585"/>
        </w:tabs>
        <w:ind w:firstLine="709"/>
        <w:jc w:val="both"/>
      </w:pPr>
      <w:r w:rsidRPr="002F4CF2">
        <w:t>4.</w:t>
      </w:r>
      <w:r w:rsidR="00DD3B1B">
        <w:t> </w:t>
      </w:r>
      <w:r w:rsidRPr="002F4CF2">
        <w:t>Документы технического и кадастрового учета на объект недвижимого имущества, предлагаемый к реконструкции</w:t>
      </w:r>
      <w:r w:rsidR="00CF393F">
        <w:t>,</w:t>
      </w:r>
      <w:r w:rsidR="00CF393F" w:rsidRPr="00CF393F">
        <w:t xml:space="preserve"> </w:t>
      </w:r>
      <w:r w:rsidR="00CF393F">
        <w:t>модернизации, изменению назначения</w:t>
      </w:r>
      <w:r w:rsidRPr="002F4CF2">
        <w:t>.</w:t>
      </w:r>
    </w:p>
    <w:p w:rsidR="002F4CF2" w:rsidRPr="002F4CF2" w:rsidRDefault="002F4CF2" w:rsidP="002F4CF2">
      <w:pPr>
        <w:tabs>
          <w:tab w:val="left" w:pos="3585"/>
        </w:tabs>
        <w:ind w:firstLine="709"/>
        <w:jc w:val="both"/>
      </w:pPr>
      <w:r w:rsidRPr="002F4CF2">
        <w:t xml:space="preserve">5. Документы кадастрового учета на земельный участок </w:t>
      </w:r>
      <w:r w:rsidR="00CF1371">
        <w:br/>
      </w:r>
      <w:r w:rsidRPr="002F4CF2">
        <w:t>под объектом недвижимого имуществ</w:t>
      </w:r>
      <w:r w:rsidR="00FA36F8">
        <w:t>а, пред</w:t>
      </w:r>
      <w:r w:rsidRPr="002F4CF2">
        <w:t>лагаемым к реконструкции</w:t>
      </w:r>
      <w:r w:rsidR="00DD3B1B">
        <w:t>,</w:t>
      </w:r>
      <w:r w:rsidR="00DD3B1B" w:rsidRPr="00DD3B1B">
        <w:t xml:space="preserve"> </w:t>
      </w:r>
      <w:r w:rsidR="00DD3B1B">
        <w:t>модернизации, изменению назначения</w:t>
      </w:r>
      <w:r w:rsidRPr="002F4CF2">
        <w:t>.</w:t>
      </w:r>
    </w:p>
    <w:p w:rsidR="002F4CF2" w:rsidRPr="002F4CF2" w:rsidRDefault="002F4CF2" w:rsidP="002F4CF2">
      <w:pPr>
        <w:tabs>
          <w:tab w:val="left" w:pos="3585"/>
        </w:tabs>
        <w:ind w:firstLine="709"/>
        <w:jc w:val="both"/>
      </w:pPr>
      <w:r w:rsidRPr="002F4CF2">
        <w:t xml:space="preserve">6. Фотографии объекта недвижимого имущества, предлагаемого </w:t>
      </w:r>
      <w:r w:rsidR="00DD3B1B">
        <w:br/>
      </w:r>
      <w:r w:rsidRPr="002F4CF2">
        <w:t>к реконструкции,</w:t>
      </w:r>
      <w:r w:rsidR="00DD3B1B" w:rsidRPr="00DD3B1B">
        <w:t xml:space="preserve"> </w:t>
      </w:r>
      <w:r w:rsidR="00DD3B1B">
        <w:t>модернизации, изменению назначения,</w:t>
      </w:r>
      <w:r w:rsidRPr="002F4CF2">
        <w:t xml:space="preserve"> с указанием даты съемки и адресных ориентиров.</w:t>
      </w:r>
    </w:p>
    <w:p w:rsidR="002F4CF2" w:rsidRPr="002F4CF2" w:rsidRDefault="002F4CF2" w:rsidP="002F4CF2">
      <w:pPr>
        <w:tabs>
          <w:tab w:val="left" w:pos="3585"/>
        </w:tabs>
        <w:ind w:firstLine="709"/>
        <w:jc w:val="both"/>
      </w:pPr>
      <w:r w:rsidRPr="002F4CF2">
        <w:t>7. Ситуационный план с указанием границ земельного участка, объекта недвижимого имущества, предлагаемого к реконструкции,</w:t>
      </w:r>
      <w:r w:rsidR="00DD3B1B" w:rsidRPr="00DD3B1B">
        <w:t xml:space="preserve"> </w:t>
      </w:r>
      <w:r w:rsidR="00DD3B1B">
        <w:t>модернизации, изменению назначения,</w:t>
      </w:r>
      <w:r w:rsidRPr="002F4CF2">
        <w:t xml:space="preserve"> и иных объектов (включая </w:t>
      </w:r>
      <w:r w:rsidR="00817FFC">
        <w:br/>
      </w:r>
      <w:r w:rsidRPr="002F4CF2">
        <w:t>не завершенные строительством объекты), принадлежащих третьим лицам, расположенных на указанном земельном участке.</w:t>
      </w:r>
    </w:p>
    <w:p w:rsidR="002F4CF2" w:rsidRPr="002F4CF2" w:rsidRDefault="00D57B9D" w:rsidP="002F4CF2">
      <w:pPr>
        <w:tabs>
          <w:tab w:val="left" w:pos="3585"/>
        </w:tabs>
        <w:ind w:firstLine="709"/>
        <w:jc w:val="both"/>
      </w:pPr>
      <w:r>
        <w:t>8</w:t>
      </w:r>
      <w:r w:rsidR="002F4CF2" w:rsidRPr="002F4CF2">
        <w:t>.</w:t>
      </w:r>
      <w:r w:rsidR="00817FFC">
        <w:t> </w:t>
      </w:r>
      <w:r w:rsidR="002F4CF2" w:rsidRPr="002F4CF2">
        <w:t>Справка - обоснование целесообразности реконструкции</w:t>
      </w:r>
      <w:r w:rsidR="00DD3B1B">
        <w:t>,</w:t>
      </w:r>
      <w:r w:rsidR="002F4CF2" w:rsidRPr="002F4CF2">
        <w:t xml:space="preserve"> </w:t>
      </w:r>
      <w:r w:rsidR="00DD3B1B">
        <w:t>модернизации, изменения назначения</w:t>
      </w:r>
      <w:r w:rsidR="00DD3B1B" w:rsidRPr="002F4CF2">
        <w:t xml:space="preserve"> </w:t>
      </w:r>
      <w:r w:rsidR="002F4CF2" w:rsidRPr="002F4CF2">
        <w:t>объекта недвижимого имущества</w:t>
      </w:r>
      <w:r>
        <w:t>,</w:t>
      </w:r>
      <w:r w:rsidRPr="00D57B9D">
        <w:t xml:space="preserve"> </w:t>
      </w:r>
      <w:r w:rsidRPr="002F4CF2">
        <w:t>содержащая анализ последствий проведения реконструкции</w:t>
      </w:r>
      <w:r w:rsidR="00DD3B1B">
        <w:t>,</w:t>
      </w:r>
      <w:r w:rsidR="00DD3B1B" w:rsidRPr="00DD3B1B">
        <w:t xml:space="preserve"> </w:t>
      </w:r>
      <w:r w:rsidR="00DD3B1B">
        <w:t>модернизации, изменения назначения</w:t>
      </w:r>
      <w:r w:rsidRPr="002F4CF2">
        <w:t xml:space="preserve"> объекта недвижимого имущества</w:t>
      </w:r>
      <w:r w:rsidR="002F4CF2" w:rsidRPr="002F4CF2">
        <w:t>.</w:t>
      </w:r>
    </w:p>
    <w:p w:rsidR="00890DEB" w:rsidRDefault="00501320" w:rsidP="002F4CF2">
      <w:pPr>
        <w:tabs>
          <w:tab w:val="left" w:pos="3585"/>
        </w:tabs>
        <w:ind w:firstLine="709"/>
        <w:jc w:val="both"/>
      </w:pPr>
      <w:r w:rsidRPr="00FA36F8">
        <w:t>9</w:t>
      </w:r>
      <w:r w:rsidR="002F4CF2" w:rsidRPr="002F4CF2">
        <w:t>. Справка</w:t>
      </w:r>
      <w:r w:rsidR="00890DEB">
        <w:t>-подтверждение:</w:t>
      </w:r>
    </w:p>
    <w:p w:rsidR="002F4CF2" w:rsidRPr="002F4CF2" w:rsidRDefault="00890DEB" w:rsidP="002F4CF2">
      <w:pPr>
        <w:tabs>
          <w:tab w:val="left" w:pos="3585"/>
        </w:tabs>
        <w:ind w:firstLine="709"/>
        <w:jc w:val="both"/>
      </w:pPr>
      <w:r>
        <w:t xml:space="preserve">об </w:t>
      </w:r>
      <w:r w:rsidR="002F4CF2" w:rsidRPr="002F4CF2">
        <w:t>обеспечени</w:t>
      </w:r>
      <w:r>
        <w:t>и</w:t>
      </w:r>
      <w:r w:rsidR="002F4CF2" w:rsidRPr="002F4CF2">
        <w:t xml:space="preserve"> продолжения оказания социальных услуг детям </w:t>
      </w:r>
      <w:r>
        <w:br/>
      </w:r>
      <w:r w:rsidR="002F4CF2" w:rsidRPr="002F4CF2">
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имущества, предлагаемого к реконструкции</w:t>
      </w:r>
      <w:r>
        <w:t>, модернизации, изменению назначения;</w:t>
      </w:r>
    </w:p>
    <w:p w:rsidR="002F4CF2" w:rsidRPr="002F4CF2" w:rsidRDefault="00890DEB" w:rsidP="002F4CF2">
      <w:pPr>
        <w:tabs>
          <w:tab w:val="left" w:pos="3585"/>
        </w:tabs>
        <w:ind w:firstLine="709"/>
        <w:jc w:val="both"/>
      </w:pPr>
      <w:r>
        <w:t>об</w:t>
      </w:r>
      <w:r w:rsidR="002F4CF2" w:rsidRPr="002F4CF2">
        <w:t xml:space="preserve"> обеспечени</w:t>
      </w:r>
      <w:r>
        <w:t>и</w:t>
      </w:r>
      <w:r w:rsidR="002F4CF2" w:rsidRPr="002F4CF2">
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</w:t>
      </w:r>
      <w:r>
        <w:br/>
      </w:r>
      <w:r w:rsidR="002F4CF2" w:rsidRPr="002F4CF2">
        <w:t>у детей, их социальной защиты и социального обслуживания в объеме не менее, чем объем таких услуг, предоставляемых с использованием объекта недвижимого имущества, предлагаемого к реконструкции,</w:t>
      </w:r>
      <w:r>
        <w:t xml:space="preserve"> модернизации, изменению назначения,</w:t>
      </w:r>
      <w:r w:rsidR="002F4CF2" w:rsidRPr="002F4CF2">
        <w:t xml:space="preserve"> до принятия решения </w:t>
      </w:r>
      <w:r>
        <w:br/>
        <w:t>о реконструкции;</w:t>
      </w:r>
    </w:p>
    <w:p w:rsidR="00890DEB" w:rsidRDefault="00890DEB" w:rsidP="00890DEB">
      <w:pPr>
        <w:tabs>
          <w:tab w:val="left" w:pos="3585"/>
        </w:tabs>
        <w:ind w:firstLine="709"/>
        <w:jc w:val="both"/>
      </w:pPr>
      <w:r>
        <w:t>об обеспечении</w:t>
      </w:r>
      <w:r w:rsidRPr="002F4CF2">
        <w:t xml:space="preserve"> продолжения деятельности, которая велась </w:t>
      </w:r>
      <w:r w:rsidR="00CF1371">
        <w:t xml:space="preserve">подведомственной Министерству здравоохранения Республики </w:t>
      </w:r>
      <w:r w:rsidR="00CF1371">
        <w:br/>
        <w:t xml:space="preserve">Марий Эл </w:t>
      </w:r>
      <w:r w:rsidR="00707646">
        <w:t xml:space="preserve">медицинской </w:t>
      </w:r>
      <w:r w:rsidRPr="002F4CF2">
        <w:t>организацией</w:t>
      </w:r>
      <w:r w:rsidR="00CF1371">
        <w:t xml:space="preserve"> Республики Марий Эл</w:t>
      </w:r>
      <w:r w:rsidR="00707646">
        <w:t xml:space="preserve"> </w:t>
      </w:r>
      <w:r w:rsidR="00CF1371">
        <w:br/>
      </w:r>
      <w:r w:rsidRPr="002F4CF2">
        <w:t xml:space="preserve">с использованием объекта недвижимого имущества, предлагаемого </w:t>
      </w:r>
      <w:r w:rsidR="00CF1371">
        <w:br/>
      </w:r>
      <w:r w:rsidRPr="002F4CF2">
        <w:t xml:space="preserve">к реконструкции, </w:t>
      </w:r>
      <w:r>
        <w:t xml:space="preserve">модернизации, изменению назначения, </w:t>
      </w:r>
      <w:r w:rsidRPr="002F4CF2">
        <w:t>в случае проведения реконструкции</w:t>
      </w:r>
      <w:r>
        <w:t>, модернизации, изменения назначения</w:t>
      </w:r>
      <w:r w:rsidRPr="002F4CF2">
        <w:t xml:space="preserve"> этого объекта.</w:t>
      </w:r>
    </w:p>
    <w:p w:rsidR="002F4CF2" w:rsidRPr="002F4CF2" w:rsidRDefault="00501320" w:rsidP="002F4CF2">
      <w:pPr>
        <w:tabs>
          <w:tab w:val="left" w:pos="3585"/>
        </w:tabs>
        <w:ind w:firstLine="709"/>
        <w:jc w:val="both"/>
      </w:pPr>
      <w:r w:rsidRPr="00501320">
        <w:t>10</w:t>
      </w:r>
      <w:r w:rsidR="002F4CF2" w:rsidRPr="002F4CF2">
        <w:t>. Справка о текущем использовании объекта недвижимого имущества, предлагаемого к реконструкции</w:t>
      </w:r>
      <w:r w:rsidR="00285DCC">
        <w:t>,</w:t>
      </w:r>
      <w:r w:rsidR="00285DCC" w:rsidRPr="00285DCC">
        <w:t xml:space="preserve"> </w:t>
      </w:r>
      <w:r w:rsidR="00285DCC">
        <w:t>модернизации, изменению назначения</w:t>
      </w:r>
      <w:r w:rsidR="002F4CF2" w:rsidRPr="002F4CF2">
        <w:t>.</w:t>
      </w:r>
    </w:p>
    <w:p w:rsidR="002F4CF2" w:rsidRDefault="002F4CF2" w:rsidP="002F4CF2">
      <w:pPr>
        <w:tabs>
          <w:tab w:val="left" w:pos="3585"/>
        </w:tabs>
        <w:ind w:firstLine="709"/>
        <w:jc w:val="both"/>
      </w:pPr>
    </w:p>
    <w:p w:rsidR="0060144C" w:rsidRDefault="00501320" w:rsidP="0060144C">
      <w:pPr>
        <w:tabs>
          <w:tab w:val="left" w:pos="3585"/>
        </w:tabs>
        <w:jc w:val="center"/>
      </w:pPr>
      <w:r>
        <w:rPr>
          <w:lang w:val="en-US"/>
        </w:rPr>
        <w:t>II</w:t>
      </w:r>
      <w:r w:rsidR="00066728" w:rsidRPr="0060144C">
        <w:t>. Перечень документов необходимых для проведения оценки последствий принятия решения о ликвидации объекта социальной инфраструктуры для детей, являющегося государственной соб</w:t>
      </w:r>
      <w:r w:rsidR="0060144C">
        <w:t>ственностью Республики Марий Эл</w:t>
      </w:r>
      <w:r w:rsidR="00066728" w:rsidRPr="0060144C">
        <w:t xml:space="preserve"> и закрепленного </w:t>
      </w:r>
    </w:p>
    <w:p w:rsidR="00066728" w:rsidRPr="0060144C" w:rsidRDefault="00066728" w:rsidP="0060144C">
      <w:pPr>
        <w:tabs>
          <w:tab w:val="left" w:pos="3585"/>
        </w:tabs>
        <w:jc w:val="center"/>
      </w:pPr>
      <w:r w:rsidRPr="0060144C">
        <w:t>на соответствующем вещном праве за подведомственной Министерству здравоохранения Республики Марий Эл медицинской организацией Республики Марий Эл</w:t>
      </w:r>
      <w:r w:rsidR="00837235">
        <w:t xml:space="preserve"> </w:t>
      </w:r>
    </w:p>
    <w:p w:rsidR="00066728" w:rsidRDefault="00066728" w:rsidP="00066728">
      <w:pPr>
        <w:tabs>
          <w:tab w:val="left" w:pos="3585"/>
        </w:tabs>
        <w:ind w:firstLine="709"/>
        <w:jc w:val="both"/>
      </w:pP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>1. Инвентарные карточки учета основных средств на объект недвижимого имущества, предлагаемый к ликвидации, и на земельный участок под указанным объектом.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 xml:space="preserve">2.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недвижимого имущества, предлагаемый </w:t>
      </w:r>
      <w:r w:rsidR="0060144C">
        <w:br/>
      </w:r>
      <w:r>
        <w:t>к ликвидации, и на земельный участок под указанным объектом.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 xml:space="preserve">3. Выписки из Единого государственного реестра недвижимости на объект недвижимого имущества, предлагаемый к ликвидации, </w:t>
      </w:r>
      <w:r w:rsidR="0060144C">
        <w:br/>
      </w:r>
      <w:r>
        <w:t>и на земельный участок под указанным объектом.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>4. Документы технического и кадастрового учета на объект недвижимого имущества, предлагаемый к ликвидации.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 xml:space="preserve">5. Документы кадастрового учета на земельный участок </w:t>
      </w:r>
      <w:r w:rsidR="00707646">
        <w:br/>
      </w:r>
      <w:r>
        <w:t>под объектом недвижимого имущества, предлагаемым к ликвидации.</w:t>
      </w:r>
    </w:p>
    <w:p w:rsidR="00F12AE1" w:rsidRDefault="00D47C33" w:rsidP="00F12AE1">
      <w:pPr>
        <w:tabs>
          <w:tab w:val="left" w:pos="3585"/>
        </w:tabs>
        <w:ind w:firstLine="709"/>
        <w:jc w:val="both"/>
      </w:pPr>
      <w:r>
        <w:t>6</w:t>
      </w:r>
      <w:r w:rsidR="00F12AE1">
        <w:t>. Ситуационный план с указанием границ земельного участка, объекта недвижимого имущества, предлагаемого к ликвидац</w:t>
      </w:r>
      <w:r w:rsidR="00707646">
        <w:t>ии, и иных объектов (включая не</w:t>
      </w:r>
      <w:r w:rsidR="00F12AE1">
        <w:t>завершенные строительством объекты), принадлежащих третьим лицам, расположенных на указанном земельном участке.</w:t>
      </w:r>
    </w:p>
    <w:p w:rsidR="0036214E" w:rsidRDefault="0036214E" w:rsidP="0036214E">
      <w:pPr>
        <w:tabs>
          <w:tab w:val="left" w:pos="3585"/>
        </w:tabs>
        <w:ind w:firstLine="709"/>
        <w:jc w:val="both"/>
      </w:pPr>
      <w:r>
        <w:t xml:space="preserve">7. </w:t>
      </w:r>
      <w:r w:rsidRPr="002F4CF2">
        <w:t xml:space="preserve">Фотографии объекта недвижимого имущества, предлагаемого </w:t>
      </w:r>
      <w:r>
        <w:br/>
      </w:r>
      <w:r w:rsidRPr="002F4CF2">
        <w:t xml:space="preserve">к </w:t>
      </w:r>
      <w:r>
        <w:t>ликвидации,</w:t>
      </w:r>
      <w:r w:rsidRPr="002F4CF2">
        <w:t xml:space="preserve"> с указанием даты съемки и адресных ориентиров.</w:t>
      </w:r>
    </w:p>
    <w:p w:rsidR="00F12AE1" w:rsidRDefault="00A54C12" w:rsidP="00F12AE1">
      <w:pPr>
        <w:tabs>
          <w:tab w:val="left" w:pos="3585"/>
        </w:tabs>
        <w:ind w:firstLine="709"/>
        <w:jc w:val="both"/>
      </w:pPr>
      <w:r>
        <w:t>8</w:t>
      </w:r>
      <w:r w:rsidR="00F12AE1">
        <w:t>. Справка - обоснование целесообразности ликвидации объекта недвижимого имущества</w:t>
      </w:r>
      <w:r w:rsidR="00D47C33">
        <w:t>,</w:t>
      </w:r>
      <w:r w:rsidR="00D47C33" w:rsidRPr="00D47C33">
        <w:t xml:space="preserve"> </w:t>
      </w:r>
      <w:r w:rsidR="00D47C33">
        <w:t>содержащая анализ последствий ликвидации объекта недвижимого имущества</w:t>
      </w:r>
      <w:r w:rsidR="00F12AE1">
        <w:t>.</w:t>
      </w:r>
    </w:p>
    <w:p w:rsidR="00D47C33" w:rsidRDefault="00A54C12" w:rsidP="00D47C33">
      <w:pPr>
        <w:tabs>
          <w:tab w:val="left" w:pos="3585"/>
        </w:tabs>
        <w:ind w:firstLine="709"/>
        <w:jc w:val="both"/>
      </w:pPr>
      <w:r>
        <w:t>9</w:t>
      </w:r>
      <w:r w:rsidR="00D47C33">
        <w:t>. Справка</w:t>
      </w:r>
      <w:r w:rsidR="00707646">
        <w:t> </w:t>
      </w:r>
      <w:r w:rsidR="00D47C33">
        <w:t>-</w:t>
      </w:r>
      <w:r w:rsidR="00707646">
        <w:t> </w:t>
      </w:r>
      <w:r w:rsidR="00D47C33">
        <w:t xml:space="preserve">обоснование, содержащая предложения </w:t>
      </w:r>
      <w:r w:rsidR="00707646">
        <w:br/>
      </w:r>
      <w:r w:rsidR="00D47C33">
        <w:t>по дальнейшему использованию земельного участка (с указанием кадастрового номера, площади) под объектом недвижимого имущества, предлагаемого к ликвидации.</w:t>
      </w:r>
    </w:p>
    <w:p w:rsidR="00F12AE1" w:rsidRDefault="00A54C12" w:rsidP="00F12AE1">
      <w:pPr>
        <w:tabs>
          <w:tab w:val="left" w:pos="3585"/>
        </w:tabs>
        <w:ind w:firstLine="709"/>
        <w:jc w:val="both"/>
      </w:pPr>
      <w:r>
        <w:t>10</w:t>
      </w:r>
      <w:r w:rsidR="00F12AE1">
        <w:t xml:space="preserve">. Справка о стоимости предложенных к проведению работ </w:t>
      </w:r>
      <w:r w:rsidR="00707646">
        <w:br/>
      </w:r>
      <w:r w:rsidR="00F12AE1">
        <w:t>по ликвидации объекта недвижимого имущества</w:t>
      </w:r>
      <w:r w:rsidR="00BE2ED8">
        <w:t>,</w:t>
      </w:r>
      <w:r w:rsidR="00D47C33">
        <w:t xml:space="preserve"> </w:t>
      </w:r>
      <w:r w:rsidR="00BE2ED8">
        <w:t xml:space="preserve">документы, подтверждающие наличие источников финансирования работ </w:t>
      </w:r>
      <w:r w:rsidR="00707646">
        <w:br/>
      </w:r>
      <w:r w:rsidR="00BE2ED8">
        <w:t>по ликвидации объекта недвижимого имущества</w:t>
      </w:r>
      <w:r w:rsidR="00F12AE1">
        <w:t>.</w:t>
      </w:r>
    </w:p>
    <w:p w:rsidR="00F12AE1" w:rsidRDefault="00A54C12" w:rsidP="00F12AE1">
      <w:pPr>
        <w:tabs>
          <w:tab w:val="left" w:pos="3585"/>
        </w:tabs>
        <w:ind w:firstLine="709"/>
        <w:jc w:val="both"/>
      </w:pPr>
      <w:r>
        <w:t>11</w:t>
      </w:r>
      <w:r w:rsidR="00F12AE1">
        <w:t>.</w:t>
      </w:r>
      <w:r w:rsidR="00BE2ED8">
        <w:t xml:space="preserve"> Б</w:t>
      </w:r>
      <w:r w:rsidR="00F12AE1">
        <w:t xml:space="preserve">ухгалтерский баланс </w:t>
      </w:r>
      <w:r w:rsidR="00B514F8" w:rsidRPr="00B514F8">
        <w:t>подведомственной Министерству здравоохранения Республики Марий Эл медицинской организаци</w:t>
      </w:r>
      <w:r w:rsidR="00B514F8">
        <w:t>и</w:t>
      </w:r>
      <w:r w:rsidR="00B514F8" w:rsidRPr="00B514F8">
        <w:t xml:space="preserve"> Республики Марий Эл </w:t>
      </w:r>
      <w:r w:rsidR="00F12AE1">
        <w:t>за последний отчетный период.</w:t>
      </w:r>
    </w:p>
    <w:p w:rsidR="00707646" w:rsidRDefault="00A54C12" w:rsidP="00707646">
      <w:pPr>
        <w:tabs>
          <w:tab w:val="left" w:pos="3585"/>
        </w:tabs>
        <w:ind w:firstLine="709"/>
        <w:jc w:val="both"/>
      </w:pPr>
      <w:r>
        <w:t>12</w:t>
      </w:r>
      <w:r w:rsidR="00F12AE1">
        <w:t xml:space="preserve">. </w:t>
      </w:r>
      <w:r w:rsidR="00707646" w:rsidRPr="002F4CF2">
        <w:t>Справка</w:t>
      </w:r>
      <w:r w:rsidR="00707646">
        <w:t>-подтверждение:</w:t>
      </w:r>
    </w:p>
    <w:p w:rsidR="00F12AE1" w:rsidRDefault="00707646" w:rsidP="00F12AE1">
      <w:pPr>
        <w:tabs>
          <w:tab w:val="left" w:pos="3585"/>
        </w:tabs>
        <w:ind w:firstLine="709"/>
        <w:jc w:val="both"/>
      </w:pPr>
      <w:r>
        <w:t xml:space="preserve">об </w:t>
      </w:r>
      <w:r w:rsidR="00F12AE1">
        <w:t>обеспечени</w:t>
      </w:r>
      <w:r>
        <w:t xml:space="preserve">и </w:t>
      </w:r>
      <w:r w:rsidR="00F12AE1">
        <w:t xml:space="preserve">продолжения оказания социальных услуг детям </w:t>
      </w:r>
      <w:r>
        <w:br/>
      </w:r>
      <w:r w:rsidR="00F12AE1">
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недвижимого имущес</w:t>
      </w:r>
      <w:r>
        <w:t>тва, предлагаемого к ликвидации;</w:t>
      </w:r>
    </w:p>
    <w:p w:rsidR="00F12AE1" w:rsidRDefault="00707646" w:rsidP="00F12AE1">
      <w:pPr>
        <w:tabs>
          <w:tab w:val="left" w:pos="3585"/>
        </w:tabs>
        <w:ind w:firstLine="709"/>
        <w:jc w:val="both"/>
      </w:pPr>
      <w:r>
        <w:t>об</w:t>
      </w:r>
      <w:r w:rsidR="00F12AE1">
        <w:t xml:space="preserve"> обеспечени</w:t>
      </w:r>
      <w:r>
        <w:t>и</w:t>
      </w:r>
      <w:r w:rsidR="00F12AE1">
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</w:t>
      </w:r>
      <w:r>
        <w:br/>
      </w:r>
      <w:r w:rsidR="00F12AE1">
        <w:t xml:space="preserve">у детей, их социальной защиты и социального обслуживания в объеме не менее, чем объем таких услуг, предоставляемых с использованием объекта недвижимого имущества, предлагаемого к ликвидации, </w:t>
      </w:r>
      <w:r>
        <w:br/>
      </w:r>
      <w:r w:rsidR="00F12AE1">
        <w:t>до принятия решения о л</w:t>
      </w:r>
      <w:r>
        <w:t>иквидации недвижимого имущества;</w:t>
      </w:r>
    </w:p>
    <w:p w:rsidR="00707646" w:rsidRDefault="00707646" w:rsidP="00707646">
      <w:pPr>
        <w:tabs>
          <w:tab w:val="left" w:pos="3585"/>
        </w:tabs>
        <w:ind w:firstLine="709"/>
        <w:jc w:val="both"/>
      </w:pPr>
      <w:r>
        <w:t xml:space="preserve">об обеспечении продолжения деятельности, которая велась </w:t>
      </w:r>
      <w:r w:rsidR="009B0053" w:rsidRPr="009B0053">
        <w:t xml:space="preserve">подведомственной Министерству здравоохранения Республики </w:t>
      </w:r>
      <w:r w:rsidR="009B0053">
        <w:br/>
      </w:r>
      <w:r w:rsidR="009B0053" w:rsidRPr="009B0053">
        <w:t xml:space="preserve">Марий Эл медицинской организацией Республики Марий Эл </w:t>
      </w:r>
      <w:r w:rsidR="009B0053">
        <w:br/>
      </w:r>
      <w:r>
        <w:t xml:space="preserve">с использованием объекта недвижимого имущества, предлагаемого </w:t>
      </w:r>
      <w:r w:rsidR="009B0053">
        <w:br/>
      </w:r>
      <w:r>
        <w:t>к ликвидации, в случае необходимости ликвидации этого объекта.</w:t>
      </w:r>
    </w:p>
    <w:p w:rsidR="00F12AE1" w:rsidRDefault="00A54C12" w:rsidP="00F12AE1">
      <w:pPr>
        <w:tabs>
          <w:tab w:val="left" w:pos="3585"/>
        </w:tabs>
        <w:ind w:firstLine="709"/>
        <w:jc w:val="both"/>
      </w:pPr>
      <w:r>
        <w:t>13</w:t>
      </w:r>
      <w:r w:rsidR="00F12AE1">
        <w:t>. Справка о текущем использовании объекта недвижимого имущества, предлагаемого к ликвидации.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</w:p>
    <w:p w:rsidR="00F12AE1" w:rsidRPr="00707646" w:rsidRDefault="00501320" w:rsidP="00F12AE1">
      <w:pPr>
        <w:tabs>
          <w:tab w:val="left" w:pos="3585"/>
        </w:tabs>
        <w:jc w:val="center"/>
      </w:pPr>
      <w:r>
        <w:rPr>
          <w:lang w:val="en-US"/>
        </w:rPr>
        <w:t>III</w:t>
      </w:r>
      <w:r w:rsidR="00F12AE1" w:rsidRPr="00707646">
        <w:t>. Перечень документов необходимых для проведения оценки последствий принятия решения о заключении подведомственной Министерству здравоохранения Республики Марий Эл медицинской организацией Республики Марий Эл, образующей социальную инфраструктуру для детей, договора аренды</w:t>
      </w:r>
      <w:r w:rsidR="00133C0C" w:rsidRPr="00707646">
        <w:t>, договора безвозмездного пользования</w:t>
      </w:r>
      <w:r w:rsidR="00F12AE1" w:rsidRPr="00707646">
        <w:t xml:space="preserve"> закрепленных за ней объектов собственности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 xml:space="preserve">1. Инвентарные карточки учета основных средств на объект недвижимого имущества, предлагаемый к передаче в аренду, </w:t>
      </w:r>
      <w:r w:rsidR="00501320" w:rsidRPr="00501320">
        <w:br/>
      </w:r>
      <w:r w:rsidR="00A94912">
        <w:t xml:space="preserve">в </w:t>
      </w:r>
      <w:r w:rsidR="0036214E">
        <w:t xml:space="preserve">безвозмездное пользование, </w:t>
      </w:r>
      <w:r>
        <w:t>и на земельный участок под указанным объектом.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 xml:space="preserve">2.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недвижимого имущества, предлагаемый </w:t>
      </w:r>
      <w:r w:rsidR="0036214E">
        <w:br/>
      </w:r>
      <w:r>
        <w:t xml:space="preserve">к передаче в аренду, </w:t>
      </w:r>
      <w:r w:rsidR="00A94912">
        <w:t xml:space="preserve">в </w:t>
      </w:r>
      <w:r w:rsidR="0036214E">
        <w:t xml:space="preserve">безвозмездное пользование, </w:t>
      </w:r>
      <w:r>
        <w:t>и на земельный участок под указанным объектом.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>3. Выписки из Единого государственного реестра недвижимости на объект недвижимого имущества, предлагаемый к передаче в аренду,</w:t>
      </w:r>
      <w:r w:rsidR="0036214E" w:rsidRPr="0036214E">
        <w:t xml:space="preserve"> </w:t>
      </w:r>
      <w:r w:rsidR="00501320" w:rsidRPr="00501320">
        <w:br/>
      </w:r>
      <w:r w:rsidR="00A94912">
        <w:t xml:space="preserve">в </w:t>
      </w:r>
      <w:r w:rsidR="0036214E">
        <w:t>безвозмездное пользование,</w:t>
      </w:r>
      <w:r>
        <w:t xml:space="preserve"> и на земельный участок под указанным объектом.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>4. Документы технического и кадастрового учета на объект недвижимого имущества, п</w:t>
      </w:r>
      <w:r w:rsidR="0036214E">
        <w:t>редлагаемый к передаче в аренду,</w:t>
      </w:r>
      <w:r w:rsidR="0036214E" w:rsidRPr="0036214E">
        <w:t xml:space="preserve"> </w:t>
      </w:r>
      <w:r w:rsidR="00501320" w:rsidRPr="00501320">
        <w:br/>
      </w:r>
      <w:r w:rsidR="00A94912">
        <w:t xml:space="preserve">в </w:t>
      </w:r>
      <w:r w:rsidR="0036214E">
        <w:t>безвозмездное пользование.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 xml:space="preserve">5. Документы кадастрового учета на земельный участок </w:t>
      </w:r>
      <w:r w:rsidR="009B0053">
        <w:br/>
      </w:r>
      <w:r>
        <w:t xml:space="preserve">под объектом недвижимого имущества, предлагаемым к передаче </w:t>
      </w:r>
      <w:r w:rsidR="009B0053">
        <w:br/>
      </w:r>
      <w:r>
        <w:t>в аренду</w:t>
      </w:r>
      <w:r w:rsidR="0036214E">
        <w:t>,</w:t>
      </w:r>
      <w:r w:rsidR="0036214E" w:rsidRPr="0036214E">
        <w:t xml:space="preserve"> </w:t>
      </w:r>
      <w:r w:rsidR="00A94912">
        <w:t xml:space="preserve">в </w:t>
      </w:r>
      <w:r w:rsidR="0036214E">
        <w:t>безвозмездное пользование.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>6. Ситуационный план с указанием границ земельного участка, объекта недвижимого имущества, предлагаемого к передаче в аренду,</w:t>
      </w:r>
      <w:r w:rsidR="0036214E" w:rsidRPr="0036214E">
        <w:t xml:space="preserve"> </w:t>
      </w:r>
      <w:r w:rsidR="00501320" w:rsidRPr="00501320">
        <w:br/>
      </w:r>
      <w:r w:rsidR="00A94912">
        <w:t xml:space="preserve">в </w:t>
      </w:r>
      <w:r w:rsidR="009B0053">
        <w:t>безвозмездное пользование,</w:t>
      </w:r>
      <w:r>
        <w:t xml:space="preserve"> и иных о</w:t>
      </w:r>
      <w:r w:rsidR="0036214E">
        <w:t>бъектов (включая не</w:t>
      </w:r>
      <w:r>
        <w:t>завершенные строительством объекты), принадлежащих третьим лицам, расположенных на указанном земельном участке.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>7. Справка - обоснование целесообразности передачи в аренду</w:t>
      </w:r>
      <w:r w:rsidR="0036214E">
        <w:t>,</w:t>
      </w:r>
      <w:r>
        <w:t xml:space="preserve"> </w:t>
      </w:r>
      <w:r w:rsidR="00501320" w:rsidRPr="00501320">
        <w:br/>
      </w:r>
      <w:r w:rsidR="000B48CD">
        <w:t xml:space="preserve">в </w:t>
      </w:r>
      <w:r w:rsidR="0036214E">
        <w:t xml:space="preserve">безвозмездное пользование </w:t>
      </w:r>
      <w:r>
        <w:t xml:space="preserve">объекта недвижимого имущества, утвержденное коллегиальным органом </w:t>
      </w:r>
      <w:r w:rsidR="009B0053" w:rsidRPr="009B0053">
        <w:t>подведомственной Министерству здравоохранения Республики Марий Эл медицинской организаци</w:t>
      </w:r>
      <w:r w:rsidR="009B0053">
        <w:t>и</w:t>
      </w:r>
      <w:r w:rsidR="009B0053" w:rsidRPr="009B0053">
        <w:t xml:space="preserve"> Республики Марий Эл, образующей социальную инфраструктуру для детей</w:t>
      </w:r>
      <w:r w:rsidR="009B0053">
        <w:t xml:space="preserve"> </w:t>
      </w:r>
      <w:r>
        <w:t xml:space="preserve">(при наличии), включающее прогноз влияния результатов сделки </w:t>
      </w:r>
      <w:r w:rsidR="00501320" w:rsidRPr="00501320">
        <w:br/>
      </w:r>
      <w:r>
        <w:t>по передаче объекта недвижимого имущества в аренду</w:t>
      </w:r>
      <w:r w:rsidR="000B48CD">
        <w:t>, в безвозмездное пользование</w:t>
      </w:r>
      <w:r>
        <w:t xml:space="preserve"> на повышение эффективности деятельности </w:t>
      </w:r>
      <w:r w:rsidR="00A54C12">
        <w:t xml:space="preserve">медицинской </w:t>
      </w:r>
      <w:r>
        <w:t>организации</w:t>
      </w:r>
      <w:r w:rsidR="00A54C12">
        <w:t xml:space="preserve"> </w:t>
      </w:r>
      <w:r>
        <w:t>с указанием планируемого использования средств, полученных от сделки.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  <w:r>
        <w:t>8. Справка об условиях передачи в аренду</w:t>
      </w:r>
      <w:r w:rsidR="00A32C9F">
        <w:t xml:space="preserve">, </w:t>
      </w:r>
      <w:r w:rsidR="00837235">
        <w:t xml:space="preserve">в </w:t>
      </w:r>
      <w:r w:rsidR="00A32C9F">
        <w:t>безвозмездное пользование</w:t>
      </w:r>
      <w:r>
        <w:t xml:space="preserve"> объекта недвижимого имущества: адрес объекта аренды,</w:t>
      </w:r>
      <w:r w:rsidR="00A32C9F">
        <w:t xml:space="preserve"> безвозмездного пользования,</w:t>
      </w:r>
      <w:r>
        <w:t xml:space="preserve"> состав помещений, предлагаемых </w:t>
      </w:r>
      <w:r w:rsidR="00A32C9F">
        <w:br/>
      </w:r>
      <w:r>
        <w:t>к передаче в аренду,</w:t>
      </w:r>
      <w:r w:rsidR="00A32C9F">
        <w:t xml:space="preserve"> </w:t>
      </w:r>
      <w:r w:rsidR="000B48CD">
        <w:t xml:space="preserve">в </w:t>
      </w:r>
      <w:r w:rsidR="00A32C9F">
        <w:t>безвозмездное пользование,</w:t>
      </w:r>
      <w:r>
        <w:t xml:space="preserve"> площадь </w:t>
      </w:r>
      <w:r w:rsidR="00501320" w:rsidRPr="00501320">
        <w:br/>
      </w:r>
      <w:r>
        <w:t xml:space="preserve">и назначение помещений, планируемых к передаче в аренду, </w:t>
      </w:r>
      <w:r w:rsidR="00A32C9F">
        <w:t xml:space="preserve">безвозмездное пользование, </w:t>
      </w:r>
      <w:r>
        <w:t>срок и цель аренды</w:t>
      </w:r>
      <w:r w:rsidR="00A32C9F">
        <w:t>, безвозмездного пользования</w:t>
      </w:r>
      <w:r>
        <w:t>.</w:t>
      </w:r>
    </w:p>
    <w:p w:rsidR="00F12AE1" w:rsidRDefault="00A32C9F" w:rsidP="00F12AE1">
      <w:pPr>
        <w:tabs>
          <w:tab w:val="left" w:pos="3585"/>
        </w:tabs>
        <w:ind w:firstLine="709"/>
        <w:jc w:val="both"/>
      </w:pPr>
      <w:r>
        <w:t xml:space="preserve">9. Проект договора аренды, договора безвозмездного пользования </w:t>
      </w:r>
      <w:r w:rsidR="00F12AE1">
        <w:t>с приложением к нему состава передаваемых помещений.</w:t>
      </w:r>
    </w:p>
    <w:p w:rsidR="00A32C9F" w:rsidRDefault="00A32C9F" w:rsidP="00F12AE1">
      <w:pPr>
        <w:tabs>
          <w:tab w:val="left" w:pos="3585"/>
        </w:tabs>
        <w:ind w:firstLine="709"/>
        <w:jc w:val="both"/>
      </w:pPr>
      <w:r>
        <w:t>10. Справка – подтверждение:</w:t>
      </w:r>
    </w:p>
    <w:p w:rsidR="00F12AE1" w:rsidRDefault="00A32C9F" w:rsidP="00F12AE1">
      <w:pPr>
        <w:tabs>
          <w:tab w:val="left" w:pos="3585"/>
        </w:tabs>
        <w:ind w:firstLine="709"/>
        <w:jc w:val="both"/>
      </w:pPr>
      <w:r>
        <w:t>об</w:t>
      </w:r>
      <w:r w:rsidR="00F12AE1">
        <w:t xml:space="preserve"> обеспечени</w:t>
      </w:r>
      <w:r>
        <w:t>и</w:t>
      </w:r>
      <w:r w:rsidR="00F12AE1">
        <w:t xml:space="preserve"> продолжения оказания социальных услуг детям </w:t>
      </w:r>
      <w:r>
        <w:br/>
      </w:r>
      <w:r w:rsidR="00F12AE1">
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в аренду</w:t>
      </w:r>
      <w:r>
        <w:t xml:space="preserve">, </w:t>
      </w:r>
      <w:r w:rsidR="000B48CD">
        <w:t xml:space="preserve">в </w:t>
      </w:r>
      <w:r>
        <w:t>безвозмездное пользование;</w:t>
      </w:r>
    </w:p>
    <w:p w:rsidR="00F12AE1" w:rsidRDefault="00A32C9F" w:rsidP="00F12AE1">
      <w:pPr>
        <w:tabs>
          <w:tab w:val="left" w:pos="3585"/>
        </w:tabs>
        <w:ind w:firstLine="709"/>
        <w:jc w:val="both"/>
      </w:pPr>
      <w:r>
        <w:t>об обеспечении</w:t>
      </w:r>
      <w:r w:rsidR="00F12AE1">
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</w:t>
      </w:r>
      <w:r>
        <w:br/>
      </w:r>
      <w:r w:rsidR="00F12AE1">
        <w:t xml:space="preserve">у детей, их социальной защиты 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</w:t>
      </w:r>
      <w:r>
        <w:br/>
      </w:r>
      <w:r w:rsidR="00F12AE1">
        <w:t>в аренду,</w:t>
      </w:r>
      <w:r w:rsidR="000B48CD">
        <w:t xml:space="preserve"> в</w:t>
      </w:r>
      <w:r>
        <w:t xml:space="preserve"> безвозмездное пользование</w:t>
      </w:r>
      <w:r w:rsidR="00F12AE1">
        <w:t xml:space="preserve"> до принятия решения </w:t>
      </w:r>
      <w:r w:rsidR="00501320" w:rsidRPr="00501320">
        <w:br/>
      </w:r>
      <w:r w:rsidR="00F12AE1">
        <w:t>о заключении договора аренды</w:t>
      </w:r>
      <w:r w:rsidR="00A94912">
        <w:t>, договора безвозмездного пользования</w:t>
      </w:r>
      <w:r w:rsidR="00F12AE1">
        <w:t>.</w:t>
      </w:r>
    </w:p>
    <w:p w:rsidR="00F12AE1" w:rsidRDefault="00F12AE1" w:rsidP="00F12AE1">
      <w:pPr>
        <w:tabs>
          <w:tab w:val="left" w:pos="3585"/>
        </w:tabs>
        <w:ind w:firstLine="709"/>
        <w:jc w:val="both"/>
      </w:pPr>
    </w:p>
    <w:p w:rsidR="00F12AE1" w:rsidRDefault="00F12AE1" w:rsidP="00F12AE1">
      <w:pPr>
        <w:tabs>
          <w:tab w:val="left" w:pos="3585"/>
        </w:tabs>
        <w:ind w:firstLine="709"/>
        <w:jc w:val="both"/>
      </w:pPr>
    </w:p>
    <w:p w:rsidR="00F12AE1" w:rsidRDefault="00F12AE1" w:rsidP="00F12AE1">
      <w:pPr>
        <w:tabs>
          <w:tab w:val="left" w:pos="3585"/>
        </w:tabs>
        <w:ind w:firstLine="709"/>
        <w:jc w:val="center"/>
      </w:pPr>
      <w:r>
        <w:t>________________</w:t>
      </w:r>
    </w:p>
    <w:p w:rsidR="00F12AE1" w:rsidRDefault="00F12AE1">
      <w:r>
        <w:br w:type="page"/>
      </w:r>
    </w:p>
    <w:p w:rsidR="00A32C9F" w:rsidRDefault="00F12AE1" w:rsidP="00A32C9F">
      <w:pPr>
        <w:ind w:left="5387"/>
        <w:jc w:val="center"/>
      </w:pPr>
      <w:r w:rsidRPr="00DB5684">
        <w:t xml:space="preserve">Приложение № </w:t>
      </w:r>
      <w:r w:rsidR="00A32C9F">
        <w:t>3</w:t>
      </w:r>
    </w:p>
    <w:p w:rsidR="00A32C9F" w:rsidRDefault="00F12AE1" w:rsidP="00A32C9F">
      <w:pPr>
        <w:ind w:left="5387"/>
        <w:jc w:val="center"/>
      </w:pPr>
      <w:r w:rsidRPr="00DB5684">
        <w:t xml:space="preserve">к приказу Министерства здравоохранения Республики Марий Эл </w:t>
      </w:r>
    </w:p>
    <w:p w:rsidR="00F12AE1" w:rsidRPr="00DB5684" w:rsidRDefault="00F12AE1" w:rsidP="00A32C9F">
      <w:pPr>
        <w:ind w:left="5387"/>
        <w:jc w:val="center"/>
      </w:pPr>
      <w:r w:rsidRPr="00DB5684">
        <w:t xml:space="preserve">от </w:t>
      </w:r>
      <w:r w:rsidR="00A32C9F">
        <w:t>_______ 2023 г.</w:t>
      </w:r>
      <w:r w:rsidRPr="00DB5684">
        <w:t xml:space="preserve"> №</w:t>
      </w:r>
      <w:r w:rsidR="00C25430" w:rsidRPr="00DB5684">
        <w:t xml:space="preserve"> </w:t>
      </w:r>
      <w:r w:rsidR="00A32C9F">
        <w:t>___</w:t>
      </w:r>
    </w:p>
    <w:p w:rsidR="00F12AE1" w:rsidRPr="00DB5684" w:rsidRDefault="00F12AE1" w:rsidP="00A32C9F">
      <w:pPr>
        <w:tabs>
          <w:tab w:val="left" w:pos="3585"/>
        </w:tabs>
        <w:ind w:left="5387"/>
        <w:jc w:val="center"/>
      </w:pP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</w:p>
    <w:p w:rsidR="00390E84" w:rsidRDefault="00390E84" w:rsidP="00390E84">
      <w:pPr>
        <w:tabs>
          <w:tab w:val="left" w:pos="3585"/>
        </w:tabs>
        <w:jc w:val="center"/>
        <w:rPr>
          <w:b/>
        </w:rPr>
      </w:pPr>
      <w:r>
        <w:rPr>
          <w:b/>
        </w:rPr>
        <w:t>ПЕРЕЧЕНЬ</w:t>
      </w:r>
    </w:p>
    <w:p w:rsidR="00390E84" w:rsidRDefault="00390E84" w:rsidP="00390E84">
      <w:pPr>
        <w:tabs>
          <w:tab w:val="left" w:pos="3585"/>
        </w:tabs>
        <w:jc w:val="center"/>
        <w:rPr>
          <w:b/>
        </w:rPr>
      </w:pPr>
      <w:r w:rsidRPr="00390E84">
        <w:rPr>
          <w:b/>
        </w:rPr>
        <w:t xml:space="preserve"> </w:t>
      </w:r>
    </w:p>
    <w:p w:rsidR="00F12AE1" w:rsidRDefault="00390E84" w:rsidP="00390E84">
      <w:pPr>
        <w:tabs>
          <w:tab w:val="left" w:pos="3585"/>
        </w:tabs>
        <w:jc w:val="center"/>
        <w:rPr>
          <w:b/>
        </w:rPr>
      </w:pPr>
      <w:r w:rsidRPr="00390E84">
        <w:rPr>
          <w:b/>
        </w:rPr>
        <w:t>документов, необходимых для проведения оценки последствий принятия решения о реорганизации или ликвидации подведомственной Министерству здравоохранения Республики</w:t>
      </w:r>
      <w:r>
        <w:rPr>
          <w:b/>
        </w:rPr>
        <w:t xml:space="preserve"> </w:t>
      </w:r>
      <w:r w:rsidRPr="00390E84">
        <w:rPr>
          <w:b/>
        </w:rPr>
        <w:t>Марий Эл медицинской организации Республики Марий Эл, образующей социальную инфраструктуру для детей</w:t>
      </w:r>
    </w:p>
    <w:p w:rsidR="00390E84" w:rsidRDefault="00390E84" w:rsidP="00390E84">
      <w:pPr>
        <w:tabs>
          <w:tab w:val="left" w:pos="3585"/>
        </w:tabs>
        <w:jc w:val="center"/>
        <w:rPr>
          <w:b/>
        </w:rPr>
      </w:pPr>
    </w:p>
    <w:p w:rsidR="00390E84" w:rsidRPr="00390E84" w:rsidRDefault="00390E84" w:rsidP="00390E84">
      <w:pPr>
        <w:tabs>
          <w:tab w:val="left" w:pos="3585"/>
        </w:tabs>
        <w:jc w:val="center"/>
        <w:rPr>
          <w:b/>
        </w:rPr>
      </w:pP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1. </w:t>
      </w:r>
      <w:r w:rsidR="00390E84">
        <w:t>Справка</w:t>
      </w:r>
      <w:r w:rsidRPr="00DB5684">
        <w:t xml:space="preserve"> о деятельности </w:t>
      </w:r>
      <w:r w:rsidR="00F94781" w:rsidRPr="00DB5684">
        <w:t>медицинской организации Республики Марий Эл, образующей социальную инфраструктуру для детей</w:t>
      </w:r>
      <w:r w:rsidRPr="00DB5684">
        <w:t>,</w:t>
      </w:r>
      <w:r w:rsidR="00390E84">
        <w:t xml:space="preserve"> предлагаемой к реорганизации или ликвидации</w:t>
      </w:r>
      <w:r w:rsidR="005B66F9">
        <w:t xml:space="preserve"> (далее – медицинская организация)</w:t>
      </w:r>
      <w:r w:rsidR="00390E84">
        <w:t xml:space="preserve">, содержащая </w:t>
      </w:r>
      <w:r w:rsidRPr="00DB5684">
        <w:t>с</w:t>
      </w:r>
      <w:r w:rsidR="005B66F9">
        <w:t xml:space="preserve">ведения </w:t>
      </w:r>
      <w:r w:rsidR="00390E84">
        <w:t xml:space="preserve">(с </w:t>
      </w:r>
      <w:r w:rsidRPr="00DB5684">
        <w:t xml:space="preserve">приложением </w:t>
      </w:r>
      <w:r w:rsidR="00390E84">
        <w:t xml:space="preserve">заверенных копий </w:t>
      </w:r>
      <w:r w:rsidRPr="00DB5684">
        <w:t>подтверждающих документов):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 штатной и среднесписочной численности работников </w:t>
      </w:r>
      <w:r w:rsidR="005B66F9">
        <w:t xml:space="preserve">медицинской организации </w:t>
      </w:r>
      <w:r w:rsidRPr="00DB5684">
        <w:t>(утвержденное штатное расписание, справка о среднесписочной численности работников, информация о предельной штатной численности работников);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 количестве детей, пользующихся социальными услугами, предоставляемыми </w:t>
      </w:r>
      <w:r w:rsidR="00F94781" w:rsidRPr="00DB5684">
        <w:t>медицинской</w:t>
      </w:r>
      <w:r w:rsidRPr="00DB5684">
        <w:t xml:space="preserve"> организацией;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 составе имущественного комплекса </w:t>
      </w:r>
      <w:r w:rsidR="00F94781" w:rsidRPr="00DB5684">
        <w:t xml:space="preserve">медицинской </w:t>
      </w:r>
      <w:r w:rsidRPr="00DB5684">
        <w:t xml:space="preserve">организации (особо ценное движимое имущество, недвижимое имущество, в том числе земельные участки), а также о недвижимом имуществе, предоставленном </w:t>
      </w:r>
      <w:r w:rsidR="00F94781" w:rsidRPr="00DB5684">
        <w:t xml:space="preserve">медицинской </w:t>
      </w:r>
      <w:r w:rsidRPr="00DB5684">
        <w:t xml:space="preserve">организации на основании договора аренды, договора безвозмездного пользования и иных основаниях </w:t>
      </w:r>
      <w:r w:rsidR="005B66F9">
        <w:br/>
      </w:r>
      <w:r w:rsidRPr="00DB5684">
        <w:t xml:space="preserve">(с приложением копий соответствующих договоров и приложений </w:t>
      </w:r>
      <w:r w:rsidR="00501320" w:rsidRPr="00501320">
        <w:br/>
      </w:r>
      <w:r w:rsidRPr="00DB5684">
        <w:t>к ним);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 задолженности </w:t>
      </w:r>
      <w:r w:rsidR="00F94781" w:rsidRPr="00DB5684">
        <w:t xml:space="preserve">медицинской </w:t>
      </w:r>
      <w:r w:rsidRPr="00DB5684">
        <w:t xml:space="preserve">организации перед физическими </w:t>
      </w:r>
      <w:r w:rsidR="00501320" w:rsidRPr="00501320">
        <w:br/>
      </w:r>
      <w:r w:rsidRPr="00DB5684">
        <w:t xml:space="preserve">и юридическими лицами (в том числе информация о просроченной кредиторской задолженности) с выделением задолженности перед работниками </w:t>
      </w:r>
      <w:r w:rsidR="00F94781" w:rsidRPr="00DB5684">
        <w:t xml:space="preserve">медицинской </w:t>
      </w:r>
      <w:r w:rsidRPr="00DB5684">
        <w:t>организации и задолженности по уплате налогов, а также иных отчислений в государственные внебюджетные фонды;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об объеме финансового обеспечения </w:t>
      </w:r>
      <w:r w:rsidR="009B7362" w:rsidRPr="00DB5684">
        <w:t>за счет всех источников финансирования</w:t>
      </w:r>
      <w:r w:rsidR="005B66F9">
        <w:t>.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2. Обоснование необходимости реорганизации или ликвидации </w:t>
      </w:r>
      <w:r w:rsidR="00F94781" w:rsidRPr="00DB5684">
        <w:t xml:space="preserve">медицинской </w:t>
      </w:r>
      <w:r w:rsidRPr="00DB5684">
        <w:t>организации, включающее в себя анализ социально-экономических последствий реорганизации или ликвидации.</w:t>
      </w:r>
    </w:p>
    <w:p w:rsidR="005B66F9" w:rsidRDefault="009B7362" w:rsidP="00F12AE1">
      <w:pPr>
        <w:tabs>
          <w:tab w:val="left" w:pos="3585"/>
        </w:tabs>
        <w:ind w:firstLine="709"/>
        <w:jc w:val="both"/>
      </w:pPr>
      <w:r w:rsidRPr="00DB5684">
        <w:t>3. Справка</w:t>
      </w:r>
      <w:r w:rsidR="005B66F9">
        <w:t xml:space="preserve"> – подтверждение:</w:t>
      </w:r>
    </w:p>
    <w:p w:rsidR="002C230E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об обеспечении продолжения оказания социальных услуг детям </w:t>
      </w:r>
      <w:r w:rsidR="00501320" w:rsidRPr="00501320">
        <w:br/>
      </w:r>
      <w:r w:rsidRPr="00DB5684">
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</w:t>
      </w:r>
      <w:r w:rsidR="00F94781" w:rsidRPr="00DB5684">
        <w:t xml:space="preserve">медицинской </w:t>
      </w:r>
      <w:r w:rsidR="002C230E">
        <w:t>организацией;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об обеспечении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</w:t>
      </w:r>
      <w:r w:rsidR="00501320" w:rsidRPr="00501320">
        <w:br/>
      </w:r>
      <w:r w:rsidRPr="00DB5684">
        <w:t xml:space="preserve">у детей, их социальной защиты и социального обслуживания в объеме не менее, чем объем таких услуг, предоставляемых </w:t>
      </w:r>
      <w:r w:rsidR="00F94781" w:rsidRPr="00DB5684">
        <w:t xml:space="preserve">медицинской </w:t>
      </w:r>
      <w:r w:rsidRPr="00DB5684">
        <w:t>организацией, до принятия соответствующего решения</w:t>
      </w:r>
      <w:r w:rsidR="002C230E">
        <w:t>;</w:t>
      </w:r>
    </w:p>
    <w:p w:rsidR="00F12AE1" w:rsidRPr="00DB5684" w:rsidRDefault="00F12AE1" w:rsidP="00F12AE1">
      <w:pPr>
        <w:tabs>
          <w:tab w:val="left" w:pos="3585"/>
        </w:tabs>
        <w:ind w:firstLine="709"/>
        <w:jc w:val="both"/>
      </w:pPr>
      <w:r w:rsidRPr="00DB5684">
        <w:t xml:space="preserve">об обеспечении продолжения осуществления видов деятельности, реализовавшихся только </w:t>
      </w:r>
      <w:r w:rsidR="00F94781" w:rsidRPr="00DB5684">
        <w:t xml:space="preserve">медицинской </w:t>
      </w:r>
      <w:r w:rsidRPr="00DB5684">
        <w:t>организацией.</w:t>
      </w:r>
    </w:p>
    <w:p w:rsidR="00F94781" w:rsidRDefault="00F94781" w:rsidP="00F12AE1">
      <w:pPr>
        <w:tabs>
          <w:tab w:val="left" w:pos="3585"/>
        </w:tabs>
        <w:ind w:firstLine="709"/>
        <w:jc w:val="both"/>
      </w:pPr>
    </w:p>
    <w:p w:rsidR="00F94781" w:rsidRDefault="00F94781" w:rsidP="00F12AE1">
      <w:pPr>
        <w:tabs>
          <w:tab w:val="left" w:pos="3585"/>
        </w:tabs>
        <w:ind w:firstLine="709"/>
        <w:jc w:val="both"/>
      </w:pPr>
    </w:p>
    <w:p w:rsidR="00F94781" w:rsidRDefault="00F94781" w:rsidP="00F94781">
      <w:pPr>
        <w:tabs>
          <w:tab w:val="left" w:pos="3585"/>
        </w:tabs>
        <w:ind w:firstLine="709"/>
        <w:jc w:val="center"/>
      </w:pPr>
      <w:r>
        <w:t>______________</w:t>
      </w:r>
    </w:p>
    <w:p w:rsidR="00F94781" w:rsidRDefault="00F94781">
      <w:r>
        <w:br w:type="page"/>
      </w:r>
    </w:p>
    <w:p w:rsidR="002C230E" w:rsidRDefault="00F94781" w:rsidP="00F94781">
      <w:pPr>
        <w:ind w:left="5812"/>
        <w:jc w:val="center"/>
      </w:pPr>
      <w:r>
        <w:t xml:space="preserve">Приложение № </w:t>
      </w:r>
      <w:r w:rsidR="002C230E">
        <w:t>4</w:t>
      </w:r>
      <w:r>
        <w:t xml:space="preserve"> </w:t>
      </w:r>
    </w:p>
    <w:p w:rsidR="00F94781" w:rsidRDefault="00F94781" w:rsidP="00F94781">
      <w:pPr>
        <w:ind w:left="5812"/>
        <w:jc w:val="center"/>
      </w:pPr>
      <w:r>
        <w:t xml:space="preserve">к приказу Министерства здравоохранения Республики Марий Эл от </w:t>
      </w:r>
      <w:r w:rsidR="002C230E">
        <w:t>______ 2023 г.</w:t>
      </w:r>
      <w:r>
        <w:t xml:space="preserve"> №</w:t>
      </w:r>
      <w:r w:rsidR="002C230E">
        <w:t xml:space="preserve"> ___</w:t>
      </w:r>
    </w:p>
    <w:p w:rsidR="00F94781" w:rsidRDefault="00F94781" w:rsidP="00F94781">
      <w:pPr>
        <w:tabs>
          <w:tab w:val="left" w:pos="3585"/>
        </w:tabs>
        <w:ind w:firstLine="709"/>
        <w:jc w:val="center"/>
      </w:pPr>
    </w:p>
    <w:p w:rsidR="002C230E" w:rsidRDefault="002C230E" w:rsidP="00F94781">
      <w:pPr>
        <w:tabs>
          <w:tab w:val="left" w:pos="3585"/>
        </w:tabs>
        <w:ind w:firstLine="709"/>
        <w:jc w:val="center"/>
      </w:pPr>
    </w:p>
    <w:p w:rsidR="002C230E" w:rsidRDefault="002C230E" w:rsidP="00F94781">
      <w:pPr>
        <w:tabs>
          <w:tab w:val="left" w:pos="3585"/>
        </w:tabs>
        <w:ind w:firstLine="709"/>
        <w:jc w:val="center"/>
      </w:pPr>
    </w:p>
    <w:p w:rsidR="002C230E" w:rsidRDefault="002C230E" w:rsidP="00F94781">
      <w:pPr>
        <w:tabs>
          <w:tab w:val="left" w:pos="3585"/>
        </w:tabs>
        <w:jc w:val="center"/>
        <w:rPr>
          <w:b/>
        </w:rPr>
      </w:pPr>
      <w:r>
        <w:rPr>
          <w:b/>
        </w:rPr>
        <w:t>ЗНАЧЕНИЯ</w:t>
      </w:r>
    </w:p>
    <w:p w:rsidR="002C230E" w:rsidRDefault="002C230E" w:rsidP="00F94781">
      <w:pPr>
        <w:tabs>
          <w:tab w:val="left" w:pos="3585"/>
        </w:tabs>
        <w:jc w:val="center"/>
        <w:rPr>
          <w:b/>
        </w:rPr>
      </w:pPr>
    </w:p>
    <w:p w:rsidR="00501320" w:rsidRPr="00FA36F8" w:rsidRDefault="00F94781" w:rsidP="00F94781">
      <w:pPr>
        <w:tabs>
          <w:tab w:val="left" w:pos="3585"/>
        </w:tabs>
        <w:jc w:val="center"/>
        <w:rPr>
          <w:b/>
        </w:rPr>
      </w:pPr>
      <w:r w:rsidRPr="00F94781">
        <w:rPr>
          <w:b/>
        </w:rPr>
        <w:t xml:space="preserve">критериев проведения оценки последствий принятия решения </w:t>
      </w:r>
    </w:p>
    <w:p w:rsidR="00501320" w:rsidRPr="00FA36F8" w:rsidRDefault="00F94781" w:rsidP="00F94781">
      <w:pPr>
        <w:tabs>
          <w:tab w:val="left" w:pos="3585"/>
        </w:tabs>
        <w:jc w:val="center"/>
        <w:rPr>
          <w:b/>
        </w:rPr>
      </w:pPr>
      <w:r w:rsidRPr="00F94781">
        <w:rPr>
          <w:b/>
        </w:rPr>
        <w:t xml:space="preserve">о реконструкции, модернизации, об изменении назначения или </w:t>
      </w:r>
    </w:p>
    <w:p w:rsidR="00535568" w:rsidRDefault="00F94781" w:rsidP="00F94781">
      <w:pPr>
        <w:tabs>
          <w:tab w:val="left" w:pos="3585"/>
        </w:tabs>
        <w:jc w:val="center"/>
        <w:rPr>
          <w:b/>
        </w:rPr>
      </w:pPr>
      <w:r w:rsidRPr="00F94781">
        <w:rPr>
          <w:b/>
        </w:rPr>
        <w:t xml:space="preserve">о ликвидации объекта социальной инфраструктуры для детей, являющегося государственной собственностью Республики </w:t>
      </w:r>
    </w:p>
    <w:p w:rsidR="00501320" w:rsidRPr="00FA36F8" w:rsidRDefault="002C230E" w:rsidP="00F94781">
      <w:pPr>
        <w:tabs>
          <w:tab w:val="left" w:pos="3585"/>
        </w:tabs>
        <w:jc w:val="center"/>
        <w:rPr>
          <w:b/>
        </w:rPr>
      </w:pPr>
      <w:r>
        <w:rPr>
          <w:b/>
        </w:rPr>
        <w:t>Марий Эл</w:t>
      </w:r>
      <w:r w:rsidR="00F94781" w:rsidRPr="00F94781">
        <w:rPr>
          <w:b/>
        </w:rPr>
        <w:t xml:space="preserve"> и закрепленного на соответствующем вещном праве </w:t>
      </w:r>
    </w:p>
    <w:p w:rsidR="00501320" w:rsidRPr="00FA36F8" w:rsidRDefault="00F94781" w:rsidP="00F94781">
      <w:pPr>
        <w:tabs>
          <w:tab w:val="left" w:pos="3585"/>
        </w:tabs>
        <w:jc w:val="center"/>
        <w:rPr>
          <w:b/>
        </w:rPr>
      </w:pPr>
      <w:r w:rsidRPr="00F94781">
        <w:rPr>
          <w:b/>
        </w:rPr>
        <w:t xml:space="preserve">за подведомственной Министерству здравоохранения Республики Марий Эл медицинской организацией Республики Марий Эл, </w:t>
      </w:r>
    </w:p>
    <w:p w:rsidR="00F94781" w:rsidRDefault="00F94781" w:rsidP="00F94781">
      <w:pPr>
        <w:tabs>
          <w:tab w:val="left" w:pos="3585"/>
        </w:tabs>
        <w:jc w:val="center"/>
        <w:rPr>
          <w:b/>
        </w:rPr>
      </w:pPr>
      <w:r w:rsidRPr="00F94781">
        <w:rPr>
          <w:b/>
        </w:rPr>
        <w:t>и о заключении подведомственной Министерству здравоохранения Республики Марий Эл медицинской организацией Республики Марий Эл, образующей социальную инфраструктуру для детей, договора аренды</w:t>
      </w:r>
      <w:r w:rsidR="002C230E">
        <w:rPr>
          <w:b/>
        </w:rPr>
        <w:t xml:space="preserve">, </w:t>
      </w:r>
      <w:r w:rsidR="0029511E">
        <w:rPr>
          <w:b/>
        </w:rPr>
        <w:t>договора безвозмездного пользования</w:t>
      </w:r>
      <w:r w:rsidRPr="00F94781">
        <w:rPr>
          <w:b/>
        </w:rPr>
        <w:t xml:space="preserve"> закрепленных за ней объектов собственности</w:t>
      </w:r>
    </w:p>
    <w:p w:rsidR="002C230E" w:rsidRDefault="002C230E" w:rsidP="002C230E">
      <w:pPr>
        <w:tabs>
          <w:tab w:val="left" w:pos="3585"/>
          <w:tab w:val="left" w:pos="5070"/>
        </w:tabs>
        <w:rPr>
          <w:b/>
        </w:rPr>
      </w:pPr>
    </w:p>
    <w:p w:rsidR="0029511E" w:rsidRDefault="0029511E" w:rsidP="002C230E">
      <w:pPr>
        <w:tabs>
          <w:tab w:val="left" w:pos="3585"/>
          <w:tab w:val="left" w:pos="5070"/>
        </w:tabs>
        <w:rPr>
          <w:b/>
        </w:rPr>
      </w:pPr>
    </w:p>
    <w:p w:rsidR="00501320" w:rsidRDefault="00501320" w:rsidP="002C230E">
      <w:pPr>
        <w:tabs>
          <w:tab w:val="left" w:pos="3585"/>
        </w:tabs>
        <w:jc w:val="center"/>
        <w:rPr>
          <w:lang w:val="en-US"/>
        </w:rPr>
      </w:pPr>
      <w:r>
        <w:rPr>
          <w:lang w:val="en-US"/>
        </w:rPr>
        <w:t>I</w:t>
      </w:r>
      <w:r w:rsidRPr="00501320">
        <w:t xml:space="preserve">. </w:t>
      </w:r>
      <w:r w:rsidR="002C230E">
        <w:t xml:space="preserve">Значения </w:t>
      </w:r>
      <w:r w:rsidR="002C230E" w:rsidRPr="002C230E">
        <w:t>критериев проведения оценки последствий принятия решения о реконструкции, модернизации, об изменении назначения или о ликвидации объекта социа</w:t>
      </w:r>
      <w:r w:rsidR="002C230E">
        <w:t xml:space="preserve">льной инфраструктуры для детей, </w:t>
      </w:r>
      <w:r w:rsidR="002C230E" w:rsidRPr="002C230E">
        <w:t xml:space="preserve">являющегося государственной собственностью Республики Марий Эл </w:t>
      </w:r>
    </w:p>
    <w:p w:rsidR="00501320" w:rsidRPr="00FA36F8" w:rsidRDefault="002C230E" w:rsidP="002C230E">
      <w:pPr>
        <w:tabs>
          <w:tab w:val="left" w:pos="3585"/>
        </w:tabs>
        <w:jc w:val="center"/>
      </w:pPr>
      <w:r w:rsidRPr="002C230E">
        <w:t xml:space="preserve">и закрепленного на соответствующем вещном праве </w:t>
      </w:r>
    </w:p>
    <w:p w:rsidR="002C230E" w:rsidRPr="002C230E" w:rsidRDefault="002C230E" w:rsidP="002C230E">
      <w:pPr>
        <w:tabs>
          <w:tab w:val="left" w:pos="3585"/>
        </w:tabs>
        <w:jc w:val="center"/>
      </w:pPr>
      <w:r w:rsidRPr="002C230E">
        <w:t>за подведомственной Министерству здравоохранения Республики Марий Эл медицинской организацией Республики Марий Эл</w:t>
      </w:r>
    </w:p>
    <w:p w:rsidR="002C230E" w:rsidRDefault="002C230E" w:rsidP="002C230E">
      <w:pPr>
        <w:tabs>
          <w:tab w:val="left" w:pos="3585"/>
          <w:tab w:val="left" w:pos="5070"/>
        </w:tabs>
        <w:rPr>
          <w:b/>
        </w:rPr>
      </w:pPr>
    </w:p>
    <w:p w:rsidR="0029511E" w:rsidRDefault="0029511E" w:rsidP="002C230E">
      <w:pPr>
        <w:tabs>
          <w:tab w:val="left" w:pos="3585"/>
          <w:tab w:val="left" w:pos="5070"/>
        </w:tabs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91"/>
        <w:gridCol w:w="2638"/>
      </w:tblGrid>
      <w:tr w:rsidR="00535568" w:rsidRPr="00501320" w:rsidTr="0029511E">
        <w:tc>
          <w:tcPr>
            <w:tcW w:w="675" w:type="dxa"/>
          </w:tcPr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№</w:t>
            </w:r>
          </w:p>
        </w:tc>
        <w:tc>
          <w:tcPr>
            <w:tcW w:w="5691" w:type="dxa"/>
          </w:tcPr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Критерии</w:t>
            </w:r>
          </w:p>
        </w:tc>
        <w:tc>
          <w:tcPr>
            <w:tcW w:w="2638" w:type="dxa"/>
          </w:tcPr>
          <w:p w:rsidR="00535568" w:rsidRPr="00501320" w:rsidRDefault="00535568" w:rsidP="00F94781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Значение</w:t>
            </w:r>
          </w:p>
        </w:tc>
      </w:tr>
      <w:tr w:rsidR="00535568" w:rsidRPr="00501320" w:rsidTr="00501320">
        <w:tc>
          <w:tcPr>
            <w:tcW w:w="675" w:type="dxa"/>
          </w:tcPr>
          <w:p w:rsidR="00535568" w:rsidRPr="00501320" w:rsidRDefault="00535568" w:rsidP="00501320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Cs w:val="28"/>
              </w:rPr>
            </w:pPr>
            <w:r w:rsidRPr="00501320">
              <w:rPr>
                <w:b/>
                <w:szCs w:val="28"/>
              </w:rPr>
              <w:t>1</w:t>
            </w:r>
          </w:p>
          <w:p w:rsidR="00535568" w:rsidRPr="00501320" w:rsidRDefault="00535568" w:rsidP="00501320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1.</w:t>
            </w:r>
          </w:p>
        </w:tc>
        <w:tc>
          <w:tcPr>
            <w:tcW w:w="5691" w:type="dxa"/>
          </w:tcPr>
          <w:p w:rsidR="00535568" w:rsidRPr="00501320" w:rsidRDefault="00535568" w:rsidP="005013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01320">
              <w:rPr>
                <w:bCs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</w:t>
            </w:r>
          </w:p>
        </w:tc>
        <w:tc>
          <w:tcPr>
            <w:tcW w:w="2638" w:type="dxa"/>
          </w:tcPr>
          <w:p w:rsidR="00501320" w:rsidRDefault="00535568" w:rsidP="00F94781">
            <w:pPr>
              <w:tabs>
                <w:tab w:val="left" w:pos="3585"/>
              </w:tabs>
              <w:jc w:val="center"/>
              <w:rPr>
                <w:szCs w:val="28"/>
                <w:lang w:val="en-US"/>
              </w:rPr>
            </w:pPr>
            <w:r w:rsidRPr="00501320">
              <w:rPr>
                <w:szCs w:val="28"/>
              </w:rPr>
              <w:t>Обеспечено/</w:t>
            </w:r>
          </w:p>
          <w:p w:rsidR="00535568" w:rsidRPr="00501320" w:rsidRDefault="00535568" w:rsidP="00F94781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  <w:r w:rsidRPr="00501320">
              <w:rPr>
                <w:szCs w:val="28"/>
              </w:rPr>
              <w:t>Не обеспечено</w:t>
            </w:r>
          </w:p>
        </w:tc>
      </w:tr>
      <w:tr w:rsidR="00535568" w:rsidRPr="00501320" w:rsidTr="00501320">
        <w:tc>
          <w:tcPr>
            <w:tcW w:w="675" w:type="dxa"/>
          </w:tcPr>
          <w:p w:rsidR="00535568" w:rsidRPr="00501320" w:rsidRDefault="00535568" w:rsidP="00501320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Cs w:val="28"/>
              </w:rPr>
            </w:pPr>
          </w:p>
          <w:p w:rsidR="00535568" w:rsidRPr="00501320" w:rsidRDefault="00535568" w:rsidP="00501320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2.</w:t>
            </w:r>
          </w:p>
        </w:tc>
        <w:tc>
          <w:tcPr>
            <w:tcW w:w="5691" w:type="dxa"/>
          </w:tcPr>
          <w:p w:rsidR="00535568" w:rsidRPr="00501320" w:rsidRDefault="00535568" w:rsidP="00501320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Cs w:val="28"/>
              </w:rPr>
            </w:pPr>
            <w:r w:rsidRPr="00501320">
              <w:rPr>
                <w:bCs/>
                <w:szCs w:val="28"/>
              </w:rPr>
              <w:t xml:space="preserve">Обеспечение оказания услуг детям в целях обеспечения жизнедеятельности, образования, развития, отдыха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 оздоровления детей, оказания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им медицинской помощи, профилактики заболеваний у детей, их социальной защиты и социального обслуживания в объеме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>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</w:t>
            </w:r>
          </w:p>
        </w:tc>
        <w:tc>
          <w:tcPr>
            <w:tcW w:w="2638" w:type="dxa"/>
          </w:tcPr>
          <w:p w:rsidR="00501320" w:rsidRPr="001E297F" w:rsidRDefault="00535568" w:rsidP="00F94781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Обеспечено/</w:t>
            </w:r>
          </w:p>
          <w:p w:rsidR="00535568" w:rsidRPr="00501320" w:rsidRDefault="00535568" w:rsidP="00F94781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  <w:r w:rsidRPr="00501320">
              <w:rPr>
                <w:szCs w:val="28"/>
              </w:rPr>
              <w:t>Не обеспечено</w:t>
            </w:r>
          </w:p>
        </w:tc>
      </w:tr>
    </w:tbl>
    <w:p w:rsidR="002C230E" w:rsidRDefault="002C230E" w:rsidP="00F9478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C230E" w:rsidRDefault="002C230E" w:rsidP="00F9478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9511E" w:rsidRPr="00FA36F8" w:rsidRDefault="00501320" w:rsidP="00501320">
      <w:pPr>
        <w:tabs>
          <w:tab w:val="left" w:pos="3585"/>
        </w:tabs>
        <w:jc w:val="center"/>
      </w:pPr>
      <w:r>
        <w:rPr>
          <w:lang w:val="en-US"/>
        </w:rPr>
        <w:t>II</w:t>
      </w:r>
      <w:r w:rsidRPr="00501320">
        <w:t xml:space="preserve">. </w:t>
      </w:r>
      <w:r w:rsidR="002C230E">
        <w:t xml:space="preserve">Значения </w:t>
      </w:r>
      <w:r w:rsidR="002C230E" w:rsidRPr="002C230E">
        <w:t>критериев проведения оценки последствий принятия решения о заключении подведомственной Министерству здравоохранения Республики Марий Эл медицинской организацией Республики Марий Эл, образующей социальную инфраструктуру для детей, договора аренды</w:t>
      </w:r>
      <w:r w:rsidR="002C230E">
        <w:t xml:space="preserve">, </w:t>
      </w:r>
      <w:r w:rsidR="0029511E">
        <w:t xml:space="preserve">договора </w:t>
      </w:r>
      <w:r w:rsidR="002C230E">
        <w:t>безвозмездного пользования</w:t>
      </w:r>
      <w:r w:rsidR="002C230E" w:rsidRPr="002C230E">
        <w:t xml:space="preserve"> закрепленных за ней объектов собственности</w:t>
      </w:r>
      <w:r w:rsidR="00535568">
        <w:rPr>
          <w:b/>
          <w:sz w:val="24"/>
          <w:szCs w:val="24"/>
        </w:rPr>
        <w:br/>
      </w:r>
    </w:p>
    <w:p w:rsidR="00501320" w:rsidRPr="00FA36F8" w:rsidRDefault="00501320" w:rsidP="00501320">
      <w:pPr>
        <w:tabs>
          <w:tab w:val="left" w:pos="3585"/>
        </w:tabs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5311"/>
        <w:gridCol w:w="3042"/>
      </w:tblGrid>
      <w:tr w:rsidR="0029511E" w:rsidRPr="00501320" w:rsidTr="0029511E">
        <w:tc>
          <w:tcPr>
            <w:tcW w:w="675" w:type="dxa"/>
          </w:tcPr>
          <w:p w:rsidR="0029511E" w:rsidRPr="00501320" w:rsidRDefault="0029511E" w:rsidP="0029511E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№</w:t>
            </w:r>
          </w:p>
        </w:tc>
        <w:tc>
          <w:tcPr>
            <w:tcW w:w="5697" w:type="dxa"/>
          </w:tcPr>
          <w:p w:rsidR="0029511E" w:rsidRPr="00501320" w:rsidRDefault="0029511E" w:rsidP="0029511E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Критерии</w:t>
            </w:r>
          </w:p>
        </w:tc>
        <w:tc>
          <w:tcPr>
            <w:tcW w:w="2632" w:type="dxa"/>
          </w:tcPr>
          <w:p w:rsidR="0029511E" w:rsidRPr="00501320" w:rsidRDefault="0029511E" w:rsidP="0029511E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Значение</w:t>
            </w:r>
          </w:p>
        </w:tc>
      </w:tr>
      <w:tr w:rsidR="0029511E" w:rsidRPr="00501320" w:rsidTr="0029511E">
        <w:tc>
          <w:tcPr>
            <w:tcW w:w="675" w:type="dxa"/>
          </w:tcPr>
          <w:p w:rsidR="0029511E" w:rsidRPr="00501320" w:rsidRDefault="0029511E" w:rsidP="0029511E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Cs w:val="28"/>
              </w:rPr>
            </w:pPr>
            <w:r w:rsidRPr="00501320">
              <w:rPr>
                <w:b/>
                <w:szCs w:val="28"/>
              </w:rPr>
              <w:t>1</w:t>
            </w:r>
          </w:p>
          <w:p w:rsidR="0029511E" w:rsidRPr="00501320" w:rsidRDefault="0029511E" w:rsidP="0029511E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1.</w:t>
            </w:r>
          </w:p>
        </w:tc>
        <w:tc>
          <w:tcPr>
            <w:tcW w:w="5697" w:type="dxa"/>
          </w:tcPr>
          <w:p w:rsidR="0029511E" w:rsidRPr="00501320" w:rsidRDefault="0029511E" w:rsidP="0050132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01320">
              <w:rPr>
                <w:bCs/>
                <w:szCs w:val="28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 оздоровления детей, оказания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аренду,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>в безвозмездное пользование</w:t>
            </w:r>
          </w:p>
        </w:tc>
        <w:tc>
          <w:tcPr>
            <w:tcW w:w="2632" w:type="dxa"/>
          </w:tcPr>
          <w:p w:rsidR="00501320" w:rsidRPr="001E297F" w:rsidRDefault="0029511E" w:rsidP="0029511E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Обеспечено/</w:t>
            </w:r>
          </w:p>
          <w:p w:rsidR="0029511E" w:rsidRPr="00501320" w:rsidRDefault="0029511E" w:rsidP="0029511E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  <w:r w:rsidRPr="00501320">
              <w:rPr>
                <w:szCs w:val="28"/>
              </w:rPr>
              <w:t>Не обеспечено</w:t>
            </w:r>
          </w:p>
        </w:tc>
      </w:tr>
      <w:tr w:rsidR="0029511E" w:rsidRPr="00501320" w:rsidTr="0029511E">
        <w:tc>
          <w:tcPr>
            <w:tcW w:w="675" w:type="dxa"/>
          </w:tcPr>
          <w:p w:rsidR="0029511E" w:rsidRPr="00501320" w:rsidRDefault="0029511E" w:rsidP="0029511E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Cs w:val="28"/>
              </w:rPr>
            </w:pPr>
          </w:p>
          <w:p w:rsidR="0029511E" w:rsidRPr="00501320" w:rsidRDefault="0029511E" w:rsidP="0029511E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2.</w:t>
            </w:r>
          </w:p>
        </w:tc>
        <w:tc>
          <w:tcPr>
            <w:tcW w:w="5697" w:type="dxa"/>
          </w:tcPr>
          <w:p w:rsidR="0029511E" w:rsidRPr="00501320" w:rsidRDefault="0029511E" w:rsidP="0029511E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Cs w:val="28"/>
              </w:rPr>
            </w:pPr>
            <w:r w:rsidRPr="00501320">
              <w:rPr>
                <w:bCs/>
                <w:szCs w:val="28"/>
              </w:rPr>
              <w:t xml:space="preserve">Обеспечение оказания услуг детям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в целях обеспечения жизнедеятельности, образования, развития, отдыха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 оздоровления детей, оказания </w:t>
            </w:r>
            <w:r w:rsidR="009B0053">
              <w:rPr>
                <w:bCs/>
                <w:szCs w:val="28"/>
              </w:rPr>
              <w:br/>
            </w:r>
            <w:bookmarkStart w:id="0" w:name="_GoBack"/>
            <w:bookmarkEnd w:id="0"/>
            <w:r w:rsidRPr="00501320">
              <w:rPr>
                <w:bCs/>
                <w:szCs w:val="28"/>
              </w:rPr>
              <w:t xml:space="preserve">им медицинской помощи, профилактики заболеваний у детей, их социальной защиты и социального обслуживания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в объеме не менее чем объем таких услуг, предоставляемых с использованием объекта социальной инфраструктуры, предлагаемого к передаче в аренду,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>в безвозмездное пользование до принятия соответствующего решения</w:t>
            </w:r>
          </w:p>
          <w:p w:rsidR="0029511E" w:rsidRPr="00501320" w:rsidRDefault="0029511E" w:rsidP="0029511E">
            <w:pPr>
              <w:tabs>
                <w:tab w:val="left" w:pos="3585"/>
              </w:tabs>
              <w:jc w:val="both"/>
              <w:rPr>
                <w:szCs w:val="28"/>
              </w:rPr>
            </w:pPr>
          </w:p>
        </w:tc>
        <w:tc>
          <w:tcPr>
            <w:tcW w:w="2632" w:type="dxa"/>
          </w:tcPr>
          <w:p w:rsidR="00501320" w:rsidRPr="009B0053" w:rsidRDefault="0029511E" w:rsidP="0029511E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Обеспечено/</w:t>
            </w:r>
          </w:p>
          <w:p w:rsidR="0029511E" w:rsidRPr="00501320" w:rsidRDefault="0029511E" w:rsidP="0029511E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  <w:r w:rsidRPr="00501320">
              <w:rPr>
                <w:szCs w:val="28"/>
              </w:rPr>
              <w:t>Не обеспечено</w:t>
            </w:r>
          </w:p>
        </w:tc>
      </w:tr>
      <w:tr w:rsidR="0029511E" w:rsidRPr="00501320" w:rsidTr="0029511E">
        <w:tc>
          <w:tcPr>
            <w:tcW w:w="675" w:type="dxa"/>
          </w:tcPr>
          <w:p w:rsidR="0029511E" w:rsidRPr="00501320" w:rsidRDefault="0029511E" w:rsidP="0029511E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</w:p>
          <w:p w:rsidR="0029511E" w:rsidRPr="00501320" w:rsidRDefault="0029511E" w:rsidP="0029511E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3.</w:t>
            </w:r>
          </w:p>
        </w:tc>
        <w:tc>
          <w:tcPr>
            <w:tcW w:w="5697" w:type="dxa"/>
          </w:tcPr>
          <w:p w:rsidR="0029511E" w:rsidRPr="00501320" w:rsidRDefault="0029511E" w:rsidP="0029511E">
            <w:pPr>
              <w:tabs>
                <w:tab w:val="left" w:pos="3585"/>
              </w:tabs>
              <w:jc w:val="both"/>
              <w:rPr>
                <w:szCs w:val="28"/>
              </w:rPr>
            </w:pPr>
            <w:r w:rsidRPr="00501320">
              <w:rPr>
                <w:bCs/>
                <w:szCs w:val="28"/>
              </w:rPr>
              <w:t xml:space="preserve">Возможность ухудшения условий для обеспечения жизнедеятельности, образования, развития, отдыха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 оздоровления детей, оказания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им медицинской помощи, профилактики заболеваний у детей, их социальной защиты и социального обслуживания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в результате передачи в аренду,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>в безвозмездное пользование объекта социальной инфраструктуры</w:t>
            </w:r>
          </w:p>
        </w:tc>
        <w:tc>
          <w:tcPr>
            <w:tcW w:w="2632" w:type="dxa"/>
          </w:tcPr>
          <w:p w:rsidR="0029511E" w:rsidRPr="00501320" w:rsidRDefault="0029511E" w:rsidP="0029511E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Возможно/Невозможно</w:t>
            </w:r>
          </w:p>
        </w:tc>
      </w:tr>
    </w:tbl>
    <w:p w:rsidR="00535568" w:rsidRDefault="00535568" w:rsidP="00F9478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9511E" w:rsidRDefault="0029511E" w:rsidP="00F9478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9511E" w:rsidRDefault="0029511E" w:rsidP="00F94781">
      <w:pPr>
        <w:tabs>
          <w:tab w:val="left" w:pos="35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</w:p>
    <w:p w:rsidR="0029511E" w:rsidRDefault="0029511E" w:rsidP="00535568">
      <w:pPr>
        <w:ind w:left="5812"/>
        <w:jc w:val="center"/>
      </w:pPr>
    </w:p>
    <w:p w:rsidR="0029511E" w:rsidRDefault="0029511E" w:rsidP="00535568">
      <w:pPr>
        <w:ind w:left="5812"/>
        <w:jc w:val="center"/>
      </w:pPr>
    </w:p>
    <w:p w:rsidR="0029511E" w:rsidRDefault="0029511E" w:rsidP="00535568">
      <w:pPr>
        <w:ind w:left="5812"/>
        <w:jc w:val="center"/>
      </w:pPr>
    </w:p>
    <w:p w:rsidR="0029511E" w:rsidRDefault="0029511E" w:rsidP="00535568">
      <w:pPr>
        <w:ind w:left="5812"/>
        <w:jc w:val="center"/>
      </w:pPr>
    </w:p>
    <w:p w:rsidR="0029511E" w:rsidRPr="001E297F" w:rsidRDefault="0029511E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501320" w:rsidRPr="001E297F" w:rsidRDefault="00501320" w:rsidP="00535568">
      <w:pPr>
        <w:ind w:left="5812"/>
        <w:jc w:val="center"/>
      </w:pPr>
    </w:p>
    <w:p w:rsidR="0029511E" w:rsidRDefault="00535568" w:rsidP="0029511E">
      <w:pPr>
        <w:tabs>
          <w:tab w:val="left" w:pos="5529"/>
        </w:tabs>
        <w:ind w:left="5387"/>
        <w:jc w:val="center"/>
      </w:pPr>
      <w:r>
        <w:t xml:space="preserve">Приложение № </w:t>
      </w:r>
      <w:r w:rsidR="0029511E">
        <w:t>5</w:t>
      </w:r>
    </w:p>
    <w:p w:rsidR="0029511E" w:rsidRDefault="00535568" w:rsidP="0029511E">
      <w:pPr>
        <w:tabs>
          <w:tab w:val="left" w:pos="5529"/>
        </w:tabs>
        <w:ind w:left="5387"/>
        <w:jc w:val="center"/>
      </w:pPr>
      <w:r>
        <w:t xml:space="preserve"> к приказу Министерства здравоохранения Республики Марий Эл </w:t>
      </w:r>
    </w:p>
    <w:p w:rsidR="00535568" w:rsidRDefault="00C25430" w:rsidP="0029511E">
      <w:pPr>
        <w:tabs>
          <w:tab w:val="left" w:pos="5529"/>
        </w:tabs>
        <w:ind w:left="5387"/>
        <w:jc w:val="center"/>
      </w:pPr>
      <w:r>
        <w:t xml:space="preserve">от </w:t>
      </w:r>
      <w:r w:rsidR="0029511E">
        <w:t>______ 2023 г. № ____</w:t>
      </w:r>
    </w:p>
    <w:p w:rsidR="00535568" w:rsidRDefault="00535568" w:rsidP="00F9478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9511E" w:rsidRDefault="0029511E" w:rsidP="00F9478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535568" w:rsidRDefault="00535568" w:rsidP="00F94781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29511E" w:rsidRDefault="0029511E" w:rsidP="00535568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ЗНАЧЕНИЯ </w:t>
      </w:r>
    </w:p>
    <w:p w:rsidR="0029511E" w:rsidRPr="00A94912" w:rsidRDefault="0029511E" w:rsidP="00535568">
      <w:pPr>
        <w:tabs>
          <w:tab w:val="left" w:pos="3585"/>
        </w:tabs>
        <w:jc w:val="center"/>
        <w:rPr>
          <w:b/>
          <w:sz w:val="16"/>
          <w:szCs w:val="16"/>
        </w:rPr>
      </w:pPr>
    </w:p>
    <w:p w:rsidR="0029511E" w:rsidRDefault="00535568" w:rsidP="00535568">
      <w:pPr>
        <w:tabs>
          <w:tab w:val="left" w:pos="3585"/>
        </w:tabs>
        <w:jc w:val="center"/>
        <w:rPr>
          <w:b/>
        </w:rPr>
      </w:pPr>
      <w:r w:rsidRPr="00535568">
        <w:rPr>
          <w:b/>
        </w:rPr>
        <w:t xml:space="preserve">критериев проведения оценки последствий принятия решения </w:t>
      </w:r>
    </w:p>
    <w:p w:rsidR="00535568" w:rsidRDefault="00535568" w:rsidP="00535568">
      <w:pPr>
        <w:tabs>
          <w:tab w:val="left" w:pos="3585"/>
        </w:tabs>
        <w:jc w:val="center"/>
        <w:rPr>
          <w:b/>
        </w:rPr>
      </w:pPr>
      <w:r w:rsidRPr="00535568">
        <w:rPr>
          <w:b/>
        </w:rPr>
        <w:t>о реорганизации или ликвидации подведомственной Министерству здравоохранения Республики Марий Эл медицинской организации Республики Марий Эл, образующей социальную инфраструктуру для детей</w:t>
      </w:r>
    </w:p>
    <w:p w:rsidR="0029511E" w:rsidRPr="00FA36F8" w:rsidRDefault="0029511E" w:rsidP="00A94912">
      <w:pPr>
        <w:tabs>
          <w:tab w:val="left" w:pos="3585"/>
        </w:tabs>
        <w:rPr>
          <w:b/>
        </w:rPr>
      </w:pPr>
    </w:p>
    <w:p w:rsidR="00501320" w:rsidRPr="00FA36F8" w:rsidRDefault="00501320" w:rsidP="00A94912">
      <w:pPr>
        <w:tabs>
          <w:tab w:val="left" w:pos="3585"/>
        </w:tabs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97"/>
        <w:gridCol w:w="2632"/>
      </w:tblGrid>
      <w:tr w:rsidR="00535568" w:rsidRPr="00501320" w:rsidTr="00535568">
        <w:tc>
          <w:tcPr>
            <w:tcW w:w="675" w:type="dxa"/>
          </w:tcPr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№</w:t>
            </w:r>
          </w:p>
        </w:tc>
        <w:tc>
          <w:tcPr>
            <w:tcW w:w="5697" w:type="dxa"/>
          </w:tcPr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Критерии</w:t>
            </w:r>
          </w:p>
        </w:tc>
        <w:tc>
          <w:tcPr>
            <w:tcW w:w="2632" w:type="dxa"/>
          </w:tcPr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Значение</w:t>
            </w:r>
          </w:p>
        </w:tc>
      </w:tr>
      <w:tr w:rsidR="00535568" w:rsidRPr="00501320" w:rsidTr="00535568">
        <w:tc>
          <w:tcPr>
            <w:tcW w:w="675" w:type="dxa"/>
          </w:tcPr>
          <w:p w:rsidR="00535568" w:rsidRPr="00501320" w:rsidRDefault="00535568" w:rsidP="0053556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Cs w:val="28"/>
              </w:rPr>
            </w:pPr>
            <w:r w:rsidRPr="00501320">
              <w:rPr>
                <w:b/>
                <w:szCs w:val="28"/>
              </w:rPr>
              <w:t>1</w:t>
            </w:r>
          </w:p>
          <w:p w:rsidR="00535568" w:rsidRPr="00501320" w:rsidRDefault="00535568" w:rsidP="00535568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1.</w:t>
            </w:r>
          </w:p>
        </w:tc>
        <w:tc>
          <w:tcPr>
            <w:tcW w:w="5697" w:type="dxa"/>
          </w:tcPr>
          <w:p w:rsidR="00535568" w:rsidRPr="00501320" w:rsidRDefault="00535568" w:rsidP="0050132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01320">
              <w:rPr>
                <w:bCs/>
                <w:szCs w:val="28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</w:t>
            </w:r>
            <w:r w:rsidR="00A53D55" w:rsidRPr="00501320">
              <w:rPr>
                <w:bCs/>
                <w:szCs w:val="28"/>
              </w:rPr>
              <w:t>подведомственной Министерству здравоохранения Республики Марий Эл медицинской организации Республики Марий Эл</w:t>
            </w:r>
            <w:r w:rsidRPr="00501320">
              <w:rPr>
                <w:bCs/>
                <w:szCs w:val="28"/>
              </w:rPr>
              <w:t>, образующей социальную инфраструктуру для детей, предлагаемой к реорганизации или ликвидации</w:t>
            </w:r>
          </w:p>
        </w:tc>
        <w:tc>
          <w:tcPr>
            <w:tcW w:w="2632" w:type="dxa"/>
          </w:tcPr>
          <w:p w:rsidR="00501320" w:rsidRDefault="00535568" w:rsidP="00535568">
            <w:pPr>
              <w:tabs>
                <w:tab w:val="left" w:pos="3585"/>
              </w:tabs>
              <w:jc w:val="center"/>
              <w:rPr>
                <w:szCs w:val="28"/>
                <w:lang w:val="en-US"/>
              </w:rPr>
            </w:pPr>
            <w:r w:rsidRPr="00501320">
              <w:rPr>
                <w:szCs w:val="28"/>
              </w:rPr>
              <w:t>Обеспечено/</w:t>
            </w:r>
          </w:p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  <w:r w:rsidRPr="00501320">
              <w:rPr>
                <w:szCs w:val="28"/>
              </w:rPr>
              <w:t>Не обеспечено</w:t>
            </w:r>
          </w:p>
        </w:tc>
      </w:tr>
      <w:tr w:rsidR="00535568" w:rsidRPr="00501320" w:rsidTr="00535568">
        <w:tc>
          <w:tcPr>
            <w:tcW w:w="675" w:type="dxa"/>
          </w:tcPr>
          <w:p w:rsidR="00535568" w:rsidRPr="00501320" w:rsidRDefault="00535568" w:rsidP="0053556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Cs w:val="28"/>
              </w:rPr>
            </w:pPr>
          </w:p>
          <w:p w:rsidR="00535568" w:rsidRPr="00501320" w:rsidRDefault="00535568" w:rsidP="00535568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2.</w:t>
            </w:r>
          </w:p>
        </w:tc>
        <w:tc>
          <w:tcPr>
            <w:tcW w:w="5697" w:type="dxa"/>
          </w:tcPr>
          <w:p w:rsidR="00535568" w:rsidRPr="00501320" w:rsidRDefault="00A53D55" w:rsidP="00501320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Cs w:val="28"/>
              </w:rPr>
            </w:pPr>
            <w:r w:rsidRPr="00501320">
              <w:rPr>
                <w:bCs/>
                <w:szCs w:val="28"/>
              </w:rPr>
              <w:t xml:space="preserve">Обеспечение оказания услуг детям в целях обеспечения жизнедеятельности, образования, развития, отдыха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 оздоровления детей, оказания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им медицинской помощи, профилактики заболеваний у детей, их социальной защиты и социального обслуживания в объеме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 xml:space="preserve">не менее чем объем таких услуг, предоставляемых подведомственной Министерству здравоохранения Республики </w:t>
            </w:r>
            <w:r w:rsidR="00A94912" w:rsidRPr="00501320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>Марий Эл медицинской организации Республики Марий Эл, образующей социальную инфраструктуру для детей, предлагаемой к реорганизации или ликвидации, до принятия соответствующего решения</w:t>
            </w:r>
          </w:p>
        </w:tc>
        <w:tc>
          <w:tcPr>
            <w:tcW w:w="2632" w:type="dxa"/>
          </w:tcPr>
          <w:p w:rsidR="00501320" w:rsidRPr="001E297F" w:rsidRDefault="00535568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Обеспечено/</w:t>
            </w:r>
          </w:p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  <w:r w:rsidRPr="00501320">
              <w:rPr>
                <w:szCs w:val="28"/>
              </w:rPr>
              <w:t>Не обеспечено</w:t>
            </w:r>
          </w:p>
        </w:tc>
      </w:tr>
      <w:tr w:rsidR="00535568" w:rsidRPr="00501320" w:rsidTr="00535568">
        <w:tc>
          <w:tcPr>
            <w:tcW w:w="675" w:type="dxa"/>
          </w:tcPr>
          <w:p w:rsidR="00535568" w:rsidRPr="00501320" w:rsidRDefault="00535568" w:rsidP="00535568">
            <w:pPr>
              <w:tabs>
                <w:tab w:val="left" w:pos="3585"/>
              </w:tabs>
              <w:jc w:val="center"/>
              <w:rPr>
                <w:b/>
                <w:szCs w:val="28"/>
              </w:rPr>
            </w:pPr>
          </w:p>
          <w:p w:rsidR="00535568" w:rsidRPr="00501320" w:rsidRDefault="00535568" w:rsidP="00535568">
            <w:pPr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3.</w:t>
            </w:r>
          </w:p>
        </w:tc>
        <w:tc>
          <w:tcPr>
            <w:tcW w:w="5697" w:type="dxa"/>
          </w:tcPr>
          <w:p w:rsidR="00535568" w:rsidRPr="00501320" w:rsidRDefault="00A53D55" w:rsidP="00A94912">
            <w:pPr>
              <w:tabs>
                <w:tab w:val="left" w:pos="3585"/>
              </w:tabs>
              <w:jc w:val="both"/>
              <w:rPr>
                <w:szCs w:val="28"/>
              </w:rPr>
            </w:pPr>
            <w:r w:rsidRPr="00501320">
              <w:rPr>
                <w:bCs/>
                <w:szCs w:val="28"/>
              </w:rPr>
              <w:t>Обеспечение продолжения осуществления видов деятельности, реализовывавшихся только подведомственной Министерству здравоохранения Республики Марий Эл медицинской организаци</w:t>
            </w:r>
            <w:r w:rsidR="00A94912" w:rsidRPr="00501320">
              <w:rPr>
                <w:bCs/>
                <w:szCs w:val="28"/>
              </w:rPr>
              <w:t>ей</w:t>
            </w:r>
            <w:r w:rsidRPr="00501320">
              <w:rPr>
                <w:bCs/>
                <w:szCs w:val="28"/>
              </w:rPr>
              <w:t xml:space="preserve"> Республики Марий Эл, образующей социальную инфраструктуру для детей, предлагаемой </w:t>
            </w:r>
            <w:r w:rsidR="001E297F">
              <w:rPr>
                <w:bCs/>
                <w:szCs w:val="28"/>
              </w:rPr>
              <w:br/>
            </w:r>
            <w:r w:rsidRPr="00501320">
              <w:rPr>
                <w:bCs/>
                <w:szCs w:val="28"/>
              </w:rPr>
              <w:t>к реорганизации или ликвидации</w:t>
            </w:r>
          </w:p>
        </w:tc>
        <w:tc>
          <w:tcPr>
            <w:tcW w:w="2632" w:type="dxa"/>
          </w:tcPr>
          <w:p w:rsidR="00501320" w:rsidRPr="001E297F" w:rsidRDefault="00A53D55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Обеспечено/</w:t>
            </w:r>
          </w:p>
          <w:p w:rsidR="00535568" w:rsidRPr="00501320" w:rsidRDefault="00A53D55" w:rsidP="00535568">
            <w:pPr>
              <w:tabs>
                <w:tab w:val="left" w:pos="3585"/>
              </w:tabs>
              <w:jc w:val="center"/>
              <w:rPr>
                <w:szCs w:val="28"/>
              </w:rPr>
            </w:pPr>
            <w:r w:rsidRPr="00501320">
              <w:rPr>
                <w:szCs w:val="28"/>
              </w:rPr>
              <w:t>Не обеспечено</w:t>
            </w:r>
          </w:p>
        </w:tc>
      </w:tr>
    </w:tbl>
    <w:p w:rsidR="00535568" w:rsidRDefault="00535568" w:rsidP="00535568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A53D55" w:rsidRDefault="00A53D55" w:rsidP="00535568">
      <w:pPr>
        <w:tabs>
          <w:tab w:val="left" w:pos="3585"/>
        </w:tabs>
        <w:jc w:val="center"/>
        <w:rPr>
          <w:b/>
          <w:sz w:val="24"/>
          <w:szCs w:val="24"/>
        </w:rPr>
      </w:pPr>
    </w:p>
    <w:p w:rsidR="00CA5E51" w:rsidRPr="00A53D55" w:rsidRDefault="00A53D55" w:rsidP="00A94912">
      <w:pPr>
        <w:tabs>
          <w:tab w:val="left" w:pos="35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sectPr w:rsidR="00CA5E51" w:rsidRPr="00A53D55" w:rsidSect="00A33C78">
      <w:footerReference w:type="default" r:id="rId9"/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F8" w:rsidRDefault="00B514F8">
      <w:r>
        <w:separator/>
      </w:r>
    </w:p>
  </w:endnote>
  <w:endnote w:type="continuationSeparator" w:id="0">
    <w:p w:rsidR="00B514F8" w:rsidRDefault="00B5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F8" w:rsidRPr="00D83A53" w:rsidRDefault="00B514F8">
    <w:pPr>
      <w:pStyle w:val="a4"/>
      <w:rPr>
        <w:sz w:val="12"/>
      </w:rPr>
    </w:pPr>
    <w:r>
      <w:rPr>
        <w:sz w:val="12"/>
      </w:rPr>
      <w:fldChar w:fldCharType="begin"/>
    </w:r>
    <w:r w:rsidRPr="00D83A53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D83A53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D83A53">
      <w:rPr>
        <w:sz w:val="12"/>
      </w:rPr>
      <w:instrText xml:space="preserve"> </w:instrText>
    </w:r>
    <w:r>
      <w:rPr>
        <w:sz w:val="12"/>
      </w:rPr>
      <w:fldChar w:fldCharType="separate"/>
    </w:r>
    <w:r w:rsidR="009B0053">
      <w:rPr>
        <w:noProof/>
        <w:sz w:val="12"/>
        <w:lang w:val="en-US"/>
      </w:rPr>
      <w:t>X</w:t>
    </w:r>
    <w:r w:rsidR="009B0053" w:rsidRPr="009B0053">
      <w:rPr>
        <w:noProof/>
        <w:sz w:val="12"/>
      </w:rPr>
      <w:t>:\Свинцова\приказы\пр_  оценка последствий по детям 2023.</w:t>
    </w:r>
    <w:r w:rsidR="009B0053"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F8" w:rsidRDefault="00B514F8">
      <w:r>
        <w:separator/>
      </w:r>
    </w:p>
  </w:footnote>
  <w:footnote w:type="continuationSeparator" w:id="0">
    <w:p w:rsidR="00B514F8" w:rsidRDefault="00B5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CC3"/>
    <w:multiLevelType w:val="hybridMultilevel"/>
    <w:tmpl w:val="CC72C344"/>
    <w:lvl w:ilvl="0" w:tplc="F912B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E21A12"/>
    <w:multiLevelType w:val="hybridMultilevel"/>
    <w:tmpl w:val="BAA4A00A"/>
    <w:lvl w:ilvl="0" w:tplc="5B2E45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4B"/>
    <w:rsid w:val="0000539C"/>
    <w:rsid w:val="00006CC1"/>
    <w:rsid w:val="000108FC"/>
    <w:rsid w:val="000135DC"/>
    <w:rsid w:val="000144B4"/>
    <w:rsid w:val="00016C23"/>
    <w:rsid w:val="00017AEB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6728"/>
    <w:rsid w:val="0006725D"/>
    <w:rsid w:val="00073C5C"/>
    <w:rsid w:val="00084C77"/>
    <w:rsid w:val="00093017"/>
    <w:rsid w:val="000967D4"/>
    <w:rsid w:val="00096E3C"/>
    <w:rsid w:val="00096F4E"/>
    <w:rsid w:val="00097E8E"/>
    <w:rsid w:val="000A0B02"/>
    <w:rsid w:val="000A3223"/>
    <w:rsid w:val="000A3841"/>
    <w:rsid w:val="000A6121"/>
    <w:rsid w:val="000A7A8D"/>
    <w:rsid w:val="000A7F4F"/>
    <w:rsid w:val="000B48CD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3C0C"/>
    <w:rsid w:val="001357FB"/>
    <w:rsid w:val="00136211"/>
    <w:rsid w:val="00141C58"/>
    <w:rsid w:val="00143C59"/>
    <w:rsid w:val="001445B1"/>
    <w:rsid w:val="001463AB"/>
    <w:rsid w:val="001538A4"/>
    <w:rsid w:val="00155058"/>
    <w:rsid w:val="00173355"/>
    <w:rsid w:val="00174E3A"/>
    <w:rsid w:val="001758CE"/>
    <w:rsid w:val="00181CDE"/>
    <w:rsid w:val="00187308"/>
    <w:rsid w:val="001A168C"/>
    <w:rsid w:val="001B55CD"/>
    <w:rsid w:val="001C2246"/>
    <w:rsid w:val="001C3578"/>
    <w:rsid w:val="001C56D6"/>
    <w:rsid w:val="001D1FB1"/>
    <w:rsid w:val="001D2735"/>
    <w:rsid w:val="001D354E"/>
    <w:rsid w:val="001D41BC"/>
    <w:rsid w:val="001D47EE"/>
    <w:rsid w:val="001E1525"/>
    <w:rsid w:val="001E297F"/>
    <w:rsid w:val="001E5EBA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4581F"/>
    <w:rsid w:val="00247227"/>
    <w:rsid w:val="00250785"/>
    <w:rsid w:val="0025423A"/>
    <w:rsid w:val="00266BAD"/>
    <w:rsid w:val="00267937"/>
    <w:rsid w:val="00274B24"/>
    <w:rsid w:val="002752A2"/>
    <w:rsid w:val="002753B2"/>
    <w:rsid w:val="002807B8"/>
    <w:rsid w:val="00285DCC"/>
    <w:rsid w:val="002865D8"/>
    <w:rsid w:val="00291B55"/>
    <w:rsid w:val="002943E3"/>
    <w:rsid w:val="0029511E"/>
    <w:rsid w:val="002B0ED0"/>
    <w:rsid w:val="002B4C0D"/>
    <w:rsid w:val="002B5044"/>
    <w:rsid w:val="002B6AC5"/>
    <w:rsid w:val="002B6B0E"/>
    <w:rsid w:val="002B72DB"/>
    <w:rsid w:val="002C04DE"/>
    <w:rsid w:val="002C1EB8"/>
    <w:rsid w:val="002C230E"/>
    <w:rsid w:val="002C504F"/>
    <w:rsid w:val="002C532F"/>
    <w:rsid w:val="002C69F0"/>
    <w:rsid w:val="002C7548"/>
    <w:rsid w:val="002C7AEC"/>
    <w:rsid w:val="002D2763"/>
    <w:rsid w:val="002E5F9D"/>
    <w:rsid w:val="002E6FB7"/>
    <w:rsid w:val="002E77EE"/>
    <w:rsid w:val="002F147C"/>
    <w:rsid w:val="002F4CF2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214E"/>
    <w:rsid w:val="0036392A"/>
    <w:rsid w:val="00371906"/>
    <w:rsid w:val="00382567"/>
    <w:rsid w:val="003825C8"/>
    <w:rsid w:val="0038652F"/>
    <w:rsid w:val="00390E84"/>
    <w:rsid w:val="00391365"/>
    <w:rsid w:val="00397B31"/>
    <w:rsid w:val="003A0599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C329E"/>
    <w:rsid w:val="004C6FF0"/>
    <w:rsid w:val="004D10BA"/>
    <w:rsid w:val="004D5588"/>
    <w:rsid w:val="004F2034"/>
    <w:rsid w:val="004F5ED4"/>
    <w:rsid w:val="00501320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35568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B66F9"/>
    <w:rsid w:val="005C021A"/>
    <w:rsid w:val="005C0E6C"/>
    <w:rsid w:val="005C1872"/>
    <w:rsid w:val="005D51F0"/>
    <w:rsid w:val="005D5599"/>
    <w:rsid w:val="005E168F"/>
    <w:rsid w:val="005E1AC1"/>
    <w:rsid w:val="005E5595"/>
    <w:rsid w:val="0060144C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31F9"/>
    <w:rsid w:val="00665AC5"/>
    <w:rsid w:val="00673E25"/>
    <w:rsid w:val="006754DE"/>
    <w:rsid w:val="00680546"/>
    <w:rsid w:val="00681D9D"/>
    <w:rsid w:val="00683E89"/>
    <w:rsid w:val="00686402"/>
    <w:rsid w:val="0069074B"/>
    <w:rsid w:val="00691C82"/>
    <w:rsid w:val="00695689"/>
    <w:rsid w:val="00695803"/>
    <w:rsid w:val="006A06F6"/>
    <w:rsid w:val="006A1DCB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3319"/>
    <w:rsid w:val="00703756"/>
    <w:rsid w:val="00703ED3"/>
    <w:rsid w:val="00704B86"/>
    <w:rsid w:val="00707646"/>
    <w:rsid w:val="00710520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371B5"/>
    <w:rsid w:val="00744B99"/>
    <w:rsid w:val="0074762E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50BA"/>
    <w:rsid w:val="00785E0C"/>
    <w:rsid w:val="007871F7"/>
    <w:rsid w:val="00791A7A"/>
    <w:rsid w:val="0079658B"/>
    <w:rsid w:val="007A2BA2"/>
    <w:rsid w:val="007B6181"/>
    <w:rsid w:val="007C163B"/>
    <w:rsid w:val="007D0AD5"/>
    <w:rsid w:val="007D30CF"/>
    <w:rsid w:val="007D5B96"/>
    <w:rsid w:val="007E0F30"/>
    <w:rsid w:val="007E2A18"/>
    <w:rsid w:val="007E5AD2"/>
    <w:rsid w:val="008013BF"/>
    <w:rsid w:val="00810902"/>
    <w:rsid w:val="008109CD"/>
    <w:rsid w:val="00810D76"/>
    <w:rsid w:val="00813A9F"/>
    <w:rsid w:val="008141FB"/>
    <w:rsid w:val="00816D44"/>
    <w:rsid w:val="00817FFC"/>
    <w:rsid w:val="00821D09"/>
    <w:rsid w:val="00822830"/>
    <w:rsid w:val="00822C3B"/>
    <w:rsid w:val="00826185"/>
    <w:rsid w:val="00832B49"/>
    <w:rsid w:val="00832C63"/>
    <w:rsid w:val="00837235"/>
    <w:rsid w:val="00837309"/>
    <w:rsid w:val="008715DA"/>
    <w:rsid w:val="008836CD"/>
    <w:rsid w:val="0088396F"/>
    <w:rsid w:val="0088441C"/>
    <w:rsid w:val="00884662"/>
    <w:rsid w:val="0088592A"/>
    <w:rsid w:val="0088683D"/>
    <w:rsid w:val="00890BC8"/>
    <w:rsid w:val="00890DEB"/>
    <w:rsid w:val="00895E46"/>
    <w:rsid w:val="008A4F4D"/>
    <w:rsid w:val="008A5977"/>
    <w:rsid w:val="008B50EF"/>
    <w:rsid w:val="008C20A4"/>
    <w:rsid w:val="008C3845"/>
    <w:rsid w:val="008E0C82"/>
    <w:rsid w:val="008E6F96"/>
    <w:rsid w:val="008F1B0A"/>
    <w:rsid w:val="00902C01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76CA2"/>
    <w:rsid w:val="00986409"/>
    <w:rsid w:val="00993597"/>
    <w:rsid w:val="00993C64"/>
    <w:rsid w:val="0099667C"/>
    <w:rsid w:val="009A1A9D"/>
    <w:rsid w:val="009B0053"/>
    <w:rsid w:val="009B1953"/>
    <w:rsid w:val="009B3496"/>
    <w:rsid w:val="009B43EC"/>
    <w:rsid w:val="009B7362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403A"/>
    <w:rsid w:val="00A14DE1"/>
    <w:rsid w:val="00A244C7"/>
    <w:rsid w:val="00A3159C"/>
    <w:rsid w:val="00A32C9F"/>
    <w:rsid w:val="00A33C78"/>
    <w:rsid w:val="00A34201"/>
    <w:rsid w:val="00A4075F"/>
    <w:rsid w:val="00A435CD"/>
    <w:rsid w:val="00A43D7C"/>
    <w:rsid w:val="00A46964"/>
    <w:rsid w:val="00A5208A"/>
    <w:rsid w:val="00A53C5E"/>
    <w:rsid w:val="00A53D55"/>
    <w:rsid w:val="00A54C12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94912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3E9F"/>
    <w:rsid w:val="00AF40C3"/>
    <w:rsid w:val="00AF4EE7"/>
    <w:rsid w:val="00B013B1"/>
    <w:rsid w:val="00B10A5B"/>
    <w:rsid w:val="00B113C6"/>
    <w:rsid w:val="00B13BFF"/>
    <w:rsid w:val="00B13F33"/>
    <w:rsid w:val="00B25219"/>
    <w:rsid w:val="00B25CC0"/>
    <w:rsid w:val="00B26D04"/>
    <w:rsid w:val="00B30B13"/>
    <w:rsid w:val="00B40B72"/>
    <w:rsid w:val="00B446DB"/>
    <w:rsid w:val="00B45B49"/>
    <w:rsid w:val="00B47435"/>
    <w:rsid w:val="00B514F8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B4F55"/>
    <w:rsid w:val="00BC0432"/>
    <w:rsid w:val="00BD39F4"/>
    <w:rsid w:val="00BD4A61"/>
    <w:rsid w:val="00BD5EA3"/>
    <w:rsid w:val="00BE02DC"/>
    <w:rsid w:val="00BE2ED8"/>
    <w:rsid w:val="00C02F47"/>
    <w:rsid w:val="00C1244A"/>
    <w:rsid w:val="00C130B4"/>
    <w:rsid w:val="00C13B1C"/>
    <w:rsid w:val="00C14B24"/>
    <w:rsid w:val="00C218F9"/>
    <w:rsid w:val="00C22ECB"/>
    <w:rsid w:val="00C232DE"/>
    <w:rsid w:val="00C253ED"/>
    <w:rsid w:val="00C25430"/>
    <w:rsid w:val="00C3364D"/>
    <w:rsid w:val="00C414B3"/>
    <w:rsid w:val="00C46A95"/>
    <w:rsid w:val="00C566A1"/>
    <w:rsid w:val="00C56B28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219B"/>
    <w:rsid w:val="00C9441C"/>
    <w:rsid w:val="00C95EAE"/>
    <w:rsid w:val="00CA36FD"/>
    <w:rsid w:val="00CA3D1E"/>
    <w:rsid w:val="00CA5E51"/>
    <w:rsid w:val="00CB02CE"/>
    <w:rsid w:val="00CB3196"/>
    <w:rsid w:val="00CB356E"/>
    <w:rsid w:val="00CC3764"/>
    <w:rsid w:val="00CC5F22"/>
    <w:rsid w:val="00CC7B2A"/>
    <w:rsid w:val="00CD03D3"/>
    <w:rsid w:val="00CD3299"/>
    <w:rsid w:val="00CD3FA1"/>
    <w:rsid w:val="00CE5E20"/>
    <w:rsid w:val="00CF1371"/>
    <w:rsid w:val="00CF393F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47C33"/>
    <w:rsid w:val="00D51648"/>
    <w:rsid w:val="00D51E43"/>
    <w:rsid w:val="00D52E65"/>
    <w:rsid w:val="00D547F0"/>
    <w:rsid w:val="00D57853"/>
    <w:rsid w:val="00D57B9D"/>
    <w:rsid w:val="00D609E9"/>
    <w:rsid w:val="00D64BA1"/>
    <w:rsid w:val="00D6727A"/>
    <w:rsid w:val="00D83A53"/>
    <w:rsid w:val="00D873D1"/>
    <w:rsid w:val="00D97B0A"/>
    <w:rsid w:val="00DA2B1B"/>
    <w:rsid w:val="00DA4B31"/>
    <w:rsid w:val="00DB0141"/>
    <w:rsid w:val="00DB5684"/>
    <w:rsid w:val="00DB6A81"/>
    <w:rsid w:val="00DC1F5F"/>
    <w:rsid w:val="00DD3B1B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74BF"/>
    <w:rsid w:val="00E533C3"/>
    <w:rsid w:val="00E6368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B5F4F"/>
    <w:rsid w:val="00EC4628"/>
    <w:rsid w:val="00EC635B"/>
    <w:rsid w:val="00EC7136"/>
    <w:rsid w:val="00EC78F0"/>
    <w:rsid w:val="00EC7D2A"/>
    <w:rsid w:val="00ED09EC"/>
    <w:rsid w:val="00ED209C"/>
    <w:rsid w:val="00ED498E"/>
    <w:rsid w:val="00ED59A1"/>
    <w:rsid w:val="00ED6063"/>
    <w:rsid w:val="00EF35E5"/>
    <w:rsid w:val="00F07615"/>
    <w:rsid w:val="00F12AE1"/>
    <w:rsid w:val="00F148FC"/>
    <w:rsid w:val="00F14B24"/>
    <w:rsid w:val="00F16015"/>
    <w:rsid w:val="00F266AE"/>
    <w:rsid w:val="00F353B4"/>
    <w:rsid w:val="00F424D7"/>
    <w:rsid w:val="00F45CED"/>
    <w:rsid w:val="00F54288"/>
    <w:rsid w:val="00F55C0B"/>
    <w:rsid w:val="00F56F7C"/>
    <w:rsid w:val="00F57AA8"/>
    <w:rsid w:val="00F631F7"/>
    <w:rsid w:val="00F65697"/>
    <w:rsid w:val="00F6611B"/>
    <w:rsid w:val="00F66228"/>
    <w:rsid w:val="00F70B53"/>
    <w:rsid w:val="00F71987"/>
    <w:rsid w:val="00F75078"/>
    <w:rsid w:val="00F76DA3"/>
    <w:rsid w:val="00F84839"/>
    <w:rsid w:val="00F859A3"/>
    <w:rsid w:val="00F94781"/>
    <w:rsid w:val="00FA36F8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7CFE"/>
    <w:rsid w:val="00FE4777"/>
    <w:rsid w:val="00FF0013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F4CF2"/>
    <w:pPr>
      <w:ind w:left="720"/>
      <w:contextualSpacing/>
    </w:pPr>
  </w:style>
  <w:style w:type="table" w:styleId="a7">
    <w:name w:val="Table Grid"/>
    <w:basedOn w:val="a1"/>
    <w:rsid w:val="0053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F4CF2"/>
    <w:pPr>
      <w:ind w:left="720"/>
      <w:contextualSpacing/>
    </w:pPr>
  </w:style>
  <w:style w:type="table" w:styleId="a7">
    <w:name w:val="Table Grid"/>
    <w:basedOn w:val="a1"/>
    <w:rsid w:val="0053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18</Pages>
  <Words>3378</Words>
  <Characters>26444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13</cp:revision>
  <cp:lastPrinted>2023-04-07T08:29:00Z</cp:lastPrinted>
  <dcterms:created xsi:type="dcterms:W3CDTF">2023-03-16T07:43:00Z</dcterms:created>
  <dcterms:modified xsi:type="dcterms:W3CDTF">2023-04-07T08:29:00Z</dcterms:modified>
</cp:coreProperties>
</file>