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D" w:rsidRPr="006767F4" w:rsidRDefault="00CB2DBD" w:rsidP="00CB2DBD">
      <w:pPr>
        <w:pStyle w:val="2"/>
        <w:rPr>
          <w:b/>
        </w:rPr>
      </w:pPr>
    </w:p>
    <w:p w:rsidR="00CB2DBD" w:rsidRPr="006767F4" w:rsidRDefault="00E922A7" w:rsidP="00CB2DBD">
      <w:pPr>
        <w:pStyle w:val="2"/>
        <w:rPr>
          <w:b/>
        </w:rPr>
      </w:pPr>
      <w:r>
        <w:rPr>
          <w:b/>
        </w:rPr>
        <w:t xml:space="preserve">Объявление о конкурсах </w:t>
      </w:r>
    </w:p>
    <w:p w:rsidR="00CB2DBD" w:rsidRPr="006767F4" w:rsidRDefault="00CB2DBD" w:rsidP="00CB2DBD">
      <w:pPr>
        <w:ind w:firstLine="720"/>
        <w:jc w:val="center"/>
        <w:rPr>
          <w:sz w:val="28"/>
          <w:szCs w:val="28"/>
        </w:rPr>
      </w:pPr>
    </w:p>
    <w:p w:rsidR="00E922A7" w:rsidRDefault="00CB2DBD" w:rsidP="00CB2DBD">
      <w:pPr>
        <w:pStyle w:val="2"/>
        <w:ind w:firstLine="708"/>
        <w:jc w:val="both"/>
        <w:rPr>
          <w:szCs w:val="28"/>
        </w:rPr>
      </w:pPr>
      <w:r w:rsidRPr="006767F4"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</w:t>
      </w:r>
      <w:r w:rsidR="00E922A7">
        <w:rPr>
          <w:szCs w:val="28"/>
        </w:rPr>
        <w:t xml:space="preserve">объявляет </w:t>
      </w:r>
      <w:r w:rsidR="00E922A7">
        <w:rPr>
          <w:szCs w:val="28"/>
        </w:rPr>
        <w:br/>
        <w:t>о проведении конкурсов</w:t>
      </w:r>
      <w:r w:rsidRPr="006767F4">
        <w:rPr>
          <w:szCs w:val="28"/>
        </w:rPr>
        <w:t xml:space="preserve"> на замещение вакантн</w:t>
      </w:r>
      <w:r w:rsidR="00E922A7">
        <w:rPr>
          <w:szCs w:val="28"/>
        </w:rPr>
        <w:t xml:space="preserve">ых </w:t>
      </w:r>
      <w:r w:rsidRPr="006767F4">
        <w:rPr>
          <w:szCs w:val="28"/>
        </w:rPr>
        <w:t>должност</w:t>
      </w:r>
      <w:r w:rsidR="00E922A7">
        <w:rPr>
          <w:szCs w:val="28"/>
        </w:rPr>
        <w:t>ей</w:t>
      </w:r>
      <w:r w:rsidRPr="006767F4">
        <w:rPr>
          <w:szCs w:val="28"/>
        </w:rPr>
        <w:t xml:space="preserve"> государственной гражданской службы Республики Марий Эл</w:t>
      </w:r>
      <w:r w:rsidR="00E922A7">
        <w:rPr>
          <w:szCs w:val="28"/>
        </w:rPr>
        <w:t>:</w:t>
      </w:r>
    </w:p>
    <w:p w:rsidR="0005636D" w:rsidRDefault="0005636D" w:rsidP="0005636D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руководителя аппарата</w:t>
      </w:r>
      <w:r>
        <w:rPr>
          <w:b/>
        </w:rPr>
        <w:t xml:space="preserve"> мирового судьи судебного участка </w:t>
      </w:r>
      <w:r>
        <w:rPr>
          <w:b/>
        </w:rPr>
        <w:br/>
        <w:t>№ 3 Йошкар-Олинского судебного района</w:t>
      </w:r>
      <w:r>
        <w:rPr>
          <w:b/>
          <w:szCs w:val="28"/>
        </w:rPr>
        <w:t>:</w:t>
      </w:r>
    </w:p>
    <w:p w:rsidR="0005636D" w:rsidRDefault="0005636D" w:rsidP="0005636D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05636D" w:rsidRDefault="0005636D" w:rsidP="0005636D">
      <w:pPr>
        <w:pStyle w:val="2"/>
        <w:ind w:firstLine="708"/>
        <w:jc w:val="both"/>
      </w:pPr>
      <w:r>
        <w:rPr>
          <w:szCs w:val="28"/>
        </w:rPr>
        <w:t xml:space="preserve">Наличие высшего образования по специальности </w:t>
      </w:r>
      <w:r w:rsidRPr="0005636D">
        <w:rPr>
          <w:szCs w:val="28"/>
        </w:rPr>
        <w:t>«Юриспруденция», «Правовое обеспечение национальной безопасности», «Правоохранительная деятельность»</w:t>
      </w:r>
      <w:r>
        <w:rPr>
          <w:szCs w:val="28"/>
        </w:rPr>
        <w:t xml:space="preserve"> </w:t>
      </w:r>
      <w:r>
        <w:t xml:space="preserve">без предъявления требований </w:t>
      </w:r>
      <w:r>
        <w:br/>
        <w:t>к стажу.</w:t>
      </w:r>
    </w:p>
    <w:p w:rsidR="0005636D" w:rsidRDefault="0005636D" w:rsidP="0005636D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05636D" w:rsidRDefault="0005636D" w:rsidP="0005636D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05636D" w:rsidRDefault="0005636D" w:rsidP="0005636D">
      <w:pPr>
        <w:ind w:right="-1" w:firstLine="720"/>
        <w:jc w:val="both"/>
        <w:rPr>
          <w:sz w:val="28"/>
          <w:szCs w:val="28"/>
        </w:rPr>
      </w:pPr>
      <w:r w:rsidRPr="00E922A7">
        <w:rPr>
          <w:sz w:val="28"/>
          <w:szCs w:val="28"/>
        </w:rPr>
        <w:t xml:space="preserve">2) знания основ: </w:t>
      </w:r>
      <w:hyperlink r:id="rId11" w:history="1">
        <w:r w:rsidRPr="00E922A7">
          <w:rPr>
            <w:sz w:val="28"/>
            <w:szCs w:val="28"/>
          </w:rPr>
          <w:t>Конституции</w:t>
        </w:r>
      </w:hyperlink>
      <w:r w:rsidRPr="00E922A7">
        <w:rPr>
          <w:sz w:val="28"/>
          <w:szCs w:val="28"/>
        </w:rPr>
        <w:t xml:space="preserve"> Российской Федерации; Федерального </w:t>
      </w:r>
      <w:hyperlink r:id="rId12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3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27 июля 2004 г. № 79-ФЗ  «О государственной гражданской службе Российской Федерации»; Федерального </w:t>
      </w:r>
      <w:hyperlink r:id="rId14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25 декабря 2008 г. </w:t>
      </w:r>
      <w:r w:rsidRPr="00E922A7"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 w:rsidRPr="00E922A7">
        <w:rPr>
          <w:sz w:val="28"/>
          <w:szCs w:val="28"/>
        </w:rPr>
        <w:br/>
      </w:r>
      <w:r>
        <w:rPr>
          <w:sz w:val="28"/>
          <w:szCs w:val="28"/>
        </w:rPr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05636D" w:rsidRDefault="0005636D" w:rsidP="0005636D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05636D" w:rsidRDefault="0005636D" w:rsidP="0005636D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</w:t>
      </w:r>
      <w:proofErr w:type="gramStart"/>
      <w:r>
        <w:rPr>
          <w:sz w:val="28"/>
          <w:szCs w:val="28"/>
        </w:rPr>
        <w:t>информационно-коммуникационных</w:t>
      </w:r>
      <w:proofErr w:type="gramEnd"/>
      <w:r>
        <w:rPr>
          <w:sz w:val="28"/>
          <w:szCs w:val="28"/>
        </w:rPr>
        <w:t xml:space="preserve">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управления электронной почтой; работа в текстовом редакторе; работа с электронными таблицами; работа с базами данных;</w:t>
      </w:r>
    </w:p>
    <w:p w:rsidR="0005636D" w:rsidRDefault="0005636D" w:rsidP="0005636D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 и рационально использовать служебное время; коммуникативные умения; умение работать в стрессовых условиях; умение совершенствовать свой профессиональный уровень;</w:t>
      </w:r>
    </w:p>
    <w:p w:rsidR="0005636D" w:rsidRDefault="0005636D" w:rsidP="0005636D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профессиональные знания в сфере законодательства Российской Федерации и законодательства Республики Марий Эл: </w:t>
      </w:r>
    </w:p>
    <w:p w:rsidR="0005636D" w:rsidRDefault="0005636D" w:rsidP="0005636D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1-ФКЗ «О судебной системе Российской Федерации»; Федеральный конституционный закон от 7 февраля 2011 г. № 1-ФКЗ «О судах общей юрисдикции в Российской Федерации»; Гражданский кодекс Российской Федерации; Гражданский процессуальный кодекс Российской Федерации; Уголовный кодекс Российской Федерации; Уголовно-процессуальный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 Российской Федерации; Уголовно-исполнительный кодекс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 об административных правонарушениях Российской Федерации; Кодекс административного судопроизводства Российской Федерации;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«О мировых судьях в Российской Федерации»;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декабря 2008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262-ФЗ «Об обеспечении доступа к информации о деятельности судов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Федерации»; Закон Республики Марий Эл от 10 апреля 2000 г. № 21-З «О мировых судьях в Республике Марий Эл»; Закон Республики Марий Эл от 21 декабря 2000 г. № 51-З «О создании должностей мировых судей и судебных участков в Республике Марий Эл»;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Инструкция по судебному делопроизводству у мирового судьи в Республике Марий Эл, утвержденная приказом Министерством юстиции Республики Марий Эл от 23 января 2017 г. № 16; Инструкция по организации работы архива </w:t>
      </w:r>
      <w:r>
        <w:rPr>
          <w:rFonts w:ascii="Times New Roman" w:hAnsi="Times New Roman" w:cs="Times New Roman"/>
          <w:sz w:val="28"/>
          <w:szCs w:val="28"/>
        </w:rPr>
        <w:br/>
        <w:t>у мирового судьи.</w:t>
      </w:r>
    </w:p>
    <w:p w:rsidR="0005636D" w:rsidRDefault="0005636D" w:rsidP="0005636D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функциональные знания: </w:t>
      </w:r>
    </w:p>
    <w:p w:rsidR="0005636D" w:rsidRDefault="0005636D" w:rsidP="0005636D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организация и подготовка судебного процесса (без права выполнения функции по осуществлению правосудия); принципы подготовки проектов процессуальных документов и проектов судебных актов по делам, находящимся в производстве мирового судьи; процедура </w:t>
      </w:r>
      <w:proofErr w:type="spellStart"/>
      <w:r>
        <w:rPr>
          <w:szCs w:val="28"/>
        </w:rPr>
        <w:t>деперсонификации</w:t>
      </w:r>
      <w:proofErr w:type="spellEnd"/>
      <w:r>
        <w:rPr>
          <w:szCs w:val="28"/>
        </w:rPr>
        <w:t xml:space="preserve"> судебных актов;</w:t>
      </w:r>
    </w:p>
    <w:p w:rsidR="00431283" w:rsidRPr="00431283" w:rsidRDefault="00431283" w:rsidP="00431283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судебного заседания мирового судьи судебного </w:t>
      </w:r>
      <w:r w:rsidRPr="00431283">
        <w:rPr>
          <w:b/>
          <w:szCs w:val="28"/>
        </w:rPr>
        <w:t xml:space="preserve">участка № </w:t>
      </w:r>
      <w:r w:rsidR="006621FF">
        <w:rPr>
          <w:b/>
          <w:szCs w:val="28"/>
        </w:rPr>
        <w:t>6</w:t>
      </w:r>
      <w:r w:rsidRPr="00431283">
        <w:rPr>
          <w:b/>
          <w:szCs w:val="28"/>
        </w:rPr>
        <w:t xml:space="preserve"> Йошкар-Олинского судебного района: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>«Юриспруденция», «Правовое обеспече</w:t>
      </w:r>
      <w:r w:rsidR="00A15017">
        <w:rPr>
          <w:rFonts w:ascii="Times New Roman" w:hAnsi="Times New Roman" w:cs="Times New Roman"/>
          <w:sz w:val="28"/>
          <w:szCs w:val="28"/>
        </w:rPr>
        <w:t xml:space="preserve">ние национальной безопасности»,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«Правоохранительная деятельность» </w:t>
      </w:r>
      <w:r w:rsidRPr="00431283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431283" w:rsidRPr="00E922A7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 xml:space="preserve">2) знания основ: </w:t>
      </w:r>
      <w:hyperlink r:id="rId15" w:history="1">
        <w:r w:rsidRPr="0043128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31283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Федерального </w:t>
      </w:r>
      <w:hyperlink r:id="rId16" w:history="1">
        <w:r w:rsidRPr="004312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1283">
        <w:rPr>
          <w:rFonts w:ascii="Times New Roman" w:hAnsi="Times New Roman" w:cs="Times New Roman"/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</w:t>
      </w:r>
      <w:r w:rsidRPr="00E922A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E9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18" w:history="1">
        <w:r w:rsidRPr="00E9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коррупции»; Конституции Республики Марий Эл; </w:t>
      </w:r>
      <w:proofErr w:type="gramStart"/>
      <w:r w:rsidRPr="00E922A7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5 октября 2004 г. № 38-З «О регулировании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22A7">
        <w:rPr>
          <w:rFonts w:ascii="Times New Roman" w:hAnsi="Times New Roman" w:cs="Times New Roman"/>
          <w:sz w:val="28"/>
          <w:szCs w:val="28"/>
        </w:rPr>
        <w:t>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  <w:proofErr w:type="gramEnd"/>
    </w:p>
    <w:p w:rsidR="00431283" w:rsidRPr="00E922A7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3) знания основ делопроизводства и документооборота;</w:t>
      </w:r>
    </w:p>
    <w:p w:rsidR="00431283" w:rsidRPr="00E922A7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</w:t>
      </w:r>
      <w:r w:rsidRPr="00E922A7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с электронными таблицами; работа с базами данных; </w:t>
      </w:r>
    </w:p>
    <w:p w:rsidR="00431283" w:rsidRPr="00E922A7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 xml:space="preserve">5) общие умения: умение мыслить системно; умение планировать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 w:rsidRPr="00E922A7">
        <w:rPr>
          <w:rFonts w:ascii="Times New Roman" w:hAnsi="Times New Roman" w:cs="Times New Roman"/>
          <w:sz w:val="28"/>
          <w:szCs w:val="28"/>
        </w:rPr>
        <w:t>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Федерации»; Федеральный конституционный закон от 7 февраля 2011 г.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1-ФКЗ «О судах общей юрисдикции в Российской Федерации»; Гражданский кодекс Российской Федерации; Гражданский процессуальный кодекс Российской Федерации (далее – ГПК РФ); Уголовный кодекс Российской Федерации; Уголовно-процессуальный кодекс Российской Федерации (далее – УПК РФ);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Уголовно-исполнительный кодекс Российской Федерации; Кодекс об административных правонарушениях Российской Федерации (далее – КоАП РФ); Кодекс административного судопроизводства Российской Федерации (далее – КАС РФ);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«О мировых судьях в Российской Федерации»;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декабря 2008 г. № 262-ФЗ «Об обеспечении доступа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информации о деятельности судов в Российской Федерации»; Закон Республики Марий Эл от 10 апреля 2000 г. № 21-З «О мировых судьях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Республике Марий Эл»; Закон Республики Марий Эл от 21 декабря 2000 г. № 51-З «О создании должностей мировых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br/>
        <w:t>в Республике Марий Эл»;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от 29 августа 2011 г. № 270 «Об утверждении Положения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аппарате мирового судьи в Республике Марий Эл»; постановление Правительства Республики Марий Эл от 26 января 2018 г. № 29 «Вопросы Министерства внутренней политики, развития местного самоуправления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юстиции Республики Марий Эл»; Инструкция по судебному делопроизводству у мирового судьи в Республике Марий Эл, утвержденная приказом Министерства юстиции Республики Марий Эл от 23 января </w:t>
      </w:r>
      <w:r>
        <w:rPr>
          <w:rFonts w:ascii="Times New Roman" w:hAnsi="Times New Roman" w:cs="Times New Roman"/>
          <w:sz w:val="28"/>
          <w:szCs w:val="28"/>
        </w:rPr>
        <w:br/>
        <w:t>2017 г. № 16.</w:t>
      </w:r>
    </w:p>
    <w:p w:rsidR="00431283" w:rsidRDefault="00431283" w:rsidP="00BA45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 иные профессиональные знания: </w:t>
      </w:r>
      <w:r w:rsidRPr="00431283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организации судопроизводства, </w:t>
      </w:r>
      <w:r w:rsidRPr="00431283">
        <w:rPr>
          <w:sz w:val="28"/>
          <w:szCs w:val="28"/>
        </w:rPr>
        <w:t>порядок оформления матери</w:t>
      </w:r>
      <w:r>
        <w:rPr>
          <w:sz w:val="28"/>
          <w:szCs w:val="28"/>
        </w:rPr>
        <w:t xml:space="preserve">алов дела к судебному заседанию, </w:t>
      </w:r>
      <w:r w:rsidRPr="00431283">
        <w:rPr>
          <w:sz w:val="28"/>
          <w:szCs w:val="28"/>
        </w:rPr>
        <w:t>порядок извещения лиц, участвующих в деле, о дате, времени и месте</w:t>
      </w:r>
      <w:r>
        <w:rPr>
          <w:sz w:val="28"/>
          <w:szCs w:val="28"/>
        </w:rPr>
        <w:t xml:space="preserve"> проведения судебного заседания, </w:t>
      </w:r>
      <w:proofErr w:type="spellStart"/>
      <w:r w:rsidRPr="00431283">
        <w:rPr>
          <w:rFonts w:eastAsia="Calibri"/>
          <w:sz w:val="28"/>
          <w:szCs w:val="28"/>
        </w:rPr>
        <w:t>аудиовидеофиксация</w:t>
      </w:r>
      <w:proofErr w:type="spellEnd"/>
      <w:r w:rsidRPr="004312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431283">
        <w:rPr>
          <w:rFonts w:eastAsia="Calibri"/>
          <w:sz w:val="28"/>
          <w:szCs w:val="28"/>
        </w:rPr>
        <w:t>и протоколирование судебного засед</w:t>
      </w:r>
      <w:r>
        <w:rPr>
          <w:rFonts w:eastAsia="Calibri"/>
          <w:sz w:val="28"/>
          <w:szCs w:val="28"/>
        </w:rPr>
        <w:t xml:space="preserve">ания, </w:t>
      </w:r>
      <w:r w:rsidRPr="00431283">
        <w:rPr>
          <w:sz w:val="28"/>
          <w:szCs w:val="28"/>
        </w:rPr>
        <w:t>порядок допуска в зал судебных заседаний представителей средств массовой информации и иных лиц, желающих присутствовать на слушании дел</w:t>
      </w:r>
      <w:r w:rsidR="00BA45C4">
        <w:rPr>
          <w:sz w:val="28"/>
          <w:szCs w:val="28"/>
        </w:rPr>
        <w:t xml:space="preserve">а в открытом судебном </w:t>
      </w:r>
      <w:r w:rsidR="00BA45C4">
        <w:rPr>
          <w:sz w:val="28"/>
          <w:szCs w:val="28"/>
        </w:rPr>
        <w:lastRenderedPageBreak/>
        <w:t xml:space="preserve">заседании, </w:t>
      </w:r>
      <w:r w:rsidRPr="00431283">
        <w:rPr>
          <w:sz w:val="28"/>
          <w:szCs w:val="28"/>
        </w:rPr>
        <w:t>установленный порядок в зале судебного</w:t>
      </w:r>
      <w:proofErr w:type="gramEnd"/>
      <w:r w:rsidRPr="00431283">
        <w:rPr>
          <w:sz w:val="28"/>
          <w:szCs w:val="28"/>
        </w:rPr>
        <w:t xml:space="preserve"> заседания и способы его поддержания.</w:t>
      </w:r>
    </w:p>
    <w:p w:rsidR="00431283" w:rsidRPr="00BA45C4" w:rsidRDefault="00431283" w:rsidP="00BA45C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8) профессиональные умения: </w:t>
      </w:r>
      <w:r w:rsidR="00BA45C4" w:rsidRPr="00BA45C4">
        <w:rPr>
          <w:rFonts w:eastAsia="Calibri"/>
          <w:sz w:val="28"/>
          <w:szCs w:val="28"/>
        </w:rPr>
        <w:t>работа с законодательством в области права, анализировать, толковать и правильно применять нормы материального и процессуального прав</w:t>
      </w:r>
      <w:r w:rsidR="00BA45C4">
        <w:rPr>
          <w:rFonts w:eastAsia="Calibri"/>
          <w:sz w:val="28"/>
          <w:szCs w:val="28"/>
        </w:rPr>
        <w:t xml:space="preserve">а при рассмотрении судебных дел, </w:t>
      </w:r>
      <w:r w:rsidR="00BA45C4" w:rsidRPr="00BA45C4">
        <w:rPr>
          <w:rFonts w:eastAsia="Calibri"/>
          <w:sz w:val="28"/>
          <w:szCs w:val="28"/>
        </w:rPr>
        <w:t>составление и оформ</w:t>
      </w:r>
      <w:r w:rsidR="00BA45C4">
        <w:rPr>
          <w:rFonts w:eastAsia="Calibri"/>
          <w:sz w:val="28"/>
          <w:szCs w:val="28"/>
        </w:rPr>
        <w:t xml:space="preserve">ление процессуальных документов, </w:t>
      </w:r>
      <w:r w:rsidR="00BA45C4" w:rsidRPr="00BA45C4">
        <w:rPr>
          <w:rFonts w:eastAsia="Calibri"/>
          <w:sz w:val="28"/>
          <w:szCs w:val="28"/>
        </w:rPr>
        <w:t xml:space="preserve">работа </w:t>
      </w:r>
      <w:r w:rsidR="00BA45C4">
        <w:rPr>
          <w:rFonts w:eastAsia="Calibri"/>
          <w:sz w:val="28"/>
          <w:szCs w:val="28"/>
        </w:rPr>
        <w:br/>
      </w:r>
      <w:r w:rsidR="00BA45C4" w:rsidRPr="00BA45C4">
        <w:rPr>
          <w:rFonts w:eastAsia="Calibri"/>
          <w:sz w:val="28"/>
          <w:szCs w:val="28"/>
        </w:rPr>
        <w:t>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431283" w:rsidRPr="00BA45C4" w:rsidRDefault="00431283" w:rsidP="0043128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функциональные знания: </w:t>
      </w:r>
      <w:r w:rsidR="00BA45C4" w:rsidRPr="00BA45C4">
        <w:rPr>
          <w:rFonts w:ascii="Times New Roman" w:hAnsi="Times New Roman" w:cs="Times New Roman"/>
          <w:sz w:val="28"/>
          <w:szCs w:val="28"/>
        </w:rPr>
        <w:t xml:space="preserve">ведение судебного делопроизводства ведение и обработка архива у мирового судьи, принципы работы </w:t>
      </w:r>
      <w:r w:rsidR="00BA45C4" w:rsidRPr="00BA45C4">
        <w:rPr>
          <w:rFonts w:ascii="Times New Roman" w:hAnsi="Times New Roman" w:cs="Times New Roman"/>
          <w:sz w:val="28"/>
          <w:szCs w:val="28"/>
        </w:rPr>
        <w:br/>
        <w:t>в специальных программных средствах «АМИРС», «Судимость - 2006», программно-аппаратно</w:t>
      </w:r>
      <w:r w:rsidR="00BA45C4">
        <w:rPr>
          <w:rFonts w:ascii="Times New Roman" w:hAnsi="Times New Roman" w:cs="Times New Roman"/>
          <w:sz w:val="28"/>
          <w:szCs w:val="28"/>
        </w:rPr>
        <w:t xml:space="preserve">м комплексе </w:t>
      </w:r>
      <w:proofErr w:type="spellStart"/>
      <w:r w:rsidR="00BA45C4">
        <w:rPr>
          <w:rFonts w:ascii="Times New Roman" w:hAnsi="Times New Roman" w:cs="Times New Roman"/>
          <w:sz w:val="28"/>
          <w:szCs w:val="28"/>
        </w:rPr>
        <w:t>аудиовидеофиксации</w:t>
      </w:r>
      <w:proofErr w:type="spellEnd"/>
      <w:r w:rsidR="00BA45C4">
        <w:rPr>
          <w:rFonts w:ascii="Times New Roman" w:hAnsi="Times New Roman" w:cs="Times New Roman"/>
          <w:sz w:val="28"/>
          <w:szCs w:val="28"/>
        </w:rPr>
        <w:t xml:space="preserve">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 w:rsidR="00BA45C4" w:rsidRPr="00BA45C4">
        <w:rPr>
          <w:rFonts w:ascii="Times New Roman" w:hAnsi="Times New Roman" w:cs="Times New Roman"/>
          <w:sz w:val="28"/>
          <w:szCs w:val="28"/>
        </w:rPr>
        <w:t>и протоколирования судебных заседаний «АКТУАРИУС», методы судебной статистики.</w:t>
      </w:r>
    </w:p>
    <w:p w:rsidR="00BA45C4" w:rsidRPr="00BA45C4" w:rsidRDefault="00431283" w:rsidP="00BA45C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Профессиональные умения: </w:t>
      </w:r>
      <w:r w:rsidR="00BA45C4" w:rsidRPr="00BA45C4">
        <w:rPr>
          <w:rFonts w:eastAsia="Calibri"/>
          <w:sz w:val="28"/>
          <w:szCs w:val="28"/>
        </w:rPr>
        <w:t>вести судебное делопроизводство;</w:t>
      </w:r>
    </w:p>
    <w:p w:rsidR="00431283" w:rsidRPr="00BA45C4" w:rsidRDefault="00BA45C4" w:rsidP="00BA45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45C4">
        <w:rPr>
          <w:rFonts w:eastAsia="Calibri"/>
          <w:sz w:val="28"/>
          <w:szCs w:val="28"/>
        </w:rPr>
        <w:t>работать в СПС «АМИРС», СПС «Судимость – 2006», комплексом «АКТУАРИУС», правильно распределять служебное время.</w:t>
      </w:r>
    </w:p>
    <w:p w:rsidR="00E922A7" w:rsidRDefault="00612EC2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</w:t>
      </w:r>
      <w:r w:rsidR="00E922A7">
        <w:rPr>
          <w:b/>
          <w:szCs w:val="28"/>
        </w:rPr>
        <w:t xml:space="preserve">екретаря мирового судьи судебного участка № </w:t>
      </w:r>
      <w:r w:rsidR="0005636D">
        <w:rPr>
          <w:b/>
          <w:szCs w:val="28"/>
        </w:rPr>
        <w:t>27 Медведевского</w:t>
      </w:r>
      <w:r w:rsidR="00E922A7">
        <w:rPr>
          <w:b/>
          <w:szCs w:val="28"/>
        </w:rPr>
        <w:t xml:space="preserve"> суде</w:t>
      </w:r>
      <w:r w:rsidR="00431283">
        <w:rPr>
          <w:b/>
          <w:szCs w:val="28"/>
        </w:rPr>
        <w:t>бного района</w:t>
      </w:r>
      <w:r w:rsidR="0005636D">
        <w:rPr>
          <w:b/>
          <w:szCs w:val="28"/>
        </w:rPr>
        <w:t xml:space="preserve"> </w:t>
      </w:r>
      <w:r w:rsidR="0005636D">
        <w:rPr>
          <w:b/>
        </w:rPr>
        <w:t>(</w:t>
      </w:r>
      <w:r w:rsidR="0005636D">
        <w:rPr>
          <w:b/>
          <w:szCs w:val="28"/>
        </w:rPr>
        <w:t>место службы – п. Медведево)</w:t>
      </w:r>
      <w:r w:rsidR="00431283">
        <w:rPr>
          <w:b/>
          <w:szCs w:val="28"/>
        </w:rPr>
        <w:t>: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Наличие высшего образования по специальности (направлению подготовки) «Юриспруденция» или по иной специальности (направлению подготовки) при наличии знаний и навыков, необходимых для замещения должности секретаря мирового судьи без предъявления требований </w:t>
      </w:r>
      <w:r>
        <w:rPr>
          <w:szCs w:val="28"/>
        </w:rPr>
        <w:br/>
        <w:t>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19" w:history="1">
        <w:r w:rsidRPr="00E922A7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20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21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22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</w:t>
      </w:r>
      <w:r>
        <w:rPr>
          <w:sz w:val="28"/>
          <w:szCs w:val="28"/>
        </w:rPr>
        <w:lastRenderedPageBreak/>
        <w:t xml:space="preserve">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</w:t>
      </w:r>
      <w:r w:rsidR="00F06972">
        <w:rPr>
          <w:sz w:val="28"/>
          <w:szCs w:val="28"/>
        </w:rPr>
        <w:br/>
      </w:r>
      <w:r>
        <w:rPr>
          <w:sz w:val="28"/>
          <w:szCs w:val="28"/>
        </w:rPr>
        <w:t>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Федерации», Федеральный конституционный закон от 7 февраля 2011 г. № 1-ФКЗ «О судах общей юрисдикции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Гражданский кодекс Российской Федерации, Гражданский процессуальный кодекс Российской Федерации, Уголовный кодекс Российской Федерации, Уголовно-процессуальный кодекс Российской </w:t>
      </w:r>
      <w:r w:rsidR="009C718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Уголовно-исполнительный кодек</w:t>
      </w:r>
      <w:r w:rsidR="009C7180">
        <w:rPr>
          <w:rFonts w:ascii="Times New Roman" w:hAnsi="Times New Roman" w:cs="Times New Roman"/>
          <w:sz w:val="28"/>
          <w:szCs w:val="28"/>
        </w:rPr>
        <w:t xml:space="preserve">с Российской Федерации, Кодекс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Федерации, Кодекс административного судопроизводства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Семейный кодекс Российской Федерации, Налоговый кодекс Российской Федерации, Закон Российской Федерации от 26 июня 1992 г. № 3132-1 «О статусе судей в Российской Федерации», Федеральный закон </w:t>
      </w:r>
      <w:r w:rsidR="009C7180">
        <w:rPr>
          <w:rFonts w:ascii="Times New Roman" w:hAnsi="Times New Roman" w:cs="Times New Roman"/>
          <w:sz w:val="28"/>
          <w:szCs w:val="28"/>
        </w:rPr>
        <w:t xml:space="preserve">от 17 декабря 1998 г. № 188-ФЗ </w:t>
      </w:r>
      <w:r>
        <w:rPr>
          <w:rFonts w:ascii="Times New Roman" w:hAnsi="Times New Roman" w:cs="Times New Roman"/>
          <w:sz w:val="28"/>
          <w:szCs w:val="28"/>
        </w:rPr>
        <w:t>«О мировых судьях в Российской</w:t>
      </w:r>
      <w:r w:rsidR="009C7180">
        <w:rPr>
          <w:rFonts w:ascii="Times New Roman" w:hAnsi="Times New Roman" w:cs="Times New Roman"/>
          <w:sz w:val="28"/>
          <w:szCs w:val="28"/>
        </w:rPr>
        <w:t xml:space="preserve"> Федерации»,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22 декабря 2008 г. № 262-ФЗ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судов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Федерации», Закон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Марий Эл от 10 апреля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2000 г. № 21-З «О мировых судьях в Республике Марий Эл»,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 Республики Марий Эл от 21 декабря 2000 г. № 51-З «О создании должностей мир</w:t>
      </w:r>
      <w:r w:rsidR="00BA45C4">
        <w:rPr>
          <w:rFonts w:ascii="Times New Roman" w:hAnsi="Times New Roman" w:cs="Times New Roman"/>
          <w:sz w:val="28"/>
          <w:szCs w:val="28"/>
        </w:rPr>
        <w:t xml:space="preserve">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Марий Эл», постановление Правительства Республики Марий Эл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 августа 2011 г. №</w:t>
      </w:r>
      <w:r w:rsidR="00BA45C4">
        <w:rPr>
          <w:rFonts w:ascii="Times New Roman" w:hAnsi="Times New Roman" w:cs="Times New Roman"/>
          <w:sz w:val="28"/>
          <w:szCs w:val="28"/>
        </w:rPr>
        <w:t xml:space="preserve"> 270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об аппарате мирового судьи в Республике Марий Эл»,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Республики Марий Эл от 26 января 2018 г. № 29 «Вопросы Министерства внутренней политики, ра</w:t>
      </w:r>
      <w:r w:rsidR="00BA45C4">
        <w:rPr>
          <w:rFonts w:ascii="Times New Roman" w:hAnsi="Times New Roman" w:cs="Times New Roman"/>
          <w:sz w:val="28"/>
          <w:szCs w:val="28"/>
        </w:rPr>
        <w:t xml:space="preserve">звития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юстиции Республики Марий Эл», Инструкция по судебному делопроизводству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мирового судьи в Республике Марий Эл,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организации комплектования, хранения, учета и использования документов в архиве у мирово</w:t>
      </w:r>
      <w:r w:rsid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судьи  в Республике Марий Эл;</w:t>
      </w:r>
      <w:proofErr w:type="gramEnd"/>
    </w:p>
    <w:p w:rsidR="00E922A7" w:rsidRDefault="00E922A7" w:rsidP="00E92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порядок организации судопроизводства, организация работы </w:t>
      </w:r>
      <w:r>
        <w:rPr>
          <w:sz w:val="28"/>
          <w:szCs w:val="28"/>
        </w:rPr>
        <w:br/>
        <w:t>по приему, учету, хранению вещественных доказательств, личных документов, поступающих в суд, методы организации ведения судебной статистики, технология организации работы архива суда.</w:t>
      </w:r>
    </w:p>
    <w:p w:rsidR="00E922A7" w:rsidRDefault="00E922A7" w:rsidP="00E922A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8) профессиональные умения: </w:t>
      </w:r>
      <w:r>
        <w:rPr>
          <w:rFonts w:eastAsia="Calibri"/>
          <w:sz w:val="28"/>
          <w:szCs w:val="28"/>
        </w:rPr>
        <w:t xml:space="preserve">работа с законодательством </w:t>
      </w:r>
      <w:r>
        <w:rPr>
          <w:rFonts w:eastAsia="Calibri"/>
          <w:sz w:val="28"/>
          <w:szCs w:val="28"/>
        </w:rPr>
        <w:br/>
        <w:t>в области права, анализировать, толковать и правильно применять нормы материального и процессуального права при рассмотрении судебных дел, работа 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E922A7" w:rsidRDefault="00E922A7" w:rsidP="009C718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9) функциональные знания: </w:t>
      </w:r>
      <w:r w:rsidR="00BA45C4" w:rsidRPr="009C7180">
        <w:rPr>
          <w:rFonts w:eastAsia="Calibri"/>
          <w:sz w:val="28"/>
          <w:szCs w:val="28"/>
        </w:rPr>
        <w:t>ведение судебного делопроизводства</w:t>
      </w:r>
      <w:r w:rsidR="00BA45C4">
        <w:rPr>
          <w:rFonts w:eastAsia="Calibri"/>
          <w:sz w:val="28"/>
          <w:szCs w:val="28"/>
        </w:rPr>
        <w:t xml:space="preserve"> </w:t>
      </w:r>
      <w:r w:rsidR="00BA45C4" w:rsidRPr="009C7180">
        <w:rPr>
          <w:rFonts w:eastAsia="Calibri"/>
          <w:sz w:val="28"/>
          <w:szCs w:val="28"/>
        </w:rPr>
        <w:t>ведение и обработка архива у мирового судьи</w:t>
      </w:r>
      <w:r w:rsidR="00BA45C4">
        <w:rPr>
          <w:rFonts w:eastAsia="Calibri"/>
          <w:sz w:val="28"/>
          <w:szCs w:val="28"/>
        </w:rPr>
        <w:t xml:space="preserve">, </w:t>
      </w:r>
      <w:r w:rsidR="00BA45C4" w:rsidRPr="009C7180">
        <w:rPr>
          <w:rFonts w:eastAsia="Calibri"/>
          <w:sz w:val="28"/>
          <w:szCs w:val="28"/>
        </w:rPr>
        <w:t xml:space="preserve">принципы работы </w:t>
      </w:r>
      <w:r w:rsidR="00BA45C4">
        <w:rPr>
          <w:rFonts w:eastAsia="Calibri"/>
          <w:sz w:val="28"/>
          <w:szCs w:val="28"/>
        </w:rPr>
        <w:br/>
      </w:r>
      <w:r w:rsidR="00BA45C4" w:rsidRPr="009C7180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</w:t>
      </w:r>
      <w:r w:rsidR="00BA45C4">
        <w:rPr>
          <w:rFonts w:eastAsia="Calibri"/>
          <w:sz w:val="28"/>
          <w:szCs w:val="28"/>
        </w:rPr>
        <w:t xml:space="preserve">программно-аппаратном комплексе </w:t>
      </w:r>
      <w:proofErr w:type="spellStart"/>
      <w:r w:rsidR="00BA45C4">
        <w:rPr>
          <w:rFonts w:eastAsia="Calibri"/>
          <w:sz w:val="28"/>
          <w:szCs w:val="28"/>
        </w:rPr>
        <w:t>аудиовидеофиксации</w:t>
      </w:r>
      <w:proofErr w:type="spellEnd"/>
      <w:r w:rsidR="00BA45C4">
        <w:rPr>
          <w:rFonts w:eastAsia="Calibri"/>
          <w:sz w:val="28"/>
          <w:szCs w:val="28"/>
        </w:rPr>
        <w:t xml:space="preserve"> </w:t>
      </w:r>
      <w:r w:rsidR="00BA45C4">
        <w:rPr>
          <w:rFonts w:eastAsia="Calibri"/>
          <w:sz w:val="28"/>
          <w:szCs w:val="28"/>
        </w:rPr>
        <w:br/>
        <w:t xml:space="preserve">и </w:t>
      </w:r>
      <w:r w:rsidR="00BA45C4" w:rsidRPr="009C7180">
        <w:rPr>
          <w:rFonts w:eastAsia="Calibri"/>
          <w:sz w:val="28"/>
          <w:szCs w:val="28"/>
        </w:rPr>
        <w:t>протоколирования судебных заседаний «АКТУАРИУС»</w:t>
      </w:r>
      <w:r w:rsidR="00BA45C4">
        <w:rPr>
          <w:rFonts w:eastAsia="Calibri"/>
          <w:sz w:val="28"/>
          <w:szCs w:val="28"/>
        </w:rPr>
        <w:t xml:space="preserve">, </w:t>
      </w:r>
      <w:r w:rsidR="00BA45C4" w:rsidRPr="009C7180">
        <w:rPr>
          <w:rFonts w:eastAsia="Calibri"/>
          <w:sz w:val="28"/>
          <w:szCs w:val="28"/>
        </w:rPr>
        <w:t>методы судебной статистики</w:t>
      </w:r>
      <w:r w:rsidR="00BA45C4">
        <w:rPr>
          <w:sz w:val="28"/>
          <w:szCs w:val="28"/>
        </w:rPr>
        <w:t>.</w:t>
      </w:r>
    </w:p>
    <w:p w:rsidR="00E922A7" w:rsidRDefault="00E922A7" w:rsidP="00F0697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Профессиональные умения: </w:t>
      </w:r>
      <w:r w:rsidR="00F06972" w:rsidRPr="00F06972">
        <w:rPr>
          <w:rFonts w:eastAsia="Calibri"/>
          <w:sz w:val="28"/>
          <w:szCs w:val="28"/>
        </w:rPr>
        <w:t>ведение судебного делопроизводства</w:t>
      </w:r>
      <w:r w:rsidR="00F06972">
        <w:rPr>
          <w:rFonts w:eastAsia="Calibri"/>
          <w:sz w:val="28"/>
          <w:szCs w:val="28"/>
        </w:rPr>
        <w:t xml:space="preserve"> </w:t>
      </w:r>
      <w:r w:rsidR="00F06972" w:rsidRPr="00F06972">
        <w:rPr>
          <w:rFonts w:eastAsia="Calibri"/>
          <w:sz w:val="28"/>
          <w:szCs w:val="28"/>
        </w:rPr>
        <w:t>ведение и обработка архива у мирового судьи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 xml:space="preserve">принципы работы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программно-аппаратном комплексе </w:t>
      </w:r>
      <w:proofErr w:type="spellStart"/>
      <w:r w:rsidR="00F06972" w:rsidRPr="00F06972">
        <w:rPr>
          <w:rFonts w:eastAsia="Calibri"/>
          <w:sz w:val="28"/>
          <w:szCs w:val="28"/>
        </w:rPr>
        <w:t>аудиовидеофиксации</w:t>
      </w:r>
      <w:proofErr w:type="spellEnd"/>
      <w:r w:rsidR="00F06972" w:rsidRPr="00F06972">
        <w:rPr>
          <w:rFonts w:eastAsia="Calibri"/>
          <w:sz w:val="28"/>
          <w:szCs w:val="28"/>
        </w:rPr>
        <w:t xml:space="preserve">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>и протоколирования судебных заседаний «АКТУАРИУС»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>методы судебной статистики</w:t>
      </w:r>
      <w:r>
        <w:rPr>
          <w:sz w:val="28"/>
          <w:szCs w:val="28"/>
        </w:rPr>
        <w:t>.</w:t>
      </w:r>
    </w:p>
    <w:p w:rsidR="00E922A7" w:rsidRPr="00876E16" w:rsidRDefault="00E922A7" w:rsidP="00876E16">
      <w:pPr>
        <w:ind w:firstLine="709"/>
        <w:jc w:val="both"/>
        <w:rPr>
          <w:rFonts w:eastAsia="Calibri"/>
          <w:sz w:val="28"/>
          <w:szCs w:val="28"/>
        </w:rPr>
      </w:pP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F4"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7F4"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 w:rsidRPr="006767F4">
        <w:rPr>
          <w:sz w:val="28"/>
          <w:szCs w:val="28"/>
        </w:rPr>
        <w:br/>
        <w:t>от 26 мая 2005 г. № 667-р, с приложением фотографии;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копии документов о профессиональном образовании, а также </w:t>
      </w:r>
      <w:r w:rsidR="00F06972">
        <w:rPr>
          <w:sz w:val="28"/>
          <w:szCs w:val="28"/>
        </w:rPr>
        <w:br/>
      </w:r>
      <w:r w:rsidRPr="006767F4">
        <w:rPr>
          <w:sz w:val="28"/>
          <w:szCs w:val="28"/>
        </w:rPr>
        <w:t>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outlineLvl w:val="0"/>
        <w:rPr>
          <w:sz w:val="28"/>
          <w:szCs w:val="28"/>
        </w:rPr>
      </w:pPr>
      <w:proofErr w:type="gramStart"/>
      <w:r w:rsidRPr="006767F4"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23" w:history="1">
        <w:r w:rsidRPr="006767F4">
          <w:rPr>
            <w:sz w:val="28"/>
            <w:szCs w:val="28"/>
          </w:rPr>
          <w:t>учетная форма № 001-ГС/у</w:t>
        </w:r>
      </w:hyperlink>
      <w:r w:rsidRPr="006767F4"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 w:rsidRPr="006767F4">
        <w:rPr>
          <w:sz w:val="28"/>
          <w:szCs w:val="28"/>
        </w:rPr>
        <w:t>Минздравсоцразвития</w:t>
      </w:r>
      <w:proofErr w:type="spellEnd"/>
      <w:r w:rsidRPr="006767F4">
        <w:rPr>
          <w:sz w:val="28"/>
          <w:szCs w:val="28"/>
        </w:rPr>
        <w:t xml:space="preserve"> Российской Федерации </w:t>
      </w:r>
      <w:r w:rsidRPr="006767F4">
        <w:rPr>
          <w:sz w:val="28"/>
          <w:szCs w:val="28"/>
        </w:rPr>
        <w:br/>
        <w:t>от 14 декабря 2009 г. № 984н).</w:t>
      </w:r>
      <w:proofErr w:type="gramEnd"/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</w:t>
      </w:r>
      <w:r>
        <w:rPr>
          <w:szCs w:val="28"/>
        </w:rPr>
        <w:br/>
      </w:r>
      <w:r w:rsidRPr="006767F4">
        <w:rPr>
          <w:szCs w:val="28"/>
        </w:rPr>
        <w:t xml:space="preserve">о государственной гражданской службе для поступления </w:t>
      </w:r>
      <w:r w:rsidRPr="006767F4">
        <w:rPr>
          <w:szCs w:val="28"/>
        </w:rPr>
        <w:br/>
        <w:t>на государственную гражданскую службу и ее прохождения.</w:t>
      </w:r>
    </w:p>
    <w:p w:rsidR="00CB2DBD" w:rsidRPr="006767F4" w:rsidRDefault="00CB2DBD" w:rsidP="00CB2DBD">
      <w:pPr>
        <w:ind w:firstLine="708"/>
        <w:jc w:val="both"/>
        <w:rPr>
          <w:b/>
          <w:sz w:val="28"/>
          <w:szCs w:val="28"/>
        </w:rPr>
      </w:pPr>
      <w:r w:rsidRPr="006767F4">
        <w:rPr>
          <w:sz w:val="28"/>
          <w:szCs w:val="28"/>
        </w:rPr>
        <w:lastRenderedPageBreak/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 w:rsidR="00F06972">
        <w:rPr>
          <w:szCs w:val="28"/>
        </w:rPr>
        <w:br/>
      </w:r>
      <w:r w:rsidRPr="006767F4">
        <w:rPr>
          <w:szCs w:val="28"/>
        </w:rPr>
        <w:t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Документы принимаются в течение 21 дня </w:t>
      </w:r>
      <w:proofErr w:type="gramStart"/>
      <w:r w:rsidRPr="006767F4">
        <w:rPr>
          <w:szCs w:val="28"/>
        </w:rPr>
        <w:t>с даты опубликования</w:t>
      </w:r>
      <w:proofErr w:type="gramEnd"/>
      <w:r w:rsidRPr="006767F4">
        <w:rPr>
          <w:szCs w:val="28"/>
        </w:rPr>
        <w:t xml:space="preserve"> настоящего объявления в информационно-телекоммуникационной сети «Интернет».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Прием документов осуществляется отделом кадровой работы </w:t>
      </w:r>
      <w:r w:rsidRPr="006767F4">
        <w:rPr>
          <w:szCs w:val="28"/>
        </w:rPr>
        <w:br/>
        <w:t>и делопроизводства Министерства внутренней политики, развития местного самоуправления и юстиции Республики Марий Эл по адресу: 424033, г.</w:t>
      </w:r>
      <w:r w:rsidR="00BA45C4">
        <w:rPr>
          <w:szCs w:val="28"/>
        </w:rPr>
        <w:t xml:space="preserve"> </w:t>
      </w:r>
      <w:r w:rsidRPr="006767F4">
        <w:rPr>
          <w:szCs w:val="28"/>
        </w:rPr>
        <w:t>Йошк</w:t>
      </w:r>
      <w:r w:rsidR="000E0BA8">
        <w:rPr>
          <w:szCs w:val="28"/>
        </w:rPr>
        <w:t>ар-Ола, наб.</w:t>
      </w:r>
      <w:r w:rsidR="00BA45C4">
        <w:rPr>
          <w:szCs w:val="28"/>
        </w:rPr>
        <w:t xml:space="preserve"> </w:t>
      </w:r>
      <w:r w:rsidR="000E0BA8">
        <w:rPr>
          <w:szCs w:val="28"/>
        </w:rPr>
        <w:t>Брюгге, д.</w:t>
      </w:r>
      <w:r w:rsidR="00BA45C4">
        <w:rPr>
          <w:szCs w:val="28"/>
        </w:rPr>
        <w:t xml:space="preserve"> </w:t>
      </w:r>
      <w:r w:rsidR="000E0BA8">
        <w:rPr>
          <w:szCs w:val="28"/>
        </w:rPr>
        <w:t xml:space="preserve">2, </w:t>
      </w:r>
      <w:proofErr w:type="spellStart"/>
      <w:r w:rsidR="000E0BA8">
        <w:rPr>
          <w:szCs w:val="28"/>
        </w:rPr>
        <w:t>каб</w:t>
      </w:r>
      <w:proofErr w:type="spellEnd"/>
      <w:r w:rsidR="000E0BA8">
        <w:rPr>
          <w:szCs w:val="28"/>
        </w:rPr>
        <w:t>.</w:t>
      </w:r>
      <w:r w:rsidR="00BA45C4">
        <w:rPr>
          <w:szCs w:val="28"/>
        </w:rPr>
        <w:t xml:space="preserve"> </w:t>
      </w:r>
      <w:r w:rsidR="000E0BA8">
        <w:rPr>
          <w:szCs w:val="28"/>
        </w:rPr>
        <w:t>344</w:t>
      </w:r>
      <w:r w:rsidRPr="006767F4">
        <w:rPr>
          <w:szCs w:val="28"/>
        </w:rPr>
        <w:t>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Время приема документов: с 8 час.30 мин. до 12 час.30 мин. </w:t>
      </w:r>
      <w:r w:rsidRPr="006767F4">
        <w:rPr>
          <w:szCs w:val="28"/>
        </w:rPr>
        <w:br/>
        <w:t>и с 13 час.30 мин. до 17 час. 30 мин.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Предполагаемая дата проведения вторых этапов конкурсов –</w:t>
      </w:r>
      <w:r w:rsidRPr="006767F4">
        <w:rPr>
          <w:sz w:val="28"/>
          <w:szCs w:val="28"/>
        </w:rPr>
        <w:br/>
      </w:r>
      <w:r w:rsidR="001A7B61">
        <w:rPr>
          <w:sz w:val="28"/>
          <w:szCs w:val="28"/>
        </w:rPr>
        <w:t>ноябрь</w:t>
      </w:r>
      <w:r w:rsidR="006621FF">
        <w:rPr>
          <w:sz w:val="28"/>
          <w:szCs w:val="28"/>
        </w:rPr>
        <w:t xml:space="preserve"> 2022</w:t>
      </w:r>
      <w:r w:rsidRPr="006767F4">
        <w:rPr>
          <w:sz w:val="28"/>
          <w:szCs w:val="28"/>
        </w:rPr>
        <w:t xml:space="preserve"> г. 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proofErr w:type="gramStart"/>
      <w:r w:rsidRPr="006767F4">
        <w:rPr>
          <w:szCs w:val="28"/>
        </w:rPr>
        <w:t>Место проведения вторых этапов конкурсов – Министерство внутренней политики, развития местного самоуправления и юстиции Республики Марий Эл (424033, г.</w:t>
      </w:r>
      <w:r w:rsidR="00BA45C4">
        <w:rPr>
          <w:szCs w:val="28"/>
        </w:rPr>
        <w:t xml:space="preserve"> </w:t>
      </w:r>
      <w:r w:rsidRPr="006767F4">
        <w:rPr>
          <w:szCs w:val="28"/>
        </w:rPr>
        <w:t>Йошкар-Ола, наб.</w:t>
      </w:r>
      <w:proofErr w:type="gramEnd"/>
      <w:r w:rsidR="00BA45C4">
        <w:rPr>
          <w:szCs w:val="28"/>
        </w:rPr>
        <w:t xml:space="preserve"> </w:t>
      </w:r>
      <w:proofErr w:type="gramStart"/>
      <w:r w:rsidRPr="006767F4">
        <w:rPr>
          <w:szCs w:val="28"/>
        </w:rPr>
        <w:t>Брюгге, д.</w:t>
      </w:r>
      <w:r w:rsidR="00BA45C4">
        <w:rPr>
          <w:szCs w:val="28"/>
        </w:rPr>
        <w:t xml:space="preserve"> </w:t>
      </w:r>
      <w:r w:rsidRPr="006767F4">
        <w:rPr>
          <w:szCs w:val="28"/>
        </w:rPr>
        <w:t xml:space="preserve">2, 2 этаж, </w:t>
      </w:r>
      <w:proofErr w:type="spellStart"/>
      <w:r w:rsidRPr="006767F4">
        <w:rPr>
          <w:szCs w:val="28"/>
        </w:rPr>
        <w:t>каб</w:t>
      </w:r>
      <w:proofErr w:type="spellEnd"/>
      <w:r w:rsidRPr="006767F4">
        <w:rPr>
          <w:szCs w:val="28"/>
        </w:rPr>
        <w:t>.</w:t>
      </w:r>
      <w:r w:rsidR="00BA45C4">
        <w:rPr>
          <w:szCs w:val="28"/>
        </w:rPr>
        <w:t xml:space="preserve"> </w:t>
      </w:r>
      <w:r w:rsidRPr="006767F4">
        <w:rPr>
          <w:szCs w:val="28"/>
        </w:rPr>
        <w:t>233).</w:t>
      </w:r>
      <w:proofErr w:type="gramEnd"/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Порядок проведения вторых этапов конкурсов – тестирование </w:t>
      </w:r>
      <w:r w:rsidRPr="006767F4">
        <w:rPr>
          <w:szCs w:val="28"/>
        </w:rPr>
        <w:br/>
        <w:t>и индивидуальное собеседование.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Более подробную информацию о конкурсах можно получить </w:t>
      </w:r>
      <w:r w:rsidRPr="006767F4">
        <w:rPr>
          <w:szCs w:val="28"/>
        </w:rPr>
        <w:br/>
        <w:t xml:space="preserve">по телефонам 45-84-95, 45-84-80. </w:t>
      </w:r>
    </w:p>
    <w:p w:rsidR="00CB2DBD" w:rsidRPr="006767F4" w:rsidRDefault="00CB2DBD" w:rsidP="00CB2DBD">
      <w:pPr>
        <w:ind w:firstLine="720"/>
        <w:rPr>
          <w:sz w:val="28"/>
          <w:szCs w:val="28"/>
        </w:rPr>
      </w:pPr>
    </w:p>
    <w:p w:rsidR="00CB2DBD" w:rsidRPr="006767F4" w:rsidRDefault="00CB2DBD" w:rsidP="00CB2DBD"/>
    <w:p w:rsidR="00A76897" w:rsidRDefault="00A76897"/>
    <w:sectPr w:rsidR="00A76897" w:rsidSect="00F97C02">
      <w:headerReference w:type="even" r:id="rId24"/>
      <w:headerReference w:type="default" r:id="rId25"/>
      <w:pgSz w:w="11906" w:h="16838"/>
      <w:pgMar w:top="360" w:right="92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98" w:rsidRDefault="00143598" w:rsidP="00B77ADE">
      <w:r>
        <w:separator/>
      </w:r>
    </w:p>
  </w:endnote>
  <w:endnote w:type="continuationSeparator" w:id="0">
    <w:p w:rsidR="00143598" w:rsidRDefault="00143598" w:rsidP="00B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98" w:rsidRDefault="00143598" w:rsidP="00B77ADE">
      <w:r>
        <w:separator/>
      </w:r>
    </w:p>
  </w:footnote>
  <w:footnote w:type="continuationSeparator" w:id="0">
    <w:p w:rsidR="00143598" w:rsidRDefault="00143598" w:rsidP="00B7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5017">
      <w:rPr>
        <w:rStyle w:val="a7"/>
        <w:noProof/>
      </w:rPr>
      <w:t>5</w: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D"/>
    <w:rsid w:val="0005636D"/>
    <w:rsid w:val="000915F4"/>
    <w:rsid w:val="000B6F6C"/>
    <w:rsid w:val="000E0BA8"/>
    <w:rsid w:val="00141043"/>
    <w:rsid w:val="00143598"/>
    <w:rsid w:val="001A7B61"/>
    <w:rsid w:val="001E765B"/>
    <w:rsid w:val="0020104B"/>
    <w:rsid w:val="00352CB5"/>
    <w:rsid w:val="00396E4A"/>
    <w:rsid w:val="00431283"/>
    <w:rsid w:val="0047013E"/>
    <w:rsid w:val="004D7CD1"/>
    <w:rsid w:val="004E6BDF"/>
    <w:rsid w:val="00585126"/>
    <w:rsid w:val="005B19EA"/>
    <w:rsid w:val="005D6BA6"/>
    <w:rsid w:val="006015C1"/>
    <w:rsid w:val="00612EC2"/>
    <w:rsid w:val="006621FF"/>
    <w:rsid w:val="006B0076"/>
    <w:rsid w:val="007525EE"/>
    <w:rsid w:val="00814E99"/>
    <w:rsid w:val="00845201"/>
    <w:rsid w:val="008452C1"/>
    <w:rsid w:val="00876E16"/>
    <w:rsid w:val="009C7180"/>
    <w:rsid w:val="009E6710"/>
    <w:rsid w:val="00A15017"/>
    <w:rsid w:val="00A76897"/>
    <w:rsid w:val="00AA570F"/>
    <w:rsid w:val="00B5533D"/>
    <w:rsid w:val="00B77ADE"/>
    <w:rsid w:val="00BA45C4"/>
    <w:rsid w:val="00CB2DBD"/>
    <w:rsid w:val="00D41FF6"/>
    <w:rsid w:val="00D44E6A"/>
    <w:rsid w:val="00DA6382"/>
    <w:rsid w:val="00DD24B5"/>
    <w:rsid w:val="00DF64E3"/>
    <w:rsid w:val="00E922A7"/>
    <w:rsid w:val="00F06972"/>
    <w:rsid w:val="00F06A90"/>
    <w:rsid w:val="00F97C02"/>
    <w:rsid w:val="00FD73F0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43128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1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43128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5AF223D37F45C82CD36E961BD4BB74330FE5A99AEA93F7144EEAD0A6Ds559I" TargetMode="External"/><Relationship Id="rId18" Type="http://schemas.openxmlformats.org/officeDocument/2006/relationships/hyperlink" Target="consultantplus://offline/ref=15AF223D37F45C82CD36E961BD4BB74333F75295A9A33F7144EEAD0A6Ds559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5AF223D37F45C82CD36E961BD4BB74330FE5A99AEA93F7144EEAD0A6Ds559I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5AF223D37F45C82CD36E961BD4BB74330FF5097ACAF3F7144EEAD0A6Ds559I" TargetMode="External"/><Relationship Id="rId17" Type="http://schemas.openxmlformats.org/officeDocument/2006/relationships/hyperlink" Target="consultantplus://offline/ref=15AF223D37F45C82CD36E961BD4BB74330FE5A99AEA93F7144EEAD0A6Ds559I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5AF223D37F45C82CD36E961BD4BB74330FF5097ACAF3F7144EEAD0A6Ds559I" TargetMode="External"/><Relationship Id="rId20" Type="http://schemas.openxmlformats.org/officeDocument/2006/relationships/hyperlink" Target="consultantplus://offline/ref=15AF223D37F45C82CD36E961BD4BB74330FF5097ACAF3F7144EEAD0A6Ds559I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5AF223D37F45C82CD36E961BD4BB74333FF5595A4FC687315BBA3s05FI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15AF223D37F45C82CD36E961BD4BB74333FF5595A4FC687315BBA3s05FI" TargetMode="External"/><Relationship Id="rId23" Type="http://schemas.openxmlformats.org/officeDocument/2006/relationships/hyperlink" Target="consultantplus://offline/ref=BAA94FA4C9541196149B132CB759144E8769C55A3D2CC92AFDD700E5CD860AB4AC869CDD25E2AEwC2EM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5AF223D37F45C82CD36E961BD4BB74333FF5595A4FC687315BBA3s05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5AF223D37F45C82CD36E961BD4BB74333F75295A9A33F7144EEAD0A6Ds559I" TargetMode="External"/><Relationship Id="rId22" Type="http://schemas.openxmlformats.org/officeDocument/2006/relationships/hyperlink" Target="consultantplus://offline/ref=15AF223D37F45C82CD36E961BD4BB74333F75295A9A33F7144EEAD0A6Ds559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внутренней политики, развития местного самоуправления и юстиции Республики Марий Эл объявляет 
о проведении конкурсов на замещение вакантных должностей государственной гражданской службы Республики Марий Эл:
главного специалиста-эксперта отдела организационного 
и информационного обеспечения
</_x041e__x043f__x0438__x0441__x0430__x043d__x0438__x0435_>
    <_dlc_DocId xmlns="57504d04-691e-4fc4-8f09-4f19fdbe90f6">XXJ7TYMEEKJ2-122-127</_dlc_DocId>
    <_dlc_DocIdUrl xmlns="57504d04-691e-4fc4-8f09-4f19fdbe90f6">
      <Url>https://vip.gov.mari.ru/minjust/_layouts/DocIdRedir.aspx?ID=XXJ7TYMEEKJ2-122-127</Url>
      <Description>XXJ7TYMEEKJ2-122-127</Description>
    </_dlc_DocIdUrl>
  </documentManagement>
</p:properties>
</file>

<file path=customXml/itemProps1.xml><?xml version="1.0" encoding="utf-8"?>
<ds:datastoreItem xmlns:ds="http://schemas.openxmlformats.org/officeDocument/2006/customXml" ds:itemID="{E74D037E-AF19-43B1-823F-841C9CDB2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51795-DCA6-4CB0-B720-FF9E3C7BD2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AB0F48-A40F-4721-A21F-54C1A3955A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7575E-CC10-4EDE-89FB-A84CAF91F52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 государственной гражданской службы Республики Марий Эл от 18.01.2021 г.</vt:lpstr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вакантной должности государственной гражданской службы Республики Марий Эл от 18.01.2021 г.</dc:title>
  <dc:creator>Соловьева Ирина Аркадьевна</dc:creator>
  <cp:lastModifiedBy>Паршина В.</cp:lastModifiedBy>
  <cp:revision>3</cp:revision>
  <cp:lastPrinted>2021-10-04T12:08:00Z</cp:lastPrinted>
  <dcterms:created xsi:type="dcterms:W3CDTF">2022-09-19T06:36:00Z</dcterms:created>
  <dcterms:modified xsi:type="dcterms:W3CDTF">2022-09-19T06:39:00Z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b942ae69-250a-4a0f-947a-8441662d1f28</vt:lpwstr>
  </property>
</Properties>
</file>