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CC" w:rsidRDefault="005E30CC" w:rsidP="00E873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0" w:type="auto"/>
        <w:tblInd w:w="10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5"/>
        <w:gridCol w:w="160"/>
        <w:gridCol w:w="5083"/>
      </w:tblGrid>
      <w:tr w:rsidR="005E30CC" w:rsidRPr="009675EA" w:rsidTr="005E30CC">
        <w:tc>
          <w:tcPr>
            <w:tcW w:w="4255" w:type="dxa"/>
            <w:hideMark/>
          </w:tcPr>
          <w:p w:rsidR="005E30CC" w:rsidRPr="005E30CC" w:rsidRDefault="005E30CC" w:rsidP="005E30CC">
            <w:pPr>
              <w:snapToGrid w:val="0"/>
              <w:spacing w:line="380" w:lineRule="exact"/>
              <w:ind w:firstLine="72"/>
              <w:jc w:val="center"/>
              <w:rPr>
                <w:b/>
                <w:kern w:val="28"/>
                <w:sz w:val="28"/>
                <w:szCs w:val="28"/>
              </w:rPr>
            </w:pPr>
            <w:r w:rsidRPr="005E30CC">
              <w:rPr>
                <w:b/>
                <w:sz w:val="28"/>
                <w:szCs w:val="28"/>
              </w:rPr>
              <w:br w:type="page"/>
              <w:t xml:space="preserve">ПЫЗЫКНЫР СОЛА </w:t>
            </w:r>
            <w:r w:rsidRPr="005E30CC">
              <w:rPr>
                <w:b/>
                <w:sz w:val="28"/>
                <w:szCs w:val="28"/>
                <w:lang w:val="en-US"/>
              </w:rPr>
              <w:t xml:space="preserve">         </w:t>
            </w:r>
            <w:r w:rsidRPr="005E30CC">
              <w:rPr>
                <w:b/>
                <w:sz w:val="28"/>
                <w:szCs w:val="28"/>
              </w:rPr>
              <w:t xml:space="preserve">АДМИНИСТРАЦИ </w:t>
            </w:r>
          </w:p>
          <w:p w:rsidR="005E30CC" w:rsidRPr="005E30CC" w:rsidRDefault="005E30CC" w:rsidP="005E30CC">
            <w:pPr>
              <w:pStyle w:val="3"/>
              <w:keepLines w:val="0"/>
              <w:widowControl w:val="0"/>
              <w:numPr>
                <w:ilvl w:val="2"/>
                <w:numId w:val="5"/>
              </w:numPr>
              <w:tabs>
                <w:tab w:val="left" w:pos="0"/>
                <w:tab w:val="left" w:pos="1418"/>
              </w:tabs>
              <w:suppressAutoHyphens/>
              <w:spacing w:before="240"/>
              <w:ind w:left="0" w:firstLin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5E30C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ПОСТАНОВЛЕНИ</w:t>
            </w:r>
          </w:p>
          <w:p w:rsidR="005E30CC" w:rsidRPr="005E30CC" w:rsidRDefault="005E30CC" w:rsidP="005E30CC">
            <w:pPr>
              <w:tabs>
                <w:tab w:val="left" w:pos="1418"/>
              </w:tabs>
              <w:overflowPunct w:val="0"/>
              <w:adjustRightInd w:val="0"/>
              <w:jc w:val="center"/>
              <w:rPr>
                <w:b/>
                <w:kern w:val="28"/>
                <w:sz w:val="28"/>
                <w:szCs w:val="28"/>
              </w:rPr>
            </w:pPr>
            <w:r w:rsidRPr="005E30CC">
              <w:rPr>
                <w:b/>
                <w:sz w:val="28"/>
                <w:szCs w:val="28"/>
                <w:lang w:val="x-none"/>
              </w:rPr>
              <w:t xml:space="preserve"> </w:t>
            </w:r>
          </w:p>
        </w:tc>
        <w:tc>
          <w:tcPr>
            <w:tcW w:w="160" w:type="dxa"/>
          </w:tcPr>
          <w:p w:rsidR="005E30CC" w:rsidRPr="005E30CC" w:rsidRDefault="005E30CC" w:rsidP="005E30CC">
            <w:pPr>
              <w:tabs>
                <w:tab w:val="left" w:pos="1418"/>
              </w:tabs>
              <w:overflowPunct w:val="0"/>
              <w:adjustRightInd w:val="0"/>
              <w:snapToGrid w:val="0"/>
              <w:jc w:val="center"/>
              <w:rPr>
                <w:b/>
                <w:kern w:val="28"/>
                <w:sz w:val="28"/>
                <w:szCs w:val="28"/>
              </w:rPr>
            </w:pPr>
          </w:p>
        </w:tc>
        <w:tc>
          <w:tcPr>
            <w:tcW w:w="5083" w:type="dxa"/>
          </w:tcPr>
          <w:p w:rsidR="005E30CC" w:rsidRPr="005E30CC" w:rsidRDefault="005E30CC" w:rsidP="005E30CC">
            <w:pPr>
              <w:snapToGrid w:val="0"/>
              <w:spacing w:line="380" w:lineRule="exact"/>
              <w:jc w:val="center"/>
              <w:rPr>
                <w:b/>
                <w:kern w:val="28"/>
                <w:sz w:val="28"/>
                <w:szCs w:val="28"/>
              </w:rPr>
            </w:pPr>
            <w:r w:rsidRPr="005E30CC">
              <w:rPr>
                <w:b/>
                <w:sz w:val="28"/>
                <w:szCs w:val="28"/>
              </w:rPr>
              <w:t xml:space="preserve">КУЗНЕЦОВСКАЯ СЕЛЬСКАЯ АДМИНИСТРАЦИЯ </w:t>
            </w:r>
          </w:p>
          <w:p w:rsidR="005E30CC" w:rsidRPr="005E30CC" w:rsidRDefault="005E30CC" w:rsidP="005E30CC">
            <w:pPr>
              <w:pStyle w:val="1"/>
              <w:widowControl w:val="0"/>
              <w:numPr>
                <w:ilvl w:val="0"/>
                <w:numId w:val="5"/>
              </w:numPr>
              <w:tabs>
                <w:tab w:val="num" w:pos="432"/>
              </w:tabs>
              <w:suppressAutoHyphens/>
              <w:spacing w:before="120" w:after="0" w:line="380" w:lineRule="exact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E30CC"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  <w:p w:rsidR="005E30CC" w:rsidRPr="005E30CC" w:rsidRDefault="005E30CC" w:rsidP="005E30CC">
            <w:pPr>
              <w:tabs>
                <w:tab w:val="left" w:pos="1418"/>
              </w:tabs>
              <w:overflowPunct w:val="0"/>
              <w:adjustRightInd w:val="0"/>
              <w:rPr>
                <w:b/>
                <w:kern w:val="28"/>
                <w:sz w:val="28"/>
                <w:szCs w:val="28"/>
              </w:rPr>
            </w:pPr>
          </w:p>
        </w:tc>
      </w:tr>
    </w:tbl>
    <w:p w:rsidR="005E30CC" w:rsidRPr="00C16B33" w:rsidRDefault="005E30CC" w:rsidP="005E30CC">
      <w:pPr>
        <w:pStyle w:val="11"/>
        <w:shd w:val="clear" w:color="auto" w:fill="auto"/>
        <w:spacing w:line="240" w:lineRule="auto"/>
        <w:rPr>
          <w:rStyle w:val="1pt"/>
          <w:rFonts w:eastAsia="Calibri"/>
          <w:color w:val="FF0000"/>
          <w:sz w:val="28"/>
          <w:szCs w:val="28"/>
        </w:rPr>
      </w:pPr>
      <w:r w:rsidRPr="00C16B33">
        <w:rPr>
          <w:color w:val="FF0000"/>
          <w:sz w:val="28"/>
          <w:szCs w:val="28"/>
        </w:rPr>
        <w:t xml:space="preserve">              от </w:t>
      </w:r>
      <w:r w:rsidR="009713E7">
        <w:rPr>
          <w:color w:val="FF0000"/>
          <w:sz w:val="28"/>
          <w:szCs w:val="28"/>
        </w:rPr>
        <w:t>12</w:t>
      </w:r>
      <w:r w:rsidR="001E3ABD" w:rsidRPr="00C16B33">
        <w:rPr>
          <w:color w:val="FF0000"/>
          <w:sz w:val="28"/>
          <w:szCs w:val="28"/>
        </w:rPr>
        <w:t>.10.</w:t>
      </w:r>
      <w:r w:rsidRPr="00C16B33">
        <w:rPr>
          <w:color w:val="FF0000"/>
          <w:sz w:val="28"/>
          <w:szCs w:val="28"/>
        </w:rPr>
        <w:t>202</w:t>
      </w:r>
      <w:r w:rsidR="009713E7">
        <w:rPr>
          <w:color w:val="FF0000"/>
          <w:sz w:val="28"/>
          <w:szCs w:val="28"/>
        </w:rPr>
        <w:t>2</w:t>
      </w:r>
      <w:r w:rsidRPr="00C16B33">
        <w:rPr>
          <w:color w:val="FF0000"/>
          <w:sz w:val="28"/>
          <w:szCs w:val="28"/>
        </w:rPr>
        <w:t xml:space="preserve">1 </w:t>
      </w:r>
      <w:r w:rsidRPr="00C16B33">
        <w:rPr>
          <w:rStyle w:val="1pt"/>
          <w:rFonts w:eastAsia="Calibri"/>
          <w:color w:val="FF0000"/>
          <w:sz w:val="28"/>
          <w:szCs w:val="28"/>
        </w:rPr>
        <w:t xml:space="preserve">г. </w:t>
      </w:r>
      <w:r w:rsidRPr="00C16B33">
        <w:rPr>
          <w:rStyle w:val="1pt"/>
          <w:rFonts w:eastAsia="Calibri"/>
          <w:color w:val="FF0000"/>
          <w:sz w:val="28"/>
          <w:szCs w:val="28"/>
        </w:rPr>
        <w:tab/>
        <w:t xml:space="preserve">                       №</w:t>
      </w:r>
      <w:r w:rsidR="009713E7">
        <w:rPr>
          <w:rStyle w:val="1pt"/>
          <w:rFonts w:eastAsia="Calibri"/>
          <w:color w:val="FF0000"/>
          <w:sz w:val="28"/>
          <w:szCs w:val="28"/>
        </w:rPr>
        <w:t>85</w:t>
      </w:r>
    </w:p>
    <w:p w:rsidR="005E30CC" w:rsidRPr="009675EA" w:rsidRDefault="005E30CC" w:rsidP="005E30CC">
      <w:pPr>
        <w:autoSpaceDN w:val="0"/>
        <w:adjustRightInd w:val="0"/>
        <w:jc w:val="center"/>
        <w:outlineLvl w:val="0"/>
        <w:rPr>
          <w:b/>
        </w:rPr>
      </w:pPr>
    </w:p>
    <w:p w:rsidR="005E30CC" w:rsidRPr="009675EA" w:rsidRDefault="005E30CC" w:rsidP="005E30CC">
      <w:pPr>
        <w:autoSpaceDN w:val="0"/>
        <w:adjustRightInd w:val="0"/>
        <w:jc w:val="center"/>
        <w:outlineLvl w:val="0"/>
        <w:rPr>
          <w:b/>
        </w:rPr>
      </w:pPr>
    </w:p>
    <w:p w:rsidR="005E30CC" w:rsidRPr="00BE6E2C" w:rsidRDefault="005E30CC" w:rsidP="005E30CC">
      <w:pPr>
        <w:autoSpaceDN w:val="0"/>
        <w:adjustRightInd w:val="0"/>
        <w:jc w:val="center"/>
        <w:outlineLvl w:val="0"/>
        <w:rPr>
          <w:b/>
          <w:sz w:val="26"/>
          <w:szCs w:val="26"/>
        </w:rPr>
      </w:pPr>
    </w:p>
    <w:p w:rsidR="005E30CC" w:rsidRPr="00BE6E2C" w:rsidRDefault="005E30CC" w:rsidP="005E30CC">
      <w:pPr>
        <w:jc w:val="center"/>
        <w:rPr>
          <w:sz w:val="26"/>
          <w:szCs w:val="26"/>
        </w:rPr>
      </w:pPr>
      <w:r w:rsidRPr="00BE6E2C">
        <w:rPr>
          <w:b/>
          <w:sz w:val="26"/>
          <w:szCs w:val="26"/>
        </w:rPr>
        <w:t xml:space="preserve">    </w:t>
      </w:r>
      <w:r w:rsidR="00BE6E2C" w:rsidRPr="00BE6E2C">
        <w:rPr>
          <w:b/>
          <w:sz w:val="26"/>
          <w:szCs w:val="26"/>
        </w:rPr>
        <w:t xml:space="preserve">О внесении изменений в постановление  от 06.10.2021 г. №42 </w:t>
      </w:r>
      <w:r w:rsidRPr="00BE6E2C">
        <w:rPr>
          <w:b/>
          <w:sz w:val="26"/>
          <w:szCs w:val="26"/>
        </w:rPr>
        <w:t xml:space="preserve">муниципальной программы «Социальное развитие и профилактика правонарушений  на территории </w:t>
      </w:r>
      <w:proofErr w:type="spellStart"/>
      <w:r w:rsidRPr="00BE6E2C">
        <w:rPr>
          <w:b/>
          <w:sz w:val="26"/>
          <w:szCs w:val="26"/>
        </w:rPr>
        <w:t>Кузнецовского</w:t>
      </w:r>
      <w:proofErr w:type="spellEnd"/>
      <w:r w:rsidRPr="00BE6E2C">
        <w:rPr>
          <w:b/>
          <w:sz w:val="26"/>
          <w:szCs w:val="26"/>
        </w:rPr>
        <w:t xml:space="preserve"> сельского поселения </w:t>
      </w:r>
      <w:proofErr w:type="spellStart"/>
      <w:r w:rsidRPr="00BE6E2C">
        <w:rPr>
          <w:b/>
          <w:sz w:val="26"/>
          <w:szCs w:val="26"/>
        </w:rPr>
        <w:t>Горномарийского</w:t>
      </w:r>
      <w:proofErr w:type="spellEnd"/>
      <w:r w:rsidRPr="00BE6E2C">
        <w:rPr>
          <w:b/>
          <w:sz w:val="26"/>
          <w:szCs w:val="26"/>
        </w:rPr>
        <w:t xml:space="preserve"> муниципального района Республики Марий Эл на 2022-2025 годы» </w:t>
      </w:r>
    </w:p>
    <w:p w:rsidR="005E30CC" w:rsidRPr="009675EA" w:rsidRDefault="005E30CC" w:rsidP="005E30CC">
      <w:pPr>
        <w:jc w:val="center"/>
      </w:pPr>
    </w:p>
    <w:p w:rsidR="005E30CC" w:rsidRPr="009675EA" w:rsidRDefault="005E30CC" w:rsidP="005E30CC">
      <w:pPr>
        <w:pStyle w:val="ConsPlusTitle"/>
        <w:jc w:val="center"/>
        <w:rPr>
          <w:sz w:val="28"/>
          <w:szCs w:val="28"/>
        </w:rPr>
      </w:pPr>
    </w:p>
    <w:p w:rsidR="005E30CC" w:rsidRPr="009675EA" w:rsidRDefault="005E30CC" w:rsidP="005E30CC">
      <w:pPr>
        <w:autoSpaceDN w:val="0"/>
        <w:adjustRightInd w:val="0"/>
      </w:pPr>
    </w:p>
    <w:p w:rsidR="00BE6E2C" w:rsidRPr="00DA7532" w:rsidRDefault="00BE6E2C" w:rsidP="00BE6E2C">
      <w:pPr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spellStart"/>
      <w:r w:rsidRPr="00DA7532">
        <w:rPr>
          <w:sz w:val="28"/>
          <w:szCs w:val="28"/>
        </w:rPr>
        <w:t>Кузнецовская</w:t>
      </w:r>
      <w:proofErr w:type="spellEnd"/>
      <w:r w:rsidRPr="00DA7532">
        <w:rPr>
          <w:sz w:val="28"/>
          <w:szCs w:val="28"/>
        </w:rPr>
        <w:t xml:space="preserve"> сельская администрация  </w:t>
      </w:r>
      <w:r w:rsidRPr="00DA7532">
        <w:rPr>
          <w:spacing w:val="44"/>
          <w:sz w:val="28"/>
          <w:szCs w:val="28"/>
        </w:rPr>
        <w:t>постановляет</w:t>
      </w:r>
      <w:r w:rsidRPr="00DA7532">
        <w:rPr>
          <w:sz w:val="28"/>
          <w:szCs w:val="28"/>
        </w:rPr>
        <w:t>:</w:t>
      </w:r>
    </w:p>
    <w:p w:rsidR="00BE6E2C" w:rsidRDefault="00BE6E2C" w:rsidP="00BE6E2C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21387E">
        <w:rPr>
          <w:sz w:val="28"/>
          <w:szCs w:val="28"/>
        </w:rPr>
        <w:t>Паспорт муниципальной программы</w:t>
      </w:r>
      <w:r>
        <w:t xml:space="preserve"> «</w:t>
      </w:r>
      <w:r w:rsidRPr="0021387E">
        <w:rPr>
          <w:sz w:val="28"/>
          <w:szCs w:val="28"/>
        </w:rPr>
        <w:t xml:space="preserve">Об утверждении  муниципальной Программы  </w:t>
      </w:r>
      <w:r w:rsidRPr="00BE6E2C">
        <w:rPr>
          <w:sz w:val="28"/>
          <w:szCs w:val="28"/>
        </w:rPr>
        <w:t xml:space="preserve">«Социальное развитие и профилактика правонарушений  на территории </w:t>
      </w:r>
      <w:proofErr w:type="spellStart"/>
      <w:r w:rsidRPr="00BE6E2C">
        <w:rPr>
          <w:sz w:val="28"/>
          <w:szCs w:val="28"/>
        </w:rPr>
        <w:t>Кузнецовского</w:t>
      </w:r>
      <w:proofErr w:type="spellEnd"/>
      <w:r w:rsidRPr="00BE6E2C">
        <w:rPr>
          <w:sz w:val="28"/>
          <w:szCs w:val="28"/>
        </w:rPr>
        <w:t xml:space="preserve"> сельского поселения </w:t>
      </w:r>
      <w:proofErr w:type="spellStart"/>
      <w:r w:rsidRPr="00BE6E2C">
        <w:rPr>
          <w:sz w:val="28"/>
          <w:szCs w:val="28"/>
        </w:rPr>
        <w:t>Горномарийского</w:t>
      </w:r>
      <w:proofErr w:type="spellEnd"/>
      <w:r w:rsidRPr="00BE6E2C">
        <w:rPr>
          <w:sz w:val="28"/>
          <w:szCs w:val="28"/>
        </w:rPr>
        <w:t xml:space="preserve"> муниципального района Республики Марий Эл на 2022-2025 годы»</w:t>
      </w:r>
      <w:r w:rsidRPr="0021387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редакции.</w:t>
      </w:r>
    </w:p>
    <w:p w:rsidR="00BE6E2C" w:rsidRPr="0093283D" w:rsidRDefault="00BE6E2C" w:rsidP="00BE6E2C">
      <w:pPr>
        <w:widowControl w:val="0"/>
        <w:numPr>
          <w:ilvl w:val="0"/>
          <w:numId w:val="7"/>
        </w:numPr>
        <w:tabs>
          <w:tab w:val="clear" w:pos="0"/>
          <w:tab w:val="num" w:pos="-28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</w:t>
      </w:r>
      <w:r w:rsidRPr="0093283D">
        <w:rPr>
          <w:color w:val="000000"/>
          <w:sz w:val="28"/>
          <w:szCs w:val="28"/>
        </w:rPr>
        <w:t xml:space="preserve">бнародовать  настоящее Постановление на информационных стендах </w:t>
      </w:r>
      <w:proofErr w:type="spellStart"/>
      <w:r>
        <w:rPr>
          <w:color w:val="000000"/>
          <w:sz w:val="28"/>
          <w:szCs w:val="28"/>
        </w:rPr>
        <w:t>Кузнецовского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и</w:t>
      </w:r>
      <w:r w:rsidRPr="0093283D">
        <w:rPr>
          <w:color w:val="000000"/>
          <w:sz w:val="28"/>
          <w:szCs w:val="28"/>
        </w:rPr>
        <w:t xml:space="preserve"> разместить на  портале Республики Марий Эл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  <w:r w:rsidRPr="0093283D">
        <w:rPr>
          <w:color w:val="000000"/>
          <w:sz w:val="28"/>
          <w:szCs w:val="28"/>
        </w:rPr>
        <w:t xml:space="preserve"> </w:t>
      </w:r>
    </w:p>
    <w:p w:rsidR="00BE6E2C" w:rsidRPr="0093283D" w:rsidRDefault="00BE6E2C" w:rsidP="00BE6E2C">
      <w:pPr>
        <w:widowControl w:val="0"/>
        <w:numPr>
          <w:ilvl w:val="0"/>
          <w:numId w:val="7"/>
        </w:numPr>
        <w:tabs>
          <w:tab w:val="clear" w:pos="0"/>
          <w:tab w:val="num" w:pos="-28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93283D">
        <w:rPr>
          <w:color w:val="000000"/>
          <w:sz w:val="28"/>
          <w:szCs w:val="28"/>
        </w:rPr>
        <w:t xml:space="preserve">3.  </w:t>
      </w:r>
      <w:proofErr w:type="gramStart"/>
      <w:r w:rsidRPr="0093283D">
        <w:rPr>
          <w:color w:val="000000"/>
          <w:sz w:val="28"/>
          <w:szCs w:val="28"/>
        </w:rPr>
        <w:t>Контроль  за</w:t>
      </w:r>
      <w:proofErr w:type="gramEnd"/>
      <w:r w:rsidRPr="0093283D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BE6E2C" w:rsidRPr="0093283D" w:rsidRDefault="00BE6E2C" w:rsidP="00BE6E2C">
      <w:pPr>
        <w:widowControl w:val="0"/>
        <w:numPr>
          <w:ilvl w:val="0"/>
          <w:numId w:val="7"/>
        </w:numPr>
        <w:tabs>
          <w:tab w:val="clear" w:pos="0"/>
          <w:tab w:val="num" w:pos="-283"/>
        </w:tabs>
        <w:suppressAutoHyphens/>
        <w:autoSpaceDE w:val="0"/>
        <w:ind w:left="0" w:firstLine="709"/>
        <w:jc w:val="both"/>
        <w:rPr>
          <w:color w:val="000000"/>
          <w:sz w:val="28"/>
          <w:szCs w:val="28"/>
        </w:rPr>
      </w:pPr>
      <w:r w:rsidRPr="0093283D">
        <w:rPr>
          <w:color w:val="000000"/>
          <w:sz w:val="28"/>
          <w:szCs w:val="28"/>
        </w:rPr>
        <w:t>4. Настоящее постановление вступает в силу с момента его официального обнародования.</w:t>
      </w:r>
    </w:p>
    <w:p w:rsidR="005E30CC" w:rsidRPr="009675EA" w:rsidRDefault="005E30CC" w:rsidP="005E30CC">
      <w:pPr>
        <w:autoSpaceDN w:val="0"/>
        <w:adjustRightInd w:val="0"/>
        <w:jc w:val="right"/>
      </w:pPr>
    </w:p>
    <w:p w:rsidR="005E30CC" w:rsidRPr="009675EA" w:rsidRDefault="005E30CC" w:rsidP="005E30CC">
      <w:pPr>
        <w:autoSpaceDN w:val="0"/>
        <w:adjustRightInd w:val="0"/>
        <w:jc w:val="right"/>
      </w:pPr>
    </w:p>
    <w:p w:rsidR="005E30CC" w:rsidRPr="009675EA" w:rsidRDefault="005E30CC" w:rsidP="005E30CC">
      <w:pPr>
        <w:autoSpaceDN w:val="0"/>
        <w:adjustRightInd w:val="0"/>
        <w:jc w:val="right"/>
      </w:pPr>
    </w:p>
    <w:p w:rsidR="005E30CC" w:rsidRPr="00BE6E2C" w:rsidRDefault="005E30CC" w:rsidP="005E30CC">
      <w:pPr>
        <w:rPr>
          <w:sz w:val="26"/>
          <w:szCs w:val="26"/>
        </w:rPr>
      </w:pPr>
      <w:r w:rsidRPr="00BE6E2C">
        <w:rPr>
          <w:sz w:val="26"/>
          <w:szCs w:val="26"/>
        </w:rPr>
        <w:t xml:space="preserve"> Глава </w:t>
      </w:r>
      <w:proofErr w:type="spellStart"/>
      <w:proofErr w:type="gramStart"/>
      <w:r w:rsidRPr="00BE6E2C">
        <w:rPr>
          <w:sz w:val="26"/>
          <w:szCs w:val="26"/>
        </w:rPr>
        <w:t>Кузнецовской</w:t>
      </w:r>
      <w:proofErr w:type="spellEnd"/>
      <w:proofErr w:type="gramEnd"/>
    </w:p>
    <w:p w:rsidR="005E30CC" w:rsidRPr="00BE6E2C" w:rsidRDefault="005E30CC" w:rsidP="005E30CC">
      <w:pPr>
        <w:rPr>
          <w:sz w:val="26"/>
          <w:szCs w:val="26"/>
        </w:rPr>
      </w:pPr>
      <w:r w:rsidRPr="00BE6E2C">
        <w:rPr>
          <w:sz w:val="26"/>
          <w:szCs w:val="26"/>
        </w:rPr>
        <w:t xml:space="preserve">сельской администрации                                                </w:t>
      </w:r>
      <w:r w:rsidR="001E3ABD" w:rsidRPr="00BE6E2C">
        <w:rPr>
          <w:sz w:val="26"/>
          <w:szCs w:val="26"/>
        </w:rPr>
        <w:t xml:space="preserve">О.В. </w:t>
      </w:r>
      <w:proofErr w:type="spellStart"/>
      <w:r w:rsidR="001E3ABD" w:rsidRPr="00BE6E2C">
        <w:rPr>
          <w:sz w:val="26"/>
          <w:szCs w:val="26"/>
        </w:rPr>
        <w:t>Избанова</w:t>
      </w:r>
      <w:proofErr w:type="spellEnd"/>
    </w:p>
    <w:p w:rsidR="005E30CC" w:rsidRPr="009675EA" w:rsidRDefault="001E3ABD" w:rsidP="001E3ABD">
      <w:pPr>
        <w:tabs>
          <w:tab w:val="left" w:pos="0"/>
          <w:tab w:val="left" w:pos="5550"/>
        </w:tabs>
      </w:pPr>
      <w:r>
        <w:tab/>
      </w:r>
    </w:p>
    <w:p w:rsidR="005E30CC" w:rsidRPr="009675EA" w:rsidRDefault="005E30CC" w:rsidP="005E30CC">
      <w:pPr>
        <w:tabs>
          <w:tab w:val="left" w:pos="0"/>
        </w:tabs>
      </w:pPr>
    </w:p>
    <w:p w:rsidR="005E30CC" w:rsidRPr="009675EA" w:rsidRDefault="005E30CC" w:rsidP="005E30CC">
      <w:r w:rsidRPr="009675EA">
        <w:br w:type="page"/>
      </w:r>
    </w:p>
    <w:tbl>
      <w:tblPr>
        <w:tblW w:w="0" w:type="auto"/>
        <w:tblInd w:w="144" w:type="dxa"/>
        <w:tblLayout w:type="fixed"/>
        <w:tblLook w:val="0000" w:firstRow="0" w:lastRow="0" w:firstColumn="0" w:lastColumn="0" w:noHBand="0" w:noVBand="0"/>
      </w:tblPr>
      <w:tblGrid>
        <w:gridCol w:w="5175"/>
        <w:gridCol w:w="4245"/>
      </w:tblGrid>
      <w:tr w:rsidR="005E30CC" w:rsidTr="009713E7">
        <w:trPr>
          <w:trHeight w:val="80"/>
        </w:trPr>
        <w:tc>
          <w:tcPr>
            <w:tcW w:w="5175" w:type="dxa"/>
            <w:shd w:val="clear" w:color="auto" w:fill="auto"/>
          </w:tcPr>
          <w:p w:rsidR="005E30CC" w:rsidRDefault="005E30CC" w:rsidP="005E30CC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45" w:type="dxa"/>
            <w:shd w:val="clear" w:color="auto" w:fill="auto"/>
          </w:tcPr>
          <w:p w:rsidR="005E30CC" w:rsidRDefault="005E30CC" w:rsidP="005E30CC">
            <w:pPr>
              <w:jc w:val="center"/>
            </w:pPr>
          </w:p>
        </w:tc>
      </w:tr>
      <w:tr w:rsidR="005E30CC" w:rsidRPr="00CD35AA" w:rsidTr="005E30CC">
        <w:tc>
          <w:tcPr>
            <w:tcW w:w="5175" w:type="dxa"/>
            <w:shd w:val="clear" w:color="auto" w:fill="auto"/>
          </w:tcPr>
          <w:p w:rsidR="005E30CC" w:rsidRPr="00067D42" w:rsidRDefault="005E30CC" w:rsidP="005E30C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45" w:type="dxa"/>
            <w:shd w:val="clear" w:color="auto" w:fill="auto"/>
          </w:tcPr>
          <w:p w:rsidR="005E30CC" w:rsidRPr="00CD35AA" w:rsidRDefault="005E30CC" w:rsidP="00BE6E2C">
            <w:pPr>
              <w:jc w:val="center"/>
              <w:rPr>
                <w:sz w:val="16"/>
                <w:szCs w:val="16"/>
                <w:u w:val="single"/>
              </w:rPr>
            </w:pPr>
            <w:bookmarkStart w:id="0" w:name="_GoBack"/>
            <w:bookmarkEnd w:id="0"/>
          </w:p>
        </w:tc>
      </w:tr>
    </w:tbl>
    <w:p w:rsidR="005E30CC" w:rsidRPr="00CD35AA" w:rsidRDefault="005E30CC" w:rsidP="005E30CC">
      <w:pPr>
        <w:rPr>
          <w:b/>
          <w:sz w:val="40"/>
          <w:szCs w:val="40"/>
        </w:rPr>
      </w:pPr>
    </w:p>
    <w:p w:rsidR="005E30CC" w:rsidRPr="00CD35AA" w:rsidRDefault="005E30CC" w:rsidP="005E30CC">
      <w:pPr>
        <w:rPr>
          <w:b/>
          <w:sz w:val="40"/>
          <w:szCs w:val="40"/>
        </w:rPr>
      </w:pPr>
    </w:p>
    <w:p w:rsidR="005E30CC" w:rsidRPr="00CD35AA" w:rsidRDefault="005E30CC" w:rsidP="005E30CC">
      <w:pPr>
        <w:rPr>
          <w:b/>
          <w:sz w:val="40"/>
          <w:szCs w:val="40"/>
        </w:rPr>
      </w:pPr>
    </w:p>
    <w:p w:rsidR="005E30CC" w:rsidRPr="00CD35AA" w:rsidRDefault="005E30CC" w:rsidP="005E30CC">
      <w:pPr>
        <w:jc w:val="center"/>
        <w:rPr>
          <w:b/>
          <w:sz w:val="32"/>
          <w:szCs w:val="32"/>
        </w:rPr>
      </w:pPr>
    </w:p>
    <w:p w:rsidR="005E30CC" w:rsidRPr="00CD35AA" w:rsidRDefault="005E30CC" w:rsidP="005E30CC">
      <w:pPr>
        <w:jc w:val="center"/>
        <w:rPr>
          <w:b/>
          <w:sz w:val="40"/>
          <w:szCs w:val="40"/>
        </w:rPr>
      </w:pPr>
      <w:r w:rsidRPr="00CD35A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МУНИЦИПАЛЬНАЯ ПРОГРАММА</w:t>
      </w:r>
    </w:p>
    <w:p w:rsidR="005E30CC" w:rsidRPr="00CD35AA" w:rsidRDefault="005E30CC" w:rsidP="005E30CC">
      <w:pPr>
        <w:jc w:val="center"/>
        <w:rPr>
          <w:b/>
          <w:sz w:val="40"/>
          <w:szCs w:val="40"/>
        </w:rPr>
      </w:pPr>
      <w:r w:rsidRPr="00CD35AA">
        <w:rPr>
          <w:b/>
          <w:sz w:val="40"/>
          <w:szCs w:val="40"/>
        </w:rPr>
        <w:t xml:space="preserve"> </w:t>
      </w:r>
    </w:p>
    <w:p w:rsidR="005E30CC" w:rsidRPr="00CD35AA" w:rsidRDefault="005E30CC" w:rsidP="005E30CC">
      <w:pPr>
        <w:jc w:val="center"/>
        <w:rPr>
          <w:b/>
          <w:sz w:val="40"/>
          <w:szCs w:val="40"/>
        </w:rPr>
      </w:pPr>
      <w:r w:rsidRPr="00CD35AA">
        <w:rPr>
          <w:b/>
          <w:sz w:val="40"/>
          <w:szCs w:val="40"/>
        </w:rPr>
        <w:t>«</w:t>
      </w:r>
      <w:r w:rsidRPr="005E30CC">
        <w:rPr>
          <w:b/>
          <w:sz w:val="40"/>
          <w:szCs w:val="40"/>
        </w:rPr>
        <w:t>Социальное развитие и профилактика правонарушений  на территории</w:t>
      </w:r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Кузнецовского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Горномарийского</w:t>
      </w:r>
      <w:proofErr w:type="spellEnd"/>
      <w:r>
        <w:rPr>
          <w:b/>
          <w:sz w:val="40"/>
          <w:szCs w:val="40"/>
        </w:rPr>
        <w:t xml:space="preserve"> муниципального района Республики Марий Эл </w:t>
      </w:r>
    </w:p>
    <w:p w:rsidR="005E30CC" w:rsidRPr="00CD35AA" w:rsidRDefault="005E30CC" w:rsidP="005E30CC">
      <w:pPr>
        <w:jc w:val="center"/>
        <w:rPr>
          <w:sz w:val="44"/>
          <w:szCs w:val="44"/>
        </w:rPr>
      </w:pPr>
      <w:r w:rsidRPr="00CD35AA">
        <w:rPr>
          <w:b/>
          <w:sz w:val="40"/>
          <w:szCs w:val="40"/>
        </w:rPr>
        <w:t xml:space="preserve">на </w:t>
      </w:r>
      <w:r>
        <w:rPr>
          <w:b/>
          <w:sz w:val="40"/>
          <w:szCs w:val="40"/>
        </w:rPr>
        <w:t>2022</w:t>
      </w:r>
      <w:r w:rsidRPr="00CD35AA">
        <w:rPr>
          <w:b/>
          <w:sz w:val="40"/>
          <w:szCs w:val="40"/>
        </w:rPr>
        <w:t xml:space="preserve"> - 2025 годы»</w:t>
      </w:r>
    </w:p>
    <w:p w:rsidR="005E30CC" w:rsidRPr="00CD35AA" w:rsidRDefault="005E30CC" w:rsidP="005E30CC">
      <w:pPr>
        <w:jc w:val="center"/>
        <w:rPr>
          <w:sz w:val="44"/>
          <w:szCs w:val="44"/>
        </w:rPr>
      </w:pPr>
    </w:p>
    <w:p w:rsidR="005E30CC" w:rsidRPr="00CD35AA" w:rsidRDefault="005E30CC" w:rsidP="005E30CC">
      <w:pPr>
        <w:jc w:val="center"/>
        <w:rPr>
          <w:sz w:val="44"/>
          <w:szCs w:val="44"/>
        </w:rPr>
      </w:pPr>
    </w:p>
    <w:p w:rsidR="005E30CC" w:rsidRPr="00CD35AA" w:rsidRDefault="005E30CC" w:rsidP="005E30CC">
      <w:pPr>
        <w:jc w:val="center"/>
        <w:rPr>
          <w:sz w:val="44"/>
          <w:szCs w:val="44"/>
        </w:rPr>
      </w:pPr>
    </w:p>
    <w:p w:rsidR="005E30CC" w:rsidRDefault="005E30CC">
      <w:pPr>
        <w:spacing w:after="200" w:line="276" w:lineRule="auto"/>
        <w:rPr>
          <w:sz w:val="44"/>
          <w:szCs w:val="44"/>
        </w:rPr>
      </w:pPr>
      <w:r>
        <w:rPr>
          <w:sz w:val="44"/>
          <w:szCs w:val="44"/>
        </w:rPr>
        <w:br w:type="page"/>
      </w:r>
    </w:p>
    <w:p w:rsidR="005E30CC" w:rsidRPr="00CD35AA" w:rsidRDefault="005E30CC" w:rsidP="005E30CC">
      <w:pPr>
        <w:jc w:val="center"/>
        <w:rPr>
          <w:sz w:val="44"/>
          <w:szCs w:val="44"/>
        </w:rPr>
      </w:pPr>
    </w:p>
    <w:p w:rsidR="005E30CC" w:rsidRPr="00E87331" w:rsidRDefault="005E30CC" w:rsidP="00E873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7331" w:rsidRPr="00E87331" w:rsidRDefault="00E87331" w:rsidP="00E8733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E87331" w:rsidRPr="00E87331" w:rsidRDefault="00E87331" w:rsidP="00E87331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E87331">
        <w:rPr>
          <w:rFonts w:ascii="Times New Roman" w:hAnsi="Times New Roman" w:cs="Times New Roman"/>
          <w:color w:val="auto"/>
          <w:sz w:val="26"/>
          <w:szCs w:val="26"/>
        </w:rPr>
        <w:t>1. Содержание проблемы и обоснование необходимости ее решения программными методами</w:t>
      </w:r>
    </w:p>
    <w:p w:rsidR="00E87331" w:rsidRPr="00E87331" w:rsidRDefault="00E87331" w:rsidP="00E873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E87331" w:rsidRPr="005E30CC" w:rsidRDefault="00E87331" w:rsidP="007C483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5E30CC">
        <w:rPr>
          <w:sz w:val="26"/>
          <w:szCs w:val="26"/>
        </w:rPr>
        <w:t xml:space="preserve">В целях формирования на территории </w:t>
      </w:r>
      <w:proofErr w:type="spellStart"/>
      <w:r w:rsidR="005E30CC" w:rsidRPr="005E30CC">
        <w:rPr>
          <w:sz w:val="26"/>
          <w:szCs w:val="26"/>
        </w:rPr>
        <w:t>Кузнец</w:t>
      </w:r>
      <w:r w:rsidR="00B63725" w:rsidRPr="005E30CC">
        <w:rPr>
          <w:sz w:val="26"/>
          <w:szCs w:val="26"/>
        </w:rPr>
        <w:t>овского</w:t>
      </w:r>
      <w:proofErr w:type="spellEnd"/>
      <w:r w:rsidR="00B63725" w:rsidRPr="005E30CC">
        <w:rPr>
          <w:sz w:val="26"/>
          <w:szCs w:val="26"/>
        </w:rPr>
        <w:t xml:space="preserve"> </w:t>
      </w:r>
      <w:r w:rsidRPr="005E30CC">
        <w:rPr>
          <w:sz w:val="26"/>
          <w:szCs w:val="26"/>
        </w:rPr>
        <w:t xml:space="preserve">сельского поселения системы профилактики правонарушений и отработки более четкого, конструктивного механизма взаимодействия всех уровней муниципальной власти, правоохранительных органов и предприятий, расположенных на территории </w:t>
      </w:r>
      <w:proofErr w:type="spellStart"/>
      <w:r w:rsidR="005E30CC">
        <w:rPr>
          <w:sz w:val="26"/>
          <w:szCs w:val="26"/>
        </w:rPr>
        <w:t>Кузнец</w:t>
      </w:r>
      <w:r w:rsidR="002E7F4C" w:rsidRPr="005E30CC">
        <w:rPr>
          <w:color w:val="000000" w:themeColor="text1"/>
          <w:sz w:val="26"/>
          <w:szCs w:val="26"/>
        </w:rPr>
        <w:t>овского</w:t>
      </w:r>
      <w:proofErr w:type="spellEnd"/>
      <w:r w:rsidR="002E7F4C" w:rsidRPr="005E30CC">
        <w:rPr>
          <w:color w:val="000000" w:themeColor="text1"/>
          <w:sz w:val="26"/>
          <w:szCs w:val="26"/>
        </w:rPr>
        <w:t xml:space="preserve"> </w:t>
      </w:r>
      <w:r w:rsidRPr="005E30CC">
        <w:rPr>
          <w:sz w:val="26"/>
          <w:szCs w:val="26"/>
        </w:rPr>
        <w:t xml:space="preserve">сельского поселения  в вопросах профилактики правонарушений возникла необходимость разработки и принятия муниципальной программы </w:t>
      </w:r>
      <w:r w:rsidR="002E7F4C" w:rsidRPr="005E30CC">
        <w:rPr>
          <w:sz w:val="26"/>
          <w:szCs w:val="26"/>
        </w:rPr>
        <w:t>«</w:t>
      </w:r>
      <w:r w:rsidR="00F6535E" w:rsidRPr="005E30CC">
        <w:rPr>
          <w:sz w:val="26"/>
          <w:szCs w:val="26"/>
        </w:rPr>
        <w:t xml:space="preserve">Социальное развитие  и профилактика правонарушений на территории </w:t>
      </w:r>
      <w:proofErr w:type="spellStart"/>
      <w:r w:rsidR="005E30CC" w:rsidRPr="005E30CC">
        <w:rPr>
          <w:sz w:val="26"/>
          <w:szCs w:val="26"/>
        </w:rPr>
        <w:t>Кузнец</w:t>
      </w:r>
      <w:r w:rsidR="00F6535E" w:rsidRPr="005E30CC">
        <w:rPr>
          <w:sz w:val="26"/>
          <w:szCs w:val="26"/>
        </w:rPr>
        <w:t>овского</w:t>
      </w:r>
      <w:proofErr w:type="spellEnd"/>
      <w:r w:rsidR="00F6535E" w:rsidRPr="005E30CC">
        <w:rPr>
          <w:sz w:val="26"/>
          <w:szCs w:val="26"/>
        </w:rPr>
        <w:t xml:space="preserve"> сельского поселения </w:t>
      </w:r>
      <w:proofErr w:type="spellStart"/>
      <w:r w:rsidR="00F6535E" w:rsidRPr="005E30CC">
        <w:rPr>
          <w:sz w:val="26"/>
          <w:szCs w:val="26"/>
        </w:rPr>
        <w:t>Горномарийского</w:t>
      </w:r>
      <w:proofErr w:type="spellEnd"/>
      <w:r w:rsidR="00F6535E" w:rsidRPr="005E30CC">
        <w:rPr>
          <w:sz w:val="26"/>
          <w:szCs w:val="26"/>
        </w:rPr>
        <w:t xml:space="preserve"> муниципального района Республики Марий Эл на</w:t>
      </w:r>
      <w:proofErr w:type="gramEnd"/>
      <w:r w:rsidR="00F6535E" w:rsidRPr="005E30CC">
        <w:rPr>
          <w:sz w:val="26"/>
          <w:szCs w:val="26"/>
        </w:rPr>
        <w:t xml:space="preserve"> </w:t>
      </w:r>
      <w:proofErr w:type="gramStart"/>
      <w:r w:rsidR="00F6535E" w:rsidRPr="005E30CC">
        <w:rPr>
          <w:sz w:val="26"/>
          <w:szCs w:val="26"/>
        </w:rPr>
        <w:t>2022 – 2025 годы</w:t>
      </w:r>
      <w:r w:rsidR="002E7F4C" w:rsidRPr="005E30CC">
        <w:rPr>
          <w:sz w:val="26"/>
          <w:szCs w:val="26"/>
        </w:rPr>
        <w:t>»</w:t>
      </w:r>
      <w:r w:rsidR="007C4838" w:rsidRPr="005E30CC">
        <w:rPr>
          <w:sz w:val="26"/>
          <w:szCs w:val="26"/>
        </w:rPr>
        <w:t xml:space="preserve">, </w:t>
      </w:r>
      <w:r w:rsidRPr="005E30CC">
        <w:rPr>
          <w:sz w:val="26"/>
          <w:szCs w:val="26"/>
        </w:rPr>
        <w:t xml:space="preserve">которая позволит реализовать комплекс объединенных единым замыслом адекватных мер по локализации причин и условий, способствующих совершению правонарушений, воздействию на граждан в направлении формирования их законопослушного </w:t>
      </w:r>
      <w:r w:rsidRPr="005E30CC">
        <w:rPr>
          <w:color w:val="000000" w:themeColor="text1"/>
          <w:sz w:val="26"/>
          <w:szCs w:val="26"/>
        </w:rPr>
        <w:t>поведения и правового воспитан</w:t>
      </w:r>
      <w:r w:rsidR="007C4838" w:rsidRPr="005E30CC">
        <w:rPr>
          <w:color w:val="000000" w:themeColor="text1"/>
          <w:sz w:val="26"/>
          <w:szCs w:val="26"/>
        </w:rPr>
        <w:t>и</w:t>
      </w:r>
      <w:r w:rsidR="00A31CCF" w:rsidRPr="005E30CC">
        <w:rPr>
          <w:color w:val="000000" w:themeColor="text1"/>
          <w:sz w:val="26"/>
          <w:szCs w:val="26"/>
        </w:rPr>
        <w:t>я, профилактики правонарушений, а также</w:t>
      </w:r>
      <w:r w:rsidR="007C4838" w:rsidRPr="005E30CC">
        <w:rPr>
          <w:color w:val="000000" w:themeColor="text1"/>
          <w:sz w:val="26"/>
          <w:szCs w:val="26"/>
        </w:rPr>
        <w:t xml:space="preserve"> </w:t>
      </w:r>
      <w:r w:rsidR="007C4838" w:rsidRPr="005E30CC">
        <w:rPr>
          <w:color w:val="000000" w:themeColor="text1"/>
          <w:sz w:val="26"/>
          <w:szCs w:val="26"/>
          <w:shd w:val="clear" w:color="auto" w:fill="FFFFFF"/>
        </w:rPr>
        <w:t xml:space="preserve">будет способствовать решению наиболее важных проблем по физическому развитию </w:t>
      </w:r>
      <w:r w:rsidR="00A31CCF" w:rsidRPr="005E30CC">
        <w:rPr>
          <w:color w:val="000000" w:themeColor="text1"/>
          <w:sz w:val="26"/>
          <w:szCs w:val="26"/>
          <w:shd w:val="clear" w:color="auto" w:fill="FFFFFF"/>
        </w:rPr>
        <w:t xml:space="preserve">жителей </w:t>
      </w:r>
      <w:r w:rsidR="007C4838" w:rsidRPr="005E30CC">
        <w:rPr>
          <w:color w:val="000000" w:themeColor="text1"/>
          <w:sz w:val="26"/>
          <w:szCs w:val="26"/>
          <w:shd w:val="clear" w:color="auto" w:fill="FFFFFF"/>
        </w:rPr>
        <w:t>сельского поселения  путем обеспечения населения условиями для развития на территории поселения физической культуры</w:t>
      </w:r>
      <w:r w:rsidR="00A31CCF" w:rsidRPr="005E30CC">
        <w:rPr>
          <w:color w:val="000000" w:themeColor="text1"/>
          <w:sz w:val="26"/>
          <w:szCs w:val="26"/>
          <w:shd w:val="clear" w:color="auto" w:fill="FFFFFF"/>
        </w:rPr>
        <w:t xml:space="preserve"> и</w:t>
      </w:r>
      <w:proofErr w:type="gramEnd"/>
      <w:r w:rsidR="00A31CCF" w:rsidRPr="005E30CC">
        <w:rPr>
          <w:color w:val="000000" w:themeColor="text1"/>
          <w:sz w:val="26"/>
          <w:szCs w:val="26"/>
          <w:shd w:val="clear" w:color="auto" w:fill="FFFFFF"/>
        </w:rPr>
        <w:t xml:space="preserve"> массового спорта, организации</w:t>
      </w:r>
      <w:r w:rsidR="007C4838" w:rsidRPr="005E30CC">
        <w:rPr>
          <w:color w:val="000000" w:themeColor="text1"/>
          <w:sz w:val="26"/>
          <w:szCs w:val="26"/>
          <w:shd w:val="clear" w:color="auto" w:fill="FFFFFF"/>
        </w:rPr>
        <w:t xml:space="preserve"> проведения официальных физкультурно-оздоровительных и спортивных мероприятий поселения за счет средств бюджета сельского поселения.</w:t>
      </w:r>
      <w:r w:rsidRPr="005E30CC">
        <w:rPr>
          <w:sz w:val="26"/>
          <w:szCs w:val="26"/>
        </w:rPr>
        <w:br/>
      </w:r>
    </w:p>
    <w:p w:rsidR="00E87331" w:rsidRPr="00E87331" w:rsidRDefault="00E87331" w:rsidP="002E7F4C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5E30CC">
        <w:rPr>
          <w:sz w:val="26"/>
          <w:szCs w:val="26"/>
        </w:rPr>
        <w:t>Программа является эффективным механизмом достижения поставленных</w:t>
      </w:r>
      <w:r w:rsidRPr="00E87331">
        <w:rPr>
          <w:sz w:val="26"/>
          <w:szCs w:val="26"/>
        </w:rPr>
        <w:t xml:space="preserve"> целей и позволит консолидировать усилия всех заинтересованных лиц для комплексного решения поставленных задач.</w:t>
      </w:r>
      <w:r w:rsidRPr="00E87331">
        <w:rPr>
          <w:sz w:val="26"/>
          <w:szCs w:val="26"/>
        </w:rPr>
        <w:br/>
      </w:r>
    </w:p>
    <w:p w:rsidR="00E87331" w:rsidRPr="00E87331" w:rsidRDefault="00E87331" w:rsidP="00E873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proofErr w:type="gramStart"/>
      <w:r w:rsidRPr="00E87331">
        <w:rPr>
          <w:sz w:val="26"/>
          <w:szCs w:val="26"/>
        </w:rPr>
        <w:t>Программа направлена на создание условий, способствующих формированию активной жизненной позиции у населения сельского поселения, развитию культурно-досуговой и спортивно-массовой работы, повышению уровня взаимного доверия и партнерства между населением и органами местного самоуправления района, на развитие системы профилактики правонарушений несовершеннолетних и молодежи на базе их постоянной занятости, обеспечение системы организованного досуга и отдыха несовершеннолетних и молодежи, в том числе состоящих на учете</w:t>
      </w:r>
      <w:proofErr w:type="gramEnd"/>
      <w:r w:rsidRPr="00E87331">
        <w:rPr>
          <w:sz w:val="26"/>
          <w:szCs w:val="26"/>
        </w:rPr>
        <w:t xml:space="preserve"> в органах внутренних дел.</w:t>
      </w:r>
      <w:r w:rsidRPr="00E87331">
        <w:rPr>
          <w:sz w:val="26"/>
          <w:szCs w:val="26"/>
        </w:rPr>
        <w:br/>
      </w:r>
    </w:p>
    <w:p w:rsidR="00E87331" w:rsidRPr="00E87331" w:rsidRDefault="00E87331" w:rsidP="00E87331">
      <w:pPr>
        <w:pStyle w:val="3"/>
        <w:shd w:val="clear" w:color="auto" w:fill="FFFFFF"/>
        <w:spacing w:before="0" w:after="240"/>
        <w:jc w:val="center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E87331">
        <w:rPr>
          <w:rFonts w:ascii="Times New Roman" w:hAnsi="Times New Roman" w:cs="Times New Roman"/>
          <w:color w:val="auto"/>
          <w:sz w:val="26"/>
          <w:szCs w:val="26"/>
        </w:rPr>
        <w:t>2. Основные цели и задачи программы</w:t>
      </w:r>
    </w:p>
    <w:p w:rsidR="00E87331" w:rsidRPr="00E87331" w:rsidRDefault="00E87331" w:rsidP="00E873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E87331" w:rsidRPr="00E87331" w:rsidRDefault="00E87331" w:rsidP="00E873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87331">
        <w:rPr>
          <w:sz w:val="26"/>
          <w:szCs w:val="26"/>
        </w:rPr>
        <w:t>Основной целью является - обеспечение безопасности граждан на территори</w:t>
      </w:r>
      <w:r>
        <w:rPr>
          <w:sz w:val="26"/>
          <w:szCs w:val="26"/>
        </w:rPr>
        <w:t xml:space="preserve">и </w:t>
      </w:r>
      <w:proofErr w:type="spellStart"/>
      <w:r w:rsidR="005E30CC">
        <w:rPr>
          <w:sz w:val="26"/>
          <w:szCs w:val="26"/>
        </w:rPr>
        <w:t>Кузнец</w:t>
      </w:r>
      <w:r w:rsidR="007C4838" w:rsidRPr="007C4838">
        <w:rPr>
          <w:color w:val="000000" w:themeColor="text1"/>
          <w:sz w:val="26"/>
          <w:szCs w:val="26"/>
        </w:rPr>
        <w:t>овского</w:t>
      </w:r>
      <w:proofErr w:type="spellEnd"/>
      <w:r w:rsidR="007C4838" w:rsidRPr="007C4838">
        <w:rPr>
          <w:color w:val="000000" w:themeColor="text1"/>
          <w:sz w:val="26"/>
          <w:szCs w:val="26"/>
        </w:rPr>
        <w:t xml:space="preserve"> </w:t>
      </w:r>
      <w:r>
        <w:rPr>
          <w:sz w:val="26"/>
          <w:szCs w:val="26"/>
        </w:rPr>
        <w:t>сельского поселения</w:t>
      </w:r>
      <w:proofErr w:type="gramStart"/>
      <w:r>
        <w:rPr>
          <w:sz w:val="26"/>
          <w:szCs w:val="26"/>
        </w:rPr>
        <w:t xml:space="preserve"> </w:t>
      </w:r>
      <w:r w:rsidRPr="00E87331">
        <w:rPr>
          <w:sz w:val="26"/>
          <w:szCs w:val="26"/>
        </w:rPr>
        <w:t>,</w:t>
      </w:r>
      <w:proofErr w:type="gramEnd"/>
      <w:r w:rsidRPr="00E87331">
        <w:rPr>
          <w:sz w:val="26"/>
          <w:szCs w:val="26"/>
        </w:rPr>
        <w:t xml:space="preserve"> сокращение количест</w:t>
      </w:r>
      <w:r w:rsidR="007C4838">
        <w:rPr>
          <w:sz w:val="26"/>
          <w:szCs w:val="26"/>
        </w:rPr>
        <w:t xml:space="preserve">ва преступлений и </w:t>
      </w:r>
      <w:r w:rsidR="007C4838" w:rsidRPr="00A31CCF">
        <w:rPr>
          <w:color w:val="000000" w:themeColor="text1"/>
          <w:sz w:val="26"/>
          <w:szCs w:val="26"/>
        </w:rPr>
        <w:t>правонарушений</w:t>
      </w:r>
      <w:r w:rsidR="00A31CCF" w:rsidRPr="00A31CCF">
        <w:rPr>
          <w:color w:val="000000" w:themeColor="text1"/>
          <w:sz w:val="26"/>
          <w:szCs w:val="26"/>
        </w:rPr>
        <w:t xml:space="preserve">, </w:t>
      </w:r>
      <w:r w:rsidR="00A31CCF" w:rsidRPr="00A31CCF">
        <w:rPr>
          <w:color w:val="000000" w:themeColor="text1"/>
          <w:sz w:val="26"/>
          <w:szCs w:val="26"/>
          <w:shd w:val="clear" w:color="auto" w:fill="FFFFFF"/>
        </w:rPr>
        <w:t>вовлечение жителей сельского поселения в систематические занятия физической культурой и спортом.</w:t>
      </w:r>
      <w:r w:rsidRPr="00E87331">
        <w:rPr>
          <w:sz w:val="26"/>
          <w:szCs w:val="26"/>
        </w:rPr>
        <w:br/>
      </w:r>
    </w:p>
    <w:p w:rsidR="00E87331" w:rsidRPr="00E87331" w:rsidRDefault="00E87331" w:rsidP="00E87331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Основными задачами </w:t>
      </w:r>
      <w:r w:rsidRPr="00E87331">
        <w:rPr>
          <w:sz w:val="26"/>
          <w:szCs w:val="26"/>
        </w:rPr>
        <w:t>являются:</w:t>
      </w:r>
      <w:r w:rsidRPr="00E87331">
        <w:rPr>
          <w:sz w:val="26"/>
          <w:szCs w:val="26"/>
        </w:rPr>
        <w:br/>
      </w:r>
    </w:p>
    <w:p w:rsidR="00A31CCF" w:rsidRDefault="00E87331" w:rsidP="002E7F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7331">
        <w:rPr>
          <w:sz w:val="26"/>
          <w:szCs w:val="26"/>
        </w:rPr>
        <w:t>- создание эффективной системы профилактики правонарушений;</w:t>
      </w:r>
      <w:r w:rsidRPr="00E87331">
        <w:rPr>
          <w:sz w:val="26"/>
          <w:szCs w:val="26"/>
        </w:rPr>
        <w:br/>
        <w:t>- укрепление правопорядка и повышение уровня общественной безопасности;</w:t>
      </w:r>
      <w:r w:rsidRPr="00E87331">
        <w:rPr>
          <w:sz w:val="26"/>
          <w:szCs w:val="26"/>
        </w:rPr>
        <w:br/>
      </w:r>
      <w:r w:rsidRPr="00E87331">
        <w:rPr>
          <w:sz w:val="26"/>
          <w:szCs w:val="26"/>
        </w:rPr>
        <w:lastRenderedPageBreak/>
        <w:t>- привлечение негосударственных организаций, общественных объединений и граждан к укреплению правопорядка;</w:t>
      </w:r>
      <w:r w:rsidRPr="00E87331">
        <w:rPr>
          <w:sz w:val="26"/>
          <w:szCs w:val="26"/>
        </w:rPr>
        <w:br/>
        <w:t>- выявление и устранение причин и условий, способствующих совершению правонарушений;</w:t>
      </w:r>
      <w:r w:rsidRPr="00E87331">
        <w:rPr>
          <w:sz w:val="26"/>
          <w:szCs w:val="26"/>
        </w:rPr>
        <w:br/>
        <w:t xml:space="preserve">- профилактика противоправного поведения несовершеннолетних; </w:t>
      </w:r>
    </w:p>
    <w:p w:rsidR="00A31CCF" w:rsidRDefault="00A31CCF" w:rsidP="002E7F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E87331" w:rsidRPr="00E87331">
        <w:rPr>
          <w:sz w:val="26"/>
          <w:szCs w:val="26"/>
        </w:rPr>
        <w:t>привлечение детей и молодежи к участию в сп</w:t>
      </w:r>
      <w:r>
        <w:rPr>
          <w:sz w:val="26"/>
          <w:szCs w:val="26"/>
        </w:rPr>
        <w:t>ортивных мероприятиях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A31CCF" w:rsidRPr="00A31CCF" w:rsidRDefault="00A31CCF" w:rsidP="002E7F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31CCF">
        <w:rPr>
          <w:color w:val="000000" w:themeColor="text1"/>
          <w:sz w:val="26"/>
          <w:szCs w:val="26"/>
          <w:shd w:val="clear" w:color="auto" w:fill="FFFFFF"/>
        </w:rPr>
        <w:t>- продление активного творческого долголетия жителей поселения, активной трудовой деятельности</w:t>
      </w:r>
      <w:proofErr w:type="gramStart"/>
      <w:r w:rsidRPr="00A31CCF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>
        <w:rPr>
          <w:color w:val="000000" w:themeColor="text1"/>
          <w:sz w:val="26"/>
          <w:szCs w:val="26"/>
          <w:shd w:val="clear" w:color="auto" w:fill="FFFFFF"/>
        </w:rPr>
        <w:t>.</w:t>
      </w:r>
      <w:proofErr w:type="gramEnd"/>
    </w:p>
    <w:p w:rsidR="00E87331" w:rsidRPr="00A31CCF" w:rsidRDefault="00E87331" w:rsidP="002E7F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6"/>
          <w:szCs w:val="26"/>
        </w:rPr>
      </w:pPr>
      <w:r w:rsidRPr="00A31CCF">
        <w:rPr>
          <w:color w:val="000000" w:themeColor="text1"/>
          <w:sz w:val="26"/>
          <w:szCs w:val="26"/>
        </w:rPr>
        <w:br/>
      </w:r>
    </w:p>
    <w:p w:rsidR="00E87331" w:rsidRPr="002E7F4C" w:rsidRDefault="00E87331" w:rsidP="002E7F4C">
      <w:pPr>
        <w:pStyle w:val="3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E87331">
        <w:rPr>
          <w:rFonts w:ascii="Times New Roman" w:hAnsi="Times New Roman" w:cs="Times New Roman"/>
          <w:color w:val="auto"/>
          <w:sz w:val="26"/>
          <w:szCs w:val="26"/>
        </w:rPr>
        <w:t>3. Сроки реализации Программы</w:t>
      </w:r>
    </w:p>
    <w:p w:rsidR="00E87331" w:rsidRPr="00E87331" w:rsidRDefault="00E87331" w:rsidP="00E873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87331">
        <w:rPr>
          <w:sz w:val="26"/>
          <w:szCs w:val="26"/>
        </w:rPr>
        <w:t>Реализация Про</w:t>
      </w:r>
      <w:r w:rsidR="002E7F4C">
        <w:rPr>
          <w:sz w:val="26"/>
          <w:szCs w:val="26"/>
        </w:rPr>
        <w:t>граммы проводится в течение 202</w:t>
      </w:r>
      <w:r w:rsidR="00347981">
        <w:rPr>
          <w:sz w:val="26"/>
          <w:szCs w:val="26"/>
        </w:rPr>
        <w:t>2</w:t>
      </w:r>
      <w:r w:rsidR="002E7F4C">
        <w:rPr>
          <w:sz w:val="26"/>
          <w:szCs w:val="26"/>
        </w:rPr>
        <w:t xml:space="preserve"> - 2025</w:t>
      </w:r>
      <w:r w:rsidRPr="00E87331">
        <w:rPr>
          <w:sz w:val="26"/>
          <w:szCs w:val="26"/>
        </w:rPr>
        <w:t xml:space="preserve"> годов.</w:t>
      </w:r>
      <w:r w:rsidRPr="00E87331">
        <w:rPr>
          <w:sz w:val="26"/>
          <w:szCs w:val="26"/>
        </w:rPr>
        <w:br/>
      </w:r>
    </w:p>
    <w:p w:rsidR="00E87331" w:rsidRPr="00E87331" w:rsidRDefault="00E87331" w:rsidP="00E87331">
      <w:pPr>
        <w:pStyle w:val="3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E87331">
        <w:rPr>
          <w:rFonts w:ascii="Times New Roman" w:hAnsi="Times New Roman" w:cs="Times New Roman"/>
          <w:color w:val="auto"/>
          <w:sz w:val="26"/>
          <w:szCs w:val="26"/>
        </w:rPr>
        <w:t>4. Перечень основных мероприятий Программы</w:t>
      </w:r>
    </w:p>
    <w:p w:rsidR="00E87331" w:rsidRPr="00E87331" w:rsidRDefault="00E87331" w:rsidP="00E873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E87331" w:rsidRPr="00E87331" w:rsidRDefault="00E87331" w:rsidP="007C4838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87331">
        <w:rPr>
          <w:sz w:val="26"/>
          <w:szCs w:val="26"/>
        </w:rPr>
        <w:t>Мероприятия, предлагаемые к реализации и направленные на решение задач Программы, с указанием финансовых ресурсов и сроков,</w:t>
      </w:r>
      <w:r w:rsidR="007C4838">
        <w:rPr>
          <w:sz w:val="26"/>
          <w:szCs w:val="26"/>
        </w:rPr>
        <w:t xml:space="preserve"> необходимых для их реализации, приведены в приложении N</w:t>
      </w:r>
      <w:r w:rsidRPr="00E87331">
        <w:rPr>
          <w:sz w:val="26"/>
          <w:szCs w:val="26"/>
        </w:rPr>
        <w:t>3.</w:t>
      </w:r>
      <w:r w:rsidRPr="00E87331">
        <w:rPr>
          <w:sz w:val="26"/>
          <w:szCs w:val="26"/>
        </w:rPr>
        <w:br/>
      </w:r>
    </w:p>
    <w:p w:rsidR="00E87331" w:rsidRPr="00E87331" w:rsidRDefault="00E87331" w:rsidP="00E87331">
      <w:pPr>
        <w:pStyle w:val="3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E87331">
        <w:rPr>
          <w:rFonts w:ascii="Times New Roman" w:hAnsi="Times New Roman" w:cs="Times New Roman"/>
          <w:color w:val="auto"/>
          <w:sz w:val="26"/>
          <w:szCs w:val="26"/>
        </w:rPr>
        <w:t>5. Ресурсное обеспечение Программы</w:t>
      </w:r>
    </w:p>
    <w:p w:rsidR="00E87331" w:rsidRPr="00E87331" w:rsidRDefault="00E87331" w:rsidP="00E87331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</w:p>
    <w:p w:rsidR="00E87331" w:rsidRPr="00E87331" w:rsidRDefault="00E87331" w:rsidP="00E873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87331">
        <w:rPr>
          <w:sz w:val="26"/>
          <w:szCs w:val="26"/>
        </w:rPr>
        <w:t>Финансирование обеспечивается за счет средств бюджет</w:t>
      </w:r>
      <w:r w:rsidR="002E7F4C">
        <w:rPr>
          <w:sz w:val="26"/>
          <w:szCs w:val="26"/>
        </w:rPr>
        <w:t>а</w:t>
      </w:r>
      <w:r w:rsidR="002E7F4C" w:rsidRPr="00A31CCF">
        <w:rPr>
          <w:color w:val="000000" w:themeColor="text1"/>
          <w:sz w:val="26"/>
          <w:szCs w:val="26"/>
        </w:rPr>
        <w:t xml:space="preserve"> </w:t>
      </w:r>
      <w:proofErr w:type="spellStart"/>
      <w:r w:rsidR="005E30CC">
        <w:rPr>
          <w:sz w:val="26"/>
          <w:szCs w:val="26"/>
        </w:rPr>
        <w:t>Кузнец</w:t>
      </w:r>
      <w:r w:rsidR="00A31CCF" w:rsidRPr="00A31CCF">
        <w:rPr>
          <w:color w:val="000000" w:themeColor="text1"/>
          <w:sz w:val="26"/>
          <w:szCs w:val="26"/>
        </w:rPr>
        <w:t>овского</w:t>
      </w:r>
      <w:proofErr w:type="spellEnd"/>
      <w:r w:rsidR="00A31CCF">
        <w:rPr>
          <w:color w:val="FF0000"/>
          <w:sz w:val="26"/>
          <w:szCs w:val="26"/>
        </w:rPr>
        <w:t xml:space="preserve"> </w:t>
      </w:r>
      <w:r w:rsidR="002E7F4C">
        <w:rPr>
          <w:sz w:val="26"/>
          <w:szCs w:val="26"/>
        </w:rPr>
        <w:t>сельского поселения</w:t>
      </w:r>
      <w:r w:rsidRPr="00E87331">
        <w:rPr>
          <w:sz w:val="26"/>
          <w:szCs w:val="26"/>
        </w:rPr>
        <w:t>. Объем финансовых средств подлежит ежегодному уточнению на основе анализа полученных результатов и возможностей бюджета поселения.</w:t>
      </w:r>
      <w:r w:rsidRPr="00E87331">
        <w:rPr>
          <w:sz w:val="26"/>
          <w:szCs w:val="26"/>
        </w:rPr>
        <w:br/>
      </w:r>
    </w:p>
    <w:p w:rsidR="00E87331" w:rsidRPr="002E7F4C" w:rsidRDefault="00E87331" w:rsidP="002E7F4C">
      <w:pPr>
        <w:pStyle w:val="3"/>
        <w:shd w:val="clear" w:color="auto" w:fill="FFFFFF"/>
        <w:spacing w:before="0" w:after="240"/>
        <w:jc w:val="both"/>
        <w:textAlignment w:val="baseline"/>
        <w:rPr>
          <w:rFonts w:ascii="Times New Roman" w:hAnsi="Times New Roman" w:cs="Times New Roman"/>
          <w:color w:val="auto"/>
          <w:sz w:val="26"/>
          <w:szCs w:val="26"/>
        </w:rPr>
      </w:pPr>
      <w:r w:rsidRPr="00E87331">
        <w:rPr>
          <w:rFonts w:ascii="Times New Roman" w:hAnsi="Times New Roman" w:cs="Times New Roman"/>
          <w:color w:val="auto"/>
          <w:sz w:val="26"/>
          <w:szCs w:val="26"/>
        </w:rPr>
        <w:t>6. Оценка эффективности реализации Программы</w:t>
      </w:r>
    </w:p>
    <w:p w:rsidR="00E87331" w:rsidRPr="00E87331" w:rsidRDefault="00E87331" w:rsidP="00E87331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E87331">
        <w:rPr>
          <w:sz w:val="26"/>
          <w:szCs w:val="26"/>
        </w:rPr>
        <w:t>Реализация мероприятий, предусмотренных Программой:</w:t>
      </w:r>
      <w:r w:rsidRPr="00E87331">
        <w:rPr>
          <w:sz w:val="26"/>
          <w:szCs w:val="26"/>
        </w:rPr>
        <w:br/>
      </w:r>
    </w:p>
    <w:p w:rsidR="00A31CCF" w:rsidRDefault="00E87331" w:rsidP="002E7F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E87331">
        <w:rPr>
          <w:sz w:val="26"/>
          <w:szCs w:val="26"/>
        </w:rPr>
        <w:t>- снизит уровень правонарушений и преступлений, совершаемых на улицах и в общественных местах;</w:t>
      </w:r>
      <w:r w:rsidRPr="00E87331">
        <w:rPr>
          <w:sz w:val="26"/>
          <w:szCs w:val="26"/>
        </w:rPr>
        <w:br/>
      </w:r>
      <w:r w:rsidR="002E7F4C">
        <w:rPr>
          <w:sz w:val="26"/>
          <w:szCs w:val="26"/>
        </w:rPr>
        <w:t xml:space="preserve">- </w:t>
      </w:r>
      <w:r w:rsidRPr="00E87331">
        <w:rPr>
          <w:sz w:val="26"/>
          <w:szCs w:val="26"/>
        </w:rPr>
        <w:t>укрепит общественный порядок;</w:t>
      </w:r>
      <w:r w:rsidRPr="00E87331">
        <w:rPr>
          <w:sz w:val="26"/>
          <w:szCs w:val="26"/>
        </w:rPr>
        <w:br/>
        <w:t>- повысит доверие населения к правоохранительным органам, органам власти и органам местного самоуправления;</w:t>
      </w:r>
    </w:p>
    <w:p w:rsidR="00E87331" w:rsidRDefault="00A31CCF" w:rsidP="002E7F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- повысит эффективность общественных институтов правоохранительной направленности;</w:t>
      </w:r>
      <w:r w:rsidR="00E87331" w:rsidRPr="00E87331">
        <w:rPr>
          <w:sz w:val="26"/>
          <w:szCs w:val="26"/>
        </w:rPr>
        <w:br/>
        <w:t>- повысит эффективность профилактики правонар</w:t>
      </w:r>
      <w:r>
        <w:rPr>
          <w:sz w:val="26"/>
          <w:szCs w:val="26"/>
        </w:rPr>
        <w:t>ушений среди несовершеннолетних</w:t>
      </w:r>
      <w:proofErr w:type="gramStart"/>
      <w:r>
        <w:rPr>
          <w:sz w:val="26"/>
          <w:szCs w:val="26"/>
        </w:rPr>
        <w:t xml:space="preserve"> ;</w:t>
      </w:r>
      <w:proofErr w:type="gramEnd"/>
    </w:p>
    <w:p w:rsidR="00A31CCF" w:rsidRPr="00E87331" w:rsidRDefault="00A31CCF" w:rsidP="002E7F4C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- </w:t>
      </w:r>
    </w:p>
    <w:p w:rsidR="00E87331" w:rsidRDefault="00E87331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D8C" w:rsidRDefault="00282D8C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D8C" w:rsidRDefault="00282D8C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D8C" w:rsidRDefault="00282D8C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D8C" w:rsidRDefault="00282D8C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D8C" w:rsidRDefault="00282D8C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D8C" w:rsidRDefault="00282D8C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D8C" w:rsidRDefault="00282D8C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D8C" w:rsidRDefault="00282D8C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D8C" w:rsidRDefault="00282D8C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2D8C" w:rsidRPr="00CD5D89" w:rsidRDefault="00282D8C" w:rsidP="00FE569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382E5B" w:rsidRPr="00CD5D89" w:rsidTr="00987EB5">
        <w:tc>
          <w:tcPr>
            <w:tcW w:w="9571" w:type="dxa"/>
          </w:tcPr>
          <w:p w:rsidR="00382E5B" w:rsidRPr="00CD5D89" w:rsidRDefault="00382E5B" w:rsidP="00282D8C">
            <w:pPr>
              <w:widowControl w:val="0"/>
              <w:autoSpaceDE w:val="0"/>
              <w:autoSpaceDN w:val="0"/>
              <w:adjustRightInd w:val="0"/>
              <w:ind w:left="3686"/>
              <w:jc w:val="center"/>
              <w:outlineLvl w:val="1"/>
              <w:rPr>
                <w:sz w:val="28"/>
                <w:szCs w:val="28"/>
              </w:rPr>
            </w:pPr>
            <w:r>
              <w:t xml:space="preserve">                       </w:t>
            </w:r>
          </w:p>
        </w:tc>
      </w:tr>
    </w:tbl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E5B" w:rsidRPr="00DD1C53" w:rsidRDefault="00382E5B" w:rsidP="00382E5B">
      <w:pPr>
        <w:pStyle w:val="ConsPlusTitle"/>
        <w:jc w:val="center"/>
        <w:rPr>
          <w:sz w:val="26"/>
          <w:szCs w:val="26"/>
        </w:rPr>
      </w:pPr>
      <w:bookmarkStart w:id="1" w:name="Par168"/>
      <w:bookmarkEnd w:id="1"/>
    </w:p>
    <w:p w:rsidR="00382E5B" w:rsidRPr="00DD1C53" w:rsidRDefault="00382E5B" w:rsidP="00382E5B">
      <w:pPr>
        <w:pStyle w:val="ConsPlusTitle"/>
        <w:jc w:val="center"/>
        <w:rPr>
          <w:sz w:val="26"/>
          <w:szCs w:val="26"/>
        </w:rPr>
      </w:pPr>
      <w:r w:rsidRPr="00DD1C53">
        <w:rPr>
          <w:sz w:val="26"/>
          <w:szCs w:val="26"/>
        </w:rPr>
        <w:t>ПАСПОРТ</w:t>
      </w:r>
    </w:p>
    <w:p w:rsidR="00382E5B" w:rsidRPr="00DD1C53" w:rsidRDefault="00382E5B" w:rsidP="00382E5B">
      <w:pPr>
        <w:pStyle w:val="ConsPlusTitle"/>
        <w:jc w:val="center"/>
        <w:rPr>
          <w:sz w:val="26"/>
          <w:szCs w:val="26"/>
        </w:rPr>
      </w:pPr>
      <w:r w:rsidRPr="00DD1C53">
        <w:rPr>
          <w:sz w:val="26"/>
          <w:szCs w:val="26"/>
        </w:rPr>
        <w:t xml:space="preserve">МУНИЦИПАЛЬНОЙ ПРОГРАММЫ </w:t>
      </w:r>
    </w:p>
    <w:p w:rsidR="00382E5B" w:rsidRPr="00DD1C53" w:rsidRDefault="00687652" w:rsidP="00382E5B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КУЗНЕЦ</w:t>
      </w:r>
      <w:r w:rsidR="00382E5B" w:rsidRPr="00DD1C53">
        <w:rPr>
          <w:sz w:val="26"/>
          <w:szCs w:val="26"/>
        </w:rPr>
        <w:t>ОВСКОГО СЕЛЬСКОГО ПОСЕЛЕНИЯ</w:t>
      </w:r>
    </w:p>
    <w:p w:rsidR="00382E5B" w:rsidRPr="00DD1C53" w:rsidRDefault="00382E5B" w:rsidP="00382E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DD1C53">
        <w:rPr>
          <w:b/>
          <w:sz w:val="26"/>
          <w:szCs w:val="26"/>
        </w:rPr>
        <w:t>«</w:t>
      </w:r>
      <w:r w:rsidR="00F6535E" w:rsidRPr="00C501FE">
        <w:t xml:space="preserve">Социальное развитие  и профилактика правонарушений на территории </w:t>
      </w:r>
      <w:proofErr w:type="spellStart"/>
      <w:r w:rsidR="005E30CC" w:rsidRPr="005E30CC">
        <w:t>Кузнец</w:t>
      </w:r>
      <w:r w:rsidR="00F6535E" w:rsidRPr="005E30CC">
        <w:t>овского</w:t>
      </w:r>
      <w:proofErr w:type="spellEnd"/>
      <w:r w:rsidR="00F6535E" w:rsidRPr="00C501FE">
        <w:t xml:space="preserve"> сельского поселения </w:t>
      </w:r>
      <w:proofErr w:type="spellStart"/>
      <w:r w:rsidR="00F6535E" w:rsidRPr="00C501FE">
        <w:t>Горномарийского</w:t>
      </w:r>
      <w:proofErr w:type="spellEnd"/>
      <w:r w:rsidR="00F6535E" w:rsidRPr="00C501FE">
        <w:t xml:space="preserve"> муниципального района Республики Марий Эл на 2022 – 2025 годы</w:t>
      </w:r>
      <w:r w:rsidRPr="00DD1C53">
        <w:rPr>
          <w:b/>
          <w:sz w:val="26"/>
          <w:szCs w:val="26"/>
        </w:rPr>
        <w:t>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382E5B" w:rsidRPr="00DD1C53" w:rsidTr="00382E5B">
        <w:tc>
          <w:tcPr>
            <w:tcW w:w="4785" w:type="dxa"/>
          </w:tcPr>
          <w:p w:rsidR="00382E5B" w:rsidRPr="00DD1C53" w:rsidRDefault="00382E5B" w:rsidP="00382E5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Ответственный исполнитель муниципальной программы       </w:t>
            </w:r>
          </w:p>
        </w:tc>
        <w:tc>
          <w:tcPr>
            <w:tcW w:w="4785" w:type="dxa"/>
          </w:tcPr>
          <w:p w:rsidR="00382E5B" w:rsidRPr="00DD1C53" w:rsidRDefault="005E30CC" w:rsidP="00382E5B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Кузнецовская</w:t>
            </w:r>
            <w:proofErr w:type="spellEnd"/>
            <w:r>
              <w:rPr>
                <w:sz w:val="26"/>
                <w:szCs w:val="26"/>
              </w:rPr>
              <w:t xml:space="preserve"> сельская администрация</w:t>
            </w:r>
            <w:r w:rsidR="00382E5B" w:rsidRPr="00DD1C53">
              <w:rPr>
                <w:sz w:val="26"/>
                <w:szCs w:val="26"/>
              </w:rPr>
              <w:t xml:space="preserve"> </w:t>
            </w:r>
            <w:proofErr w:type="spellStart"/>
            <w:r w:rsidR="00382E5B" w:rsidRPr="00DD1C53">
              <w:rPr>
                <w:sz w:val="26"/>
                <w:szCs w:val="26"/>
              </w:rPr>
              <w:t>Горномарийского</w:t>
            </w:r>
            <w:proofErr w:type="spellEnd"/>
            <w:r w:rsidR="00382E5B" w:rsidRPr="00DD1C53">
              <w:rPr>
                <w:sz w:val="26"/>
                <w:szCs w:val="26"/>
              </w:rPr>
              <w:t xml:space="preserve"> муниципального района Республики Марий Эл</w:t>
            </w:r>
          </w:p>
        </w:tc>
      </w:tr>
      <w:tr w:rsidR="00382E5B" w:rsidRPr="00DD1C53" w:rsidTr="00382E5B">
        <w:tc>
          <w:tcPr>
            <w:tcW w:w="4785" w:type="dxa"/>
          </w:tcPr>
          <w:p w:rsidR="00382E5B" w:rsidRPr="00DD1C53" w:rsidRDefault="00382E5B" w:rsidP="00382E5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Соисполнители муниципальной программы                   </w:t>
            </w:r>
          </w:p>
        </w:tc>
        <w:tc>
          <w:tcPr>
            <w:tcW w:w="4785" w:type="dxa"/>
          </w:tcPr>
          <w:p w:rsidR="00382E5B" w:rsidRPr="00DD1C53" w:rsidRDefault="009126EB" w:rsidP="00912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- МО МВД России «</w:t>
            </w:r>
            <w:proofErr w:type="spellStart"/>
            <w:r w:rsidRPr="00DD1C53">
              <w:rPr>
                <w:sz w:val="26"/>
                <w:szCs w:val="26"/>
              </w:rPr>
              <w:t>Козьмодемьянский</w:t>
            </w:r>
            <w:proofErr w:type="spellEnd"/>
            <w:r w:rsidRPr="00DD1C53">
              <w:rPr>
                <w:sz w:val="26"/>
                <w:szCs w:val="26"/>
              </w:rPr>
              <w:t>» (по согласованию);</w:t>
            </w:r>
          </w:p>
          <w:p w:rsidR="009126EB" w:rsidRPr="00DD1C53" w:rsidRDefault="009126EB" w:rsidP="00912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- сектор по физической культуре и спорту администрации Горномарийского муниципального района (по согласованию);</w:t>
            </w:r>
          </w:p>
          <w:p w:rsidR="009126EB" w:rsidRPr="00DD1C53" w:rsidRDefault="009126EB" w:rsidP="00912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- комиссия по делам несовершеннолетних и защите их прав в </w:t>
            </w:r>
            <w:proofErr w:type="spellStart"/>
            <w:r w:rsidRPr="00DD1C53">
              <w:rPr>
                <w:sz w:val="26"/>
                <w:szCs w:val="26"/>
              </w:rPr>
              <w:t>Горномарийском</w:t>
            </w:r>
            <w:proofErr w:type="spellEnd"/>
            <w:r w:rsidRPr="00DD1C53">
              <w:rPr>
                <w:sz w:val="26"/>
                <w:szCs w:val="26"/>
              </w:rPr>
              <w:t xml:space="preserve"> муниципальном районе (по согласованию)</w:t>
            </w:r>
          </w:p>
        </w:tc>
      </w:tr>
      <w:tr w:rsidR="00382E5B" w:rsidRPr="00DD1C53" w:rsidTr="00382E5B">
        <w:tc>
          <w:tcPr>
            <w:tcW w:w="4785" w:type="dxa"/>
          </w:tcPr>
          <w:p w:rsidR="00382E5B" w:rsidRPr="00DD1C53" w:rsidRDefault="00382E5B" w:rsidP="00382E5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Участники муниципальной программы                            </w:t>
            </w:r>
          </w:p>
        </w:tc>
        <w:tc>
          <w:tcPr>
            <w:tcW w:w="4785" w:type="dxa"/>
          </w:tcPr>
          <w:p w:rsidR="009126EB" w:rsidRPr="00DD1C53" w:rsidRDefault="009126EB" w:rsidP="00912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- МБОУ «</w:t>
            </w:r>
            <w:proofErr w:type="spellStart"/>
            <w:proofErr w:type="gramStart"/>
            <w:r w:rsidR="005E30CC">
              <w:rPr>
                <w:sz w:val="26"/>
                <w:szCs w:val="26"/>
              </w:rPr>
              <w:t>Кузнец</w:t>
            </w:r>
            <w:r w:rsidRPr="00DD1C53">
              <w:rPr>
                <w:sz w:val="26"/>
                <w:szCs w:val="26"/>
              </w:rPr>
              <w:t>овская</w:t>
            </w:r>
            <w:proofErr w:type="spellEnd"/>
            <w:proofErr w:type="gramEnd"/>
            <w:r w:rsidRPr="00DD1C53">
              <w:rPr>
                <w:sz w:val="26"/>
                <w:szCs w:val="26"/>
              </w:rPr>
              <w:t xml:space="preserve"> СОШ» (по согласованию);</w:t>
            </w:r>
          </w:p>
          <w:p w:rsidR="00191703" w:rsidRPr="00DD1C53" w:rsidRDefault="005C3982" w:rsidP="00DD1C53">
            <w:pPr>
              <w:pStyle w:val="1"/>
              <w:shd w:val="clear" w:color="auto" w:fill="FFFFFF"/>
              <w:spacing w:before="0" w:after="0"/>
              <w:jc w:val="both"/>
              <w:outlineLvl w:val="0"/>
              <w:rPr>
                <w:rFonts w:ascii="Times New Roman" w:hAnsi="Times New Roman"/>
                <w:b w:val="0"/>
                <w:bCs w:val="0"/>
                <w:sz w:val="26"/>
                <w:szCs w:val="26"/>
              </w:rPr>
            </w:pPr>
            <w:r w:rsidRPr="00DD1C53">
              <w:rPr>
                <w:rFonts w:ascii="Times New Roman" w:hAnsi="Times New Roman"/>
                <w:b w:val="0"/>
                <w:sz w:val="26"/>
                <w:szCs w:val="26"/>
              </w:rPr>
              <w:t xml:space="preserve">- </w:t>
            </w:r>
            <w:proofErr w:type="spellStart"/>
            <w:r w:rsidR="005E30CC">
              <w:rPr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Кузнецовский</w:t>
            </w:r>
            <w:proofErr w:type="spellEnd"/>
            <w:r w:rsidRPr="00DD1C53">
              <w:rPr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ДК</w:t>
            </w:r>
            <w:r w:rsidR="00191703" w:rsidRPr="00DD1C53">
              <w:rPr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="005E30CC">
              <w:rPr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Юл</w:t>
            </w:r>
            <w:r w:rsidR="00191703" w:rsidRPr="00DD1C53">
              <w:rPr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>ъяльский</w:t>
            </w:r>
            <w:proofErr w:type="spellEnd"/>
            <w:r w:rsidR="00191703" w:rsidRPr="00DD1C53">
              <w:rPr>
                <w:rFonts w:ascii="Times New Roman" w:hAnsi="Times New Roman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ДК </w:t>
            </w:r>
            <w:r w:rsidR="00191703" w:rsidRPr="00DD1C53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МБУК "</w:t>
            </w:r>
            <w:proofErr w:type="spellStart"/>
            <w:r w:rsidR="00191703" w:rsidRPr="00DD1C53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>Горномарийская</w:t>
            </w:r>
            <w:proofErr w:type="spellEnd"/>
            <w:r w:rsidR="00191703" w:rsidRPr="00DD1C53">
              <w:rPr>
                <w:rFonts w:ascii="Times New Roman" w:hAnsi="Times New Roman"/>
                <w:b w:val="0"/>
                <w:bCs w:val="0"/>
                <w:color w:val="000000"/>
                <w:sz w:val="26"/>
                <w:szCs w:val="26"/>
              </w:rPr>
              <w:t xml:space="preserve"> ЦКС" (по согласованию);</w:t>
            </w:r>
          </w:p>
          <w:p w:rsidR="00191703" w:rsidRPr="00DD1C53" w:rsidRDefault="00191703" w:rsidP="00191703">
            <w:pPr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- редакция газет «Край </w:t>
            </w:r>
            <w:proofErr w:type="spellStart"/>
            <w:r w:rsidRPr="00DD1C53">
              <w:rPr>
                <w:sz w:val="26"/>
                <w:szCs w:val="26"/>
              </w:rPr>
              <w:t>горномарийский</w:t>
            </w:r>
            <w:proofErr w:type="spellEnd"/>
            <w:r w:rsidRPr="00DD1C53">
              <w:rPr>
                <w:sz w:val="26"/>
                <w:szCs w:val="26"/>
              </w:rPr>
              <w:t xml:space="preserve"> и «</w:t>
            </w:r>
            <w:proofErr w:type="spellStart"/>
            <w:r w:rsidRPr="00DD1C53">
              <w:rPr>
                <w:sz w:val="26"/>
                <w:szCs w:val="26"/>
              </w:rPr>
              <w:t>Жера</w:t>
            </w:r>
            <w:proofErr w:type="spellEnd"/>
            <w:r w:rsidRPr="00DD1C53">
              <w:rPr>
                <w:sz w:val="26"/>
                <w:szCs w:val="26"/>
              </w:rPr>
              <w:t>» (по согласованию);</w:t>
            </w:r>
          </w:p>
          <w:p w:rsidR="00382E5B" w:rsidRPr="00DD1C53" w:rsidRDefault="00191703" w:rsidP="00FE5695">
            <w:pPr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- </w:t>
            </w:r>
            <w:r w:rsidR="001279EC">
              <w:rPr>
                <w:sz w:val="26"/>
                <w:szCs w:val="26"/>
              </w:rPr>
              <w:t>р</w:t>
            </w:r>
            <w:r w:rsidRPr="00DD1C53">
              <w:rPr>
                <w:sz w:val="26"/>
                <w:szCs w:val="26"/>
              </w:rPr>
              <w:t>егиональная общественная организация Республики Марий Эл в сфере культурного воспитания молодеж</w:t>
            </w:r>
            <w:r w:rsidR="00FE5695" w:rsidRPr="00DD1C53">
              <w:rPr>
                <w:sz w:val="26"/>
                <w:szCs w:val="26"/>
              </w:rPr>
              <w:t xml:space="preserve">и </w:t>
            </w:r>
            <w:r w:rsidRPr="00DD1C53">
              <w:rPr>
                <w:sz w:val="26"/>
                <w:szCs w:val="26"/>
              </w:rPr>
              <w:t>«Молодежная инициативная группа»</w:t>
            </w:r>
            <w:r w:rsidR="00FE5695" w:rsidRPr="00DD1C53">
              <w:rPr>
                <w:sz w:val="26"/>
                <w:szCs w:val="26"/>
              </w:rPr>
              <w:t xml:space="preserve"> (по согласованию)</w:t>
            </w:r>
          </w:p>
        </w:tc>
      </w:tr>
      <w:tr w:rsidR="00382E5B" w:rsidRPr="00DD1C53" w:rsidTr="00382E5B">
        <w:tc>
          <w:tcPr>
            <w:tcW w:w="4785" w:type="dxa"/>
          </w:tcPr>
          <w:p w:rsidR="00382E5B" w:rsidRPr="00DD1C53" w:rsidRDefault="00382E5B" w:rsidP="00382E5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Подпрограммы муниципальной программы                    </w:t>
            </w:r>
          </w:p>
        </w:tc>
        <w:tc>
          <w:tcPr>
            <w:tcW w:w="4785" w:type="dxa"/>
          </w:tcPr>
          <w:p w:rsidR="00382E5B" w:rsidRPr="00DD1C53" w:rsidRDefault="006556A5" w:rsidP="00655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Подпрограмма 1 «Профилактика правонарушений на территории </w:t>
            </w:r>
            <w:proofErr w:type="spellStart"/>
            <w:r w:rsidR="005E30CC">
              <w:rPr>
                <w:sz w:val="26"/>
                <w:szCs w:val="26"/>
              </w:rPr>
              <w:t>Кузнец</w:t>
            </w:r>
            <w:r w:rsidRPr="00DD1C53">
              <w:rPr>
                <w:sz w:val="26"/>
                <w:szCs w:val="26"/>
              </w:rPr>
              <w:t>овского</w:t>
            </w:r>
            <w:proofErr w:type="spellEnd"/>
            <w:r w:rsidRPr="00DD1C53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DD1C53">
              <w:rPr>
                <w:sz w:val="26"/>
                <w:szCs w:val="26"/>
              </w:rPr>
              <w:t>Горномарийского</w:t>
            </w:r>
            <w:proofErr w:type="spellEnd"/>
            <w:r w:rsidRPr="00DD1C53">
              <w:rPr>
                <w:sz w:val="26"/>
                <w:szCs w:val="26"/>
              </w:rPr>
              <w:t xml:space="preserve"> муниципального района Республики Марий Эл»</w:t>
            </w:r>
          </w:p>
          <w:p w:rsidR="006556A5" w:rsidRPr="00DD1C53" w:rsidRDefault="006556A5" w:rsidP="006876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Подпрограмма 2 «Развитие физической культуры и спорта на территории </w:t>
            </w:r>
            <w:proofErr w:type="spellStart"/>
            <w:r w:rsidR="005E30CC">
              <w:rPr>
                <w:sz w:val="26"/>
                <w:szCs w:val="26"/>
              </w:rPr>
              <w:t>Кузнец</w:t>
            </w:r>
            <w:r w:rsidRPr="00DD1C53">
              <w:rPr>
                <w:sz w:val="26"/>
                <w:szCs w:val="26"/>
              </w:rPr>
              <w:t>овского</w:t>
            </w:r>
            <w:proofErr w:type="spellEnd"/>
            <w:r w:rsidRPr="00DD1C53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DD1C53">
              <w:rPr>
                <w:sz w:val="26"/>
                <w:szCs w:val="26"/>
              </w:rPr>
              <w:t>Горномарийского</w:t>
            </w:r>
            <w:proofErr w:type="spellEnd"/>
            <w:r w:rsidRPr="00DD1C53">
              <w:rPr>
                <w:sz w:val="26"/>
                <w:szCs w:val="26"/>
              </w:rPr>
              <w:t xml:space="preserve"> муниципального района Республики Марий Эл» </w:t>
            </w:r>
          </w:p>
        </w:tc>
      </w:tr>
      <w:tr w:rsidR="00382E5B" w:rsidRPr="00DD1C53" w:rsidTr="00382E5B">
        <w:tc>
          <w:tcPr>
            <w:tcW w:w="4785" w:type="dxa"/>
          </w:tcPr>
          <w:p w:rsidR="00382E5B" w:rsidRPr="00DD1C53" w:rsidRDefault="00382E5B" w:rsidP="00382E5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Цели муниципальной программы                            </w:t>
            </w:r>
          </w:p>
        </w:tc>
        <w:tc>
          <w:tcPr>
            <w:tcW w:w="4785" w:type="dxa"/>
          </w:tcPr>
          <w:p w:rsidR="006556A5" w:rsidRPr="00DD1C53" w:rsidRDefault="006556A5" w:rsidP="006556A5">
            <w:pPr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-</w:t>
            </w:r>
            <w:r w:rsidRPr="00DD1C53">
              <w:rPr>
                <w:bCs/>
                <w:sz w:val="26"/>
                <w:szCs w:val="26"/>
              </w:rPr>
              <w:t xml:space="preserve"> обеспечение правопорядка и повышение уровня общественной безопасности граждан на территории сельского поселения;</w:t>
            </w:r>
          </w:p>
          <w:p w:rsidR="006556A5" w:rsidRPr="00DD1C53" w:rsidRDefault="006556A5" w:rsidP="006556A5">
            <w:pPr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- создание условий, обеспечивающих </w:t>
            </w:r>
            <w:r w:rsidRPr="00DD1C53">
              <w:rPr>
                <w:sz w:val="26"/>
                <w:szCs w:val="26"/>
              </w:rPr>
              <w:lastRenderedPageBreak/>
              <w:t xml:space="preserve">возможность для жителей сельского поселения вести здоровый образ жизни, систематически  заниматься физической культурой и спортом, получить доступ к развитой спортивной инфраструктуре; </w:t>
            </w:r>
          </w:p>
          <w:p w:rsidR="006556A5" w:rsidRPr="00DD1C53" w:rsidRDefault="006556A5" w:rsidP="006556A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2" w:firstLine="0"/>
              <w:jc w:val="both"/>
              <w:textAlignment w:val="baseline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обеспечение необходимых условий для всестороннего развития личности, физического совершенствования и укрепления</w:t>
            </w:r>
            <w:r w:rsidR="001279EC">
              <w:rPr>
                <w:sz w:val="26"/>
                <w:szCs w:val="26"/>
              </w:rPr>
              <w:t xml:space="preserve"> здоровья населения </w:t>
            </w:r>
            <w:r w:rsidRPr="00DD1C53">
              <w:rPr>
                <w:sz w:val="26"/>
                <w:szCs w:val="26"/>
              </w:rPr>
              <w:t>сельского поселения в процессе физкультурно - оздоровительной и спортивной деятельности;</w:t>
            </w:r>
          </w:p>
          <w:p w:rsidR="006556A5" w:rsidRPr="00DD1C53" w:rsidRDefault="006556A5" w:rsidP="006556A5">
            <w:pPr>
              <w:widowControl w:val="0"/>
              <w:numPr>
                <w:ilvl w:val="0"/>
                <w:numId w:val="1"/>
              </w:numPr>
              <w:suppressAutoHyphens/>
              <w:autoSpaceDN w:val="0"/>
              <w:ind w:left="32" w:firstLine="0"/>
              <w:jc w:val="both"/>
              <w:textAlignment w:val="baseline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повышение  интереса   различных     категорий  жителей сельского поселения к  занятиям  физической культурой и  спортом; </w:t>
            </w:r>
          </w:p>
          <w:p w:rsidR="00382E5B" w:rsidRPr="00DD1C53" w:rsidRDefault="006556A5" w:rsidP="00655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пропаганда социальной значимости физической культуры и спорта, как инструмента в формировании здорового образа жизни граждан, укреплении здоровья, профилактике заболеваний, борьбе с негативными явлениями</w:t>
            </w:r>
          </w:p>
        </w:tc>
      </w:tr>
      <w:tr w:rsidR="00382E5B" w:rsidRPr="00DD1C53" w:rsidTr="00382E5B">
        <w:tc>
          <w:tcPr>
            <w:tcW w:w="4785" w:type="dxa"/>
          </w:tcPr>
          <w:p w:rsidR="00382E5B" w:rsidRPr="00DD1C53" w:rsidRDefault="00382E5B" w:rsidP="00382E5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lastRenderedPageBreak/>
              <w:t xml:space="preserve">Задачи муниципальной программы                          </w:t>
            </w:r>
          </w:p>
        </w:tc>
        <w:tc>
          <w:tcPr>
            <w:tcW w:w="4785" w:type="dxa"/>
          </w:tcPr>
          <w:p w:rsidR="006556A5" w:rsidRPr="00DD1C53" w:rsidRDefault="006556A5" w:rsidP="006556A5">
            <w:pPr>
              <w:autoSpaceDE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1C53">
              <w:rPr>
                <w:bCs/>
                <w:sz w:val="26"/>
                <w:szCs w:val="26"/>
              </w:rPr>
              <w:t xml:space="preserve">- профилактика правонарушений среди лиц, склонных к противоправным деяниям, в </w:t>
            </w:r>
            <w:proofErr w:type="spellStart"/>
            <w:r w:rsidRPr="00DD1C53">
              <w:rPr>
                <w:bCs/>
                <w:sz w:val="26"/>
                <w:szCs w:val="26"/>
              </w:rPr>
              <w:t>т.ч</w:t>
            </w:r>
            <w:proofErr w:type="spellEnd"/>
            <w:r w:rsidRPr="00DD1C53">
              <w:rPr>
                <w:bCs/>
                <w:sz w:val="26"/>
                <w:szCs w:val="26"/>
              </w:rPr>
              <w:t>. среди несовершеннолетних;</w:t>
            </w:r>
          </w:p>
          <w:p w:rsidR="006556A5" w:rsidRPr="00DD1C53" w:rsidRDefault="006556A5" w:rsidP="006556A5">
            <w:pPr>
              <w:autoSpaceDE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DD1C53">
              <w:rPr>
                <w:bCs/>
                <w:sz w:val="26"/>
                <w:szCs w:val="26"/>
              </w:rPr>
              <w:t>- предупреждение терроризма и экстремизма на территории сельского поселения;</w:t>
            </w:r>
          </w:p>
          <w:p w:rsidR="006556A5" w:rsidRPr="00DD1C53" w:rsidRDefault="006556A5" w:rsidP="006556A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32" w:firstLine="0"/>
              <w:jc w:val="both"/>
              <w:textAlignment w:val="baseline"/>
              <w:rPr>
                <w:sz w:val="26"/>
                <w:szCs w:val="26"/>
              </w:rPr>
            </w:pPr>
            <w:r w:rsidRPr="00DD1C53">
              <w:rPr>
                <w:bCs/>
                <w:sz w:val="26"/>
                <w:szCs w:val="26"/>
              </w:rPr>
              <w:t>организация и проведение антикоррупционной работы путем привлечения заинтересованных правоохранительных органов,  общественных организаций, граждан и вовлечение гражданского общества в процесс реализации антикоррупционной политики в границах сельского поселения;</w:t>
            </w:r>
          </w:p>
          <w:p w:rsidR="006556A5" w:rsidRPr="00DD1C53" w:rsidRDefault="006556A5" w:rsidP="006556A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32" w:firstLine="0"/>
              <w:jc w:val="both"/>
              <w:textAlignment w:val="baseline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увеличение массовости </w:t>
            </w:r>
            <w:proofErr w:type="gramStart"/>
            <w:r w:rsidRPr="00DD1C53">
              <w:rPr>
                <w:sz w:val="26"/>
                <w:szCs w:val="26"/>
              </w:rPr>
              <w:t>занимающихся</w:t>
            </w:r>
            <w:proofErr w:type="gramEnd"/>
            <w:r w:rsidRPr="00DD1C53">
              <w:rPr>
                <w:sz w:val="26"/>
                <w:szCs w:val="26"/>
              </w:rPr>
              <w:t xml:space="preserve"> физической культурой и спортом;</w:t>
            </w:r>
          </w:p>
          <w:p w:rsidR="006556A5" w:rsidRPr="00DD1C53" w:rsidRDefault="006556A5" w:rsidP="006556A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32" w:firstLine="0"/>
              <w:jc w:val="both"/>
              <w:textAlignment w:val="baseline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развитие инфраструктуры сферы физической культуры и спорта; </w:t>
            </w:r>
          </w:p>
          <w:p w:rsidR="006556A5" w:rsidRPr="00DD1C53" w:rsidRDefault="006556A5" w:rsidP="006556A5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ind w:left="32" w:firstLine="0"/>
              <w:jc w:val="both"/>
              <w:textAlignment w:val="baseline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развитие кадрового, научно-методического обеспечения физкультурно-спортивной деятельности;</w:t>
            </w:r>
          </w:p>
          <w:p w:rsidR="00382E5B" w:rsidRPr="00DD1C53" w:rsidRDefault="001279EC" w:rsidP="006556A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6556A5" w:rsidRPr="00DD1C53">
              <w:rPr>
                <w:sz w:val="26"/>
                <w:szCs w:val="26"/>
              </w:rPr>
              <w:t>пропаганда физической культуры и спорта</w:t>
            </w:r>
          </w:p>
        </w:tc>
      </w:tr>
      <w:tr w:rsidR="00382E5B" w:rsidRPr="00DD1C53" w:rsidTr="00382E5B">
        <w:tc>
          <w:tcPr>
            <w:tcW w:w="4785" w:type="dxa"/>
          </w:tcPr>
          <w:p w:rsidR="00382E5B" w:rsidRPr="00DD1C53" w:rsidRDefault="00382E5B" w:rsidP="00382E5B">
            <w:pPr>
              <w:widowControl w:val="0"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Целевые индикаторы и показатели </w:t>
            </w:r>
            <w:r w:rsidRPr="00DD1C53">
              <w:rPr>
                <w:sz w:val="26"/>
                <w:szCs w:val="26"/>
              </w:rPr>
              <w:lastRenderedPageBreak/>
              <w:t>муниципальной программы</w:t>
            </w:r>
          </w:p>
        </w:tc>
        <w:tc>
          <w:tcPr>
            <w:tcW w:w="4785" w:type="dxa"/>
          </w:tcPr>
          <w:p w:rsidR="00382E5B" w:rsidRPr="00DD1C53" w:rsidRDefault="00AE4B22" w:rsidP="00AE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D1C53">
              <w:rPr>
                <w:color w:val="000000"/>
                <w:sz w:val="26"/>
                <w:szCs w:val="26"/>
              </w:rPr>
              <w:lastRenderedPageBreak/>
              <w:t xml:space="preserve">- количество изготовленной и </w:t>
            </w:r>
            <w:r w:rsidRPr="00DD1C53">
              <w:rPr>
                <w:color w:val="000000"/>
                <w:sz w:val="26"/>
                <w:szCs w:val="26"/>
              </w:rPr>
              <w:lastRenderedPageBreak/>
              <w:t>распространенной информационно-аналитической, методической и агитационной продукции по профилактике правонарушений</w:t>
            </w:r>
            <w:proofErr w:type="gramStart"/>
            <w:r w:rsidRPr="00DD1C53">
              <w:rPr>
                <w:color w:val="000000"/>
                <w:sz w:val="26"/>
                <w:szCs w:val="26"/>
              </w:rPr>
              <w:t xml:space="preserve"> ;</w:t>
            </w:r>
            <w:proofErr w:type="gramEnd"/>
          </w:p>
          <w:p w:rsidR="00AE4B22" w:rsidRPr="00DD1C53" w:rsidRDefault="00AE4B22" w:rsidP="00AE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D1C53">
              <w:rPr>
                <w:color w:val="000000"/>
                <w:sz w:val="26"/>
                <w:szCs w:val="26"/>
              </w:rPr>
              <w:t>- число граждан, вовлеченных в деятельность общественных формирований;</w:t>
            </w:r>
          </w:p>
          <w:p w:rsidR="00AE4B22" w:rsidRPr="00DD1C53" w:rsidRDefault="00AE4B22" w:rsidP="00AE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D1C53">
              <w:rPr>
                <w:b/>
                <w:sz w:val="26"/>
                <w:szCs w:val="26"/>
              </w:rPr>
              <w:t xml:space="preserve">- </w:t>
            </w:r>
            <w:r w:rsidRPr="00DD1C53">
              <w:rPr>
                <w:color w:val="000000"/>
                <w:sz w:val="26"/>
                <w:szCs w:val="26"/>
              </w:rPr>
              <w:t>количество мероприятий, проведенных общественными формированиями</w:t>
            </w:r>
            <w:proofErr w:type="gramStart"/>
            <w:r w:rsidRPr="00DD1C53">
              <w:rPr>
                <w:color w:val="000000"/>
                <w:sz w:val="26"/>
                <w:szCs w:val="26"/>
              </w:rPr>
              <w:t xml:space="preserve"> ;</w:t>
            </w:r>
            <w:proofErr w:type="gramEnd"/>
          </w:p>
          <w:p w:rsidR="00AE4B22" w:rsidRPr="00DD1C53" w:rsidRDefault="00AE4B22" w:rsidP="00AE4B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D1C53">
              <w:rPr>
                <w:color w:val="000000"/>
                <w:sz w:val="26"/>
                <w:szCs w:val="26"/>
              </w:rPr>
              <w:t>- количество проведенных мероприятий, направленных на профилактику правонарушений среди несовершеннолетних;</w:t>
            </w:r>
          </w:p>
          <w:p w:rsidR="00AE4B22" w:rsidRPr="00DD1C53" w:rsidRDefault="00AE4B22" w:rsidP="00AE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D1C53">
              <w:rPr>
                <w:b/>
                <w:sz w:val="26"/>
                <w:szCs w:val="26"/>
              </w:rPr>
              <w:t>-</w:t>
            </w:r>
            <w:r w:rsidRPr="00DD1C53">
              <w:rPr>
                <w:color w:val="000000"/>
                <w:sz w:val="26"/>
                <w:szCs w:val="26"/>
              </w:rPr>
              <w:t xml:space="preserve"> количество общественных формирований и организаций, в том числе добровольных, в сфере охраны общественного порядка</w:t>
            </w:r>
            <w:proofErr w:type="gramStart"/>
            <w:r w:rsidRPr="00DD1C53">
              <w:rPr>
                <w:color w:val="000000"/>
                <w:sz w:val="26"/>
                <w:szCs w:val="26"/>
              </w:rPr>
              <w:t xml:space="preserve"> ;</w:t>
            </w:r>
            <w:proofErr w:type="gramEnd"/>
          </w:p>
          <w:p w:rsidR="00AE4B22" w:rsidRPr="00DD1C53" w:rsidRDefault="00AE4B22" w:rsidP="00AE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D1C53">
              <w:rPr>
                <w:color w:val="000000"/>
                <w:sz w:val="26"/>
                <w:szCs w:val="26"/>
              </w:rPr>
              <w:t>- количество  проведенных заседаний общественной комиссии по делам несовершеннолетних и защите их прав;</w:t>
            </w:r>
          </w:p>
          <w:p w:rsidR="00AE4B22" w:rsidRPr="00DD1C53" w:rsidRDefault="00AE4B22" w:rsidP="00AE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D1C53">
              <w:rPr>
                <w:color w:val="000000"/>
                <w:sz w:val="26"/>
                <w:szCs w:val="26"/>
              </w:rPr>
              <w:t xml:space="preserve">- количество профилактических мероприятий, проведенных </w:t>
            </w:r>
            <w:proofErr w:type="gramStart"/>
            <w:r w:rsidRPr="00DD1C53">
              <w:rPr>
                <w:color w:val="000000"/>
                <w:sz w:val="26"/>
                <w:szCs w:val="26"/>
              </w:rPr>
              <w:t>общественными</w:t>
            </w:r>
            <w:proofErr w:type="gramEnd"/>
            <w:r w:rsidRPr="00DD1C53">
              <w:rPr>
                <w:color w:val="000000"/>
                <w:sz w:val="26"/>
                <w:szCs w:val="26"/>
              </w:rPr>
              <w:t xml:space="preserve"> формированиям, в том числе добровольными;</w:t>
            </w:r>
          </w:p>
          <w:p w:rsidR="00AE4B22" w:rsidRPr="00DD1C53" w:rsidRDefault="00AE4B22" w:rsidP="00AE4B2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DD1C53">
              <w:rPr>
                <w:b/>
                <w:sz w:val="26"/>
                <w:szCs w:val="26"/>
              </w:rPr>
              <w:t xml:space="preserve">- </w:t>
            </w:r>
            <w:r w:rsidRPr="00DD1C53">
              <w:rPr>
                <w:color w:val="000000"/>
                <w:sz w:val="26"/>
                <w:szCs w:val="26"/>
              </w:rPr>
              <w:t>количество террористических актов, совершенных на территории сельского поселения;</w:t>
            </w:r>
          </w:p>
          <w:p w:rsidR="00AE4B22" w:rsidRPr="00DD1C53" w:rsidRDefault="00AE4B22" w:rsidP="00AE4B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D1C53">
              <w:rPr>
                <w:color w:val="000000"/>
                <w:sz w:val="26"/>
                <w:szCs w:val="26"/>
              </w:rPr>
              <w:t xml:space="preserve">- </w:t>
            </w:r>
            <w:r w:rsidR="009126EB" w:rsidRPr="00DD1C53">
              <w:rPr>
                <w:color w:val="000000"/>
                <w:sz w:val="26"/>
                <w:szCs w:val="26"/>
              </w:rPr>
              <w:t>количество коррупционных правонарушений, совершенных должностными лицами администрации сельского поселения;</w:t>
            </w:r>
          </w:p>
          <w:p w:rsidR="00AE4B22" w:rsidRPr="00DD1C53" w:rsidRDefault="009126EB" w:rsidP="00912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1C53">
              <w:rPr>
                <w:b/>
                <w:sz w:val="26"/>
                <w:szCs w:val="26"/>
              </w:rPr>
              <w:t xml:space="preserve">- </w:t>
            </w:r>
            <w:r w:rsidRPr="00DD1C53">
              <w:rPr>
                <w:sz w:val="26"/>
                <w:szCs w:val="26"/>
              </w:rPr>
              <w:t>удельный вес  населения   сельского поселения,   систематически занимающегося физической культурой и спортом</w:t>
            </w:r>
            <w:proofErr w:type="gramStart"/>
            <w:r w:rsidRPr="00DD1C53">
              <w:rPr>
                <w:sz w:val="26"/>
                <w:szCs w:val="26"/>
              </w:rPr>
              <w:t xml:space="preserve"> ;</w:t>
            </w:r>
            <w:proofErr w:type="gramEnd"/>
          </w:p>
          <w:p w:rsidR="00AE4B22" w:rsidRPr="00DD1C53" w:rsidRDefault="009126EB" w:rsidP="009126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- доля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</w:tr>
      <w:tr w:rsidR="00382E5B" w:rsidRPr="00DD1C53" w:rsidTr="00382E5B">
        <w:tc>
          <w:tcPr>
            <w:tcW w:w="4785" w:type="dxa"/>
          </w:tcPr>
          <w:p w:rsidR="00382E5B" w:rsidRPr="00DD1C53" w:rsidRDefault="00382E5B" w:rsidP="00382E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lastRenderedPageBreak/>
              <w:t xml:space="preserve">Этапы и сроки реализации муниципальной программы        </w:t>
            </w:r>
          </w:p>
        </w:tc>
        <w:tc>
          <w:tcPr>
            <w:tcW w:w="4785" w:type="dxa"/>
          </w:tcPr>
          <w:p w:rsidR="00382E5B" w:rsidRPr="00DD1C53" w:rsidRDefault="00D35BC8" w:rsidP="003479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 202</w:t>
            </w:r>
            <w:r w:rsidR="00347981">
              <w:rPr>
                <w:sz w:val="26"/>
                <w:szCs w:val="26"/>
              </w:rPr>
              <w:t>2</w:t>
            </w:r>
            <w:r w:rsidRPr="00DD1C53">
              <w:rPr>
                <w:sz w:val="26"/>
                <w:szCs w:val="26"/>
              </w:rPr>
              <w:t xml:space="preserve"> -</w:t>
            </w:r>
            <w:r w:rsidR="006556A5" w:rsidRPr="00DD1C53">
              <w:rPr>
                <w:sz w:val="26"/>
                <w:szCs w:val="26"/>
              </w:rPr>
              <w:t xml:space="preserve"> 2025 годы</w:t>
            </w:r>
            <w:r w:rsidRPr="00DD1C53">
              <w:rPr>
                <w:sz w:val="26"/>
                <w:szCs w:val="26"/>
              </w:rPr>
              <w:t xml:space="preserve"> без разделения на этапы</w:t>
            </w:r>
          </w:p>
        </w:tc>
      </w:tr>
      <w:tr w:rsidR="00382E5B" w:rsidRPr="00DD1C53" w:rsidTr="00382E5B">
        <w:tc>
          <w:tcPr>
            <w:tcW w:w="4785" w:type="dxa"/>
          </w:tcPr>
          <w:p w:rsidR="00382E5B" w:rsidRPr="00DD1C53" w:rsidRDefault="00382E5B" w:rsidP="00382E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Объемы бюджетных ассигнований муниципальной программы   </w:t>
            </w:r>
          </w:p>
        </w:tc>
        <w:tc>
          <w:tcPr>
            <w:tcW w:w="4785" w:type="dxa"/>
          </w:tcPr>
          <w:p w:rsidR="006556A5" w:rsidRPr="00DD1C53" w:rsidRDefault="006556A5" w:rsidP="006556A5">
            <w:pPr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Бюджет сельского поселения –  </w:t>
            </w:r>
            <w:r w:rsidR="00C16B33">
              <w:rPr>
                <w:sz w:val="26"/>
                <w:szCs w:val="26"/>
              </w:rPr>
              <w:t xml:space="preserve">10 </w:t>
            </w:r>
            <w:r w:rsidRPr="00DD1C53">
              <w:rPr>
                <w:sz w:val="26"/>
                <w:szCs w:val="26"/>
              </w:rPr>
              <w:t>тыс. рублей, в том числе:</w:t>
            </w:r>
          </w:p>
          <w:p w:rsidR="006556A5" w:rsidRPr="00DD1C53" w:rsidRDefault="006556A5" w:rsidP="006556A5">
            <w:pPr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2022 год –  </w:t>
            </w:r>
            <w:r w:rsidR="00C16B33">
              <w:rPr>
                <w:sz w:val="26"/>
                <w:szCs w:val="26"/>
              </w:rPr>
              <w:t>10</w:t>
            </w:r>
            <w:r w:rsidRPr="00DD1C53">
              <w:rPr>
                <w:sz w:val="26"/>
                <w:szCs w:val="26"/>
              </w:rPr>
              <w:t xml:space="preserve"> тыс. рублей;</w:t>
            </w:r>
          </w:p>
          <w:p w:rsidR="006556A5" w:rsidRPr="00DD1C53" w:rsidRDefault="006556A5" w:rsidP="006556A5">
            <w:pPr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2023 год –  </w:t>
            </w:r>
            <w:r w:rsidR="00C16B33">
              <w:rPr>
                <w:sz w:val="26"/>
                <w:szCs w:val="26"/>
              </w:rPr>
              <w:t xml:space="preserve">0 </w:t>
            </w:r>
            <w:r w:rsidRPr="00DD1C53">
              <w:rPr>
                <w:sz w:val="26"/>
                <w:szCs w:val="26"/>
              </w:rPr>
              <w:t>тыс. рублей;</w:t>
            </w:r>
          </w:p>
          <w:p w:rsidR="006556A5" w:rsidRPr="00DD1C53" w:rsidRDefault="006556A5" w:rsidP="006556A5">
            <w:pPr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2024 год –  </w:t>
            </w:r>
            <w:r w:rsidR="00C16B33">
              <w:rPr>
                <w:sz w:val="26"/>
                <w:szCs w:val="26"/>
              </w:rPr>
              <w:t>0</w:t>
            </w:r>
            <w:r w:rsidRPr="00DD1C53">
              <w:rPr>
                <w:sz w:val="26"/>
                <w:szCs w:val="26"/>
              </w:rPr>
              <w:t xml:space="preserve"> тыс. рублей;</w:t>
            </w:r>
          </w:p>
          <w:p w:rsidR="00382E5B" w:rsidRPr="00DD1C53" w:rsidRDefault="006556A5" w:rsidP="00C16B33">
            <w:pPr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2025 год –  </w:t>
            </w:r>
            <w:r w:rsidR="00C16B33">
              <w:rPr>
                <w:sz w:val="26"/>
                <w:szCs w:val="26"/>
              </w:rPr>
              <w:t>0</w:t>
            </w:r>
            <w:r w:rsidRPr="00DD1C53">
              <w:rPr>
                <w:sz w:val="26"/>
                <w:szCs w:val="26"/>
              </w:rPr>
              <w:t xml:space="preserve"> тыс. рублей;</w:t>
            </w:r>
          </w:p>
        </w:tc>
      </w:tr>
      <w:tr w:rsidR="00382E5B" w:rsidRPr="00DD1C53" w:rsidTr="00382E5B">
        <w:tc>
          <w:tcPr>
            <w:tcW w:w="4785" w:type="dxa"/>
          </w:tcPr>
          <w:p w:rsidR="00382E5B" w:rsidRPr="00DD1C53" w:rsidRDefault="00382E5B" w:rsidP="00382E5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Ожидаемые результаты реализации муниципальной программы</w:t>
            </w:r>
          </w:p>
        </w:tc>
        <w:tc>
          <w:tcPr>
            <w:tcW w:w="4785" w:type="dxa"/>
          </w:tcPr>
          <w:p w:rsidR="00AE4B22" w:rsidRPr="00DD1C53" w:rsidRDefault="006556A5" w:rsidP="00655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В результате реализации муниципальной программы ожидается</w:t>
            </w:r>
            <w:proofErr w:type="gramStart"/>
            <w:r w:rsidR="00AE4B22" w:rsidRPr="00DD1C53">
              <w:rPr>
                <w:sz w:val="26"/>
                <w:szCs w:val="26"/>
              </w:rPr>
              <w:t xml:space="preserve"> :</w:t>
            </w:r>
            <w:proofErr w:type="gramEnd"/>
          </w:p>
          <w:p w:rsidR="00382E5B" w:rsidRPr="00DD1C53" w:rsidRDefault="00AE4B22" w:rsidP="00AE4B22">
            <w:pPr>
              <w:widowControl w:val="0"/>
              <w:autoSpaceDE w:val="0"/>
              <w:autoSpaceDN w:val="0"/>
              <w:adjustRightInd w:val="0"/>
              <w:ind w:firstLine="602"/>
              <w:jc w:val="both"/>
              <w:rPr>
                <w:bCs/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-</w:t>
            </w:r>
            <w:r w:rsidR="006556A5" w:rsidRPr="00DD1C53">
              <w:rPr>
                <w:sz w:val="26"/>
                <w:szCs w:val="26"/>
              </w:rPr>
              <w:t xml:space="preserve"> укрепление </w:t>
            </w:r>
            <w:r w:rsidR="006556A5" w:rsidRPr="00DD1C53">
              <w:rPr>
                <w:bCs/>
                <w:sz w:val="26"/>
                <w:szCs w:val="26"/>
              </w:rPr>
              <w:t xml:space="preserve">правопорядка и </w:t>
            </w:r>
            <w:r w:rsidR="006556A5" w:rsidRPr="00DD1C53">
              <w:rPr>
                <w:bCs/>
                <w:sz w:val="26"/>
                <w:szCs w:val="26"/>
              </w:rPr>
              <w:lastRenderedPageBreak/>
              <w:t>повышение уровня общественной безопасности граждан на территории  сельского поселения</w:t>
            </w:r>
            <w:proofErr w:type="gramStart"/>
            <w:r w:rsidRPr="00DD1C53">
              <w:rPr>
                <w:bCs/>
                <w:sz w:val="26"/>
                <w:szCs w:val="26"/>
              </w:rPr>
              <w:t xml:space="preserve"> ;</w:t>
            </w:r>
            <w:proofErr w:type="gramEnd"/>
          </w:p>
          <w:p w:rsidR="00AE4B22" w:rsidRPr="00DD1C53" w:rsidRDefault="00AE4B22" w:rsidP="00AE4B22">
            <w:pPr>
              <w:widowControl w:val="0"/>
              <w:suppressAutoHyphens/>
              <w:autoSpaceDN w:val="0"/>
              <w:ind w:firstLine="602"/>
              <w:jc w:val="both"/>
              <w:textAlignment w:val="baseline"/>
              <w:rPr>
                <w:sz w:val="26"/>
                <w:szCs w:val="26"/>
              </w:rPr>
            </w:pPr>
            <w:r w:rsidRPr="00DD1C53">
              <w:rPr>
                <w:bCs/>
                <w:sz w:val="26"/>
                <w:szCs w:val="26"/>
              </w:rPr>
              <w:t xml:space="preserve">- </w:t>
            </w:r>
            <w:r w:rsidRPr="00DD1C53">
              <w:rPr>
                <w:sz w:val="26"/>
                <w:szCs w:val="26"/>
              </w:rPr>
              <w:t>снижение уровня преступности в молодёжной среде;</w:t>
            </w:r>
          </w:p>
          <w:p w:rsidR="00AE4B22" w:rsidRPr="00DD1C53" w:rsidRDefault="00AE4B22" w:rsidP="00AE4B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ind w:left="0" w:firstLine="567"/>
              <w:jc w:val="both"/>
              <w:textAlignment w:val="baseline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увеличение количества занимающихся физкультурой и спортом к 2025 году, что приведёт к  улучшению здоровья жителей сельского поселения; </w:t>
            </w:r>
          </w:p>
          <w:p w:rsidR="00AE4B22" w:rsidRPr="00DD1C53" w:rsidRDefault="00AE4B22" w:rsidP="00AE4B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ind w:left="0" w:firstLine="567"/>
              <w:jc w:val="both"/>
              <w:textAlignment w:val="baseline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 организация досуга и привлечения к регулярным  занятиям физической культурой и спортом детей и подростков за счёт увеличения детских  подростковых кружков и проведения спортивно-массовых мероприятий на спортивных площадках по месту жительства;</w:t>
            </w:r>
          </w:p>
          <w:p w:rsidR="00AE4B22" w:rsidRPr="00DD1C53" w:rsidRDefault="00AE4B22" w:rsidP="00AE4B22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ind w:left="0" w:firstLine="567"/>
              <w:jc w:val="both"/>
              <w:textAlignment w:val="baseline"/>
              <w:rPr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 xml:space="preserve"> улучшение условий для набора в спортивные секции талантливых детей, с целью дальнейшего совершенствования спортивного мастерства;</w:t>
            </w:r>
          </w:p>
          <w:p w:rsidR="00AE4B22" w:rsidRPr="00DD1C53" w:rsidRDefault="00AE4B22" w:rsidP="00AE4B22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 w:rsidRPr="00DD1C53">
              <w:rPr>
                <w:sz w:val="26"/>
                <w:szCs w:val="26"/>
              </w:rPr>
              <w:t>- расширение сферы услуг в области физической культуры и спорта</w:t>
            </w:r>
          </w:p>
        </w:tc>
      </w:tr>
    </w:tbl>
    <w:p w:rsidR="00382E5B" w:rsidRPr="00DD1C53" w:rsidRDefault="00382E5B" w:rsidP="00382E5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382E5B" w:rsidRPr="00DD1C53" w:rsidRDefault="00FE5695" w:rsidP="00FE569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D1C53">
        <w:rPr>
          <w:sz w:val="26"/>
          <w:szCs w:val="26"/>
        </w:rPr>
        <w:t>___________________</w:t>
      </w:r>
    </w:p>
    <w:p w:rsidR="005E30CC" w:rsidRDefault="005E30CC">
      <w:pPr>
        <w:spacing w:after="200" w:line="276" w:lineRule="auto"/>
      </w:pPr>
      <w:r>
        <w:br w:type="page"/>
      </w:r>
    </w:p>
    <w:p w:rsidR="00DD1C53" w:rsidRDefault="00DD1C53" w:rsidP="001279EC">
      <w:pPr>
        <w:widowControl w:val="0"/>
        <w:autoSpaceDE w:val="0"/>
        <w:autoSpaceDN w:val="0"/>
        <w:adjustRightInd w:val="0"/>
        <w:outlineLvl w:val="1"/>
      </w:pPr>
    </w:p>
    <w:p w:rsidR="00FE5695" w:rsidRDefault="00FE5695" w:rsidP="00382E5B">
      <w:pPr>
        <w:widowControl w:val="0"/>
        <w:autoSpaceDE w:val="0"/>
        <w:autoSpaceDN w:val="0"/>
        <w:adjustRightInd w:val="0"/>
        <w:jc w:val="right"/>
        <w:outlineLvl w:val="1"/>
      </w:pPr>
    </w:p>
    <w:p w:rsidR="00382E5B" w:rsidRPr="003D6C9D" w:rsidRDefault="00FE5695" w:rsidP="00FE5695">
      <w:pPr>
        <w:widowControl w:val="0"/>
        <w:autoSpaceDE w:val="0"/>
        <w:autoSpaceDN w:val="0"/>
        <w:adjustRightInd w:val="0"/>
        <w:jc w:val="center"/>
        <w:outlineLvl w:val="1"/>
      </w:pPr>
      <w:r>
        <w:t xml:space="preserve">                                                                                </w:t>
      </w:r>
      <w:r w:rsidR="00382E5B" w:rsidRPr="003D6C9D">
        <w:t>П</w:t>
      </w:r>
      <w:r>
        <w:t>риложение № 2</w:t>
      </w: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</w:pPr>
      <w:r w:rsidRPr="003D6C9D">
        <w:t>к Порядку разработки, реализации и оценки</w:t>
      </w: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</w:pPr>
      <w:r w:rsidRPr="003D6C9D">
        <w:t>эффективности муниципальных программ</w:t>
      </w:r>
    </w:p>
    <w:p w:rsidR="00382E5B" w:rsidRPr="003D6C9D" w:rsidRDefault="00FE5695" w:rsidP="00FE5695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</w:t>
      </w:r>
      <w:proofErr w:type="spellStart"/>
      <w:r w:rsidR="005E30CC" w:rsidRPr="005E30CC">
        <w:t>Кузнец</w:t>
      </w:r>
      <w:r w:rsidR="00382E5B" w:rsidRPr="005E30CC">
        <w:t>овского</w:t>
      </w:r>
      <w:proofErr w:type="spellEnd"/>
      <w:r w:rsidR="00382E5B">
        <w:t xml:space="preserve"> сельского поселения</w:t>
      </w: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82E5B" w:rsidRPr="00FE5695" w:rsidRDefault="00382E5B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2" w:name="Par195"/>
      <w:bookmarkEnd w:id="2"/>
      <w:r w:rsidRPr="00FE5695">
        <w:rPr>
          <w:b/>
        </w:rPr>
        <w:t>Сведения о показателях (индикаторах)</w:t>
      </w:r>
    </w:p>
    <w:p w:rsidR="00382E5B" w:rsidRPr="00FE5695" w:rsidRDefault="00382E5B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5695">
        <w:rPr>
          <w:b/>
        </w:rPr>
        <w:t>муниципальной программы, подпрограмм муниципальной</w:t>
      </w:r>
    </w:p>
    <w:p w:rsidR="00382E5B" w:rsidRPr="00FE5695" w:rsidRDefault="00382E5B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FE5695">
        <w:rPr>
          <w:b/>
        </w:rPr>
        <w:t xml:space="preserve">программы, их </w:t>
      </w:r>
      <w:proofErr w:type="gramStart"/>
      <w:r w:rsidRPr="00FE5695">
        <w:rPr>
          <w:b/>
        </w:rPr>
        <w:t>значениях</w:t>
      </w:r>
      <w:proofErr w:type="gramEnd"/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1920"/>
        <w:gridCol w:w="75"/>
        <w:gridCol w:w="1245"/>
        <w:gridCol w:w="1200"/>
        <w:gridCol w:w="1080"/>
        <w:gridCol w:w="1320"/>
        <w:gridCol w:w="1320"/>
        <w:gridCol w:w="720"/>
      </w:tblGrid>
      <w:tr w:rsidR="00382E5B" w:rsidRPr="003D6C9D" w:rsidTr="00987EB5">
        <w:trPr>
          <w:trHeight w:val="400"/>
          <w:tblCellSpacing w:w="5" w:type="nil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  <w:r w:rsidRPr="003D6C9D">
              <w:t xml:space="preserve">№ </w:t>
            </w:r>
            <w:proofErr w:type="gramStart"/>
            <w:r w:rsidRPr="003D6C9D">
              <w:t>п</w:t>
            </w:r>
            <w:proofErr w:type="gramEnd"/>
            <w:r w:rsidRPr="003D6C9D">
              <w:t>/п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  <w:r w:rsidRPr="003D6C9D">
              <w:t xml:space="preserve">  Показатель  </w:t>
            </w:r>
            <w:r w:rsidRPr="003D6C9D">
              <w:br/>
              <w:t xml:space="preserve"> (индикатор)  </w:t>
            </w:r>
            <w:r w:rsidRPr="003D6C9D">
              <w:br/>
              <w:t>(наименование)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  <w:r w:rsidRPr="003D6C9D">
              <w:t xml:space="preserve"> Единица </w:t>
            </w:r>
            <w:r w:rsidRPr="003D6C9D">
              <w:br/>
              <w:t>измерения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  <w:r w:rsidRPr="003D6C9D">
              <w:t xml:space="preserve">          Значения показателей           </w:t>
            </w:r>
          </w:p>
        </w:tc>
      </w:tr>
      <w:tr w:rsidR="00382E5B" w:rsidRPr="003D6C9D" w:rsidTr="00987EB5">
        <w:trPr>
          <w:trHeight w:val="800"/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9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  <w:r w:rsidRPr="003D6C9D">
              <w:t>отчетный</w:t>
            </w:r>
            <w:r w:rsidRPr="003D6C9D">
              <w:br/>
              <w:t xml:space="preserve">  год 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  <w:r w:rsidRPr="003D6C9D">
              <w:t>текущий</w:t>
            </w:r>
            <w:r w:rsidRPr="003D6C9D">
              <w:br/>
              <w:t xml:space="preserve">  год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  <w:r w:rsidRPr="003D6C9D">
              <w:t>очередной</w:t>
            </w:r>
            <w:r w:rsidRPr="003D6C9D">
              <w:br/>
              <w:t xml:space="preserve">   год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  <w:r w:rsidRPr="003D6C9D">
              <w:t xml:space="preserve"> первый  </w:t>
            </w:r>
            <w:r w:rsidRPr="003D6C9D">
              <w:br/>
              <w:t xml:space="preserve">   год   </w:t>
            </w:r>
            <w:r w:rsidRPr="003D6C9D">
              <w:br/>
              <w:t>планового</w:t>
            </w:r>
            <w:r w:rsidRPr="003D6C9D">
              <w:br/>
              <w:t xml:space="preserve"> периода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  <w:r w:rsidRPr="003D6C9D">
              <w:t xml:space="preserve">... </w:t>
            </w:r>
          </w:p>
        </w:tc>
      </w:tr>
      <w:tr w:rsidR="00382E5B" w:rsidRPr="003D6C9D" w:rsidTr="00987EB5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  <w:jc w:val="center"/>
            </w:pPr>
            <w:r w:rsidRPr="003D6C9D">
              <w:t>1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  <w:jc w:val="center"/>
            </w:pPr>
            <w:r w:rsidRPr="003D6C9D">
              <w:t>2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  <w:jc w:val="center"/>
            </w:pPr>
            <w:r w:rsidRPr="003D6C9D">
              <w:t>3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  <w:jc w:val="center"/>
            </w:pPr>
            <w:r w:rsidRPr="003D6C9D"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  <w:jc w:val="center"/>
            </w:pPr>
            <w:r w:rsidRPr="003D6C9D">
              <w:t>5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  <w:jc w:val="center"/>
            </w:pPr>
            <w:r w:rsidRPr="003D6C9D">
              <w:t>6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  <w:jc w:val="center"/>
            </w:pPr>
            <w:r w:rsidRPr="003D6C9D">
              <w:t>7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  <w:jc w:val="center"/>
            </w:pPr>
            <w:r w:rsidRPr="003D6C9D">
              <w:t>8</w:t>
            </w:r>
          </w:p>
        </w:tc>
      </w:tr>
      <w:tr w:rsidR="00382E5B" w:rsidRPr="003D6C9D" w:rsidTr="001077BD">
        <w:trPr>
          <w:tblCellSpacing w:w="5" w:type="nil"/>
        </w:trPr>
        <w:tc>
          <w:tcPr>
            <w:tcW w:w="9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987EB5" w:rsidRDefault="00382E5B" w:rsidP="0034798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87EB5">
              <w:rPr>
                <w:b/>
                <w:sz w:val="22"/>
                <w:szCs w:val="22"/>
              </w:rPr>
              <w:t>Муниципальная программа</w:t>
            </w:r>
            <w:r w:rsidR="00DD1C53" w:rsidRPr="00987EB5">
              <w:rPr>
                <w:sz w:val="22"/>
                <w:szCs w:val="22"/>
              </w:rPr>
              <w:t xml:space="preserve"> «</w:t>
            </w:r>
            <w:r w:rsidR="00F6535E" w:rsidRPr="00C501FE">
              <w:t xml:space="preserve">Социальное развитие  и профилактика правонарушений на территории </w:t>
            </w:r>
            <w:proofErr w:type="spellStart"/>
            <w:r w:rsidR="005E30CC" w:rsidRPr="005E30CC">
              <w:t>Кузнецо</w:t>
            </w:r>
            <w:r w:rsidR="00F6535E" w:rsidRPr="00C501FE">
              <w:t>вского</w:t>
            </w:r>
            <w:proofErr w:type="spellEnd"/>
            <w:r w:rsidR="00F6535E" w:rsidRPr="00C501FE">
              <w:t xml:space="preserve"> сельского поселения </w:t>
            </w:r>
            <w:proofErr w:type="spellStart"/>
            <w:r w:rsidR="00F6535E" w:rsidRPr="00C501FE">
              <w:t>Горномарийского</w:t>
            </w:r>
            <w:proofErr w:type="spellEnd"/>
            <w:r w:rsidR="00F6535E" w:rsidRPr="00C501FE">
              <w:t xml:space="preserve"> муниципального района Республики Марий Эл на 2022 – 2025 годы</w:t>
            </w:r>
            <w:r w:rsidR="00DD1C53" w:rsidRPr="00987EB5">
              <w:rPr>
                <w:sz w:val="22"/>
                <w:szCs w:val="22"/>
              </w:rPr>
              <w:t>»</w:t>
            </w:r>
          </w:p>
        </w:tc>
      </w:tr>
      <w:tr w:rsidR="00382E5B" w:rsidRPr="003D6C9D" w:rsidTr="00987EB5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987EB5" w:rsidRDefault="00987EB5" w:rsidP="00987EB5">
            <w:pPr>
              <w:pStyle w:val="ConsPlusCell"/>
              <w:jc w:val="center"/>
              <w:rPr>
                <w:sz w:val="22"/>
                <w:szCs w:val="22"/>
              </w:rPr>
            </w:pPr>
            <w:r w:rsidRPr="00987EB5">
              <w:rPr>
                <w:sz w:val="22"/>
                <w:szCs w:val="22"/>
              </w:rPr>
              <w:t>1.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987EB5" w:rsidRDefault="00987EB5" w:rsidP="00987EB5">
            <w:pPr>
              <w:pStyle w:val="ConsPlusCell"/>
              <w:rPr>
                <w:sz w:val="22"/>
                <w:szCs w:val="22"/>
              </w:rPr>
            </w:pPr>
            <w:r w:rsidRPr="00987EB5">
              <w:rPr>
                <w:sz w:val="22"/>
                <w:szCs w:val="22"/>
              </w:rPr>
              <w:t xml:space="preserve">Количество мероприятий, направленных на предупреждение правонарушений и недопущение роста числа преступлений         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987EB5" w:rsidP="00987EB5">
            <w:pPr>
              <w:pStyle w:val="ConsPlusCell"/>
              <w:jc w:val="center"/>
            </w:pPr>
            <w:r>
              <w:t>единиц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</w:tr>
      <w:tr w:rsidR="00382E5B" w:rsidRPr="003D6C9D" w:rsidTr="00987EB5">
        <w:trPr>
          <w:trHeight w:val="48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987EB5" w:rsidRDefault="00987EB5" w:rsidP="00987EB5">
            <w:pPr>
              <w:pStyle w:val="ConsPlusCell"/>
              <w:jc w:val="center"/>
              <w:rPr>
                <w:sz w:val="22"/>
                <w:szCs w:val="22"/>
              </w:rPr>
            </w:pPr>
            <w:r w:rsidRPr="00987EB5">
              <w:rPr>
                <w:sz w:val="22"/>
                <w:szCs w:val="22"/>
              </w:rPr>
              <w:t>2.</w:t>
            </w:r>
          </w:p>
        </w:tc>
        <w:tc>
          <w:tcPr>
            <w:tcW w:w="199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5" w:rsidRPr="00987EB5" w:rsidRDefault="00987EB5" w:rsidP="00987EB5">
            <w:pPr>
              <w:pStyle w:val="ConsPlusCell"/>
              <w:rPr>
                <w:sz w:val="22"/>
                <w:szCs w:val="22"/>
              </w:rPr>
            </w:pPr>
            <w:r w:rsidRPr="00987EB5">
              <w:rPr>
                <w:sz w:val="22"/>
                <w:szCs w:val="22"/>
              </w:rPr>
              <w:t>Удельный вес семей с детьми, находящихся в социально опасном положении, снятых с профилактического учета в связи с улучшением положения в семье, от общей численности семей с детьми, находящихся в социально опасном положении, снятых с профилактического учета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987EB5" w:rsidP="00987EB5">
            <w:pPr>
              <w:pStyle w:val="ConsPlusCell"/>
              <w:jc w:val="center"/>
            </w:pPr>
            <w:r>
              <w:t>единиц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</w:tr>
      <w:tr w:rsidR="00987EB5" w:rsidRPr="003D6C9D" w:rsidTr="00987EB5">
        <w:trPr>
          <w:trHeight w:val="25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5" w:rsidRPr="00987EB5" w:rsidRDefault="00987EB5" w:rsidP="00987EB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5" w:rsidRPr="00987EB5" w:rsidRDefault="00987EB5" w:rsidP="00987EB5">
            <w:pPr>
              <w:pStyle w:val="ConsPlusCell"/>
              <w:rPr>
                <w:sz w:val="22"/>
                <w:szCs w:val="22"/>
              </w:rPr>
            </w:pPr>
            <w:r>
              <w:t xml:space="preserve">Доля детей школьного возраста, охваченных мероприятиями, направленными на профилактику правонарушений среди </w:t>
            </w:r>
            <w:r>
              <w:lastRenderedPageBreak/>
              <w:t>несовершеннолетних, от общей численности детей школьного возраста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5" w:rsidRDefault="00987EB5" w:rsidP="00987EB5">
            <w:pPr>
              <w:pStyle w:val="ConsPlusCell"/>
              <w:jc w:val="center"/>
            </w:pPr>
            <w:r>
              <w:lastRenderedPageBreak/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5" w:rsidRPr="003D6C9D" w:rsidRDefault="00987EB5" w:rsidP="00987EB5">
            <w:pPr>
              <w:pStyle w:val="ConsPlusCell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5" w:rsidRPr="003D6C9D" w:rsidRDefault="00987EB5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5" w:rsidRPr="003D6C9D" w:rsidRDefault="00987EB5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5" w:rsidRPr="003D6C9D" w:rsidRDefault="00987EB5" w:rsidP="00987EB5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5" w:rsidRPr="003D6C9D" w:rsidRDefault="00987EB5" w:rsidP="00987EB5">
            <w:pPr>
              <w:pStyle w:val="ConsPlusCell"/>
            </w:pPr>
          </w:p>
        </w:tc>
      </w:tr>
      <w:tr w:rsidR="00382E5B" w:rsidRPr="003D6C9D" w:rsidTr="001077BD">
        <w:trPr>
          <w:tblCellSpacing w:w="5" w:type="nil"/>
        </w:trPr>
        <w:tc>
          <w:tcPr>
            <w:tcW w:w="9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DD1C53" w:rsidRDefault="00382E5B" w:rsidP="00987EB5">
            <w:pPr>
              <w:pStyle w:val="ConsPlusCell"/>
              <w:jc w:val="center"/>
            </w:pPr>
            <w:r w:rsidRPr="00DD1C53">
              <w:rPr>
                <w:b/>
              </w:rPr>
              <w:lastRenderedPageBreak/>
              <w:t>Подпрограмма 1</w:t>
            </w:r>
            <w:r w:rsidR="00DD1C53" w:rsidRPr="00DD1C53">
              <w:t xml:space="preserve"> «Профилактика правонарушений на территории </w:t>
            </w:r>
            <w:proofErr w:type="spellStart"/>
            <w:r w:rsidR="005E30CC" w:rsidRPr="005E30CC">
              <w:t>Кузнец</w:t>
            </w:r>
            <w:r w:rsidR="00DD1C53" w:rsidRPr="005E30CC">
              <w:t>овского</w:t>
            </w:r>
            <w:proofErr w:type="spellEnd"/>
            <w:r w:rsidR="00DD1C53" w:rsidRPr="00DD1C53">
              <w:t xml:space="preserve"> сельского поселения </w:t>
            </w:r>
            <w:proofErr w:type="spellStart"/>
            <w:r w:rsidR="00DD1C53" w:rsidRPr="00DD1C53">
              <w:t>Горномарийского</w:t>
            </w:r>
            <w:proofErr w:type="spellEnd"/>
            <w:r w:rsidR="00DD1C53" w:rsidRPr="00DD1C53">
              <w:t xml:space="preserve"> муниципального района Республики Марий Эл»</w:t>
            </w:r>
          </w:p>
        </w:tc>
      </w:tr>
      <w:tr w:rsidR="00382E5B" w:rsidRPr="003D6C9D" w:rsidTr="001077BD">
        <w:trPr>
          <w:trHeight w:val="255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FE5695" w:rsidRDefault="00FE5695" w:rsidP="00FE5695">
            <w:pPr>
              <w:pStyle w:val="ConsPlusCell"/>
              <w:jc w:val="center"/>
              <w:rPr>
                <w:sz w:val="22"/>
                <w:szCs w:val="22"/>
              </w:rPr>
            </w:pPr>
            <w:r w:rsidRPr="00FE5695">
              <w:rPr>
                <w:sz w:val="22"/>
                <w:szCs w:val="22"/>
              </w:rPr>
              <w:t>1.</w:t>
            </w:r>
            <w:r w:rsidR="00987EB5">
              <w:rPr>
                <w:sz w:val="22"/>
                <w:szCs w:val="22"/>
              </w:rPr>
              <w:t>1.</w:t>
            </w:r>
          </w:p>
          <w:p w:rsidR="00FE5695" w:rsidRPr="00FE5695" w:rsidRDefault="00FE5695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E5695" w:rsidRPr="00FE5695" w:rsidRDefault="00FE5695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E5695" w:rsidRPr="00FE5695" w:rsidRDefault="00FE5695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E5695" w:rsidRPr="00FE5695" w:rsidRDefault="00FE5695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E5695" w:rsidRPr="00FE5695" w:rsidRDefault="00FE5695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E5695" w:rsidRPr="00FE5695" w:rsidRDefault="00FE5695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E5695" w:rsidRPr="00FE5695" w:rsidRDefault="00FE5695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E5695" w:rsidRPr="00FE5695" w:rsidRDefault="00FE5695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FE5695" w:rsidRPr="003D6C9D" w:rsidRDefault="00FE5695" w:rsidP="00FE5695">
            <w:pPr>
              <w:pStyle w:val="ConsPlusCell"/>
              <w:jc w:val="center"/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1077BD" w:rsidRDefault="00FE5695" w:rsidP="00FE569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FE5695">
              <w:rPr>
                <w:color w:val="000000"/>
                <w:sz w:val="22"/>
                <w:szCs w:val="22"/>
              </w:rPr>
              <w:t xml:space="preserve">оличество изготовленной и распространенной информационно-аналитической, методической и агитационной продукции по профилактике правонарушений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Default="001077BD" w:rsidP="00FE5695">
            <w:pPr>
              <w:pStyle w:val="ConsPlusCell"/>
              <w:jc w:val="center"/>
            </w:pPr>
            <w:r>
              <w:t>э</w:t>
            </w:r>
            <w:r w:rsidR="00FE5695">
              <w:t>кз.</w:t>
            </w: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Pr="003D6C9D" w:rsidRDefault="001077BD" w:rsidP="00FE5695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FE5695">
            <w:pPr>
              <w:pStyle w:val="ConsPlusCell"/>
              <w:jc w:val="center"/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</w:p>
        </w:tc>
      </w:tr>
      <w:tr w:rsidR="001077BD" w:rsidRPr="003D6C9D" w:rsidTr="001077BD">
        <w:trPr>
          <w:trHeight w:val="124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FE5695" w:rsidRDefault="00987EB5" w:rsidP="00FE56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077BD" w:rsidRPr="00FE5695">
              <w:rPr>
                <w:sz w:val="22"/>
                <w:szCs w:val="22"/>
              </w:rPr>
              <w:t>2.</w:t>
            </w: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1077BD" w:rsidP="00FE5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Ч</w:t>
            </w:r>
            <w:r w:rsidRPr="00FE5695">
              <w:rPr>
                <w:color w:val="000000"/>
                <w:sz w:val="22"/>
                <w:szCs w:val="22"/>
              </w:rPr>
              <w:t>исло граждан, вовлеченных в деятельность общественных формирований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D35BC8" w:rsidP="00FE5695">
            <w:pPr>
              <w:pStyle w:val="ConsPlusCell"/>
              <w:jc w:val="center"/>
            </w:pPr>
            <w:r>
              <w:t>человек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FE5695">
            <w:pPr>
              <w:pStyle w:val="ConsPlusCel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</w:tr>
      <w:tr w:rsidR="001077BD" w:rsidRPr="003D6C9D" w:rsidTr="001077BD">
        <w:trPr>
          <w:trHeight w:val="129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FE5695" w:rsidRDefault="00987EB5" w:rsidP="00FE56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077BD" w:rsidRPr="00FE5695">
              <w:rPr>
                <w:sz w:val="22"/>
                <w:szCs w:val="22"/>
              </w:rPr>
              <w:t>3.</w:t>
            </w: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1077BD" w:rsidP="00FE5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К</w:t>
            </w:r>
            <w:r w:rsidRPr="00FE5695">
              <w:rPr>
                <w:color w:val="000000"/>
                <w:sz w:val="22"/>
                <w:szCs w:val="22"/>
              </w:rPr>
              <w:t>оличество мероприятий, проведенных общественными формированиями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D35BC8" w:rsidP="00FE5695">
            <w:pPr>
              <w:pStyle w:val="ConsPlusCell"/>
              <w:jc w:val="center"/>
            </w:pPr>
            <w: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FE5695">
            <w:pPr>
              <w:pStyle w:val="ConsPlusCel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</w:tr>
      <w:tr w:rsidR="001077BD" w:rsidRPr="003D6C9D" w:rsidTr="001077BD">
        <w:trPr>
          <w:trHeight w:val="232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FE5695" w:rsidRDefault="00987EB5" w:rsidP="00FE56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077BD" w:rsidRPr="00FE5695">
              <w:rPr>
                <w:sz w:val="22"/>
                <w:szCs w:val="22"/>
              </w:rPr>
              <w:t>4.</w:t>
            </w: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1077BD" w:rsidP="00FE5695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К</w:t>
            </w:r>
            <w:r w:rsidRPr="00FE5695">
              <w:rPr>
                <w:color w:val="000000"/>
                <w:sz w:val="22"/>
                <w:szCs w:val="22"/>
              </w:rPr>
              <w:t>оличество проведенных мероприятий, направленных на профилактику правонарушений среди несовершеннолетних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D35BC8" w:rsidP="00FE5695">
            <w:pPr>
              <w:pStyle w:val="ConsPlusCell"/>
              <w:jc w:val="center"/>
            </w:pPr>
            <w: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FE5695">
            <w:pPr>
              <w:pStyle w:val="ConsPlusCel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</w:tr>
      <w:tr w:rsidR="001077BD" w:rsidRPr="003D6C9D" w:rsidTr="001077BD">
        <w:trPr>
          <w:trHeight w:val="2214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FE5695" w:rsidRDefault="00987EB5" w:rsidP="00FE56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077BD" w:rsidRPr="00FE5695">
              <w:rPr>
                <w:sz w:val="22"/>
                <w:szCs w:val="22"/>
              </w:rPr>
              <w:t>5.</w:t>
            </w: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D35BC8">
            <w:pPr>
              <w:pStyle w:val="ConsPlusCell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C8" w:rsidRDefault="001077BD" w:rsidP="00D35BC8">
            <w:pPr>
              <w:pStyle w:val="ConsPlusCell"/>
              <w:jc w:val="both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FE5695">
              <w:rPr>
                <w:color w:val="000000"/>
                <w:sz w:val="22"/>
                <w:szCs w:val="22"/>
              </w:rPr>
              <w:t xml:space="preserve">оличество общественных формирований и организаций, в том числе добровольных, в сфере охраны </w:t>
            </w:r>
            <w:proofErr w:type="gramStart"/>
            <w:r w:rsidRPr="00FE5695">
              <w:rPr>
                <w:color w:val="000000"/>
                <w:sz w:val="22"/>
                <w:szCs w:val="22"/>
              </w:rPr>
              <w:t>общественного</w:t>
            </w:r>
            <w:proofErr w:type="gramEnd"/>
          </w:p>
          <w:p w:rsidR="001077BD" w:rsidRDefault="00D35BC8" w:rsidP="00D35B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FE5695">
              <w:rPr>
                <w:color w:val="000000"/>
                <w:sz w:val="22"/>
                <w:szCs w:val="22"/>
              </w:rPr>
              <w:t>порядка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077BD" w:rsidRPr="00FE5695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D35BC8" w:rsidP="00FE5695">
            <w:pPr>
              <w:pStyle w:val="ConsPlusCell"/>
              <w:jc w:val="center"/>
            </w:pPr>
            <w: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FE5695">
            <w:pPr>
              <w:pStyle w:val="ConsPlusCel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</w:tr>
      <w:tr w:rsidR="001077BD" w:rsidRPr="003D6C9D" w:rsidTr="00D35BC8">
        <w:trPr>
          <w:trHeight w:val="2241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FE5695" w:rsidRDefault="00987EB5" w:rsidP="00FE56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077BD" w:rsidRPr="00FE5695">
              <w:rPr>
                <w:sz w:val="22"/>
                <w:szCs w:val="22"/>
              </w:rPr>
              <w:t>6.</w:t>
            </w: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D35BC8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FE5695" w:rsidRDefault="001077BD" w:rsidP="00FE5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FE5695">
              <w:rPr>
                <w:color w:val="000000"/>
                <w:sz w:val="22"/>
                <w:szCs w:val="22"/>
              </w:rPr>
              <w:t>оличество  проведенных заседаний общественной комиссии по делам несовершеннолетних и защите их прав;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D35BC8" w:rsidP="00FE5695">
            <w:pPr>
              <w:pStyle w:val="ConsPlusCell"/>
              <w:jc w:val="center"/>
            </w:pPr>
            <w:r>
              <w:t>единиц</w:t>
            </w: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Default="001077BD" w:rsidP="00FE5695">
            <w:pPr>
              <w:pStyle w:val="ConsPlusCell"/>
              <w:jc w:val="center"/>
            </w:pPr>
          </w:p>
          <w:p w:rsidR="001077BD" w:rsidRDefault="001077BD" w:rsidP="00FE5695">
            <w:pPr>
              <w:pStyle w:val="ConsPlusCell"/>
              <w:jc w:val="center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FE5695">
            <w:pPr>
              <w:pStyle w:val="ConsPlusCel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</w:tr>
      <w:tr w:rsidR="001077BD" w:rsidRPr="003D6C9D" w:rsidTr="001077BD">
        <w:trPr>
          <w:trHeight w:val="204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FE5695" w:rsidRDefault="00987EB5" w:rsidP="00FE56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</w:t>
            </w:r>
            <w:r w:rsidR="001077BD" w:rsidRPr="00FE5695">
              <w:rPr>
                <w:sz w:val="22"/>
                <w:szCs w:val="22"/>
              </w:rPr>
              <w:t>7.</w:t>
            </w: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FE5695" w:rsidRDefault="001077BD" w:rsidP="00FE5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</w:t>
            </w:r>
            <w:r w:rsidRPr="00FE5695">
              <w:rPr>
                <w:color w:val="000000"/>
                <w:sz w:val="22"/>
                <w:szCs w:val="22"/>
              </w:rPr>
              <w:t xml:space="preserve">оличество профилактических мероприятий, проведенных </w:t>
            </w:r>
            <w:proofErr w:type="gramStart"/>
            <w:r w:rsidRPr="00FE5695">
              <w:rPr>
                <w:color w:val="000000"/>
                <w:sz w:val="22"/>
                <w:szCs w:val="22"/>
              </w:rPr>
              <w:t>общественными</w:t>
            </w:r>
            <w:proofErr w:type="gramEnd"/>
            <w:r w:rsidRPr="00FE5695">
              <w:rPr>
                <w:color w:val="000000"/>
                <w:sz w:val="22"/>
                <w:szCs w:val="22"/>
              </w:rPr>
              <w:t xml:space="preserve"> формированиям, в том числе добровольными;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D35BC8" w:rsidP="00FE5695">
            <w:pPr>
              <w:pStyle w:val="ConsPlusCell"/>
              <w:jc w:val="center"/>
            </w:pPr>
            <w: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FE5695">
            <w:pPr>
              <w:pStyle w:val="ConsPlusCel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</w:p>
        </w:tc>
      </w:tr>
      <w:tr w:rsidR="001077BD" w:rsidRPr="003D6C9D" w:rsidTr="001077BD">
        <w:trPr>
          <w:trHeight w:val="1785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FE5695" w:rsidRDefault="00987EB5" w:rsidP="00FE56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077BD" w:rsidRPr="00FE5695">
              <w:rPr>
                <w:sz w:val="22"/>
                <w:szCs w:val="22"/>
              </w:rPr>
              <w:t>8.</w:t>
            </w: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  <w:p w:rsidR="001077BD" w:rsidRPr="00FE5695" w:rsidRDefault="001077BD" w:rsidP="00FE5695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1077BD" w:rsidP="00FE569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К</w:t>
            </w:r>
            <w:r w:rsidRPr="00FE5695">
              <w:rPr>
                <w:color w:val="000000"/>
                <w:sz w:val="22"/>
                <w:szCs w:val="22"/>
              </w:rPr>
              <w:t>оличество террористических актов, совершенных на территории сельского поселения;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D35BC8" w:rsidP="00FE5695">
            <w:pPr>
              <w:pStyle w:val="ConsPlusCell"/>
              <w:jc w:val="center"/>
            </w:pPr>
            <w: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DD1C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DD1C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DD1C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DD1C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DD1C53">
            <w:pPr>
              <w:pStyle w:val="ConsPlusCell"/>
              <w:jc w:val="center"/>
            </w:pPr>
            <w:r>
              <w:t>0</w:t>
            </w:r>
          </w:p>
        </w:tc>
      </w:tr>
      <w:tr w:rsidR="001077BD" w:rsidRPr="003D6C9D" w:rsidTr="001077BD">
        <w:trPr>
          <w:trHeight w:val="225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FE5695" w:rsidRDefault="00987EB5" w:rsidP="00FE5695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1077BD" w:rsidRPr="00FE5695">
              <w:rPr>
                <w:sz w:val="22"/>
                <w:szCs w:val="22"/>
              </w:rPr>
              <w:t>9.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1077BD" w:rsidP="001077BD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  <w:sz w:val="22"/>
                <w:szCs w:val="22"/>
              </w:rPr>
              <w:t>К</w:t>
            </w:r>
            <w:r w:rsidRPr="00FE5695">
              <w:rPr>
                <w:color w:val="000000"/>
                <w:sz w:val="22"/>
                <w:szCs w:val="22"/>
              </w:rPr>
              <w:t>оличество коррупционных правонарушений, совершенных должностными лицами администрации сельского поселения</w:t>
            </w:r>
            <w:r w:rsidRPr="003D6C9D">
              <w:t xml:space="preserve">       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Default="00DD1C53" w:rsidP="00FE5695">
            <w:pPr>
              <w:pStyle w:val="ConsPlusCell"/>
              <w:jc w:val="center"/>
            </w:pPr>
            <w:r>
              <w:t>единиц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DD1C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DD1C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DD1C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DD1C53">
            <w:pPr>
              <w:pStyle w:val="ConsPlusCell"/>
              <w:jc w:val="center"/>
            </w:pPr>
            <w: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DD1C53">
            <w:pPr>
              <w:pStyle w:val="ConsPlusCell"/>
              <w:jc w:val="center"/>
            </w:pPr>
            <w:r>
              <w:t>0</w:t>
            </w:r>
          </w:p>
        </w:tc>
      </w:tr>
      <w:tr w:rsidR="00382E5B" w:rsidRPr="003D6C9D" w:rsidTr="001077BD">
        <w:trPr>
          <w:tblCellSpacing w:w="5" w:type="nil"/>
        </w:trPr>
        <w:tc>
          <w:tcPr>
            <w:tcW w:w="972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DD1C53" w:rsidRDefault="00382E5B" w:rsidP="00987EB5">
            <w:pPr>
              <w:pStyle w:val="ConsPlusCell"/>
              <w:jc w:val="center"/>
            </w:pPr>
            <w:r w:rsidRPr="00DD1C53">
              <w:rPr>
                <w:b/>
              </w:rPr>
              <w:t>Подпрограмма 2</w:t>
            </w:r>
            <w:r w:rsidR="00DD1C53" w:rsidRPr="00DD1C53">
              <w:t xml:space="preserve"> «Развитие физической культуры и спорта на территории </w:t>
            </w:r>
            <w:proofErr w:type="spellStart"/>
            <w:r w:rsidR="005E30CC" w:rsidRPr="005E30CC">
              <w:t>Кузнец</w:t>
            </w:r>
            <w:r w:rsidR="00DD1C53" w:rsidRPr="005E30CC">
              <w:t>овского</w:t>
            </w:r>
            <w:proofErr w:type="spellEnd"/>
            <w:r w:rsidR="00DD1C53" w:rsidRPr="00DD1C53">
              <w:t xml:space="preserve"> сельского поселения </w:t>
            </w:r>
            <w:proofErr w:type="spellStart"/>
            <w:r w:rsidR="00DD1C53" w:rsidRPr="00DD1C53">
              <w:t>Горномарийского</w:t>
            </w:r>
            <w:proofErr w:type="spellEnd"/>
            <w:r w:rsidR="00DD1C53" w:rsidRPr="00DD1C53">
              <w:t xml:space="preserve"> муниципального района Республики Марий Эл»</w:t>
            </w:r>
          </w:p>
        </w:tc>
      </w:tr>
      <w:tr w:rsidR="00382E5B" w:rsidRPr="003D6C9D" w:rsidTr="001077BD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987EB5" w:rsidRDefault="00987EB5" w:rsidP="001077BD">
            <w:pPr>
              <w:pStyle w:val="ConsPlusCell"/>
              <w:jc w:val="center"/>
              <w:rPr>
                <w:sz w:val="22"/>
                <w:szCs w:val="22"/>
              </w:rPr>
            </w:pPr>
            <w:r w:rsidRPr="00987EB5">
              <w:rPr>
                <w:sz w:val="22"/>
                <w:szCs w:val="22"/>
              </w:rPr>
              <w:t>2.</w:t>
            </w:r>
            <w:r w:rsidR="001077BD" w:rsidRPr="00987EB5">
              <w:rPr>
                <w:sz w:val="22"/>
                <w:szCs w:val="22"/>
              </w:rPr>
              <w:t>1.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382E5B" w:rsidP="00987EB5">
            <w:pPr>
              <w:pStyle w:val="ConsPlusCell"/>
            </w:pPr>
            <w:r w:rsidRPr="003D6C9D">
              <w:t xml:space="preserve"> </w:t>
            </w:r>
            <w:r w:rsidR="001077BD" w:rsidRPr="00695E15">
              <w:t xml:space="preserve">Удельный вес  населения  </w:t>
            </w:r>
            <w:r w:rsidR="001077BD">
              <w:t xml:space="preserve"> </w:t>
            </w:r>
            <w:r w:rsidR="001077BD" w:rsidRPr="00695E15">
              <w:t>сель</w:t>
            </w:r>
            <w:r w:rsidR="001077BD">
              <w:t>ского поселения</w:t>
            </w:r>
            <w:r w:rsidR="001077BD" w:rsidRPr="00695E15">
              <w:t>,   системати</w:t>
            </w:r>
            <w:r w:rsidR="001077BD">
              <w:t>чески занимающегося физической к</w:t>
            </w:r>
            <w:r w:rsidR="001077BD" w:rsidRPr="00695E15">
              <w:t>ультурой и спортом</w:t>
            </w:r>
            <w:r w:rsidRPr="003D6C9D">
              <w:t xml:space="preserve">          </w:t>
            </w:r>
          </w:p>
        </w:tc>
        <w:tc>
          <w:tcPr>
            <w:tcW w:w="13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DD1C53" w:rsidP="001077BD">
            <w:pPr>
              <w:pStyle w:val="ConsPlusCell"/>
              <w:jc w:val="center"/>
            </w:pPr>
            <w:r>
              <w:t>процентов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C16B33" w:rsidP="00987EB5">
            <w:pPr>
              <w:pStyle w:val="ConsPlusCell"/>
            </w:pPr>
            <w:r>
              <w:t>10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C16B33" w:rsidP="00987EB5">
            <w:pPr>
              <w:pStyle w:val="ConsPlusCell"/>
            </w:pPr>
            <w: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C16B33" w:rsidP="00987EB5">
            <w:pPr>
              <w:pStyle w:val="ConsPlusCell"/>
            </w:pPr>
            <w:r>
              <w:t>10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C16B33" w:rsidP="00987EB5">
            <w:pPr>
              <w:pStyle w:val="ConsPlusCell"/>
            </w:pPr>
            <w:r>
              <w:t>10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D6C9D" w:rsidRDefault="00C16B33" w:rsidP="00987EB5">
            <w:pPr>
              <w:pStyle w:val="ConsPlusCell"/>
            </w:pPr>
            <w:r>
              <w:t>10</w:t>
            </w:r>
          </w:p>
        </w:tc>
      </w:tr>
      <w:tr w:rsidR="001077BD" w:rsidRPr="003D6C9D" w:rsidTr="001077BD">
        <w:trPr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987EB5" w:rsidRDefault="00987EB5" w:rsidP="001077BD">
            <w:pPr>
              <w:pStyle w:val="ConsPlusCell"/>
              <w:jc w:val="center"/>
              <w:rPr>
                <w:sz w:val="22"/>
                <w:szCs w:val="22"/>
              </w:rPr>
            </w:pPr>
            <w:r w:rsidRPr="00987EB5">
              <w:rPr>
                <w:sz w:val="22"/>
                <w:szCs w:val="22"/>
              </w:rPr>
              <w:t>2.</w:t>
            </w:r>
            <w:r w:rsidR="001077BD" w:rsidRPr="00987EB5">
              <w:rPr>
                <w:sz w:val="22"/>
                <w:szCs w:val="22"/>
              </w:rPr>
              <w:t>2.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1077BD" w:rsidP="00987EB5">
            <w:pPr>
              <w:pStyle w:val="ConsPlusCell"/>
            </w:pPr>
            <w:r>
              <w:t>Д</w:t>
            </w:r>
            <w:r w:rsidRPr="00695E15">
              <w:t>оля учащихся и студентов, систематически занимающихся физической культурой и спортом, в общей численности учащихся и студентов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DD1C53" w:rsidP="001077BD">
            <w:pPr>
              <w:pStyle w:val="ConsPlusCell"/>
              <w:jc w:val="center"/>
            </w:pPr>
            <w:r>
              <w:t>процентов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C16B33" w:rsidP="00987EB5">
            <w:pPr>
              <w:pStyle w:val="ConsPlusCell"/>
            </w:pPr>
            <w: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C16B33" w:rsidP="00987EB5">
            <w:pPr>
              <w:pStyle w:val="ConsPlusCell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C16B33" w:rsidP="00987EB5">
            <w:pPr>
              <w:pStyle w:val="ConsPlusCell"/>
            </w:pPr>
            <w: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C16B33" w:rsidP="00987EB5">
            <w:pPr>
              <w:pStyle w:val="ConsPlusCell"/>
            </w:pPr>
            <w: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7BD" w:rsidRPr="003D6C9D" w:rsidRDefault="00C16B33" w:rsidP="00987EB5">
            <w:pPr>
              <w:pStyle w:val="ConsPlusCell"/>
            </w:pPr>
            <w:r>
              <w:t>2</w:t>
            </w:r>
          </w:p>
        </w:tc>
      </w:tr>
    </w:tbl>
    <w:p w:rsidR="00382E5B" w:rsidRDefault="00382E5B" w:rsidP="00382E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077BD" w:rsidRPr="00CD5D89" w:rsidRDefault="001077BD" w:rsidP="00382E5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1077BD" w:rsidRPr="00CD5D89" w:rsidSect="001279EC">
          <w:pgSz w:w="11906" w:h="16838"/>
          <w:pgMar w:top="426" w:right="851" w:bottom="851" w:left="1701" w:header="709" w:footer="709" w:gutter="0"/>
          <w:cols w:space="708"/>
          <w:docGrid w:linePitch="360"/>
        </w:sectPr>
      </w:pPr>
    </w:p>
    <w:p w:rsidR="00382E5B" w:rsidRPr="003D6C9D" w:rsidRDefault="001279EC" w:rsidP="001279EC">
      <w:pPr>
        <w:widowControl w:val="0"/>
        <w:autoSpaceDE w:val="0"/>
        <w:autoSpaceDN w:val="0"/>
        <w:adjustRightInd w:val="0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</w:t>
      </w:r>
      <w:r w:rsidR="00382E5B" w:rsidRPr="003D6C9D">
        <w:t>Приложение № 3</w:t>
      </w: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</w:pPr>
      <w:r w:rsidRPr="003D6C9D">
        <w:t>к Порядку разработки, реализации и оценки</w:t>
      </w: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</w:pPr>
      <w:r w:rsidRPr="003D6C9D">
        <w:t>эффективности муниципальных программ</w:t>
      </w:r>
    </w:p>
    <w:p w:rsidR="00382E5B" w:rsidRPr="0057700B" w:rsidRDefault="005E30CC" w:rsidP="0057700B">
      <w:pPr>
        <w:widowControl w:val="0"/>
        <w:autoSpaceDE w:val="0"/>
        <w:autoSpaceDN w:val="0"/>
        <w:adjustRightInd w:val="0"/>
        <w:jc w:val="right"/>
      </w:pPr>
      <w:proofErr w:type="spellStart"/>
      <w:r w:rsidRPr="005E30CC">
        <w:t>Кузнец</w:t>
      </w:r>
      <w:r w:rsidR="00382E5B" w:rsidRPr="005E30CC">
        <w:t>овского</w:t>
      </w:r>
      <w:proofErr w:type="spellEnd"/>
      <w:r w:rsidR="00382E5B">
        <w:t xml:space="preserve"> сельского поселения</w:t>
      </w: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7700B" w:rsidRPr="0057700B" w:rsidRDefault="00382E5B" w:rsidP="0057700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3" w:name="Par235"/>
      <w:bookmarkEnd w:id="3"/>
      <w:r w:rsidRPr="0057700B">
        <w:rPr>
          <w:b/>
        </w:rPr>
        <w:t>Перечень подпрограмм и основных мер</w:t>
      </w:r>
      <w:r w:rsidR="0057700B" w:rsidRPr="0057700B">
        <w:rPr>
          <w:b/>
        </w:rPr>
        <w:t>оприятий муниципальной программы</w:t>
      </w:r>
    </w:p>
    <w:p w:rsidR="00382E5B" w:rsidRPr="00CD5D89" w:rsidRDefault="00382E5B" w:rsidP="00382E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318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171"/>
        <w:gridCol w:w="3229"/>
        <w:gridCol w:w="1800"/>
        <w:gridCol w:w="45"/>
        <w:gridCol w:w="1395"/>
        <w:gridCol w:w="20"/>
        <w:gridCol w:w="1420"/>
        <w:gridCol w:w="1276"/>
        <w:gridCol w:w="139"/>
        <w:gridCol w:w="1705"/>
        <w:gridCol w:w="138"/>
        <w:gridCol w:w="2129"/>
      </w:tblGrid>
      <w:tr w:rsidR="00AE2519" w:rsidRPr="003D6C9D" w:rsidTr="0006310D">
        <w:trPr>
          <w:trHeight w:val="405"/>
          <w:tblCellSpacing w:w="5" w:type="nil"/>
        </w:trPr>
        <w:tc>
          <w:tcPr>
            <w:tcW w:w="10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19" w:rsidRPr="003D6C9D" w:rsidRDefault="00AE2519" w:rsidP="00452A45">
            <w:pPr>
              <w:pStyle w:val="ConsPlusCell"/>
            </w:pPr>
            <w:r w:rsidRPr="003D6C9D">
              <w:t xml:space="preserve"> № </w:t>
            </w:r>
            <w:r w:rsidRPr="003D6C9D">
              <w:br/>
            </w:r>
            <w:proofErr w:type="gramStart"/>
            <w:r w:rsidRPr="003D6C9D">
              <w:t>п</w:t>
            </w:r>
            <w:proofErr w:type="gramEnd"/>
            <w:r w:rsidRPr="003D6C9D">
              <w:t>/п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19" w:rsidRPr="003D6C9D" w:rsidRDefault="00AE2519" w:rsidP="00452A45">
            <w:pPr>
              <w:pStyle w:val="ConsPlusCell"/>
              <w:jc w:val="center"/>
            </w:pPr>
            <w:r w:rsidRPr="003D6C9D">
              <w:t xml:space="preserve">Номер и    </w:t>
            </w:r>
            <w:r w:rsidRPr="003D6C9D">
              <w:br/>
              <w:t xml:space="preserve"> наименование программы,  </w:t>
            </w:r>
            <w:r w:rsidRPr="003D6C9D">
              <w:br/>
              <w:t xml:space="preserve"> подпрограммы,</w:t>
            </w:r>
          </w:p>
          <w:p w:rsidR="00AE2519" w:rsidRPr="003D6C9D" w:rsidRDefault="00AE2519" w:rsidP="00452A45">
            <w:pPr>
              <w:pStyle w:val="ConsPlusCell"/>
              <w:jc w:val="center"/>
            </w:pPr>
            <w:r w:rsidRPr="003D6C9D">
              <w:t xml:space="preserve">основного   </w:t>
            </w:r>
            <w:r w:rsidRPr="003D6C9D">
              <w:br/>
              <w:t xml:space="preserve"> 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19" w:rsidRPr="003D6C9D" w:rsidRDefault="00AE2519" w:rsidP="00452A45">
            <w:pPr>
              <w:pStyle w:val="ConsPlusCell"/>
            </w:pPr>
            <w:r w:rsidRPr="003D6C9D">
              <w:t>Ответственный</w:t>
            </w:r>
            <w:r w:rsidRPr="003D6C9D">
              <w:br/>
              <w:t xml:space="preserve"> исполнитель </w:t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>Срок</w:t>
            </w:r>
          </w:p>
        </w:tc>
        <w:tc>
          <w:tcPr>
            <w:tcW w:w="14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19" w:rsidRPr="003D6C9D" w:rsidRDefault="00AE2519" w:rsidP="00452A45">
            <w:pPr>
              <w:pStyle w:val="ConsPlusCell"/>
              <w:jc w:val="center"/>
            </w:pPr>
            <w:r w:rsidRPr="003D6C9D">
              <w:t>Ожидаемый</w:t>
            </w:r>
            <w:r w:rsidRPr="003D6C9D">
              <w:br/>
            </w:r>
            <w:proofErr w:type="spellStart"/>
            <w:r w:rsidRPr="003D6C9D">
              <w:t>непосре</w:t>
            </w:r>
            <w:proofErr w:type="gramStart"/>
            <w:r w:rsidRPr="003D6C9D">
              <w:t>д</w:t>
            </w:r>
            <w:proofErr w:type="spellEnd"/>
            <w:r w:rsidRPr="003D6C9D">
              <w:t>-</w:t>
            </w:r>
            <w:proofErr w:type="gramEnd"/>
            <w:r w:rsidRPr="003D6C9D">
              <w:br/>
            </w:r>
            <w:proofErr w:type="spellStart"/>
            <w:r w:rsidRPr="003D6C9D">
              <w:t>ственный</w:t>
            </w:r>
            <w:proofErr w:type="spellEnd"/>
            <w:r w:rsidRPr="003D6C9D">
              <w:t xml:space="preserve"> </w:t>
            </w:r>
            <w:r w:rsidRPr="003D6C9D">
              <w:br/>
              <w:t>результат</w:t>
            </w:r>
            <w:r w:rsidRPr="003D6C9D">
              <w:br/>
              <w:t xml:space="preserve">(краткое </w:t>
            </w:r>
            <w:r w:rsidRPr="003D6C9D">
              <w:br/>
              <w:t>описание)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19" w:rsidRPr="003D6C9D" w:rsidRDefault="00AE2519" w:rsidP="00452A45">
            <w:pPr>
              <w:pStyle w:val="ConsPlusCell"/>
            </w:pPr>
            <w:r w:rsidRPr="003D6C9D">
              <w:t xml:space="preserve">Последствия </w:t>
            </w:r>
            <w:r w:rsidRPr="003D6C9D">
              <w:br/>
              <w:t>не</w:t>
            </w:r>
            <w:r w:rsidR="003B181E">
              <w:t xml:space="preserve"> </w:t>
            </w:r>
            <w:r w:rsidRPr="003D6C9D">
              <w:t xml:space="preserve">реализации  подпрограммы,  </w:t>
            </w:r>
            <w:r w:rsidRPr="003D6C9D">
              <w:br/>
              <w:t xml:space="preserve">  основного  </w:t>
            </w:r>
            <w:r w:rsidRPr="003D6C9D">
              <w:br/>
              <w:t xml:space="preserve"> мероприятия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 xml:space="preserve">Связь с    </w:t>
            </w:r>
            <w:r w:rsidRPr="003D6C9D">
              <w:br/>
              <w:t xml:space="preserve"> показателями  </w:t>
            </w:r>
            <w:r w:rsidRPr="003D6C9D">
              <w:br/>
              <w:t xml:space="preserve">  муниципальной    </w:t>
            </w:r>
            <w:r w:rsidRPr="003D6C9D">
              <w:br/>
              <w:t xml:space="preserve">   программы   </w:t>
            </w:r>
            <w:r w:rsidRPr="003D6C9D">
              <w:br/>
              <w:t>(подпрограммы)</w:t>
            </w:r>
          </w:p>
        </w:tc>
      </w:tr>
      <w:tr w:rsidR="00AE2519" w:rsidRPr="003D6C9D" w:rsidTr="0006310D">
        <w:trPr>
          <w:trHeight w:val="1245"/>
          <w:tblCellSpacing w:w="5" w:type="nil"/>
        </w:trPr>
        <w:tc>
          <w:tcPr>
            <w:tcW w:w="10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452A45">
            <w:pPr>
              <w:pStyle w:val="ConsPlusCell"/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452A45">
            <w:pPr>
              <w:pStyle w:val="ConsPlusCell"/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452A45">
            <w:pPr>
              <w:pStyle w:val="ConsPlusCell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 xml:space="preserve">начала  </w:t>
            </w:r>
            <w:r w:rsidRPr="003D6C9D">
              <w:br/>
              <w:t>реализации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 xml:space="preserve">окончания </w:t>
            </w:r>
            <w:r w:rsidRPr="003D6C9D">
              <w:br/>
              <w:t>реализации</w:t>
            </w:r>
          </w:p>
        </w:tc>
        <w:tc>
          <w:tcPr>
            <w:tcW w:w="14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452A45">
            <w:pPr>
              <w:pStyle w:val="ConsPlusCell"/>
              <w:jc w:val="center"/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452A45">
            <w:pPr>
              <w:pStyle w:val="ConsPlusCell"/>
            </w:pPr>
          </w:p>
        </w:tc>
        <w:tc>
          <w:tcPr>
            <w:tcW w:w="2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987EB5">
            <w:pPr>
              <w:pStyle w:val="ConsPlusCell"/>
            </w:pPr>
          </w:p>
        </w:tc>
      </w:tr>
      <w:tr w:rsidR="00AE2519" w:rsidRPr="003D6C9D" w:rsidTr="0006310D">
        <w:trPr>
          <w:tblCellSpacing w:w="5" w:type="nil"/>
        </w:trPr>
        <w:tc>
          <w:tcPr>
            <w:tcW w:w="102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>1</w:t>
            </w:r>
          </w:p>
        </w:tc>
        <w:tc>
          <w:tcPr>
            <w:tcW w:w="32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>2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>3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>4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>5</w:t>
            </w:r>
          </w:p>
        </w:tc>
        <w:tc>
          <w:tcPr>
            <w:tcW w:w="14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>6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>7</w:t>
            </w:r>
          </w:p>
        </w:tc>
        <w:tc>
          <w:tcPr>
            <w:tcW w:w="2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AE2519">
            <w:pPr>
              <w:pStyle w:val="ConsPlusCell"/>
              <w:jc w:val="center"/>
            </w:pPr>
            <w:r w:rsidRPr="003D6C9D">
              <w:t>8</w:t>
            </w:r>
          </w:p>
        </w:tc>
      </w:tr>
      <w:tr w:rsidR="00AE2519" w:rsidRPr="003D6C9D" w:rsidTr="0006310D">
        <w:trPr>
          <w:tblCellSpacing w:w="5" w:type="nil"/>
        </w:trPr>
        <w:tc>
          <w:tcPr>
            <w:tcW w:w="14318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519" w:rsidRPr="003D6C9D" w:rsidRDefault="00AE2519" w:rsidP="00D35BC8">
            <w:pPr>
              <w:pStyle w:val="ConsPlusCell"/>
              <w:jc w:val="center"/>
            </w:pPr>
            <w:r w:rsidRPr="00987EB5">
              <w:rPr>
                <w:b/>
                <w:sz w:val="22"/>
                <w:szCs w:val="22"/>
              </w:rPr>
              <w:t>Муниципальная программа</w:t>
            </w:r>
            <w:r w:rsidRPr="00987EB5">
              <w:rPr>
                <w:sz w:val="22"/>
                <w:szCs w:val="22"/>
              </w:rPr>
              <w:t xml:space="preserve"> «</w:t>
            </w:r>
            <w:r w:rsidR="00F6535E" w:rsidRPr="00C501FE">
              <w:t xml:space="preserve">Социальное развитие  и профилактика правонарушений на территории </w:t>
            </w:r>
            <w:proofErr w:type="spellStart"/>
            <w:r w:rsidR="005E30CC" w:rsidRPr="005E30CC">
              <w:t>Кузнец</w:t>
            </w:r>
            <w:r w:rsidR="00F6535E" w:rsidRPr="005E30CC">
              <w:t>овского</w:t>
            </w:r>
            <w:proofErr w:type="spellEnd"/>
            <w:r w:rsidR="00F6535E" w:rsidRPr="00C501FE">
              <w:t xml:space="preserve"> сельского поселения </w:t>
            </w:r>
            <w:proofErr w:type="spellStart"/>
            <w:r w:rsidR="00F6535E" w:rsidRPr="00C501FE">
              <w:t>Горномарийского</w:t>
            </w:r>
            <w:proofErr w:type="spellEnd"/>
            <w:r w:rsidR="00F6535E" w:rsidRPr="00C501FE">
              <w:t xml:space="preserve"> муниципального района Республики Марий Эл на 2022 – 2025 годы</w:t>
            </w:r>
            <w:r w:rsidRPr="00987EB5">
              <w:rPr>
                <w:sz w:val="22"/>
                <w:szCs w:val="22"/>
              </w:rPr>
              <w:t>»</w:t>
            </w:r>
          </w:p>
        </w:tc>
      </w:tr>
      <w:tr w:rsidR="0006310D" w:rsidRPr="003D6C9D" w:rsidTr="0006310D">
        <w:trPr>
          <w:trHeight w:val="166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D" w:rsidRPr="003D6C9D" w:rsidRDefault="0006310D" w:rsidP="00987EB5">
            <w:pPr>
              <w:pStyle w:val="ConsPlusCell"/>
            </w:pP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D" w:rsidRPr="003B181E" w:rsidRDefault="0006310D" w:rsidP="0006310D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B181E">
              <w:rPr>
                <w:b/>
                <w:sz w:val="20"/>
                <w:szCs w:val="20"/>
              </w:rPr>
              <w:t>Подпрограмма 1</w:t>
            </w:r>
          </w:p>
          <w:p w:rsidR="0006310D" w:rsidRPr="003B181E" w:rsidRDefault="0006310D" w:rsidP="005E30CC">
            <w:pPr>
              <w:pStyle w:val="ConsPlusCell"/>
              <w:jc w:val="center"/>
              <w:rPr>
                <w:sz w:val="20"/>
                <w:szCs w:val="20"/>
              </w:rPr>
            </w:pPr>
            <w:r w:rsidRPr="003B181E">
              <w:rPr>
                <w:sz w:val="20"/>
                <w:szCs w:val="20"/>
              </w:rPr>
              <w:t xml:space="preserve">«Профилактика правонарушений на территории </w:t>
            </w:r>
            <w:proofErr w:type="spellStart"/>
            <w:r w:rsidR="005E30CC">
              <w:rPr>
                <w:sz w:val="20"/>
                <w:szCs w:val="20"/>
              </w:rPr>
              <w:t>Кузнец</w:t>
            </w:r>
            <w:r w:rsidRPr="003B181E">
              <w:rPr>
                <w:sz w:val="20"/>
                <w:szCs w:val="20"/>
              </w:rPr>
              <w:t>овского</w:t>
            </w:r>
            <w:proofErr w:type="spellEnd"/>
            <w:r w:rsidRPr="003B181E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B181E">
              <w:rPr>
                <w:sz w:val="20"/>
                <w:szCs w:val="20"/>
              </w:rPr>
              <w:t>Горномарийского</w:t>
            </w:r>
            <w:proofErr w:type="spellEnd"/>
            <w:r w:rsidRPr="003B181E">
              <w:rPr>
                <w:sz w:val="20"/>
                <w:szCs w:val="20"/>
              </w:rPr>
              <w:t xml:space="preserve"> муниципального района Республики Марий Эл»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D" w:rsidRPr="003B181E" w:rsidRDefault="0006310D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D" w:rsidRPr="003B181E" w:rsidRDefault="0006310D" w:rsidP="00282D8C">
            <w:pPr>
              <w:pStyle w:val="ConsPlusCell"/>
              <w:jc w:val="center"/>
              <w:rPr>
                <w:sz w:val="20"/>
                <w:szCs w:val="20"/>
              </w:rPr>
            </w:pPr>
            <w:r w:rsidRPr="003B181E">
              <w:rPr>
                <w:sz w:val="20"/>
                <w:szCs w:val="20"/>
              </w:rPr>
              <w:t>202</w:t>
            </w:r>
            <w:r w:rsidR="00282D8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D" w:rsidRPr="003B181E" w:rsidRDefault="0006310D" w:rsidP="0006310D">
            <w:pPr>
              <w:pStyle w:val="ConsPlusCell"/>
              <w:jc w:val="center"/>
              <w:rPr>
                <w:sz w:val="20"/>
                <w:szCs w:val="20"/>
              </w:rPr>
            </w:pPr>
            <w:r w:rsidRPr="003B181E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D" w:rsidRPr="003B181E" w:rsidRDefault="0006310D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D" w:rsidRPr="003D6C9D" w:rsidRDefault="0006310D" w:rsidP="00987EB5">
            <w:pPr>
              <w:pStyle w:val="ConsPlusCell"/>
            </w:pP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D" w:rsidRPr="003D6C9D" w:rsidRDefault="0006310D" w:rsidP="00987EB5">
            <w:pPr>
              <w:pStyle w:val="ConsPlusCell"/>
            </w:pPr>
          </w:p>
        </w:tc>
      </w:tr>
      <w:tr w:rsidR="00452A45" w:rsidRPr="003D6C9D" w:rsidTr="0006310D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D6C9D" w:rsidRDefault="00452A45" w:rsidP="00987EB5">
            <w:pPr>
              <w:pStyle w:val="ConsPlusCell"/>
            </w:pP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B181E" w:rsidRDefault="00452A45" w:rsidP="00452A4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B181E">
              <w:rPr>
                <w:color w:val="000000"/>
                <w:sz w:val="20"/>
                <w:szCs w:val="20"/>
              </w:rPr>
              <w:t xml:space="preserve">Основное мероприятие 1.1. Изготовление и распространение информационно-аналитической, методической и агитационной продукции по профилактике правонарушений 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10D" w:rsidRPr="003B181E" w:rsidRDefault="005E30CC" w:rsidP="0006310D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  <w:p w:rsidR="00452A45" w:rsidRPr="003B181E" w:rsidRDefault="00452A45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B181E" w:rsidRDefault="0006310D" w:rsidP="00282D8C">
            <w:pPr>
              <w:pStyle w:val="ConsPlusCell"/>
              <w:jc w:val="center"/>
              <w:rPr>
                <w:sz w:val="20"/>
                <w:szCs w:val="20"/>
              </w:rPr>
            </w:pPr>
            <w:r w:rsidRPr="003B181E">
              <w:rPr>
                <w:sz w:val="20"/>
                <w:szCs w:val="20"/>
              </w:rPr>
              <w:t>202</w:t>
            </w:r>
            <w:r w:rsidR="00282D8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B181E" w:rsidRDefault="0006310D" w:rsidP="0006310D">
            <w:pPr>
              <w:pStyle w:val="ConsPlusCell"/>
              <w:jc w:val="center"/>
              <w:rPr>
                <w:sz w:val="20"/>
                <w:szCs w:val="20"/>
              </w:rPr>
            </w:pPr>
            <w:r w:rsidRPr="003B181E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B181E" w:rsidRDefault="003B181E" w:rsidP="00987EB5">
            <w:pPr>
              <w:pStyle w:val="ConsPlusCell"/>
              <w:rPr>
                <w:sz w:val="20"/>
                <w:szCs w:val="20"/>
              </w:rPr>
            </w:pPr>
            <w:r w:rsidRPr="003B181E">
              <w:rPr>
                <w:sz w:val="20"/>
                <w:szCs w:val="20"/>
              </w:rPr>
              <w:t xml:space="preserve">Повышение юридической грамотности </w:t>
            </w:r>
            <w:r>
              <w:rPr>
                <w:sz w:val="20"/>
                <w:szCs w:val="20"/>
              </w:rPr>
              <w:t>населения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B181E" w:rsidRDefault="003B181E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Рост совершенных правонарушений 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1E" w:rsidRPr="003B181E" w:rsidRDefault="003B181E" w:rsidP="003B18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Показатель 1.1</w:t>
            </w:r>
            <w:r w:rsidRPr="003B181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52A45" w:rsidRPr="003B181E" w:rsidRDefault="003B181E" w:rsidP="003B181E">
            <w:pPr>
              <w:pStyle w:val="ConsPlusCell"/>
              <w:jc w:val="both"/>
              <w:rPr>
                <w:sz w:val="20"/>
                <w:szCs w:val="20"/>
              </w:rPr>
            </w:pPr>
            <w:r w:rsidRPr="003B181E">
              <w:rPr>
                <w:rFonts w:eastAsia="Calibri"/>
                <w:sz w:val="20"/>
                <w:szCs w:val="20"/>
                <w:lang w:eastAsia="en-US"/>
              </w:rPr>
              <w:t>Приложения 2 настоящей программы</w:t>
            </w:r>
          </w:p>
        </w:tc>
      </w:tr>
      <w:tr w:rsidR="00452A45" w:rsidRPr="003D6C9D" w:rsidTr="003B181E">
        <w:trPr>
          <w:trHeight w:val="922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D6C9D" w:rsidRDefault="00452A45" w:rsidP="00987EB5">
            <w:pPr>
              <w:pStyle w:val="ConsPlusCell"/>
            </w:pP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B181E" w:rsidRDefault="00452A45" w:rsidP="00452A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B181E">
              <w:rPr>
                <w:color w:val="000000"/>
                <w:sz w:val="20"/>
                <w:szCs w:val="20"/>
              </w:rPr>
              <w:t>Основное мероприятие 1.2 Вовлечение граждан в деятельность общественных формирований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C" w:rsidRPr="003B181E" w:rsidRDefault="005E30CC" w:rsidP="005E30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  <w:p w:rsidR="00452A45" w:rsidRPr="003B181E" w:rsidRDefault="00452A45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B181E" w:rsidRDefault="0006310D" w:rsidP="00282D8C">
            <w:pPr>
              <w:pStyle w:val="ConsPlusCell"/>
              <w:jc w:val="center"/>
              <w:rPr>
                <w:sz w:val="20"/>
                <w:szCs w:val="20"/>
              </w:rPr>
            </w:pPr>
            <w:r w:rsidRPr="003B181E">
              <w:rPr>
                <w:sz w:val="20"/>
                <w:szCs w:val="20"/>
              </w:rPr>
              <w:t>202</w:t>
            </w:r>
            <w:r w:rsidR="00282D8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B181E" w:rsidRDefault="0006310D" w:rsidP="0006310D">
            <w:pPr>
              <w:pStyle w:val="ConsPlusCell"/>
              <w:jc w:val="center"/>
              <w:rPr>
                <w:sz w:val="20"/>
                <w:szCs w:val="20"/>
              </w:rPr>
            </w:pPr>
            <w:r w:rsidRPr="003B181E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B181E" w:rsidRDefault="003B181E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активности жителей в мероприятиях по охране общественного порядка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45" w:rsidRPr="003B181E" w:rsidRDefault="003B181E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Безразличие граждан к охране общественного порядка 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1E" w:rsidRPr="003B181E" w:rsidRDefault="002F75B1" w:rsidP="003B181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Показатель 1.2</w:t>
            </w:r>
            <w:r w:rsidR="003B181E" w:rsidRPr="003B181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452A45" w:rsidRPr="003B181E" w:rsidRDefault="003B181E" w:rsidP="003B181E">
            <w:pPr>
              <w:pStyle w:val="ConsPlusCell"/>
              <w:rPr>
                <w:sz w:val="20"/>
                <w:szCs w:val="20"/>
              </w:rPr>
            </w:pPr>
            <w:r w:rsidRPr="003B181E">
              <w:rPr>
                <w:rFonts w:eastAsia="Calibri"/>
                <w:sz w:val="20"/>
                <w:szCs w:val="20"/>
                <w:lang w:eastAsia="en-US"/>
              </w:rPr>
              <w:t>Приложения 2 настоящей программы</w:t>
            </w:r>
          </w:p>
        </w:tc>
      </w:tr>
      <w:tr w:rsidR="002F75B1" w:rsidRPr="003D6C9D" w:rsidTr="0006310D">
        <w:trPr>
          <w:trHeight w:val="315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3D6C9D" w:rsidRDefault="002F75B1" w:rsidP="00987EB5">
            <w:pPr>
              <w:pStyle w:val="ConsPlusCell"/>
            </w:pPr>
          </w:p>
        </w:tc>
        <w:tc>
          <w:tcPr>
            <w:tcW w:w="34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452A4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2F75B1">
              <w:rPr>
                <w:sz w:val="20"/>
                <w:szCs w:val="20"/>
              </w:rPr>
              <w:t>Основное мероприятие 1.3. Организация профилактических</w:t>
            </w:r>
            <w:r w:rsidRPr="002F75B1">
              <w:rPr>
                <w:color w:val="000000"/>
                <w:sz w:val="20"/>
                <w:szCs w:val="20"/>
              </w:rPr>
              <w:t xml:space="preserve"> мероприятий с общественными формированиями </w:t>
            </w:r>
          </w:p>
        </w:tc>
        <w:tc>
          <w:tcPr>
            <w:tcW w:w="18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C" w:rsidRPr="003B181E" w:rsidRDefault="005E30CC" w:rsidP="005E30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3B181E" w:rsidRDefault="002F75B1" w:rsidP="00282D8C">
            <w:pPr>
              <w:pStyle w:val="ConsPlusCell"/>
              <w:jc w:val="center"/>
              <w:rPr>
                <w:sz w:val="20"/>
                <w:szCs w:val="20"/>
              </w:rPr>
            </w:pPr>
            <w:r w:rsidRPr="003B181E">
              <w:rPr>
                <w:sz w:val="20"/>
                <w:szCs w:val="20"/>
              </w:rPr>
              <w:t>202</w:t>
            </w:r>
            <w:r w:rsidR="00282D8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3B181E" w:rsidRDefault="002F75B1" w:rsidP="00E87331">
            <w:pPr>
              <w:pStyle w:val="ConsPlusCell"/>
              <w:jc w:val="center"/>
              <w:rPr>
                <w:sz w:val="20"/>
                <w:szCs w:val="20"/>
              </w:rPr>
            </w:pPr>
            <w:r w:rsidRPr="003B181E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Вовлечение общественных формирований в охрану общественного порядка</w:t>
            </w: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Пассивность общественных формирований в мероприятиях по профилактике правонарушений</w:t>
            </w:r>
          </w:p>
        </w:tc>
        <w:tc>
          <w:tcPr>
            <w:tcW w:w="22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3B181E" w:rsidRDefault="002F75B1" w:rsidP="002F75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Показатель 1.3</w:t>
            </w:r>
            <w:r w:rsidRPr="003B181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F75B1" w:rsidRPr="002F75B1" w:rsidRDefault="002F75B1" w:rsidP="002F75B1">
            <w:pPr>
              <w:pStyle w:val="ConsPlusCell"/>
              <w:rPr>
                <w:sz w:val="20"/>
                <w:szCs w:val="20"/>
              </w:rPr>
            </w:pPr>
            <w:r w:rsidRPr="003B181E">
              <w:rPr>
                <w:rFonts w:eastAsia="Calibri"/>
                <w:sz w:val="20"/>
                <w:szCs w:val="20"/>
                <w:lang w:eastAsia="en-US"/>
              </w:rPr>
              <w:t>Приложения 2 настоящей программы</w:t>
            </w:r>
          </w:p>
        </w:tc>
      </w:tr>
      <w:tr w:rsidR="002F75B1" w:rsidRPr="003D6C9D" w:rsidTr="0006310D">
        <w:trPr>
          <w:trHeight w:val="127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3D6C9D" w:rsidRDefault="002F75B1" w:rsidP="00987EB5">
            <w:pPr>
              <w:pStyle w:val="ConsPlusCell"/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452A4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F75B1">
              <w:rPr>
                <w:color w:val="000000"/>
                <w:sz w:val="20"/>
                <w:szCs w:val="20"/>
              </w:rPr>
              <w:t>Основное мероприятие 1. 4. Организация и проведение  мероприятий, направленных на профилактику правонарушений среди несовершеннолетних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C" w:rsidRPr="003B181E" w:rsidRDefault="005E30CC" w:rsidP="005E30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282D8C">
            <w:pPr>
              <w:pStyle w:val="ConsPlusCell"/>
              <w:jc w:val="center"/>
              <w:rPr>
                <w:sz w:val="20"/>
                <w:szCs w:val="20"/>
              </w:rPr>
            </w:pPr>
            <w:r w:rsidRPr="002F75B1">
              <w:rPr>
                <w:sz w:val="20"/>
                <w:szCs w:val="20"/>
              </w:rPr>
              <w:t>202</w:t>
            </w:r>
            <w:r w:rsidR="00282D8C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06310D">
            <w:pPr>
              <w:pStyle w:val="ConsPlusCell"/>
              <w:jc w:val="center"/>
              <w:rPr>
                <w:sz w:val="20"/>
                <w:szCs w:val="20"/>
              </w:rPr>
            </w:pPr>
            <w:r w:rsidRPr="002F75B1">
              <w:rPr>
                <w:sz w:val="20"/>
                <w:szCs w:val="20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правонарушений, совершенных несовершеннолетними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 правонарушений, совершаемых несовершеннолетними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3B181E" w:rsidRDefault="002F75B1" w:rsidP="002F75B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Показатель 1.4</w:t>
            </w:r>
            <w:r w:rsidRPr="003B181E">
              <w:rPr>
                <w:rFonts w:eastAsia="Calibri"/>
                <w:sz w:val="20"/>
                <w:szCs w:val="20"/>
                <w:lang w:eastAsia="en-US"/>
              </w:rPr>
              <w:t>.</w:t>
            </w:r>
          </w:p>
          <w:p w:rsidR="002F75B1" w:rsidRPr="002F75B1" w:rsidRDefault="002F75B1" w:rsidP="002F75B1">
            <w:pPr>
              <w:pStyle w:val="ConsPlusCell"/>
              <w:rPr>
                <w:sz w:val="20"/>
                <w:szCs w:val="20"/>
              </w:rPr>
            </w:pPr>
            <w:r w:rsidRPr="003B181E">
              <w:rPr>
                <w:rFonts w:eastAsia="Calibri"/>
                <w:sz w:val="20"/>
                <w:szCs w:val="20"/>
                <w:lang w:eastAsia="en-US"/>
              </w:rPr>
              <w:t>Приложения 2 настоящей программы</w:t>
            </w:r>
          </w:p>
        </w:tc>
      </w:tr>
      <w:tr w:rsidR="002F75B1" w:rsidRPr="003D6C9D" w:rsidTr="0006310D">
        <w:trPr>
          <w:trHeight w:val="255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3D6C9D" w:rsidRDefault="002F75B1" w:rsidP="00987EB5">
            <w:pPr>
              <w:pStyle w:val="ConsPlusCell"/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687652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2F75B1">
              <w:rPr>
                <w:b/>
                <w:color w:val="000000"/>
                <w:sz w:val="20"/>
                <w:szCs w:val="20"/>
              </w:rPr>
              <w:t>Подпрограмма 2</w:t>
            </w:r>
            <w:r w:rsidRPr="002F75B1">
              <w:rPr>
                <w:color w:val="000000"/>
                <w:sz w:val="20"/>
                <w:szCs w:val="20"/>
              </w:rPr>
              <w:t xml:space="preserve"> </w:t>
            </w:r>
            <w:r w:rsidRPr="002F75B1">
              <w:rPr>
                <w:sz w:val="20"/>
                <w:szCs w:val="20"/>
              </w:rPr>
              <w:t xml:space="preserve">«Развитие физической культуры и спорта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2F75B1">
              <w:rPr>
                <w:sz w:val="20"/>
                <w:szCs w:val="20"/>
              </w:rPr>
              <w:t>овского</w:t>
            </w:r>
            <w:proofErr w:type="spellEnd"/>
            <w:r w:rsidRPr="002F75B1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2F75B1">
              <w:rPr>
                <w:sz w:val="20"/>
                <w:szCs w:val="20"/>
              </w:rPr>
              <w:t>Горномарийского</w:t>
            </w:r>
            <w:proofErr w:type="spellEnd"/>
            <w:r w:rsidRPr="002F75B1">
              <w:rPr>
                <w:sz w:val="20"/>
                <w:szCs w:val="20"/>
              </w:rPr>
              <w:t xml:space="preserve"> муниципального района Республики Марий Эл»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2F75B1" w:rsidRPr="00C048AB" w:rsidTr="0006310D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714F9C" w:rsidRDefault="002F75B1" w:rsidP="0006310D">
            <w:pPr>
              <w:autoSpaceDE w:val="0"/>
              <w:autoSpaceDN w:val="0"/>
              <w:adjustRightInd w:val="0"/>
              <w:spacing w:before="240" w:after="24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F75B1">
              <w:rPr>
                <w:sz w:val="20"/>
                <w:szCs w:val="20"/>
              </w:rPr>
              <w:t xml:space="preserve">Основное мероприятие 2.1. Организация и проведение физкультурно-спортивных мероприятий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2F75B1">
              <w:rPr>
                <w:sz w:val="20"/>
                <w:szCs w:val="20"/>
              </w:rPr>
              <w:t>овского</w:t>
            </w:r>
            <w:proofErr w:type="spellEnd"/>
            <w:r w:rsidRPr="002F75B1">
              <w:rPr>
                <w:sz w:val="20"/>
                <w:szCs w:val="20"/>
              </w:rPr>
              <w:t xml:space="preserve"> сельского поселения (согласно календарному плану)</w:t>
            </w:r>
          </w:p>
          <w:p w:rsidR="002F75B1" w:rsidRPr="002F75B1" w:rsidRDefault="002F75B1" w:rsidP="0057700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F75B1" w:rsidRPr="002F75B1" w:rsidRDefault="002F75B1" w:rsidP="0057700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  <w:p w:rsidR="002F75B1" w:rsidRPr="002F75B1" w:rsidRDefault="002F75B1" w:rsidP="0057700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C" w:rsidRPr="003B181E" w:rsidRDefault="005E30CC" w:rsidP="005E30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 xml:space="preserve">Заведующий сектором по физической культуре и спорту администрации Горномарийского муниципального района (по согласованию)  </w:t>
            </w:r>
          </w:p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282D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2D8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Увеличение количества проводимых физкультурно-спортивных мероприятий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Уменьшение количества проводимых физкультурно-спортивных мероприятий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Показатель 2.2.</w:t>
            </w:r>
          </w:p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Приложения 2 настоящей программы</w:t>
            </w:r>
          </w:p>
        </w:tc>
      </w:tr>
      <w:tr w:rsidR="002F75B1" w:rsidRPr="00C048AB" w:rsidTr="0006310D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714F9C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2F75B1">
              <w:rPr>
                <w:sz w:val="20"/>
                <w:szCs w:val="20"/>
              </w:rPr>
              <w:t xml:space="preserve">Основное мероприятие 2.2. Популяризация физической культуры и спорта, вовлечение населения в физкультурно-спортивные мероприятия, особенно </w:t>
            </w:r>
            <w:r w:rsidRPr="002F75B1">
              <w:rPr>
                <w:sz w:val="20"/>
                <w:szCs w:val="20"/>
              </w:rPr>
              <w:lastRenderedPageBreak/>
              <w:t>подрастающего поколения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0CC" w:rsidRPr="003B181E" w:rsidRDefault="005E30CC" w:rsidP="005E30C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>Кузнецовская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282D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2D8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 xml:space="preserve">Увеличение </w:t>
            </w:r>
          </w:p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 xml:space="preserve">количества населения, систематически </w:t>
            </w:r>
            <w:r w:rsidRPr="002F75B1">
              <w:rPr>
                <w:rFonts w:eastAsia="Calibri"/>
                <w:sz w:val="20"/>
                <w:szCs w:val="20"/>
                <w:lang w:eastAsia="en-US"/>
              </w:rPr>
              <w:lastRenderedPageBreak/>
              <w:t>занимающегося физической культурой и спортом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Уменьшение </w:t>
            </w:r>
          </w:p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 xml:space="preserve">количества населения, систематически занимающегося </w:t>
            </w:r>
            <w:r w:rsidRPr="002F75B1">
              <w:rPr>
                <w:rFonts w:eastAsia="Calibri"/>
                <w:sz w:val="20"/>
                <w:szCs w:val="20"/>
                <w:lang w:eastAsia="en-US"/>
              </w:rPr>
              <w:lastRenderedPageBreak/>
              <w:t>физической культурой и спортом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AE25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lastRenderedPageBreak/>
              <w:t>Показатель 2.2.</w:t>
            </w:r>
          </w:p>
          <w:p w:rsidR="002F75B1" w:rsidRPr="002F75B1" w:rsidRDefault="002F75B1" w:rsidP="00AE251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Приложения 2 настоящей программы</w:t>
            </w:r>
          </w:p>
        </w:tc>
      </w:tr>
      <w:tr w:rsidR="002F75B1" w:rsidRPr="00C048AB" w:rsidTr="0006310D">
        <w:tblPrEx>
          <w:tblCellSpacing w:w="0" w:type="nil"/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714F9C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2.3. Обслуживание спортивных сооружений, находящихся на балансе сельского поселения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282D8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</w:t>
            </w:r>
            <w:r w:rsidR="00282D8C">
              <w:rPr>
                <w:rFonts w:eastAsia="Calibri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57700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2F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 xml:space="preserve">Увеличение </w:t>
            </w:r>
          </w:p>
          <w:p w:rsidR="002F75B1" w:rsidRPr="002F75B1" w:rsidRDefault="002F75B1" w:rsidP="002F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количества населения, систематически занимающегося физической культурой и спортом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2F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 xml:space="preserve">Уменьшение </w:t>
            </w:r>
          </w:p>
          <w:p w:rsidR="002F75B1" w:rsidRPr="002F75B1" w:rsidRDefault="002F75B1" w:rsidP="002F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количества населения, систематически занимающегося физической культурой и спортом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5B1" w:rsidRPr="002F75B1" w:rsidRDefault="002F75B1" w:rsidP="002F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Показатель 2.2.</w:t>
            </w:r>
          </w:p>
          <w:p w:rsidR="002F75B1" w:rsidRPr="002F75B1" w:rsidRDefault="002F75B1" w:rsidP="002F75B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F75B1">
              <w:rPr>
                <w:rFonts w:eastAsia="Calibri"/>
                <w:sz w:val="20"/>
                <w:szCs w:val="20"/>
                <w:lang w:eastAsia="en-US"/>
              </w:rPr>
              <w:t>Приложения 2 настоящей программы</w:t>
            </w:r>
          </w:p>
        </w:tc>
      </w:tr>
    </w:tbl>
    <w:p w:rsidR="0057700B" w:rsidRDefault="0057700B" w:rsidP="00382E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45" w:rsidRDefault="00452A45" w:rsidP="00382E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52A45" w:rsidRPr="00CD5D89" w:rsidRDefault="00452A45" w:rsidP="00382E5B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452A45" w:rsidRPr="00CD5D89" w:rsidSect="00D35BC8">
          <w:pgSz w:w="16840" w:h="11907" w:orient="landscape"/>
          <w:pgMar w:top="851" w:right="2693" w:bottom="1701" w:left="2693" w:header="720" w:footer="720" w:gutter="0"/>
          <w:cols w:space="720"/>
          <w:noEndnote/>
        </w:sectPr>
      </w:pP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  <w:outlineLvl w:val="1"/>
      </w:pPr>
      <w:r w:rsidRPr="003D6C9D">
        <w:lastRenderedPageBreak/>
        <w:t>Приложение № 4</w:t>
      </w: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</w:pPr>
      <w:r w:rsidRPr="003D6C9D">
        <w:t>к Порядку разработки, реализации и оценки</w:t>
      </w: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</w:pPr>
      <w:r w:rsidRPr="003D6C9D">
        <w:t>эффективности муниципальных программ</w:t>
      </w:r>
    </w:p>
    <w:p w:rsidR="00382E5B" w:rsidRPr="003D6C9D" w:rsidRDefault="00687652" w:rsidP="00382E5B">
      <w:pPr>
        <w:widowControl w:val="0"/>
        <w:autoSpaceDE w:val="0"/>
        <w:autoSpaceDN w:val="0"/>
        <w:adjustRightInd w:val="0"/>
        <w:jc w:val="right"/>
      </w:pPr>
      <w:proofErr w:type="spellStart"/>
      <w:r>
        <w:t>Кузнец</w:t>
      </w:r>
      <w:r w:rsidR="00382E5B">
        <w:t>овского</w:t>
      </w:r>
      <w:proofErr w:type="spellEnd"/>
      <w:r w:rsidR="00382E5B">
        <w:t xml:space="preserve"> сельского поселения</w:t>
      </w: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E5B" w:rsidRPr="006E0A19" w:rsidRDefault="00382E5B" w:rsidP="00382E5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82E5B" w:rsidRPr="006E0A19" w:rsidRDefault="00382E5B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4" w:name="Par276"/>
      <w:bookmarkEnd w:id="4"/>
      <w:r w:rsidRPr="006E0A19">
        <w:rPr>
          <w:b/>
        </w:rPr>
        <w:t>Сведения об основных мерах правового регулирования</w:t>
      </w:r>
    </w:p>
    <w:p w:rsidR="00382E5B" w:rsidRPr="006E0A19" w:rsidRDefault="00382E5B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E0A19">
        <w:rPr>
          <w:b/>
        </w:rPr>
        <w:t>в сфере реализации муниципальной программы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02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1680"/>
        <w:gridCol w:w="6651"/>
        <w:gridCol w:w="3260"/>
        <w:gridCol w:w="2835"/>
      </w:tblGrid>
      <w:tr w:rsidR="00382E5B" w:rsidRPr="003D6C9D" w:rsidTr="006E0A19">
        <w:trPr>
          <w:trHeight w:val="8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E0A19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№ </w:t>
            </w:r>
            <w:r w:rsidRPr="00393FE0">
              <w:rPr>
                <w:sz w:val="20"/>
                <w:szCs w:val="20"/>
              </w:rPr>
              <w:br/>
            </w:r>
            <w:proofErr w:type="gramStart"/>
            <w:r w:rsidRPr="00393FE0">
              <w:rPr>
                <w:sz w:val="20"/>
                <w:szCs w:val="20"/>
              </w:rPr>
              <w:t>п</w:t>
            </w:r>
            <w:proofErr w:type="gramEnd"/>
            <w:r w:rsidRPr="00393FE0">
              <w:rPr>
                <w:sz w:val="20"/>
                <w:szCs w:val="20"/>
              </w:rPr>
              <w:t>/п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E0A19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Вид     </w:t>
            </w:r>
            <w:r w:rsidRPr="00393FE0">
              <w:rPr>
                <w:sz w:val="20"/>
                <w:szCs w:val="20"/>
              </w:rPr>
              <w:br/>
              <w:t>нормативного</w:t>
            </w:r>
            <w:r w:rsidRPr="00393FE0">
              <w:rPr>
                <w:sz w:val="20"/>
                <w:szCs w:val="20"/>
              </w:rPr>
              <w:br/>
              <w:t xml:space="preserve"> правового  </w:t>
            </w:r>
            <w:r w:rsidRPr="00393FE0">
              <w:rPr>
                <w:sz w:val="20"/>
                <w:szCs w:val="20"/>
              </w:rPr>
              <w:br/>
              <w:t xml:space="preserve">    акта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E0A19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Основные положения     </w:t>
            </w:r>
            <w:r w:rsidRPr="00393FE0">
              <w:rPr>
                <w:sz w:val="20"/>
                <w:szCs w:val="20"/>
              </w:rPr>
              <w:br/>
              <w:t>нормативного правового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E0A19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Ответственный</w:t>
            </w:r>
            <w:r w:rsidRPr="00393FE0">
              <w:rPr>
                <w:sz w:val="20"/>
                <w:szCs w:val="20"/>
              </w:rPr>
              <w:br/>
              <w:t>исполнитель и</w:t>
            </w:r>
            <w:r w:rsidRPr="00393FE0">
              <w:rPr>
                <w:sz w:val="20"/>
                <w:szCs w:val="20"/>
              </w:rPr>
              <w:br/>
              <w:t>соисполнители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E0A19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Ожидаемые</w:t>
            </w:r>
            <w:r w:rsidRPr="00393FE0">
              <w:rPr>
                <w:sz w:val="20"/>
                <w:szCs w:val="20"/>
              </w:rPr>
              <w:br/>
              <w:t xml:space="preserve">  сроки  </w:t>
            </w:r>
            <w:r w:rsidRPr="00393FE0">
              <w:rPr>
                <w:sz w:val="20"/>
                <w:szCs w:val="20"/>
              </w:rPr>
              <w:br/>
              <w:t>принятия</w:t>
            </w:r>
          </w:p>
        </w:tc>
      </w:tr>
      <w:tr w:rsidR="00382E5B" w:rsidRPr="003D6C9D" w:rsidTr="006E0A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E0A19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E0A19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2</w:t>
            </w:r>
          </w:p>
        </w:tc>
        <w:tc>
          <w:tcPr>
            <w:tcW w:w="6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E0A19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E0A19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E0A19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5</w:t>
            </w:r>
          </w:p>
        </w:tc>
      </w:tr>
      <w:tr w:rsidR="00382E5B" w:rsidRPr="003D6C9D" w:rsidTr="006E0A19">
        <w:trPr>
          <w:tblCellSpacing w:w="5" w:type="nil"/>
        </w:trPr>
        <w:tc>
          <w:tcPr>
            <w:tcW w:w="1502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687652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      </w:t>
            </w:r>
            <w:r w:rsidR="006E0A19" w:rsidRPr="00393FE0">
              <w:rPr>
                <w:sz w:val="20"/>
                <w:szCs w:val="20"/>
              </w:rPr>
              <w:t xml:space="preserve">                     </w:t>
            </w:r>
            <w:r w:rsidRPr="00393FE0">
              <w:rPr>
                <w:sz w:val="20"/>
                <w:szCs w:val="20"/>
              </w:rPr>
              <w:t xml:space="preserve">     </w:t>
            </w:r>
            <w:r w:rsidR="006E0A19" w:rsidRPr="00393FE0">
              <w:rPr>
                <w:b/>
                <w:sz w:val="20"/>
                <w:szCs w:val="20"/>
              </w:rPr>
              <w:t>Муниципальная программа</w:t>
            </w:r>
            <w:r w:rsidR="006E0A19" w:rsidRPr="00393FE0">
              <w:rPr>
                <w:sz w:val="20"/>
                <w:szCs w:val="20"/>
              </w:rPr>
              <w:t xml:space="preserve"> «</w:t>
            </w:r>
            <w:r w:rsidR="00F6535E" w:rsidRPr="00C501FE">
              <w:t xml:space="preserve">Социальное развитие  и профилактика правонарушений на территории </w:t>
            </w:r>
            <w:proofErr w:type="spellStart"/>
            <w:r w:rsidR="00687652">
              <w:t>Кузнец</w:t>
            </w:r>
            <w:r w:rsidR="00F6535E" w:rsidRPr="00C501FE">
              <w:t>овского</w:t>
            </w:r>
            <w:proofErr w:type="spellEnd"/>
            <w:r w:rsidR="00F6535E" w:rsidRPr="00C501FE">
              <w:t xml:space="preserve"> сельского поселения </w:t>
            </w:r>
            <w:proofErr w:type="spellStart"/>
            <w:r w:rsidR="00F6535E" w:rsidRPr="00C501FE">
              <w:t>Горномарийского</w:t>
            </w:r>
            <w:proofErr w:type="spellEnd"/>
            <w:r w:rsidR="00F6535E" w:rsidRPr="00C501FE">
              <w:t xml:space="preserve"> муниципального района Республики Марий Эл на 2022 – 2025 годы</w:t>
            </w:r>
            <w:r w:rsidR="006E0A19" w:rsidRPr="00393FE0">
              <w:rPr>
                <w:sz w:val="20"/>
                <w:szCs w:val="20"/>
              </w:rPr>
              <w:t>»</w:t>
            </w:r>
            <w:r w:rsidRPr="00393FE0">
              <w:rPr>
                <w:sz w:val="20"/>
                <w:szCs w:val="20"/>
              </w:rPr>
              <w:t xml:space="preserve">                      </w:t>
            </w:r>
          </w:p>
        </w:tc>
      </w:tr>
      <w:tr w:rsidR="00382E5B" w:rsidRPr="003D6C9D" w:rsidTr="006E0A19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9" w:rsidRPr="00393FE0" w:rsidRDefault="006E0A19" w:rsidP="006E0A19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 </w:t>
            </w:r>
            <w:r w:rsidRPr="00393FE0">
              <w:rPr>
                <w:b/>
                <w:sz w:val="20"/>
                <w:szCs w:val="20"/>
              </w:rPr>
              <w:t>Подпрограмма 1</w:t>
            </w:r>
          </w:p>
          <w:p w:rsidR="00382E5B" w:rsidRPr="00393FE0" w:rsidRDefault="006E0A19" w:rsidP="00687652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«Профилактика правонарушений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393FE0">
              <w:rPr>
                <w:sz w:val="20"/>
                <w:szCs w:val="20"/>
              </w:rPr>
              <w:t>овского</w:t>
            </w:r>
            <w:proofErr w:type="spellEnd"/>
            <w:r w:rsidRPr="00393FE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93FE0">
              <w:rPr>
                <w:sz w:val="20"/>
                <w:szCs w:val="20"/>
              </w:rPr>
              <w:t>Горномарийского</w:t>
            </w:r>
            <w:proofErr w:type="spellEnd"/>
            <w:r w:rsidRPr="00393FE0">
              <w:rPr>
                <w:sz w:val="20"/>
                <w:szCs w:val="20"/>
              </w:rPr>
              <w:t xml:space="preserve"> муниципального района Республики Марий Эл»</w:t>
            </w:r>
          </w:p>
        </w:tc>
      </w:tr>
      <w:tr w:rsidR="00687652" w:rsidRPr="003D6C9D" w:rsidTr="00E87331">
        <w:trPr>
          <w:trHeight w:val="2565"/>
          <w:tblCellSpacing w:w="5" w:type="nil"/>
        </w:trPr>
        <w:tc>
          <w:tcPr>
            <w:tcW w:w="60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 xml:space="preserve">Основное мероприятие 1.1. Изготовление и распространение информационно-аналитической, методической и агитационной продукции по профилактике правонарушений </w:t>
            </w:r>
          </w:p>
        </w:tc>
        <w:tc>
          <w:tcPr>
            <w:tcW w:w="66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Default="00687652" w:rsidP="00687652">
            <w:pPr>
              <w:jc w:val="center"/>
            </w:pPr>
            <w:proofErr w:type="spellStart"/>
            <w:r w:rsidRPr="005F367F"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 w:rsidRPr="005F367F"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87652" w:rsidRPr="003D6C9D" w:rsidTr="00E87331">
        <w:trPr>
          <w:trHeight w:val="160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>Основное мероприятие 1.2 Вовлечение граждан в деятельность общественных формирований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Default="00687652" w:rsidP="00687652">
            <w:pPr>
              <w:jc w:val="center"/>
            </w:pPr>
            <w:proofErr w:type="spellStart"/>
            <w:r w:rsidRPr="005F367F"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 w:rsidRPr="005F367F"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87652" w:rsidRPr="003D6C9D" w:rsidTr="00E87331">
        <w:trPr>
          <w:trHeight w:val="72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1.3. Организация профилактических</w:t>
            </w:r>
            <w:r w:rsidRPr="00393FE0">
              <w:rPr>
                <w:color w:val="000000"/>
                <w:sz w:val="20"/>
                <w:szCs w:val="20"/>
              </w:rPr>
              <w:t xml:space="preserve"> мероприятий с </w:t>
            </w:r>
            <w:r w:rsidRPr="00393FE0">
              <w:rPr>
                <w:color w:val="000000"/>
                <w:sz w:val="20"/>
                <w:szCs w:val="20"/>
              </w:rPr>
              <w:lastRenderedPageBreak/>
              <w:t>общественными формированиями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Default="00687652" w:rsidP="00687652">
            <w:pPr>
              <w:jc w:val="center"/>
            </w:pPr>
            <w:proofErr w:type="spellStart"/>
            <w:r w:rsidRPr="005F367F"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 w:rsidRPr="005F367F"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0A19" w:rsidRPr="003D6C9D" w:rsidTr="006E0A19">
        <w:trPr>
          <w:trHeight w:val="2760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0A19" w:rsidRPr="00393FE0" w:rsidRDefault="006E0A19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9" w:rsidRPr="00393FE0" w:rsidRDefault="006E0A19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</w:p>
          <w:p w:rsidR="006E0A19" w:rsidRPr="00393FE0" w:rsidRDefault="006E0A19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>Основное мероприятие 1. 4. Организация и проведение  мероприятий, направленных на профилактику правонарушений среди несовершеннолетних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9" w:rsidRPr="00393FE0" w:rsidRDefault="006E0A19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B181E" w:rsidRDefault="00687652" w:rsidP="006876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  <w:p w:rsidR="006E0A19" w:rsidRPr="00393FE0" w:rsidRDefault="006E0A19" w:rsidP="006E0A19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9" w:rsidRPr="00393FE0" w:rsidRDefault="006E0A19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E0A19" w:rsidRPr="003D6C9D" w:rsidTr="00E87331">
        <w:trPr>
          <w:trHeight w:val="6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19" w:rsidRPr="00393FE0" w:rsidRDefault="006E0A19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9" w:rsidRPr="00393FE0" w:rsidRDefault="006E0A19" w:rsidP="00687652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b/>
                <w:color w:val="000000"/>
                <w:sz w:val="20"/>
                <w:szCs w:val="20"/>
              </w:rPr>
              <w:t>Подпрограмма 2</w:t>
            </w:r>
            <w:r w:rsidRPr="00393FE0">
              <w:rPr>
                <w:color w:val="000000"/>
                <w:sz w:val="20"/>
                <w:szCs w:val="20"/>
              </w:rPr>
              <w:t xml:space="preserve"> </w:t>
            </w:r>
            <w:r w:rsidRPr="00393FE0">
              <w:rPr>
                <w:sz w:val="20"/>
                <w:szCs w:val="20"/>
              </w:rPr>
              <w:t xml:space="preserve">«Развитие физической культуры и спорта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393FE0">
              <w:rPr>
                <w:sz w:val="20"/>
                <w:szCs w:val="20"/>
              </w:rPr>
              <w:t>овского</w:t>
            </w:r>
            <w:proofErr w:type="spellEnd"/>
            <w:r w:rsidRPr="00393FE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93FE0">
              <w:rPr>
                <w:sz w:val="20"/>
                <w:szCs w:val="20"/>
              </w:rPr>
              <w:t>Горномарийского</w:t>
            </w:r>
            <w:proofErr w:type="spellEnd"/>
            <w:r w:rsidRPr="00393FE0">
              <w:rPr>
                <w:sz w:val="20"/>
                <w:szCs w:val="20"/>
              </w:rPr>
              <w:t xml:space="preserve"> муниципального района Республики Марий Эл»</w:t>
            </w:r>
          </w:p>
        </w:tc>
      </w:tr>
      <w:tr w:rsidR="006E0A19" w:rsidRPr="003D6C9D" w:rsidTr="00393FE0">
        <w:trPr>
          <w:trHeight w:val="255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0A19" w:rsidRPr="00393FE0" w:rsidRDefault="006E0A19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393FE0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Основное мероприятие 2.1. Организация и проведение физкультурно-спортивных мероприятий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393FE0">
              <w:rPr>
                <w:sz w:val="20"/>
                <w:szCs w:val="20"/>
              </w:rPr>
              <w:t>овского</w:t>
            </w:r>
            <w:proofErr w:type="spellEnd"/>
            <w:r w:rsidRPr="00393FE0">
              <w:rPr>
                <w:sz w:val="20"/>
                <w:szCs w:val="20"/>
              </w:rPr>
              <w:t xml:space="preserve"> сельского поселения (согласно календарному плану)</w:t>
            </w:r>
          </w:p>
          <w:p w:rsidR="006E0A19" w:rsidRPr="00393FE0" w:rsidRDefault="006E0A19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9" w:rsidRPr="00393FE0" w:rsidRDefault="006E0A19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B181E" w:rsidRDefault="00687652" w:rsidP="00687652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  <w:p w:rsidR="00393FE0" w:rsidRPr="00393FE0" w:rsidRDefault="00393FE0" w:rsidP="00393FE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93FE0">
              <w:rPr>
                <w:rFonts w:eastAsia="Calibri"/>
                <w:sz w:val="20"/>
                <w:szCs w:val="20"/>
                <w:lang w:eastAsia="en-US"/>
              </w:rPr>
              <w:t xml:space="preserve">Заведующий сектором по физической культуре и спорту администрации Горномарийского муниципального района (по согласованию)  </w:t>
            </w:r>
          </w:p>
          <w:p w:rsidR="006E0A19" w:rsidRPr="00393FE0" w:rsidRDefault="006E0A19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19" w:rsidRPr="00393FE0" w:rsidRDefault="006E0A19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87652" w:rsidRPr="003D6C9D" w:rsidTr="006E0A19">
        <w:trPr>
          <w:trHeight w:val="3180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2.2. Популяризация физической культуры и спорта, вовлечение населения в физкультурно-спортивные мероприятия, особенно подрастающего поколения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Default="00687652" w:rsidP="00687652">
            <w:pPr>
              <w:jc w:val="center"/>
            </w:pPr>
            <w:proofErr w:type="spellStart"/>
            <w:r w:rsidRPr="00EC11FF"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 w:rsidRPr="00EC11FF"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687652" w:rsidRPr="003D6C9D" w:rsidTr="00E87331">
        <w:trPr>
          <w:trHeight w:val="255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2.3. Обслуживание спортивных сооружений, находящихся на балансе сельского поселения</w:t>
            </w:r>
          </w:p>
        </w:tc>
        <w:tc>
          <w:tcPr>
            <w:tcW w:w="6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Default="00687652" w:rsidP="00687652">
            <w:pPr>
              <w:jc w:val="center"/>
            </w:pPr>
            <w:proofErr w:type="spellStart"/>
            <w:r w:rsidRPr="00EC11FF">
              <w:rPr>
                <w:rFonts w:eastAsia="Calibri"/>
                <w:sz w:val="20"/>
                <w:szCs w:val="20"/>
                <w:lang w:eastAsia="en-US"/>
              </w:rPr>
              <w:t>Кузнецовская</w:t>
            </w:r>
            <w:proofErr w:type="spellEnd"/>
            <w:r w:rsidRPr="00EC11FF">
              <w:rPr>
                <w:rFonts w:eastAsia="Calibri"/>
                <w:sz w:val="20"/>
                <w:szCs w:val="20"/>
                <w:lang w:eastAsia="en-US"/>
              </w:rPr>
              <w:t xml:space="preserve"> сельская администрация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652" w:rsidRPr="00393FE0" w:rsidRDefault="00687652" w:rsidP="00987EB5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82E5B" w:rsidRPr="003D6C9D" w:rsidRDefault="00382E5B" w:rsidP="00382E5B">
      <w:pPr>
        <w:widowControl w:val="0"/>
        <w:autoSpaceDE w:val="0"/>
        <w:autoSpaceDN w:val="0"/>
        <w:adjustRightInd w:val="0"/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outlineLvl w:val="2"/>
        <w:rPr>
          <w:sz w:val="28"/>
          <w:szCs w:val="28"/>
        </w:rPr>
        <w:sectPr w:rsidR="00382E5B" w:rsidRPr="00CD5D89" w:rsidSect="006E0A19">
          <w:pgSz w:w="16838" w:h="11905" w:orient="landscape"/>
          <w:pgMar w:top="567" w:right="1134" w:bottom="850" w:left="1134" w:header="720" w:footer="720" w:gutter="0"/>
          <w:cols w:space="720"/>
          <w:noEndnote/>
        </w:sectPr>
      </w:pP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  <w:outlineLvl w:val="1"/>
      </w:pPr>
      <w:r w:rsidRPr="003D6C9D">
        <w:lastRenderedPageBreak/>
        <w:t>Приложение № 5</w:t>
      </w: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</w:pPr>
      <w:r w:rsidRPr="003D6C9D">
        <w:t>к Порядку разработки, реализации и оценки</w:t>
      </w: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</w:pPr>
      <w:r w:rsidRPr="003D6C9D">
        <w:t>эффективности муниципальных программ</w:t>
      </w:r>
    </w:p>
    <w:p w:rsidR="00382E5B" w:rsidRPr="003D6C9D" w:rsidRDefault="00687652" w:rsidP="00382E5B">
      <w:pPr>
        <w:widowControl w:val="0"/>
        <w:autoSpaceDE w:val="0"/>
        <w:autoSpaceDN w:val="0"/>
        <w:adjustRightInd w:val="0"/>
        <w:jc w:val="right"/>
      </w:pPr>
      <w:proofErr w:type="spellStart"/>
      <w:r>
        <w:t>Кузнец</w:t>
      </w:r>
      <w:r w:rsidR="00382E5B">
        <w:t>овского</w:t>
      </w:r>
      <w:proofErr w:type="spellEnd"/>
      <w:r w:rsidR="00382E5B">
        <w:t xml:space="preserve"> сельского поселения</w:t>
      </w:r>
    </w:p>
    <w:p w:rsidR="00382E5B" w:rsidRPr="003D6C9D" w:rsidRDefault="00382E5B" w:rsidP="00382E5B">
      <w:pPr>
        <w:widowControl w:val="0"/>
        <w:autoSpaceDE w:val="0"/>
        <w:autoSpaceDN w:val="0"/>
        <w:adjustRightInd w:val="0"/>
        <w:jc w:val="right"/>
        <w:outlineLvl w:val="2"/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E5B" w:rsidRPr="00393FE0" w:rsidRDefault="00382E5B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3FE0">
        <w:rPr>
          <w:b/>
        </w:rPr>
        <w:t>Ресурсное обеспечение реализации муниципальной программы</w:t>
      </w:r>
    </w:p>
    <w:p w:rsidR="00382E5B" w:rsidRPr="00393FE0" w:rsidRDefault="00382E5B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93FE0">
        <w:rPr>
          <w:b/>
        </w:rPr>
        <w:t xml:space="preserve">за счет средств бюджета </w:t>
      </w:r>
      <w:proofErr w:type="spellStart"/>
      <w:r w:rsidR="00687652">
        <w:rPr>
          <w:b/>
        </w:rPr>
        <w:t>Кузнец</w:t>
      </w:r>
      <w:r w:rsidRPr="00393FE0">
        <w:rPr>
          <w:b/>
        </w:rPr>
        <w:t>овского</w:t>
      </w:r>
      <w:proofErr w:type="spellEnd"/>
      <w:r w:rsidRPr="00393FE0">
        <w:rPr>
          <w:b/>
        </w:rPr>
        <w:t xml:space="preserve"> сельского поселения</w:t>
      </w: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20"/>
        <w:gridCol w:w="1800"/>
        <w:gridCol w:w="1634"/>
        <w:gridCol w:w="567"/>
        <w:gridCol w:w="567"/>
        <w:gridCol w:w="1192"/>
        <w:gridCol w:w="600"/>
        <w:gridCol w:w="1320"/>
        <w:gridCol w:w="1320"/>
        <w:gridCol w:w="1320"/>
        <w:gridCol w:w="600"/>
      </w:tblGrid>
      <w:tr w:rsidR="00382E5B" w:rsidRPr="003D6C9D" w:rsidTr="00956C05">
        <w:trPr>
          <w:tblCellSpacing w:w="5" w:type="nil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     Статус     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Наименование </w:t>
            </w:r>
            <w:r w:rsidRPr="00393FE0">
              <w:rPr>
                <w:sz w:val="20"/>
                <w:szCs w:val="20"/>
              </w:rPr>
              <w:br/>
              <w:t xml:space="preserve">муниципальной    </w:t>
            </w:r>
            <w:r w:rsidRPr="00393FE0">
              <w:rPr>
                <w:sz w:val="20"/>
                <w:szCs w:val="20"/>
              </w:rPr>
              <w:br/>
              <w:t xml:space="preserve"> программы,  </w:t>
            </w:r>
            <w:r w:rsidRPr="00393FE0">
              <w:rPr>
                <w:sz w:val="20"/>
                <w:szCs w:val="20"/>
              </w:rPr>
              <w:br/>
              <w:t xml:space="preserve">подпрограммы </w:t>
            </w:r>
            <w:r w:rsidRPr="00393FE0">
              <w:rPr>
                <w:sz w:val="20"/>
                <w:szCs w:val="20"/>
              </w:rPr>
              <w:br/>
              <w:t xml:space="preserve">муниципальной    </w:t>
            </w:r>
            <w:r w:rsidRPr="00393FE0">
              <w:rPr>
                <w:sz w:val="20"/>
                <w:szCs w:val="20"/>
              </w:rPr>
              <w:br/>
              <w:t xml:space="preserve"> программы,  </w:t>
            </w:r>
            <w:r w:rsidRPr="00393FE0">
              <w:rPr>
                <w:sz w:val="20"/>
                <w:szCs w:val="20"/>
              </w:rPr>
              <w:br/>
              <w:t xml:space="preserve">  основного  </w:t>
            </w:r>
            <w:r w:rsidRPr="00393FE0">
              <w:rPr>
                <w:sz w:val="20"/>
                <w:szCs w:val="20"/>
              </w:rPr>
              <w:br/>
              <w:t xml:space="preserve"> мероприятия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Ответственный </w:t>
            </w:r>
            <w:r w:rsidRPr="00393FE0">
              <w:rPr>
                <w:sz w:val="20"/>
                <w:szCs w:val="20"/>
              </w:rPr>
              <w:br/>
              <w:t xml:space="preserve"> исполнитель,  </w:t>
            </w:r>
            <w:r w:rsidRPr="00393FE0">
              <w:rPr>
                <w:sz w:val="20"/>
                <w:szCs w:val="20"/>
              </w:rPr>
              <w:br/>
              <w:t xml:space="preserve">соисполнители, </w:t>
            </w:r>
            <w:r w:rsidRPr="00393FE0">
              <w:rPr>
                <w:sz w:val="20"/>
                <w:szCs w:val="20"/>
              </w:rPr>
              <w:br/>
            </w:r>
          </w:p>
        </w:tc>
        <w:tc>
          <w:tcPr>
            <w:tcW w:w="29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Код бюджетной  </w:t>
            </w:r>
            <w:r w:rsidRPr="00393FE0">
              <w:rPr>
                <w:sz w:val="20"/>
                <w:szCs w:val="20"/>
              </w:rPr>
              <w:br/>
              <w:t xml:space="preserve"> классификации  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    Расходы (тыс. рублей)       </w:t>
            </w:r>
            <w:r w:rsidRPr="00393FE0">
              <w:rPr>
                <w:sz w:val="20"/>
                <w:szCs w:val="20"/>
              </w:rPr>
              <w:br/>
              <w:t xml:space="preserve">            по годам             </w:t>
            </w:r>
          </w:p>
        </w:tc>
      </w:tr>
      <w:tr w:rsidR="00382E5B" w:rsidRPr="003D6C9D" w:rsidTr="00956C05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proofErr w:type="spellStart"/>
            <w:r w:rsidRPr="00393FE0">
              <w:rPr>
                <w:sz w:val="20"/>
                <w:szCs w:val="20"/>
              </w:rPr>
              <w:t>Рз</w:t>
            </w:r>
            <w:proofErr w:type="spellEnd"/>
            <w:r w:rsidRPr="00393FE0">
              <w:rPr>
                <w:sz w:val="20"/>
                <w:szCs w:val="20"/>
              </w:rPr>
              <w:t xml:space="preserve"> </w:t>
            </w:r>
            <w:r w:rsidRPr="00393FE0">
              <w:rPr>
                <w:sz w:val="20"/>
                <w:szCs w:val="20"/>
              </w:rPr>
              <w:br/>
            </w:r>
            <w:proofErr w:type="gramStart"/>
            <w:r w:rsidRPr="00393FE0">
              <w:rPr>
                <w:sz w:val="20"/>
                <w:szCs w:val="20"/>
              </w:rPr>
              <w:t>ПР</w:t>
            </w:r>
            <w:proofErr w:type="gramEnd"/>
            <w:r w:rsidRPr="00393F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ЦСР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ВР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очередной</w:t>
            </w:r>
            <w:r w:rsidRPr="00393FE0">
              <w:rPr>
                <w:sz w:val="20"/>
                <w:szCs w:val="20"/>
              </w:rPr>
              <w:br/>
              <w:t xml:space="preserve">   год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первый  </w:t>
            </w:r>
            <w:r w:rsidRPr="00393FE0">
              <w:rPr>
                <w:sz w:val="20"/>
                <w:szCs w:val="20"/>
              </w:rPr>
              <w:br/>
              <w:t xml:space="preserve">   год   </w:t>
            </w:r>
            <w:r w:rsidRPr="00393FE0">
              <w:rPr>
                <w:sz w:val="20"/>
                <w:szCs w:val="20"/>
              </w:rPr>
              <w:br/>
              <w:t>планового</w:t>
            </w:r>
            <w:r w:rsidRPr="00393FE0">
              <w:rPr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второй  </w:t>
            </w:r>
            <w:r w:rsidRPr="00393FE0">
              <w:rPr>
                <w:sz w:val="20"/>
                <w:szCs w:val="20"/>
              </w:rPr>
              <w:br/>
              <w:t xml:space="preserve">   год   </w:t>
            </w:r>
            <w:r w:rsidRPr="00393FE0">
              <w:rPr>
                <w:sz w:val="20"/>
                <w:szCs w:val="20"/>
              </w:rPr>
              <w:br/>
              <w:t>планового</w:t>
            </w:r>
            <w:r w:rsidRPr="00393FE0">
              <w:rPr>
                <w:sz w:val="20"/>
                <w:szCs w:val="20"/>
              </w:rPr>
              <w:br/>
              <w:t xml:space="preserve"> периода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...</w:t>
            </w:r>
          </w:p>
        </w:tc>
      </w:tr>
      <w:tr w:rsidR="00382E5B" w:rsidRPr="003D6C9D" w:rsidTr="00956C05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        1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     2      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      3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4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5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6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7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   8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   9   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  10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11 </w:t>
            </w:r>
          </w:p>
        </w:tc>
      </w:tr>
      <w:tr w:rsidR="00382E5B" w:rsidRPr="003D6C9D" w:rsidTr="00956C05">
        <w:trPr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Муниципальная    </w:t>
            </w:r>
            <w:r w:rsidRPr="00393FE0">
              <w:rPr>
                <w:sz w:val="20"/>
                <w:szCs w:val="20"/>
              </w:rPr>
              <w:br/>
              <w:t xml:space="preserve">программа     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AC1BD0" w:rsidP="006876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6535E" w:rsidRPr="00C501FE">
              <w:t xml:space="preserve">Социальное развитие  и профилактика правонарушений на территории </w:t>
            </w:r>
            <w:proofErr w:type="spellStart"/>
            <w:r w:rsidR="00687652">
              <w:t>Кузнец</w:t>
            </w:r>
            <w:r w:rsidR="00F6535E" w:rsidRPr="00C501FE">
              <w:t>овского</w:t>
            </w:r>
            <w:proofErr w:type="spellEnd"/>
            <w:r w:rsidR="00F6535E" w:rsidRPr="00C501FE">
              <w:t xml:space="preserve"> сельского поселения </w:t>
            </w:r>
            <w:proofErr w:type="spellStart"/>
            <w:r w:rsidR="00F6535E" w:rsidRPr="00C501FE">
              <w:t>Горномарийского</w:t>
            </w:r>
            <w:proofErr w:type="spellEnd"/>
            <w:r w:rsidR="00F6535E" w:rsidRPr="00C501FE">
              <w:t xml:space="preserve"> муниципального района Республики Марий Эл на 2022 – 2025 годы</w:t>
            </w:r>
            <w:r w:rsidR="00393FE0" w:rsidRPr="00393FE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82E5B" w:rsidRPr="003D6C9D" w:rsidTr="00956C05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ответственный  </w:t>
            </w:r>
            <w:r w:rsidRPr="00393FE0">
              <w:rPr>
                <w:sz w:val="20"/>
                <w:szCs w:val="20"/>
              </w:rPr>
              <w:br/>
              <w:t xml:space="preserve">исполнитель    </w:t>
            </w:r>
            <w:r w:rsidRPr="00393FE0">
              <w:rPr>
                <w:sz w:val="20"/>
                <w:szCs w:val="20"/>
              </w:rPr>
              <w:br/>
              <w:t>муниципальной</w:t>
            </w:r>
            <w:r w:rsidRPr="00393FE0">
              <w:rPr>
                <w:sz w:val="20"/>
                <w:szCs w:val="20"/>
              </w:rPr>
              <w:br/>
              <w:t xml:space="preserve">программы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82E5B" w:rsidRPr="003D6C9D" w:rsidTr="00956C05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82E5B" w:rsidRPr="003D6C9D" w:rsidTr="00956C05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...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82E5B" w:rsidRPr="003D6C9D" w:rsidTr="00956C05">
        <w:trPr>
          <w:tblCellSpacing w:w="5" w:type="nil"/>
        </w:trPr>
        <w:tc>
          <w:tcPr>
            <w:tcW w:w="25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Подпрограмма 1     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AC1BD0" w:rsidP="00687652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</w:t>
            </w:r>
            <w:r w:rsidR="00393FE0" w:rsidRPr="00393FE0">
              <w:rPr>
                <w:sz w:val="20"/>
                <w:szCs w:val="20"/>
              </w:rPr>
              <w:t xml:space="preserve">Профилактика правонарушений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="00393FE0" w:rsidRPr="00393FE0">
              <w:rPr>
                <w:sz w:val="20"/>
                <w:szCs w:val="20"/>
              </w:rPr>
              <w:t>овского</w:t>
            </w:r>
            <w:proofErr w:type="spellEnd"/>
            <w:r w:rsidR="00393FE0" w:rsidRPr="00393FE0">
              <w:rPr>
                <w:sz w:val="20"/>
                <w:szCs w:val="20"/>
              </w:rPr>
              <w:t xml:space="preserve"> сельского </w:t>
            </w:r>
            <w:r w:rsidR="00393FE0" w:rsidRPr="00393FE0">
              <w:rPr>
                <w:sz w:val="20"/>
                <w:szCs w:val="20"/>
              </w:rPr>
              <w:lastRenderedPageBreak/>
              <w:t xml:space="preserve">поселения </w:t>
            </w:r>
            <w:proofErr w:type="spellStart"/>
            <w:r w:rsidR="00393FE0" w:rsidRPr="00393FE0">
              <w:rPr>
                <w:sz w:val="20"/>
                <w:szCs w:val="20"/>
              </w:rPr>
              <w:t>Горномарийского</w:t>
            </w:r>
            <w:proofErr w:type="spellEnd"/>
            <w:r w:rsidR="00393FE0" w:rsidRPr="00393FE0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lastRenderedPageBreak/>
              <w:t xml:space="preserve">всего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82E5B" w:rsidRPr="003D6C9D" w:rsidTr="00956C05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ответственный  </w:t>
            </w:r>
            <w:r w:rsidRPr="00393FE0">
              <w:rPr>
                <w:sz w:val="20"/>
                <w:szCs w:val="20"/>
              </w:rPr>
              <w:br/>
              <w:t xml:space="preserve">исполнитель    </w:t>
            </w:r>
            <w:r w:rsidRPr="00393FE0">
              <w:rPr>
                <w:sz w:val="20"/>
                <w:szCs w:val="20"/>
              </w:rPr>
              <w:br/>
              <w:t xml:space="preserve">подпрограммы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82E5B" w:rsidRPr="003D6C9D" w:rsidTr="00956C05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соисполнитель 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82E5B" w:rsidRPr="003D6C9D" w:rsidTr="00956C05">
        <w:trPr>
          <w:tblCellSpacing w:w="5" w:type="nil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...     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 X </w:t>
            </w: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393FE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3FE0" w:rsidRPr="003D6C9D" w:rsidTr="00956C05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lastRenderedPageBreak/>
              <w:t xml:space="preserve">Основное           </w:t>
            </w:r>
            <w:r w:rsidRPr="00393FE0">
              <w:rPr>
                <w:sz w:val="20"/>
                <w:szCs w:val="20"/>
              </w:rPr>
              <w:br/>
              <w:t xml:space="preserve">мероприятие 1.1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 xml:space="preserve">Изготовление и распространение информационно-аналитической, методической и агитационной продукции по профилактике правонарушений 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ответственный  </w:t>
            </w:r>
            <w:r w:rsidRPr="00393FE0">
              <w:rPr>
                <w:sz w:val="20"/>
                <w:szCs w:val="20"/>
              </w:rPr>
              <w:br/>
              <w:t xml:space="preserve">исполнитель    </w:t>
            </w:r>
            <w:r w:rsidRPr="00393FE0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3FE0" w:rsidRPr="003D6C9D" w:rsidTr="00956C05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Основное           </w:t>
            </w:r>
            <w:r w:rsidRPr="00393FE0">
              <w:rPr>
                <w:sz w:val="20"/>
                <w:szCs w:val="20"/>
              </w:rPr>
              <w:br/>
              <w:t xml:space="preserve">мероприятие 1.2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>Вовлечение граждан в деятельность общественных формирований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ответственный  </w:t>
            </w:r>
            <w:r w:rsidRPr="00393FE0">
              <w:rPr>
                <w:sz w:val="20"/>
                <w:szCs w:val="20"/>
              </w:rPr>
              <w:br/>
              <w:t xml:space="preserve">исполнитель    </w:t>
            </w:r>
            <w:r w:rsidRPr="00393FE0">
              <w:rPr>
                <w:sz w:val="20"/>
                <w:szCs w:val="20"/>
              </w:rPr>
              <w:br/>
              <w:t xml:space="preserve">мероприятия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3FE0" w:rsidRPr="003D6C9D" w:rsidTr="00956C05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1.3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Организация профилактических</w:t>
            </w:r>
            <w:r w:rsidRPr="00393FE0">
              <w:rPr>
                <w:color w:val="000000"/>
                <w:sz w:val="20"/>
                <w:szCs w:val="20"/>
              </w:rPr>
              <w:t xml:space="preserve"> мероприятий с общественными формированиями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3FE0" w:rsidRPr="003D6C9D" w:rsidTr="00956C05">
        <w:trPr>
          <w:tblCellSpacing w:w="5" w:type="nil"/>
        </w:trPr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1.4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>. Организация и проведение  мероприятий, направленных на профилактику правонарушений среди несовершеннолетних</w:t>
            </w:r>
          </w:p>
        </w:tc>
        <w:tc>
          <w:tcPr>
            <w:tcW w:w="1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3FE0" w:rsidRPr="003D6C9D" w:rsidTr="00956C05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687652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Кузнецо</w:t>
            </w:r>
            <w:r w:rsidRPr="00393FE0">
              <w:rPr>
                <w:sz w:val="20"/>
                <w:szCs w:val="20"/>
              </w:rPr>
              <w:t>вского</w:t>
            </w:r>
            <w:proofErr w:type="spellEnd"/>
            <w:r w:rsidRPr="00393FE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93FE0">
              <w:rPr>
                <w:sz w:val="20"/>
                <w:szCs w:val="20"/>
              </w:rPr>
              <w:t>Горномарийского</w:t>
            </w:r>
            <w:proofErr w:type="spellEnd"/>
            <w:r w:rsidRPr="00393FE0">
              <w:rPr>
                <w:sz w:val="20"/>
                <w:szCs w:val="20"/>
              </w:rPr>
              <w:t xml:space="preserve"> муниципального района Республики Марий </w:t>
            </w:r>
            <w:r w:rsidRPr="00393FE0">
              <w:rPr>
                <w:sz w:val="20"/>
                <w:szCs w:val="20"/>
              </w:rPr>
              <w:lastRenderedPageBreak/>
              <w:t>Эл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3FE0" w:rsidRPr="003D6C9D" w:rsidTr="00956C05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lastRenderedPageBreak/>
              <w:t>Основное мероприятие 2.1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Организация и проведение физкультурно-спортивных мероприятий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393FE0">
              <w:rPr>
                <w:sz w:val="20"/>
                <w:szCs w:val="20"/>
              </w:rPr>
              <w:t>овского</w:t>
            </w:r>
            <w:proofErr w:type="spellEnd"/>
            <w:r w:rsidRPr="00393FE0">
              <w:rPr>
                <w:sz w:val="20"/>
                <w:szCs w:val="20"/>
              </w:rPr>
              <w:t xml:space="preserve"> сельского поселения (согласно календарному плану)</w:t>
            </w:r>
          </w:p>
          <w:p w:rsidR="00393FE0" w:rsidRPr="00393FE0" w:rsidRDefault="00393FE0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956C05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956C05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956C05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Д320149430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956C05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956C05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956C05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956C05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956C05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93FE0" w:rsidRPr="003D6C9D" w:rsidTr="00956C05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Популяризация физической культуры и спорта, вовлечение населения в физкультурно-спортивные мероприятия, особенно подрастающего поколения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C16B3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C16B33">
            <w:pPr>
              <w:pStyle w:val="ConsPlusCell"/>
              <w:rPr>
                <w:sz w:val="20"/>
                <w:szCs w:val="20"/>
              </w:rPr>
            </w:pPr>
          </w:p>
        </w:tc>
      </w:tr>
      <w:tr w:rsidR="00393FE0" w:rsidRPr="003D6C9D" w:rsidTr="00956C05">
        <w:trPr>
          <w:tblCellSpacing w:w="5" w:type="nil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Обслуживание спортивных сооружений, находящихся на балансе сельского поселения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0" w:rsidRPr="00393FE0" w:rsidRDefault="00393FE0" w:rsidP="00987EB5">
            <w:pPr>
              <w:pStyle w:val="ConsPlusCell"/>
              <w:rPr>
                <w:sz w:val="20"/>
                <w:szCs w:val="20"/>
              </w:rPr>
            </w:pPr>
          </w:p>
        </w:tc>
      </w:tr>
    </w:tbl>
    <w:p w:rsidR="00382E5B" w:rsidRPr="003D6C9D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</w:p>
    <w:p w:rsidR="00382E5B" w:rsidRPr="003D6C9D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  <w:r w:rsidRPr="003D6C9D">
        <w:t>--------------------------------</w:t>
      </w:r>
    </w:p>
    <w:p w:rsidR="00382E5B" w:rsidRPr="003D6C9D" w:rsidRDefault="00382E5B" w:rsidP="00382E5B">
      <w:pPr>
        <w:widowControl w:val="0"/>
        <w:autoSpaceDE w:val="0"/>
        <w:autoSpaceDN w:val="0"/>
        <w:adjustRightInd w:val="0"/>
        <w:ind w:firstLine="540"/>
        <w:jc w:val="both"/>
        <w:sectPr w:rsidR="00382E5B" w:rsidRPr="003D6C9D" w:rsidSect="00382E5B">
          <w:pgSz w:w="16838" w:h="11905" w:orient="landscape"/>
          <w:pgMar w:top="426" w:right="1134" w:bottom="851" w:left="1134" w:header="720" w:footer="720" w:gutter="0"/>
          <w:cols w:space="720"/>
          <w:noEndnote/>
        </w:sectPr>
      </w:pPr>
      <w:bookmarkStart w:id="5" w:name="Par394"/>
      <w:bookmarkEnd w:id="5"/>
      <w:r w:rsidRPr="003D6C9D">
        <w:t>&lt;*&gt; Под обеспечением реализации муниципальной программы понимается деятельность, не направленная на</w:t>
      </w:r>
      <w:r w:rsidRPr="00CD5D89">
        <w:rPr>
          <w:sz w:val="28"/>
          <w:szCs w:val="28"/>
        </w:rPr>
        <w:t xml:space="preserve"> </w:t>
      </w:r>
      <w:r w:rsidRPr="00BA6C68">
        <w:t xml:space="preserve">реализацию </w:t>
      </w:r>
      <w:r w:rsidRPr="003D6C9D">
        <w:t>ведомственных целевых программ, основных мероприятий подпрограмм.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  <w:outlineLvl w:val="1"/>
      </w:pPr>
      <w:r w:rsidRPr="00BA6C68">
        <w:lastRenderedPageBreak/>
        <w:t>Приложение № 6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  <w:r w:rsidRPr="00BA6C68">
        <w:t>к Порядку разработки, реализации и оценки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  <w:r w:rsidRPr="00BA6C68">
        <w:t>эффективности муниципальных программ</w:t>
      </w:r>
    </w:p>
    <w:p w:rsidR="00382E5B" w:rsidRPr="00BA6C68" w:rsidRDefault="00687652" w:rsidP="00382E5B">
      <w:pPr>
        <w:widowControl w:val="0"/>
        <w:autoSpaceDE w:val="0"/>
        <w:autoSpaceDN w:val="0"/>
        <w:adjustRightInd w:val="0"/>
        <w:jc w:val="right"/>
      </w:pPr>
      <w:proofErr w:type="spellStart"/>
      <w:r>
        <w:t>Кузнецо</w:t>
      </w:r>
      <w:r w:rsidR="00382E5B">
        <w:t>вского</w:t>
      </w:r>
      <w:proofErr w:type="spellEnd"/>
      <w:r w:rsidR="00382E5B">
        <w:t xml:space="preserve"> сельского поселения</w:t>
      </w: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6" w:name="Par398"/>
      <w:bookmarkEnd w:id="6"/>
    </w:p>
    <w:p w:rsidR="00382E5B" w:rsidRPr="00AC1BD0" w:rsidRDefault="00382E5B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1BD0">
        <w:rPr>
          <w:b/>
        </w:rPr>
        <w:t xml:space="preserve">Прогнозная оценка расходов на реализацию целей муниципальной программы </w:t>
      </w: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2552"/>
        <w:gridCol w:w="3402"/>
        <w:gridCol w:w="1417"/>
        <w:gridCol w:w="1701"/>
        <w:gridCol w:w="1843"/>
        <w:gridCol w:w="1559"/>
      </w:tblGrid>
      <w:tr w:rsidR="00382E5B" w:rsidRPr="00BA6C68" w:rsidTr="00987EB5">
        <w:trPr>
          <w:trHeight w:val="480"/>
          <w:tblCellSpacing w:w="5" w:type="nil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622A86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622A86">
              <w:rPr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 xml:space="preserve">Наименование </w:t>
            </w:r>
            <w:r w:rsidRPr="00BA6C68">
              <w:br/>
              <w:t xml:space="preserve"> муниципальной    </w:t>
            </w:r>
            <w:r w:rsidRPr="00BA6C68">
              <w:br/>
              <w:t xml:space="preserve"> программы,  </w:t>
            </w:r>
            <w:r w:rsidRPr="00BA6C68">
              <w:br/>
              <w:t xml:space="preserve">подпрограммы </w:t>
            </w:r>
            <w:r w:rsidRPr="00BA6C68">
              <w:br/>
              <w:t xml:space="preserve"> муниципальной    </w:t>
            </w:r>
            <w:r w:rsidRPr="00BA6C68">
              <w:br/>
              <w:t xml:space="preserve"> программы,  </w:t>
            </w:r>
            <w:r w:rsidRPr="00BA6C68">
              <w:br/>
              <w:t xml:space="preserve">  основного  </w:t>
            </w:r>
            <w:r w:rsidRPr="00BA6C68">
              <w:br/>
              <w:t xml:space="preserve"> мероприятия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 xml:space="preserve">Источники   </w:t>
            </w:r>
            <w:r w:rsidRPr="00BA6C68">
              <w:br/>
              <w:t xml:space="preserve">  ресурсного   </w:t>
            </w:r>
            <w:r w:rsidRPr="00BA6C68">
              <w:br/>
              <w:t xml:space="preserve">  обеспечения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 xml:space="preserve">Оценка расходов (тыс. рублей) по  </w:t>
            </w:r>
            <w:r w:rsidRPr="00BA6C68">
              <w:br/>
              <w:t xml:space="preserve">               годам</w:t>
            </w:r>
          </w:p>
        </w:tc>
      </w:tr>
      <w:tr w:rsidR="00382E5B" w:rsidRPr="00BA6C68" w:rsidTr="00987EB5">
        <w:trPr>
          <w:trHeight w:val="97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622A86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очередной</w:t>
            </w:r>
            <w:r w:rsidRPr="00BA6C68">
              <w:br/>
              <w:t xml:space="preserve">   год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 xml:space="preserve">первый  </w:t>
            </w:r>
            <w:r w:rsidRPr="00BA6C68">
              <w:br/>
              <w:t xml:space="preserve">   год   </w:t>
            </w:r>
            <w:r w:rsidRPr="00BA6C68">
              <w:br/>
              <w:t>планового</w:t>
            </w:r>
            <w:r w:rsidRPr="00BA6C68">
              <w:br/>
              <w:t xml:space="preserve"> периода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 xml:space="preserve">второй  </w:t>
            </w:r>
            <w:r w:rsidRPr="00BA6C68">
              <w:br/>
              <w:t xml:space="preserve">   год   </w:t>
            </w:r>
            <w:r w:rsidRPr="00BA6C68">
              <w:br/>
              <w:t>планового</w:t>
            </w:r>
            <w:r w:rsidRPr="00BA6C68">
              <w:br/>
              <w:t xml:space="preserve"> периода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...</w:t>
            </w:r>
          </w:p>
        </w:tc>
      </w:tr>
      <w:tr w:rsidR="00382E5B" w:rsidRPr="00BA6C68" w:rsidTr="00987EB5">
        <w:trPr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622A86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622A86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4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7</w:t>
            </w:r>
          </w:p>
        </w:tc>
      </w:tr>
      <w:tr w:rsidR="00382E5B" w:rsidRPr="00BA6C68" w:rsidTr="00987EB5">
        <w:trPr>
          <w:trHeight w:val="133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622A86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622A86">
              <w:rPr>
                <w:sz w:val="20"/>
                <w:szCs w:val="20"/>
              </w:rPr>
              <w:t>Муниципальная</w:t>
            </w:r>
            <w:r w:rsidRPr="00622A86">
              <w:rPr>
                <w:sz w:val="20"/>
                <w:szCs w:val="20"/>
              </w:rPr>
              <w:br/>
              <w:t xml:space="preserve">программа     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F6535E" w:rsidP="00687652">
            <w:pPr>
              <w:pStyle w:val="ConsPlusCell"/>
            </w:pPr>
            <w:r w:rsidRPr="00C501FE">
              <w:t xml:space="preserve">Социальное развитие  и профилактика правонарушений на территории </w:t>
            </w:r>
            <w:proofErr w:type="spellStart"/>
            <w:r w:rsidR="00687652">
              <w:t>Кузнец</w:t>
            </w:r>
            <w:r w:rsidRPr="00C501FE">
              <w:t>овского</w:t>
            </w:r>
            <w:proofErr w:type="spellEnd"/>
            <w:r w:rsidRPr="00C501FE">
              <w:t xml:space="preserve"> сельского поселения </w:t>
            </w:r>
            <w:proofErr w:type="spellStart"/>
            <w:r w:rsidRPr="00C501FE">
              <w:t>Горномарийского</w:t>
            </w:r>
            <w:proofErr w:type="spellEnd"/>
            <w:r w:rsidRPr="00C501FE">
              <w:t xml:space="preserve"> муниципального района Республики Марий Эл на 2022 – 2025 годы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всего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C16B33" w:rsidP="00987EB5">
            <w:pPr>
              <w:pStyle w:val="ConsPlusCell"/>
            </w:pPr>
            <w: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C16B33" w:rsidP="00987EB5">
            <w:pPr>
              <w:pStyle w:val="ConsPlusCell"/>
            </w:pPr>
            <w:r>
              <w:t>10,0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C16B33" w:rsidP="00987EB5">
            <w:pPr>
              <w:pStyle w:val="ConsPlusCell"/>
            </w:pPr>
            <w: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C16B33" w:rsidP="00987EB5">
            <w:pPr>
              <w:pStyle w:val="ConsPlusCell"/>
            </w:pPr>
            <w:r>
              <w:t>10,0</w:t>
            </w:r>
          </w:p>
        </w:tc>
      </w:tr>
      <w:tr w:rsidR="00382E5B" w:rsidRPr="00BA6C68" w:rsidTr="00987EB5">
        <w:trPr>
          <w:trHeight w:val="451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622A86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республиканский бюджет         </w:t>
            </w:r>
            <w:r w:rsidRPr="00BA6C68">
              <w:br/>
              <w:t xml:space="preserve">Республики Марий Эл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13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622A86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федеральный бюджет </w:t>
            </w:r>
            <w:hyperlink w:anchor="Par485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688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622A86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687652">
            <w:pPr>
              <w:pStyle w:val="ConsPlusCell"/>
            </w:pPr>
            <w:r w:rsidRPr="00BA6C68">
              <w:t xml:space="preserve">бюджет </w:t>
            </w:r>
            <w:proofErr w:type="spellStart"/>
            <w:r w:rsidR="00687652">
              <w:t>Кузнец</w:t>
            </w:r>
            <w:r>
              <w:t>овского</w:t>
            </w:r>
            <w:proofErr w:type="spellEnd"/>
            <w:r>
              <w:t xml:space="preserve"> сельского поселения</w:t>
            </w:r>
            <w:r w:rsidRPr="00BA6C68">
              <w:t xml:space="preserve"> </w:t>
            </w:r>
            <w:hyperlink w:anchor="Par485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C16B33" w:rsidP="00987EB5">
            <w:pPr>
              <w:pStyle w:val="ConsPlusCell"/>
            </w:pPr>
            <w:r>
              <w:t>10,0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C16B33" w:rsidP="00987EB5">
            <w:pPr>
              <w:pStyle w:val="ConsPlusCell"/>
            </w:pPr>
            <w:r>
              <w:t>10,0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C16B33" w:rsidP="00987EB5">
            <w:pPr>
              <w:pStyle w:val="ConsPlusCell"/>
            </w:pPr>
            <w:r>
              <w:t>10,0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C16B33" w:rsidP="00987EB5">
            <w:pPr>
              <w:pStyle w:val="ConsPlusCell"/>
            </w:pPr>
            <w:r>
              <w:t>10,0</w:t>
            </w:r>
          </w:p>
        </w:tc>
      </w:tr>
      <w:tr w:rsidR="00382E5B" w:rsidRPr="00BA6C68" w:rsidTr="00987EB5">
        <w:trPr>
          <w:trHeight w:val="14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622A86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внебюджетные источники </w:t>
            </w:r>
            <w:hyperlink w:anchor="Par485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219"/>
          <w:tblCellSpacing w:w="5" w:type="nil"/>
        </w:trPr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622A86" w:rsidRDefault="00382E5B" w:rsidP="00987EB5">
            <w:pPr>
              <w:pStyle w:val="ConsPlusCell"/>
              <w:rPr>
                <w:sz w:val="20"/>
                <w:szCs w:val="20"/>
              </w:rPr>
            </w:pPr>
            <w:r w:rsidRPr="00622A86">
              <w:rPr>
                <w:sz w:val="20"/>
                <w:szCs w:val="20"/>
              </w:rPr>
              <w:t xml:space="preserve">Подпрограмма 1 </w:t>
            </w:r>
          </w:p>
        </w:tc>
        <w:tc>
          <w:tcPr>
            <w:tcW w:w="255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AC1BD0" w:rsidP="00687652">
            <w:pPr>
              <w:pStyle w:val="ConsPlusCell"/>
            </w:pPr>
            <w:r w:rsidRPr="00393FE0">
              <w:rPr>
                <w:sz w:val="20"/>
                <w:szCs w:val="20"/>
              </w:rPr>
              <w:t xml:space="preserve">Профилактика правонарушений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393FE0">
              <w:rPr>
                <w:sz w:val="20"/>
                <w:szCs w:val="20"/>
              </w:rPr>
              <w:t>овского</w:t>
            </w:r>
            <w:proofErr w:type="spellEnd"/>
            <w:r w:rsidRPr="00393FE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93FE0">
              <w:rPr>
                <w:sz w:val="20"/>
                <w:szCs w:val="20"/>
              </w:rPr>
              <w:t>Горномарийского</w:t>
            </w:r>
            <w:proofErr w:type="spellEnd"/>
            <w:r w:rsidRPr="00393FE0">
              <w:rPr>
                <w:sz w:val="20"/>
                <w:szCs w:val="20"/>
              </w:rPr>
              <w:t xml:space="preserve"> муниципального района Республики Марий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всего 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393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республиканский бюджет         </w:t>
            </w:r>
            <w:r w:rsidRPr="00BA6C68">
              <w:br/>
              <w:t xml:space="preserve">Республики Марий Эл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215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федеральный бюджет </w:t>
            </w:r>
            <w:hyperlink w:anchor="Par485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AC1BD0" w:rsidRPr="00BA6C68" w:rsidTr="00987EB5">
        <w:trPr>
          <w:trHeight w:val="602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687652">
            <w:pPr>
              <w:pStyle w:val="ConsPlusCell"/>
            </w:pPr>
            <w:r w:rsidRPr="00BA6C68">
              <w:t xml:space="preserve">бюджет </w:t>
            </w:r>
            <w:proofErr w:type="spellStart"/>
            <w:r w:rsidR="00687652">
              <w:t>Кузнец</w:t>
            </w:r>
            <w:r>
              <w:t>овского</w:t>
            </w:r>
            <w:proofErr w:type="spellEnd"/>
            <w:r>
              <w:t xml:space="preserve"> сельского поселения</w:t>
            </w:r>
            <w:r w:rsidRPr="00BA6C68">
              <w:t xml:space="preserve"> </w:t>
            </w:r>
            <w:hyperlink w:anchor="Par485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</w:tr>
      <w:tr w:rsidR="00AC1BD0" w:rsidRPr="00BA6C68" w:rsidTr="00987EB5">
        <w:trPr>
          <w:trHeight w:val="146"/>
          <w:tblCellSpacing w:w="5" w:type="nil"/>
        </w:trPr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  <w:r w:rsidRPr="00BA6C68">
              <w:t xml:space="preserve">внебюджетные источники </w:t>
            </w:r>
            <w:hyperlink w:anchor="Par485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</w:tr>
      <w:tr w:rsidR="00AC1BD0" w:rsidRPr="00BA6C68" w:rsidTr="00AC1BD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Основное           </w:t>
            </w:r>
            <w:r w:rsidRPr="00393FE0">
              <w:rPr>
                <w:sz w:val="20"/>
                <w:szCs w:val="20"/>
              </w:rPr>
              <w:br/>
              <w:t xml:space="preserve">мероприятие 1.1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>Изготовление и распространение информационно-</w:t>
            </w:r>
            <w:r w:rsidRPr="00393FE0">
              <w:rPr>
                <w:color w:val="000000"/>
                <w:sz w:val="20"/>
                <w:szCs w:val="20"/>
              </w:rPr>
              <w:lastRenderedPageBreak/>
              <w:t xml:space="preserve">аналитической, методической и агитационной продукции по профилактике правонарушений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</w:tr>
      <w:tr w:rsidR="00AC1BD0" w:rsidRPr="00BA6C68" w:rsidTr="00AC1BD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lastRenderedPageBreak/>
              <w:t xml:space="preserve">Основное           </w:t>
            </w:r>
            <w:r w:rsidRPr="00393FE0">
              <w:rPr>
                <w:sz w:val="20"/>
                <w:szCs w:val="20"/>
              </w:rPr>
              <w:br/>
              <w:t xml:space="preserve">мероприятие 1.2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>Вовлечение граждан в деятельность общественных формирований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</w:tr>
      <w:tr w:rsidR="00AC1BD0" w:rsidRPr="00BA6C68" w:rsidTr="00AC1BD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1.3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Организация профилактических</w:t>
            </w:r>
            <w:r w:rsidRPr="00393FE0">
              <w:rPr>
                <w:color w:val="000000"/>
                <w:sz w:val="20"/>
                <w:szCs w:val="20"/>
              </w:rPr>
              <w:t xml:space="preserve"> мероприятий с общественными формированиями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</w:tr>
      <w:tr w:rsidR="00AC1BD0" w:rsidRPr="00BA6C68" w:rsidTr="00AC1BD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1.4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>. Организация и проведение  мероприятий, направленных на профилактику правонарушений среди несовершеннолетних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</w:tr>
      <w:tr w:rsidR="00AC1BD0" w:rsidRPr="00BA6C68" w:rsidTr="00AC1BD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687652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393FE0">
              <w:rPr>
                <w:sz w:val="20"/>
                <w:szCs w:val="20"/>
              </w:rPr>
              <w:t>овского</w:t>
            </w:r>
            <w:proofErr w:type="spellEnd"/>
            <w:r w:rsidRPr="00393FE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93FE0">
              <w:rPr>
                <w:sz w:val="20"/>
                <w:szCs w:val="20"/>
              </w:rPr>
              <w:t>Горномарийского</w:t>
            </w:r>
            <w:proofErr w:type="spellEnd"/>
            <w:r w:rsidRPr="00393FE0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E87331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C16B33" w:rsidP="00E87331">
            <w:pPr>
              <w:pStyle w:val="ConsPlusCell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C16B33" w:rsidP="00E87331">
            <w:pPr>
              <w:pStyle w:val="ConsPlusCell"/>
            </w:pPr>
            <w: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C16B33" w:rsidP="00E87331">
            <w:pPr>
              <w:pStyle w:val="ConsPlusCell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C16B33" w:rsidP="00E87331">
            <w:pPr>
              <w:pStyle w:val="ConsPlusCell"/>
            </w:pPr>
            <w:r>
              <w:t>10,0</w:t>
            </w:r>
          </w:p>
        </w:tc>
      </w:tr>
      <w:tr w:rsidR="00AC1BD0" w:rsidRPr="00BA6C68" w:rsidTr="00AC1BD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Организация и проведение физкультурно-спортивных мероприятий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393FE0">
              <w:rPr>
                <w:sz w:val="20"/>
                <w:szCs w:val="20"/>
              </w:rPr>
              <w:t>овского</w:t>
            </w:r>
            <w:proofErr w:type="spellEnd"/>
            <w:r w:rsidRPr="00393FE0">
              <w:rPr>
                <w:sz w:val="20"/>
                <w:szCs w:val="20"/>
              </w:rPr>
              <w:t xml:space="preserve"> сельского поселения (согласно календарному плану)</w:t>
            </w:r>
          </w:p>
          <w:p w:rsidR="00AC1BD0" w:rsidRPr="00393FE0" w:rsidRDefault="00AC1BD0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C16B33" w:rsidP="00987EB5">
            <w:pPr>
              <w:pStyle w:val="ConsPlusCell"/>
            </w:pPr>
            <w: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C16B33" w:rsidP="00987EB5">
            <w:pPr>
              <w:pStyle w:val="ConsPlusCell"/>
            </w:pPr>
            <w: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C16B33" w:rsidP="00987EB5">
            <w:pPr>
              <w:pStyle w:val="ConsPlusCell"/>
            </w:pPr>
            <w: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C16B33" w:rsidP="00987EB5">
            <w:pPr>
              <w:pStyle w:val="ConsPlusCell"/>
            </w:pPr>
            <w:r>
              <w:t>10,0</w:t>
            </w:r>
          </w:p>
        </w:tc>
      </w:tr>
      <w:tr w:rsidR="00AC1BD0" w:rsidRPr="00BA6C68" w:rsidTr="00AC1BD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Популяризация физической культуры и спорта, вовлечение населения в физкультурно-спортивные мероприятия, особенно подрастающего поколения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</w:tr>
      <w:tr w:rsidR="00AC1BD0" w:rsidRPr="00BA6C68" w:rsidTr="00AC1BD0">
        <w:trPr>
          <w:tblCellSpacing w:w="5" w:type="nil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Основное мероприятие 2.3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393FE0" w:rsidRDefault="00AC1BD0" w:rsidP="00E87331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Обслуживание спортивных сооружений, находящихся на балансе сельского </w:t>
            </w:r>
            <w:r w:rsidRPr="00393FE0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BA6C68" w:rsidRDefault="00AC1BD0" w:rsidP="00987EB5">
            <w:pPr>
              <w:pStyle w:val="ConsPlusCell"/>
            </w:pPr>
          </w:p>
        </w:tc>
      </w:tr>
    </w:tbl>
    <w:p w:rsidR="00382E5B" w:rsidRPr="00BA6C68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  <w:bookmarkStart w:id="7" w:name="Par485"/>
      <w:bookmarkEnd w:id="7"/>
      <w:r w:rsidRPr="00BA6C68">
        <w:t>&lt;*&gt; При условии выделения средств.</w:t>
      </w:r>
    </w:p>
    <w:p w:rsidR="00687652" w:rsidRDefault="00687652">
      <w:pPr>
        <w:spacing w:after="200" w:line="276" w:lineRule="auto"/>
      </w:pPr>
      <w:r>
        <w:br w:type="page"/>
      </w:r>
    </w:p>
    <w:p w:rsidR="00382E5B" w:rsidRDefault="00382E5B" w:rsidP="00382E5B">
      <w:pPr>
        <w:widowControl w:val="0"/>
        <w:autoSpaceDE w:val="0"/>
        <w:autoSpaceDN w:val="0"/>
        <w:adjustRightInd w:val="0"/>
        <w:jc w:val="right"/>
        <w:outlineLvl w:val="2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  <w:outlineLvl w:val="2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  <w:outlineLvl w:val="1"/>
      </w:pPr>
      <w:r w:rsidRPr="00BA6C68">
        <w:t>Приложение № 7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  <w:r w:rsidRPr="00BA6C68">
        <w:t>к Порядку разработки, реализации и оценки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  <w:r w:rsidRPr="00BA6C68">
        <w:t>эффективности муниципальных программ</w:t>
      </w:r>
    </w:p>
    <w:p w:rsidR="00382E5B" w:rsidRPr="00BA6C68" w:rsidRDefault="00687652" w:rsidP="00382E5B">
      <w:pPr>
        <w:widowControl w:val="0"/>
        <w:autoSpaceDE w:val="0"/>
        <w:autoSpaceDN w:val="0"/>
        <w:adjustRightInd w:val="0"/>
        <w:jc w:val="right"/>
      </w:pPr>
      <w:proofErr w:type="spellStart"/>
      <w:r>
        <w:t>Кузнец</w:t>
      </w:r>
      <w:r w:rsidR="00382E5B">
        <w:t>овского</w:t>
      </w:r>
      <w:proofErr w:type="spellEnd"/>
      <w:r w:rsidR="00382E5B">
        <w:t xml:space="preserve"> сельского поселения</w:t>
      </w:r>
    </w:p>
    <w:p w:rsidR="00382E5B" w:rsidRDefault="00382E5B" w:rsidP="00382E5B">
      <w:pPr>
        <w:widowControl w:val="0"/>
        <w:autoSpaceDE w:val="0"/>
        <w:autoSpaceDN w:val="0"/>
        <w:adjustRightInd w:val="0"/>
        <w:jc w:val="center"/>
      </w:pPr>
      <w:bookmarkStart w:id="8" w:name="Par489"/>
      <w:bookmarkStart w:id="9" w:name="Par582"/>
      <w:bookmarkStart w:id="10" w:name="Par608"/>
      <w:bookmarkEnd w:id="8"/>
      <w:bookmarkEnd w:id="9"/>
      <w:bookmarkEnd w:id="10"/>
    </w:p>
    <w:p w:rsidR="00382E5B" w:rsidRPr="00AC1BD0" w:rsidRDefault="00382E5B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1BD0">
        <w:rPr>
          <w:b/>
        </w:rPr>
        <w:t>План реализации муниципальной программы</w:t>
      </w:r>
    </w:p>
    <w:p w:rsidR="00382E5B" w:rsidRPr="00CD5D89" w:rsidRDefault="00382E5B" w:rsidP="00382E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52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1800"/>
        <w:gridCol w:w="1440"/>
        <w:gridCol w:w="1440"/>
        <w:gridCol w:w="2160"/>
        <w:gridCol w:w="2100"/>
        <w:gridCol w:w="1276"/>
        <w:gridCol w:w="1276"/>
        <w:gridCol w:w="1376"/>
      </w:tblGrid>
      <w:tr w:rsidR="00382E5B" w:rsidRPr="00AC1BD0" w:rsidTr="00987EB5">
        <w:trPr>
          <w:trHeight w:val="70"/>
          <w:tblCellSpacing w:w="5" w:type="nil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Наименование программы, подпрограммы,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Ответственный</w:t>
            </w:r>
            <w:r w:rsidRPr="00AC1BD0">
              <w:rPr>
                <w:sz w:val="20"/>
                <w:szCs w:val="20"/>
              </w:rPr>
              <w:br/>
              <w:t xml:space="preserve"> исполнитель </w:t>
            </w:r>
            <w:r w:rsidRPr="00AC1BD0">
              <w:rPr>
                <w:sz w:val="20"/>
                <w:szCs w:val="20"/>
              </w:rPr>
              <w:br/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Срок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 xml:space="preserve">Ожидаемый    </w:t>
            </w:r>
            <w:r w:rsidRPr="00AC1BD0">
              <w:rPr>
                <w:sz w:val="20"/>
                <w:szCs w:val="20"/>
              </w:rPr>
              <w:br/>
              <w:t>непосредственный</w:t>
            </w:r>
            <w:r w:rsidRPr="00AC1BD0">
              <w:rPr>
                <w:sz w:val="20"/>
                <w:szCs w:val="20"/>
              </w:rPr>
              <w:br/>
              <w:t xml:space="preserve">   результат  (краткое    </w:t>
            </w:r>
            <w:r w:rsidRPr="00AC1BD0">
              <w:rPr>
                <w:sz w:val="20"/>
                <w:szCs w:val="20"/>
              </w:rPr>
              <w:br/>
              <w:t xml:space="preserve">   описание)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AC1BD0" w:rsidRDefault="00382E5B" w:rsidP="00687652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 xml:space="preserve">Код бюджетной  </w:t>
            </w:r>
            <w:r w:rsidRPr="00AC1BD0">
              <w:rPr>
                <w:sz w:val="20"/>
                <w:szCs w:val="20"/>
              </w:rPr>
              <w:br/>
              <w:t xml:space="preserve"> классификации  </w:t>
            </w:r>
            <w:r w:rsidRPr="00AC1BD0">
              <w:rPr>
                <w:sz w:val="20"/>
                <w:szCs w:val="20"/>
              </w:rPr>
              <w:br/>
              <w:t xml:space="preserve">(бюджет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AC1BD0">
              <w:rPr>
                <w:sz w:val="20"/>
                <w:szCs w:val="20"/>
              </w:rPr>
              <w:t>овского</w:t>
            </w:r>
            <w:proofErr w:type="spellEnd"/>
            <w:r w:rsidRPr="00AC1BD0">
              <w:rPr>
                <w:sz w:val="20"/>
                <w:szCs w:val="20"/>
              </w:rPr>
              <w:t xml:space="preserve"> сельского поселения)</w:t>
            </w:r>
          </w:p>
        </w:tc>
        <w:tc>
          <w:tcPr>
            <w:tcW w:w="3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Финансирование</w:t>
            </w:r>
            <w:r w:rsidRPr="00AC1BD0">
              <w:rPr>
                <w:sz w:val="20"/>
                <w:szCs w:val="20"/>
              </w:rPr>
              <w:br/>
              <w:t>(</w:t>
            </w:r>
            <w:proofErr w:type="spellStart"/>
            <w:r w:rsidRPr="00AC1BD0">
              <w:rPr>
                <w:sz w:val="20"/>
                <w:szCs w:val="20"/>
              </w:rPr>
              <w:t>тыс</w:t>
            </w:r>
            <w:proofErr w:type="gramStart"/>
            <w:r w:rsidRPr="00AC1BD0">
              <w:rPr>
                <w:sz w:val="20"/>
                <w:szCs w:val="20"/>
              </w:rPr>
              <w:t>.р</w:t>
            </w:r>
            <w:proofErr w:type="gramEnd"/>
            <w:r w:rsidRPr="00AC1BD0">
              <w:rPr>
                <w:sz w:val="20"/>
                <w:szCs w:val="20"/>
              </w:rPr>
              <w:t>ублей</w:t>
            </w:r>
            <w:proofErr w:type="spellEnd"/>
            <w:r w:rsidRPr="00AC1BD0">
              <w:rPr>
                <w:sz w:val="20"/>
                <w:szCs w:val="20"/>
              </w:rPr>
              <w:t>)</w:t>
            </w:r>
          </w:p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</w:tr>
      <w:tr w:rsidR="00382E5B" w:rsidRPr="00AC1BD0" w:rsidTr="00987EB5">
        <w:trPr>
          <w:trHeight w:val="1008"/>
          <w:tblCellSpacing w:w="5" w:type="nil"/>
        </w:trPr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 xml:space="preserve">начала  </w:t>
            </w:r>
            <w:r w:rsidRPr="00AC1BD0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 xml:space="preserve">окончания </w:t>
            </w:r>
            <w:r w:rsidRPr="00AC1BD0">
              <w:rPr>
                <w:sz w:val="20"/>
                <w:szCs w:val="20"/>
              </w:rPr>
              <w:br/>
              <w:t>реализации</w:t>
            </w: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 xml:space="preserve">первый  </w:t>
            </w:r>
            <w:r w:rsidRPr="00AC1BD0">
              <w:rPr>
                <w:sz w:val="20"/>
                <w:szCs w:val="20"/>
              </w:rPr>
              <w:br/>
              <w:t xml:space="preserve">   год   </w:t>
            </w:r>
            <w:r w:rsidRPr="00AC1BD0">
              <w:rPr>
                <w:sz w:val="20"/>
                <w:szCs w:val="20"/>
              </w:rPr>
              <w:br/>
              <w:t>планового</w:t>
            </w:r>
            <w:r w:rsidRPr="00AC1BD0">
              <w:rPr>
                <w:sz w:val="20"/>
                <w:szCs w:val="20"/>
              </w:rPr>
              <w:br/>
              <w:t xml:space="preserve"> периода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 xml:space="preserve">второй  </w:t>
            </w:r>
            <w:r w:rsidRPr="00AC1BD0">
              <w:rPr>
                <w:sz w:val="20"/>
                <w:szCs w:val="20"/>
              </w:rPr>
              <w:br/>
              <w:t xml:space="preserve">   год   </w:t>
            </w:r>
            <w:r w:rsidRPr="00AC1BD0">
              <w:rPr>
                <w:sz w:val="20"/>
                <w:szCs w:val="20"/>
              </w:rPr>
              <w:br/>
              <w:t>планового</w:t>
            </w:r>
            <w:r w:rsidRPr="00AC1BD0">
              <w:rPr>
                <w:sz w:val="20"/>
                <w:szCs w:val="20"/>
              </w:rPr>
              <w:br/>
              <w:t xml:space="preserve"> периода</w:t>
            </w:r>
          </w:p>
        </w:tc>
      </w:tr>
      <w:tr w:rsidR="00382E5B" w:rsidRPr="00AC1BD0" w:rsidTr="00987EB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9</w:t>
            </w:r>
          </w:p>
        </w:tc>
      </w:tr>
      <w:tr w:rsidR="00382E5B" w:rsidRPr="00AC1BD0" w:rsidTr="00987EB5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687652">
            <w:pPr>
              <w:pStyle w:val="ConsPlusCell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 xml:space="preserve">В целом по        </w:t>
            </w:r>
            <w:r w:rsidRPr="00AC1BD0">
              <w:rPr>
                <w:sz w:val="20"/>
                <w:szCs w:val="20"/>
              </w:rPr>
              <w:br/>
            </w:r>
            <w:r w:rsidRPr="00622A86">
              <w:rPr>
                <w:b/>
                <w:sz w:val="20"/>
                <w:szCs w:val="20"/>
              </w:rPr>
              <w:t xml:space="preserve">муниципальной   </w:t>
            </w:r>
            <w:r w:rsidRPr="00622A86">
              <w:rPr>
                <w:b/>
                <w:sz w:val="20"/>
                <w:szCs w:val="20"/>
              </w:rPr>
              <w:br/>
              <w:t>программе</w:t>
            </w:r>
            <w:r w:rsidRPr="00AC1BD0">
              <w:rPr>
                <w:sz w:val="20"/>
                <w:szCs w:val="20"/>
              </w:rPr>
              <w:t xml:space="preserve">   </w:t>
            </w:r>
            <w:r w:rsidR="00282D8C" w:rsidRPr="00C501FE">
              <w:t xml:space="preserve">Социальное развитие  и профилактика правонарушений на территории </w:t>
            </w:r>
            <w:proofErr w:type="spellStart"/>
            <w:r w:rsidR="00687652">
              <w:t>Кузнец</w:t>
            </w:r>
            <w:r w:rsidR="00282D8C" w:rsidRPr="00C501FE">
              <w:t>овского</w:t>
            </w:r>
            <w:proofErr w:type="spellEnd"/>
            <w:r w:rsidR="00282D8C" w:rsidRPr="00C501FE">
              <w:t xml:space="preserve"> сельского поселения </w:t>
            </w:r>
            <w:proofErr w:type="spellStart"/>
            <w:r w:rsidR="00282D8C" w:rsidRPr="00C501FE">
              <w:t>Горномарийского</w:t>
            </w:r>
            <w:proofErr w:type="spellEnd"/>
            <w:r w:rsidR="00282D8C" w:rsidRPr="00C501FE">
              <w:t xml:space="preserve"> муниципального района Республики Марий Эл на 2022 – 2025 годы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C16B33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 0000Д100000000000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C16B33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C16B33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C16B33" w:rsidP="00987EB5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382E5B" w:rsidRPr="00AC1BD0" w:rsidTr="00987EB5">
        <w:trPr>
          <w:tblCellSpacing w:w="5" w:type="nil"/>
        </w:trPr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687652">
            <w:pPr>
              <w:pStyle w:val="ConsPlusCell"/>
              <w:rPr>
                <w:sz w:val="20"/>
                <w:szCs w:val="20"/>
              </w:rPr>
            </w:pPr>
            <w:r w:rsidRPr="00622A86">
              <w:rPr>
                <w:b/>
                <w:sz w:val="20"/>
                <w:szCs w:val="20"/>
              </w:rPr>
              <w:t>Подпрограмма 1</w:t>
            </w:r>
            <w:r w:rsidRPr="00AC1BD0">
              <w:rPr>
                <w:sz w:val="20"/>
                <w:szCs w:val="20"/>
              </w:rPr>
              <w:t xml:space="preserve"> </w:t>
            </w:r>
            <w:r w:rsidR="00622A86" w:rsidRPr="00393FE0">
              <w:rPr>
                <w:sz w:val="20"/>
                <w:szCs w:val="20"/>
              </w:rPr>
              <w:t xml:space="preserve">Профилактика правонарушений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="00622A86" w:rsidRPr="00393FE0">
              <w:rPr>
                <w:sz w:val="20"/>
                <w:szCs w:val="20"/>
              </w:rPr>
              <w:t>овского</w:t>
            </w:r>
            <w:proofErr w:type="spellEnd"/>
            <w:r w:rsidR="00622A86" w:rsidRPr="00393FE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="00622A86" w:rsidRPr="00393FE0">
              <w:rPr>
                <w:sz w:val="20"/>
                <w:szCs w:val="20"/>
              </w:rPr>
              <w:t>Горномарийского</w:t>
            </w:r>
            <w:proofErr w:type="spellEnd"/>
            <w:r w:rsidR="00622A86" w:rsidRPr="00393FE0">
              <w:rPr>
                <w:sz w:val="20"/>
                <w:szCs w:val="20"/>
              </w:rPr>
              <w:t xml:space="preserve"> муниципального района Республики Марий</w:t>
            </w:r>
            <w:r w:rsidRPr="00AC1BD0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</w:tr>
      <w:tr w:rsidR="00382E5B" w:rsidRPr="00AC1BD0" w:rsidTr="00987EB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Default="00382E5B" w:rsidP="00987EB5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622A86">
              <w:rPr>
                <w:b/>
                <w:sz w:val="20"/>
                <w:szCs w:val="20"/>
              </w:rPr>
              <w:lastRenderedPageBreak/>
              <w:t>Основное мероприятие 1.1.</w:t>
            </w:r>
            <w:r w:rsidR="00622A86">
              <w:rPr>
                <w:sz w:val="20"/>
                <w:szCs w:val="20"/>
              </w:rPr>
              <w:t xml:space="preserve"> </w:t>
            </w:r>
          </w:p>
          <w:p w:rsidR="00382E5B" w:rsidRPr="00AC1BD0" w:rsidRDefault="00622A86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>Изготовление и распространение информационно-аналитической, методической и агитационной продукции по профилактике правонарушений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382E5B" w:rsidRPr="00AC1BD0" w:rsidTr="00987EB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Default="00AC1BD0" w:rsidP="00AC1BD0">
            <w:pPr>
              <w:pStyle w:val="ConsPlusCell"/>
              <w:rPr>
                <w:color w:val="000000"/>
                <w:sz w:val="20"/>
                <w:szCs w:val="20"/>
              </w:rPr>
            </w:pPr>
            <w:r w:rsidRPr="00622A86">
              <w:rPr>
                <w:b/>
                <w:sz w:val="20"/>
                <w:szCs w:val="20"/>
              </w:rPr>
              <w:t>Основное мероприятие 1.2</w:t>
            </w:r>
            <w:r w:rsidR="00622A86">
              <w:rPr>
                <w:sz w:val="20"/>
                <w:szCs w:val="20"/>
              </w:rPr>
              <w:t xml:space="preserve"> </w:t>
            </w:r>
          </w:p>
          <w:p w:rsidR="00382E5B" w:rsidRPr="00AC1BD0" w:rsidRDefault="00622A86" w:rsidP="00AC1BD0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>Вовлечение граждан в деятельность общественных формирований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AC1BD0" w:rsidRDefault="00382E5B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AC1BD0" w:rsidRPr="00AC1BD0" w:rsidTr="00987EB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Default="00AC1BD0" w:rsidP="00987EB5">
            <w:pPr>
              <w:pStyle w:val="ConsPlusCell"/>
              <w:rPr>
                <w:sz w:val="20"/>
                <w:szCs w:val="20"/>
              </w:rPr>
            </w:pPr>
            <w:r w:rsidRPr="00622A86">
              <w:rPr>
                <w:b/>
                <w:sz w:val="20"/>
                <w:szCs w:val="20"/>
              </w:rPr>
              <w:t>Основное мероприятие 1.3.</w:t>
            </w:r>
            <w:r w:rsidR="00622A86">
              <w:rPr>
                <w:sz w:val="20"/>
                <w:szCs w:val="20"/>
              </w:rPr>
              <w:t xml:space="preserve"> </w:t>
            </w:r>
          </w:p>
          <w:p w:rsidR="00AC1BD0" w:rsidRPr="00AC1BD0" w:rsidRDefault="00622A86" w:rsidP="00987EB5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Организация профилактических</w:t>
            </w:r>
            <w:r w:rsidRPr="00393FE0">
              <w:rPr>
                <w:color w:val="000000"/>
                <w:sz w:val="20"/>
                <w:szCs w:val="20"/>
              </w:rPr>
              <w:t xml:space="preserve"> мероприятий с общественными формированиями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AC1BD0" w:rsidRDefault="00AC1BD0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AC1BD0" w:rsidRDefault="00AC1BD0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AC1BD0" w:rsidRDefault="00AC1BD0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AC1BD0" w:rsidRDefault="00AC1BD0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AC1BD0" w:rsidRDefault="00AC1BD0" w:rsidP="00987E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AC1BD0" w:rsidRDefault="00AC1BD0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AC1BD0" w:rsidRDefault="00AC1BD0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BD0" w:rsidRPr="00AC1BD0" w:rsidRDefault="00AC1BD0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622A86" w:rsidRPr="00AC1BD0" w:rsidTr="00987EB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622A86" w:rsidRDefault="00622A86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0"/>
                <w:szCs w:val="20"/>
              </w:rPr>
            </w:pPr>
            <w:r w:rsidRPr="00622A86">
              <w:rPr>
                <w:b/>
                <w:color w:val="000000"/>
                <w:sz w:val="20"/>
                <w:szCs w:val="20"/>
              </w:rPr>
              <w:t>Основное мероприятие 1.4.</w:t>
            </w:r>
          </w:p>
          <w:p w:rsidR="00622A86" w:rsidRPr="00393FE0" w:rsidRDefault="00622A86" w:rsidP="00E873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3FE0">
              <w:rPr>
                <w:color w:val="000000"/>
                <w:sz w:val="20"/>
                <w:szCs w:val="20"/>
              </w:rPr>
              <w:t>Организация и проведение  мероприятий, направленных на профилактику правонарушений среди несовершеннолетних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622A86" w:rsidRPr="00AC1BD0" w:rsidTr="00987EB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622A86" w:rsidRDefault="00622A86" w:rsidP="00987EB5">
            <w:pPr>
              <w:pStyle w:val="ConsPlusCell"/>
              <w:rPr>
                <w:b/>
                <w:sz w:val="20"/>
                <w:szCs w:val="20"/>
              </w:rPr>
            </w:pPr>
            <w:r w:rsidRPr="00622A86">
              <w:rPr>
                <w:b/>
                <w:sz w:val="20"/>
                <w:szCs w:val="20"/>
              </w:rPr>
              <w:t xml:space="preserve">Подпрограмма 2 </w:t>
            </w:r>
          </w:p>
          <w:p w:rsidR="00622A86" w:rsidRPr="00AC1BD0" w:rsidRDefault="00622A86" w:rsidP="00687652">
            <w:pPr>
              <w:pStyle w:val="ConsPlusCell"/>
              <w:rPr>
                <w:sz w:val="20"/>
                <w:szCs w:val="20"/>
              </w:rPr>
            </w:pPr>
            <w:r w:rsidRPr="00AC1BD0">
              <w:rPr>
                <w:sz w:val="20"/>
                <w:szCs w:val="20"/>
              </w:rPr>
              <w:t xml:space="preserve">  </w:t>
            </w:r>
            <w:r w:rsidRPr="00393FE0">
              <w:rPr>
                <w:sz w:val="20"/>
                <w:szCs w:val="20"/>
              </w:rPr>
              <w:t xml:space="preserve">Развитие физической культуры и спорта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Кузнецо</w:t>
            </w:r>
            <w:r w:rsidRPr="00393FE0">
              <w:rPr>
                <w:sz w:val="20"/>
                <w:szCs w:val="20"/>
              </w:rPr>
              <w:t>вского</w:t>
            </w:r>
            <w:proofErr w:type="spellEnd"/>
            <w:r w:rsidRPr="00393FE0">
              <w:rPr>
                <w:sz w:val="20"/>
                <w:szCs w:val="20"/>
              </w:rPr>
              <w:t xml:space="preserve"> сельского поселения </w:t>
            </w:r>
            <w:proofErr w:type="spellStart"/>
            <w:r w:rsidRPr="00393FE0">
              <w:rPr>
                <w:sz w:val="20"/>
                <w:szCs w:val="20"/>
              </w:rPr>
              <w:t>Горномарийского</w:t>
            </w:r>
            <w:proofErr w:type="spellEnd"/>
            <w:r w:rsidRPr="00393FE0">
              <w:rPr>
                <w:sz w:val="20"/>
                <w:szCs w:val="20"/>
              </w:rPr>
              <w:t xml:space="preserve"> муниципального района Республики Марий Эл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C16B33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9101100Д320100000000000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C16B33" w:rsidRDefault="00C16B33" w:rsidP="00987EB5">
            <w:pPr>
              <w:pStyle w:val="ConsPlusCell"/>
              <w:rPr>
                <w:sz w:val="20"/>
                <w:szCs w:val="20"/>
              </w:rPr>
            </w:pPr>
            <w:r w:rsidRPr="00C16B33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C16B33" w:rsidRDefault="00C16B33" w:rsidP="00987EB5">
            <w:pPr>
              <w:pStyle w:val="ConsPlusCell"/>
              <w:rPr>
                <w:sz w:val="20"/>
                <w:szCs w:val="20"/>
              </w:rPr>
            </w:pPr>
            <w:r w:rsidRPr="00C16B33">
              <w:rPr>
                <w:sz w:val="20"/>
                <w:szCs w:val="20"/>
              </w:rPr>
              <w:t>10,0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C16B33" w:rsidRDefault="00C16B33" w:rsidP="00987EB5">
            <w:pPr>
              <w:pStyle w:val="ConsPlusCell"/>
              <w:rPr>
                <w:sz w:val="20"/>
                <w:szCs w:val="20"/>
              </w:rPr>
            </w:pPr>
            <w:r w:rsidRPr="00C16B33">
              <w:rPr>
                <w:sz w:val="20"/>
                <w:szCs w:val="20"/>
              </w:rPr>
              <w:t>10,0</w:t>
            </w:r>
          </w:p>
        </w:tc>
      </w:tr>
      <w:tr w:rsidR="00622A86" w:rsidRPr="00AC1BD0" w:rsidTr="00987EB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Default="00622A86" w:rsidP="00622A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622A86">
              <w:rPr>
                <w:b/>
                <w:sz w:val="20"/>
                <w:szCs w:val="20"/>
              </w:rPr>
              <w:t>Основное мероприятие 2.1</w:t>
            </w:r>
            <w:r w:rsidRPr="00AC1BD0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622A86" w:rsidRDefault="00622A86" w:rsidP="00622A86">
            <w:pPr>
              <w:autoSpaceDE w:val="0"/>
              <w:autoSpaceDN w:val="0"/>
              <w:adjustRightInd w:val="0"/>
              <w:jc w:val="both"/>
              <w:outlineLvl w:val="1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 xml:space="preserve">Организация и </w:t>
            </w:r>
            <w:r w:rsidRPr="00393FE0">
              <w:rPr>
                <w:sz w:val="20"/>
                <w:szCs w:val="20"/>
              </w:rPr>
              <w:lastRenderedPageBreak/>
              <w:t xml:space="preserve">проведение физкультурно-спортивных мероприятий на территории </w:t>
            </w:r>
            <w:proofErr w:type="spellStart"/>
            <w:r w:rsidR="00687652">
              <w:rPr>
                <w:sz w:val="20"/>
                <w:szCs w:val="20"/>
              </w:rPr>
              <w:t>Кузнец</w:t>
            </w:r>
            <w:r w:rsidRPr="00393FE0">
              <w:rPr>
                <w:sz w:val="20"/>
                <w:szCs w:val="20"/>
              </w:rPr>
              <w:t>овского</w:t>
            </w:r>
            <w:proofErr w:type="spellEnd"/>
            <w:r w:rsidRPr="00393FE0">
              <w:rPr>
                <w:sz w:val="20"/>
                <w:szCs w:val="20"/>
              </w:rPr>
              <w:t xml:space="preserve"> сельского поселения (согласно календарному плану)</w:t>
            </w:r>
          </w:p>
          <w:p w:rsidR="00622A86" w:rsidRPr="00AC1BD0" w:rsidRDefault="00622A86" w:rsidP="00E8733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C16B33" w:rsidP="00987EB5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9101102Д320149430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C16B33" w:rsidRDefault="00C16B33" w:rsidP="00987EB5">
            <w:pPr>
              <w:pStyle w:val="ConsPlusCell"/>
              <w:rPr>
                <w:sz w:val="20"/>
                <w:szCs w:val="20"/>
              </w:rPr>
            </w:pPr>
            <w:r w:rsidRPr="00C16B33">
              <w:rPr>
                <w:sz w:val="20"/>
                <w:szCs w:val="20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C16B33" w:rsidRDefault="00C16B33" w:rsidP="00987EB5">
            <w:pPr>
              <w:pStyle w:val="ConsPlusCell"/>
              <w:rPr>
                <w:sz w:val="20"/>
                <w:szCs w:val="20"/>
              </w:rPr>
            </w:pPr>
            <w:r w:rsidRPr="00C16B33">
              <w:rPr>
                <w:sz w:val="20"/>
                <w:szCs w:val="20"/>
              </w:rPr>
              <w:t>10,0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C16B33" w:rsidRDefault="00C16B33" w:rsidP="00987EB5">
            <w:pPr>
              <w:pStyle w:val="ConsPlusCell"/>
              <w:rPr>
                <w:sz w:val="20"/>
                <w:szCs w:val="20"/>
              </w:rPr>
            </w:pPr>
            <w:r w:rsidRPr="00C16B33">
              <w:rPr>
                <w:sz w:val="20"/>
                <w:szCs w:val="20"/>
              </w:rPr>
              <w:t>10,0</w:t>
            </w:r>
          </w:p>
        </w:tc>
      </w:tr>
      <w:tr w:rsidR="00622A86" w:rsidRPr="00AC1BD0" w:rsidTr="00987EB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622A86" w:rsidRDefault="00622A86" w:rsidP="00E87331">
            <w:pPr>
              <w:pStyle w:val="ConsPlusCell"/>
              <w:rPr>
                <w:b/>
                <w:sz w:val="20"/>
                <w:szCs w:val="20"/>
              </w:rPr>
            </w:pPr>
            <w:r w:rsidRPr="00622A86">
              <w:rPr>
                <w:b/>
                <w:sz w:val="20"/>
                <w:szCs w:val="20"/>
              </w:rPr>
              <w:lastRenderedPageBreak/>
              <w:t xml:space="preserve">Основное мероприятие 2.2 </w:t>
            </w:r>
          </w:p>
          <w:p w:rsidR="00622A86" w:rsidRPr="00AC1BD0" w:rsidRDefault="00622A86" w:rsidP="00E87331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Популяризация физической культуры и спорта, вовлечение населения в физкультурно-спортивные мероприятия, особенно подрастающего поколения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  <w:tr w:rsidR="00622A86" w:rsidRPr="00AC1BD0" w:rsidTr="00987EB5">
        <w:trPr>
          <w:tblCellSpacing w:w="5" w:type="nil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622A86" w:rsidRDefault="00622A86" w:rsidP="00E87331">
            <w:pPr>
              <w:pStyle w:val="ConsPlusCell"/>
              <w:rPr>
                <w:b/>
                <w:sz w:val="20"/>
                <w:szCs w:val="20"/>
              </w:rPr>
            </w:pPr>
            <w:r w:rsidRPr="00622A86">
              <w:rPr>
                <w:b/>
                <w:sz w:val="20"/>
                <w:szCs w:val="20"/>
              </w:rPr>
              <w:t>Основное мероприятие 2.3.</w:t>
            </w:r>
          </w:p>
          <w:p w:rsidR="00622A86" w:rsidRPr="00AC1BD0" w:rsidRDefault="00622A86" w:rsidP="00E87331">
            <w:pPr>
              <w:pStyle w:val="ConsPlusCell"/>
              <w:rPr>
                <w:sz w:val="20"/>
                <w:szCs w:val="20"/>
              </w:rPr>
            </w:pPr>
            <w:r w:rsidRPr="00393FE0">
              <w:rPr>
                <w:sz w:val="20"/>
                <w:szCs w:val="20"/>
              </w:rPr>
              <w:t>Обслуживание спортивных сооружений, находящихся на балансе сельского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A86" w:rsidRPr="00AC1BD0" w:rsidRDefault="00622A86" w:rsidP="00987EB5">
            <w:pPr>
              <w:pStyle w:val="ConsPlusCell"/>
              <w:rPr>
                <w:sz w:val="20"/>
                <w:szCs w:val="20"/>
                <w:u w:val="single"/>
              </w:rPr>
            </w:pPr>
          </w:p>
        </w:tc>
      </w:tr>
    </w:tbl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11" w:name="Par659"/>
      <w:bookmarkEnd w:id="11"/>
      <w:r w:rsidRPr="00CD5D89">
        <w:rPr>
          <w:sz w:val="28"/>
          <w:szCs w:val="28"/>
        </w:rPr>
        <w:br w:type="page"/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  <w:outlineLvl w:val="1"/>
      </w:pPr>
      <w:r w:rsidRPr="00BA6C68">
        <w:lastRenderedPageBreak/>
        <w:t>Приложение № 8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  <w:r w:rsidRPr="00BA6C68">
        <w:t>к Порядку разработки, реализации и оценки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  <w:r w:rsidRPr="00BA6C68">
        <w:t>эффективности муниципальных программ</w:t>
      </w:r>
    </w:p>
    <w:p w:rsidR="00382E5B" w:rsidRPr="00BA6C68" w:rsidRDefault="00687652" w:rsidP="00382E5B">
      <w:pPr>
        <w:widowControl w:val="0"/>
        <w:autoSpaceDE w:val="0"/>
        <w:autoSpaceDN w:val="0"/>
        <w:adjustRightInd w:val="0"/>
        <w:jc w:val="right"/>
      </w:pPr>
      <w:proofErr w:type="spellStart"/>
      <w:r>
        <w:t>Кузнец</w:t>
      </w:r>
      <w:r w:rsidR="00382E5B">
        <w:t>овского</w:t>
      </w:r>
      <w:proofErr w:type="spellEnd"/>
      <w:r w:rsidR="00382E5B">
        <w:t xml:space="preserve"> сельского поселения</w:t>
      </w: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E5B" w:rsidRPr="00CD5D89" w:rsidRDefault="00382E5B" w:rsidP="00382E5B">
      <w:pPr>
        <w:pStyle w:val="1"/>
        <w:rPr>
          <w:rFonts w:ascii="Times New Roman" w:hAnsi="Times New Roman"/>
          <w:bCs w:val="0"/>
          <w:sz w:val="28"/>
          <w:szCs w:val="28"/>
        </w:rPr>
      </w:pPr>
    </w:p>
    <w:p w:rsidR="00382E5B" w:rsidRPr="00AC1BD0" w:rsidRDefault="00382E5B" w:rsidP="00382E5B">
      <w:pPr>
        <w:pStyle w:val="1"/>
        <w:jc w:val="center"/>
        <w:rPr>
          <w:rFonts w:ascii="Times New Roman" w:hAnsi="Times New Roman"/>
          <w:bCs w:val="0"/>
          <w:sz w:val="24"/>
          <w:szCs w:val="24"/>
        </w:rPr>
      </w:pPr>
      <w:r w:rsidRPr="00AC1BD0">
        <w:rPr>
          <w:rFonts w:ascii="Times New Roman" w:hAnsi="Times New Roman"/>
          <w:bCs w:val="0"/>
          <w:sz w:val="24"/>
          <w:szCs w:val="24"/>
        </w:rPr>
        <w:t>Сведения о достижении значений показателей (индикаторов)</w:t>
      </w:r>
    </w:p>
    <w:p w:rsidR="00382E5B" w:rsidRPr="00CD5D89" w:rsidRDefault="00382E5B" w:rsidP="00382E5B">
      <w:pPr>
        <w:rPr>
          <w:sz w:val="28"/>
          <w:szCs w:val="28"/>
        </w:rPr>
      </w:pPr>
    </w:p>
    <w:p w:rsidR="00382E5B" w:rsidRPr="00CD5D89" w:rsidRDefault="00382E5B" w:rsidP="00382E5B">
      <w:pPr>
        <w:ind w:firstLine="720"/>
        <w:jc w:val="both"/>
        <w:rPr>
          <w:sz w:val="28"/>
          <w:szCs w:val="28"/>
        </w:rPr>
      </w:pPr>
    </w:p>
    <w:tbl>
      <w:tblPr>
        <w:tblW w:w="14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4395"/>
        <w:gridCol w:w="1983"/>
        <w:gridCol w:w="2267"/>
        <w:gridCol w:w="1417"/>
        <w:gridCol w:w="1440"/>
        <w:gridCol w:w="2243"/>
      </w:tblGrid>
      <w:tr w:rsidR="00382E5B" w:rsidRPr="00BA6C68" w:rsidTr="00987EB5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№</w:t>
            </w:r>
          </w:p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BA6C68">
              <w:rPr>
                <w:rFonts w:ascii="Times New Roman" w:hAnsi="Times New Roman"/>
              </w:rPr>
              <w:t>п</w:t>
            </w:r>
            <w:proofErr w:type="gramEnd"/>
            <w:r w:rsidRPr="00BA6C68">
              <w:rPr>
                <w:rFonts w:ascii="Times New Roman" w:hAnsi="Times New Roman"/>
              </w:rPr>
              <w:t>/п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 xml:space="preserve">Наименование </w:t>
            </w:r>
          </w:p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показателя (индикатора)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1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Значения показателей (индикаторов) муниципальной программы, подпрограммы, основного мероприятия</w:t>
            </w:r>
          </w:p>
        </w:tc>
        <w:tc>
          <w:tcPr>
            <w:tcW w:w="2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Обоснование отклонений значений показателя (индикатора) на конец отчетного года (при наличии)</w:t>
            </w:r>
          </w:p>
        </w:tc>
      </w:tr>
      <w:tr w:rsidR="00382E5B" w:rsidRPr="00BA6C68" w:rsidTr="00987EB5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/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 xml:space="preserve">год, предшествующий </w:t>
            </w:r>
            <w:proofErr w:type="gramStart"/>
            <w:r w:rsidRPr="00BA6C68">
              <w:rPr>
                <w:rFonts w:ascii="Times New Roman" w:hAnsi="Times New Roman"/>
              </w:rPr>
              <w:t>отчетному</w:t>
            </w:r>
            <w:proofErr w:type="gramEnd"/>
            <w:r w:rsidR="005E30CC">
              <w:fldChar w:fldCharType="begin"/>
            </w:r>
            <w:r w:rsidR="005E30CC">
              <w:instrText xml:space="preserve"> HYPERLINK "file:///C:\\Users\\User\\AppData\\Local\\Microsoft\\Windows\\виписки%20земля\\выписка%204\\Downloads\\рекомендации%20по%20МП\\рекомендательный%20порядок%20для%20МО.doc" \l "sub_1151#sub_1151" </w:instrText>
            </w:r>
            <w:r w:rsidR="005E30CC">
              <w:fldChar w:fldCharType="separate"/>
            </w:r>
            <w:r w:rsidRPr="00BA6C68">
              <w:rPr>
                <w:rStyle w:val="a5"/>
                <w:rFonts w:ascii="Times New Roman" w:hAnsi="Times New Roman"/>
              </w:rPr>
              <w:t>*</w:t>
            </w:r>
            <w:r w:rsidR="005E30CC">
              <w:rPr>
                <w:rStyle w:val="a5"/>
                <w:rFonts w:ascii="Times New Roman" w:hAnsi="Times New Roman"/>
              </w:rPr>
              <w:fldChar w:fldCharType="end"/>
            </w:r>
          </w:p>
        </w:tc>
        <w:tc>
          <w:tcPr>
            <w:tcW w:w="28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/>
        </w:tc>
      </w:tr>
      <w:tr w:rsidR="00382E5B" w:rsidRPr="00BA6C68" w:rsidTr="00987EB5"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/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/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/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план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факт</w:t>
            </w:r>
          </w:p>
        </w:tc>
        <w:tc>
          <w:tcPr>
            <w:tcW w:w="2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/>
        </w:tc>
      </w:tr>
      <w:tr w:rsidR="00382E5B" w:rsidRPr="00BA6C68" w:rsidTr="00987E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6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7</w:t>
            </w:r>
          </w:p>
        </w:tc>
      </w:tr>
      <w:tr w:rsidR="00382E5B" w:rsidRPr="00BA6C68" w:rsidTr="00987EB5">
        <w:trPr>
          <w:trHeight w:val="335"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687652" w:rsidRDefault="00382E5B" w:rsidP="00687652">
            <w:pPr>
              <w:pStyle w:val="a3"/>
              <w:jc w:val="center"/>
              <w:rPr>
                <w:rFonts w:ascii="Times New Roman" w:hAnsi="Times New Roman"/>
              </w:rPr>
            </w:pPr>
            <w:r w:rsidRPr="00687652">
              <w:rPr>
                <w:rFonts w:ascii="Times New Roman" w:hAnsi="Times New Roman"/>
              </w:rPr>
              <w:t>Муниципальная программа</w:t>
            </w:r>
            <w:r w:rsidR="00282D8C" w:rsidRPr="00687652">
              <w:rPr>
                <w:rFonts w:ascii="Times New Roman" w:hAnsi="Times New Roman"/>
              </w:rPr>
              <w:t xml:space="preserve"> Социальное развитие  и профилактика правонарушений на территории </w:t>
            </w:r>
            <w:proofErr w:type="spellStart"/>
            <w:r w:rsidR="00687652" w:rsidRPr="00687652">
              <w:rPr>
                <w:rFonts w:ascii="Times New Roman" w:hAnsi="Times New Roman"/>
              </w:rPr>
              <w:t>Кузнец</w:t>
            </w:r>
            <w:r w:rsidR="00282D8C" w:rsidRPr="00687652">
              <w:rPr>
                <w:rFonts w:ascii="Times New Roman" w:hAnsi="Times New Roman"/>
              </w:rPr>
              <w:t>овского</w:t>
            </w:r>
            <w:proofErr w:type="spellEnd"/>
            <w:r w:rsidR="00282D8C" w:rsidRPr="00687652">
              <w:rPr>
                <w:rFonts w:ascii="Times New Roman" w:hAnsi="Times New Roman"/>
              </w:rPr>
              <w:t xml:space="preserve"> сельского поселения </w:t>
            </w:r>
            <w:proofErr w:type="spellStart"/>
            <w:r w:rsidR="00282D8C" w:rsidRPr="00687652">
              <w:rPr>
                <w:rFonts w:ascii="Times New Roman" w:hAnsi="Times New Roman"/>
              </w:rPr>
              <w:t>Горномарийского</w:t>
            </w:r>
            <w:proofErr w:type="spellEnd"/>
            <w:r w:rsidR="00282D8C" w:rsidRPr="00687652">
              <w:rPr>
                <w:rFonts w:ascii="Times New Roman" w:hAnsi="Times New Roman"/>
              </w:rPr>
              <w:t xml:space="preserve"> муниципального района Республики Марий Эл на 2022 – 2025 годы</w:t>
            </w:r>
          </w:p>
        </w:tc>
      </w:tr>
      <w:tr w:rsidR="00382E5B" w:rsidRPr="00BA6C68" w:rsidTr="00987E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</w:tr>
      <w:tr w:rsidR="00382E5B" w:rsidRPr="00BA6C68" w:rsidTr="00987E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...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6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...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</w:tr>
      <w:tr w:rsidR="00382E5B" w:rsidRPr="00BA6C68" w:rsidTr="00987EB5">
        <w:trPr>
          <w:trHeight w:val="361"/>
        </w:trPr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Подпрограмма 1</w:t>
            </w:r>
          </w:p>
        </w:tc>
      </w:tr>
      <w:tr w:rsidR="00382E5B" w:rsidRPr="00BA6C68" w:rsidTr="00987E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...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</w:tr>
      <w:tr w:rsidR="00382E5B" w:rsidRPr="00BA6C68" w:rsidTr="00987E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...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6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...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</w:tr>
      <w:tr w:rsidR="00382E5B" w:rsidRPr="00BA6C68" w:rsidTr="00987EB5">
        <w:tc>
          <w:tcPr>
            <w:tcW w:w="143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Основное мероприятие 1</w:t>
            </w:r>
          </w:p>
        </w:tc>
      </w:tr>
      <w:tr w:rsidR="00382E5B" w:rsidRPr="00BA6C68" w:rsidTr="00987E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a6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Показатель (индикатор)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6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</w:tr>
      <w:tr w:rsidR="00382E5B" w:rsidRPr="00BA6C68" w:rsidTr="00987EB5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jc w:val="center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...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6"/>
              <w:rPr>
                <w:rFonts w:ascii="Times New Roman" w:hAnsi="Times New Roman"/>
              </w:rPr>
            </w:pPr>
            <w:r w:rsidRPr="00BA6C68">
              <w:rPr>
                <w:rFonts w:ascii="Times New Roman" w:hAnsi="Times New Roman"/>
              </w:rPr>
              <w:t>...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a3"/>
              <w:rPr>
                <w:rFonts w:ascii="Times New Roman" w:hAnsi="Times New Roman"/>
              </w:rPr>
            </w:pPr>
          </w:p>
        </w:tc>
      </w:tr>
    </w:tbl>
    <w:p w:rsidR="00382E5B" w:rsidRPr="00BA6C68" w:rsidRDefault="00382E5B" w:rsidP="00382E5B">
      <w:pPr>
        <w:pStyle w:val="a4"/>
        <w:rPr>
          <w:rFonts w:ascii="Times New Roman" w:hAnsi="Times New Roman"/>
        </w:rPr>
      </w:pPr>
    </w:p>
    <w:p w:rsidR="00382E5B" w:rsidRPr="00BA6C68" w:rsidRDefault="00382E5B" w:rsidP="00382E5B">
      <w:pPr>
        <w:pStyle w:val="a4"/>
        <w:rPr>
          <w:rFonts w:ascii="Times New Roman" w:hAnsi="Times New Roman"/>
        </w:rPr>
      </w:pPr>
      <w:r w:rsidRPr="00BA6C68">
        <w:rPr>
          <w:rFonts w:ascii="Times New Roman" w:hAnsi="Times New Roman"/>
        </w:rPr>
        <w:t>_____________________________</w:t>
      </w:r>
    </w:p>
    <w:p w:rsidR="00382E5B" w:rsidRPr="00BA6C68" w:rsidRDefault="00382E5B" w:rsidP="00382E5B">
      <w:pPr>
        <w:jc w:val="right"/>
      </w:pPr>
      <w:bookmarkStart w:id="12" w:name="sub_1151"/>
      <w:r w:rsidRPr="00BA6C68">
        <w:t xml:space="preserve">* Приводится фактическое значение индикатора или показателя за год, предшествующий </w:t>
      </w:r>
      <w:proofErr w:type="gramStart"/>
      <w:r w:rsidRPr="00BA6C68">
        <w:t>отчетному</w:t>
      </w:r>
      <w:proofErr w:type="gramEnd"/>
      <w:r w:rsidRPr="00BA6C68">
        <w:t>.</w:t>
      </w:r>
      <w:bookmarkEnd w:id="12"/>
      <w:r w:rsidRPr="00BA6C68">
        <w:br w:type="page"/>
      </w:r>
      <w:bookmarkStart w:id="13" w:name="Par804"/>
      <w:bookmarkEnd w:id="13"/>
      <w:r w:rsidRPr="00BA6C68">
        <w:lastRenderedPageBreak/>
        <w:t>Приложение № 9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  <w:r w:rsidRPr="00BA6C68">
        <w:t>к Порядку разработки, реализации и оценки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  <w:r w:rsidRPr="00BA6C68">
        <w:t>эффективности муниципальных программ</w:t>
      </w:r>
    </w:p>
    <w:p w:rsidR="00382E5B" w:rsidRPr="00CD5D89" w:rsidRDefault="00687652" w:rsidP="00382E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t>Кузнец</w:t>
      </w:r>
      <w:r w:rsidR="00382E5B">
        <w:t>овского</w:t>
      </w:r>
      <w:proofErr w:type="spellEnd"/>
      <w:r w:rsidR="00382E5B">
        <w:t xml:space="preserve"> сельского поселения</w:t>
      </w:r>
    </w:p>
    <w:p w:rsidR="00382E5B" w:rsidRPr="00AC1BD0" w:rsidRDefault="00382E5B" w:rsidP="00382E5B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82E5B" w:rsidRPr="00AC1BD0" w:rsidRDefault="00382E5B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C1BD0">
        <w:rPr>
          <w:b/>
        </w:rPr>
        <w:t xml:space="preserve">Отчет об использовании бюджетных ассигнований бюджета </w:t>
      </w:r>
    </w:p>
    <w:p w:rsidR="00282D8C" w:rsidRDefault="00687652" w:rsidP="00382E5B">
      <w:pPr>
        <w:widowControl w:val="0"/>
        <w:autoSpaceDE w:val="0"/>
        <w:autoSpaceDN w:val="0"/>
        <w:adjustRightInd w:val="0"/>
        <w:jc w:val="center"/>
      </w:pPr>
      <w:proofErr w:type="spellStart"/>
      <w:r>
        <w:rPr>
          <w:b/>
        </w:rPr>
        <w:t>Кузнец</w:t>
      </w:r>
      <w:r w:rsidR="00382E5B" w:rsidRPr="00AC1BD0">
        <w:rPr>
          <w:b/>
        </w:rPr>
        <w:t>овского</w:t>
      </w:r>
      <w:proofErr w:type="spellEnd"/>
      <w:r w:rsidR="00382E5B" w:rsidRPr="00AC1BD0">
        <w:rPr>
          <w:b/>
        </w:rPr>
        <w:t xml:space="preserve"> сельского поселения на реализацию муниципальной программы</w:t>
      </w:r>
      <w:r w:rsidR="00282D8C" w:rsidRPr="00282D8C">
        <w:t xml:space="preserve"> </w:t>
      </w:r>
    </w:p>
    <w:p w:rsidR="00382E5B" w:rsidRPr="00AC1BD0" w:rsidRDefault="00282D8C" w:rsidP="00382E5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C501FE">
        <w:t xml:space="preserve">Социальное развитие  и профилактика правонарушений на территории </w:t>
      </w:r>
      <w:proofErr w:type="spellStart"/>
      <w:r w:rsidR="00687652">
        <w:t>Кузнец</w:t>
      </w:r>
      <w:r w:rsidRPr="00C501FE">
        <w:t>овского</w:t>
      </w:r>
      <w:proofErr w:type="spellEnd"/>
      <w:r w:rsidRPr="00C501FE">
        <w:t xml:space="preserve"> сельского поселения </w:t>
      </w:r>
      <w:proofErr w:type="spellStart"/>
      <w:r w:rsidRPr="00C501FE">
        <w:t>Горномарийского</w:t>
      </w:r>
      <w:proofErr w:type="spellEnd"/>
      <w:r w:rsidRPr="00C501FE">
        <w:t xml:space="preserve"> муниципального района Республики Марий Эл на 2022 – 2025 годы</w:t>
      </w:r>
    </w:p>
    <w:p w:rsidR="00382E5B" w:rsidRPr="00670AFB" w:rsidRDefault="00382E5B" w:rsidP="00382E5B">
      <w:pPr>
        <w:widowControl w:val="0"/>
        <w:autoSpaceDE w:val="0"/>
        <w:autoSpaceDN w:val="0"/>
        <w:adjustRightInd w:val="0"/>
        <w:jc w:val="right"/>
      </w:pPr>
      <w:r w:rsidRPr="00670AFB">
        <w:t>Единицы измерения: руб.</w:t>
      </w:r>
    </w:p>
    <w:tbl>
      <w:tblPr>
        <w:tblW w:w="153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039"/>
        <w:gridCol w:w="2070"/>
        <w:gridCol w:w="2639"/>
        <w:gridCol w:w="720"/>
        <w:gridCol w:w="720"/>
        <w:gridCol w:w="720"/>
        <w:gridCol w:w="720"/>
        <w:gridCol w:w="1425"/>
        <w:gridCol w:w="1256"/>
        <w:gridCol w:w="20"/>
        <w:gridCol w:w="1472"/>
        <w:gridCol w:w="1520"/>
      </w:tblGrid>
      <w:tr w:rsidR="00382E5B" w:rsidRPr="00BA6C68" w:rsidTr="00987EB5">
        <w:trPr>
          <w:tblCellSpacing w:w="5" w:type="nil"/>
        </w:trPr>
        <w:tc>
          <w:tcPr>
            <w:tcW w:w="2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Статус</w:t>
            </w:r>
          </w:p>
        </w:tc>
        <w:tc>
          <w:tcPr>
            <w:tcW w:w="2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 xml:space="preserve">Наименование </w:t>
            </w:r>
            <w:r w:rsidRPr="00BA6C68">
              <w:br/>
              <w:t xml:space="preserve">муниципальной    </w:t>
            </w:r>
            <w:r w:rsidRPr="00BA6C68">
              <w:br/>
              <w:t xml:space="preserve"> программы,  </w:t>
            </w:r>
            <w:r w:rsidRPr="00BA6C68">
              <w:br/>
              <w:t>подпрограммы,</w:t>
            </w:r>
            <w:r w:rsidRPr="00BA6C68">
              <w:br/>
              <w:t xml:space="preserve">  основного  </w:t>
            </w:r>
            <w:r w:rsidRPr="00BA6C68">
              <w:br/>
              <w:t xml:space="preserve"> мероприятия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 xml:space="preserve">Ответственный    </w:t>
            </w:r>
            <w:r w:rsidRPr="00BA6C68">
              <w:br/>
              <w:t xml:space="preserve">    исполнитель,    </w:t>
            </w:r>
            <w:r w:rsidRPr="00BA6C68">
              <w:br/>
              <w:t xml:space="preserve">   соисполнители   </w:t>
            </w:r>
            <w:r w:rsidRPr="00BA6C68">
              <w:br/>
            </w:r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 xml:space="preserve">Код бюджетной   </w:t>
            </w:r>
            <w:r w:rsidRPr="00BA6C68">
              <w:br/>
              <w:t xml:space="preserve">   классификации</w:t>
            </w:r>
          </w:p>
        </w:tc>
        <w:tc>
          <w:tcPr>
            <w:tcW w:w="14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 xml:space="preserve">Планируемый объем </w:t>
            </w:r>
            <w:proofErr w:type="spellStart"/>
            <w:proofErr w:type="gramStart"/>
            <w:r w:rsidRPr="00BA6C68">
              <w:t>финансиро-вания</w:t>
            </w:r>
            <w:proofErr w:type="spellEnd"/>
            <w:proofErr w:type="gramEnd"/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proofErr w:type="spellStart"/>
            <w:proofErr w:type="gramStart"/>
            <w:r w:rsidRPr="00BA6C68">
              <w:t>Фактичес</w:t>
            </w:r>
            <w:proofErr w:type="spellEnd"/>
            <w:r w:rsidRPr="00BA6C68">
              <w:t>-кое</w:t>
            </w:r>
            <w:proofErr w:type="gramEnd"/>
            <w:r w:rsidRPr="00BA6C68">
              <w:t xml:space="preserve"> </w:t>
            </w:r>
            <w:proofErr w:type="spellStart"/>
            <w:r w:rsidRPr="00BA6C68">
              <w:t>финансиро-вание</w:t>
            </w:r>
            <w:proofErr w:type="spellEnd"/>
          </w:p>
        </w:tc>
        <w:tc>
          <w:tcPr>
            <w:tcW w:w="1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proofErr w:type="spellStart"/>
            <w:proofErr w:type="gramStart"/>
            <w:r w:rsidRPr="00BA6C68">
              <w:t>Израсходо-вано</w:t>
            </w:r>
            <w:proofErr w:type="spellEnd"/>
            <w:proofErr w:type="gramEnd"/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proofErr w:type="spellStart"/>
            <w:proofErr w:type="gramStart"/>
            <w:r w:rsidRPr="00BA6C68">
              <w:t>Эффектив-ность</w:t>
            </w:r>
            <w:proofErr w:type="spellEnd"/>
            <w:proofErr w:type="gramEnd"/>
            <w:r w:rsidRPr="00BA6C68">
              <w:t xml:space="preserve"> реализации, %</w:t>
            </w: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ГРБС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proofErr w:type="spellStart"/>
            <w:r w:rsidRPr="00BA6C68">
              <w:t>Рз</w:t>
            </w:r>
            <w:proofErr w:type="spellEnd"/>
            <w:r w:rsidRPr="00BA6C68">
              <w:t xml:space="preserve"> </w:t>
            </w:r>
            <w:r w:rsidRPr="00BA6C68">
              <w:br/>
              <w:t xml:space="preserve"> </w:t>
            </w:r>
            <w:proofErr w:type="spellStart"/>
            <w:proofErr w:type="gramStart"/>
            <w:r w:rsidRPr="00BA6C68">
              <w:t>Пр</w:t>
            </w:r>
            <w:proofErr w:type="spellEnd"/>
            <w:proofErr w:type="gramEnd"/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ЦСР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ВР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</w:p>
        </w:tc>
        <w:tc>
          <w:tcPr>
            <w:tcW w:w="12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</w:p>
        </w:tc>
        <w:tc>
          <w:tcPr>
            <w:tcW w:w="1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1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2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7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9</w:t>
            </w: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10</w:t>
            </w: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11</w:t>
            </w: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282D8C">
            <w:pPr>
              <w:pStyle w:val="ConsPlusCell"/>
            </w:pPr>
            <w:r w:rsidRPr="00BA6C68">
              <w:t>Муниципальная</w:t>
            </w:r>
            <w:r w:rsidRPr="00BA6C68">
              <w:br/>
              <w:t xml:space="preserve">программа   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всего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ответственный       </w:t>
            </w:r>
            <w:r w:rsidRPr="00BA6C68">
              <w:br/>
              <w:t xml:space="preserve">исполнитель         </w:t>
            </w:r>
            <w:r w:rsidRPr="00BA6C68">
              <w:br/>
              <w:t xml:space="preserve">муниципальной     </w:t>
            </w:r>
            <w:r w:rsidRPr="00BA6C68">
              <w:br/>
              <w:t xml:space="preserve">программы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соисполнитель 1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...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Подпрограмма 1 </w:t>
            </w:r>
          </w:p>
        </w:tc>
        <w:tc>
          <w:tcPr>
            <w:tcW w:w="207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всего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ответственный       </w:t>
            </w:r>
            <w:r w:rsidRPr="00BA6C68">
              <w:br/>
              <w:t xml:space="preserve">исполнитель         </w:t>
            </w:r>
            <w:r w:rsidRPr="00BA6C68">
              <w:br/>
              <w:t xml:space="preserve">подпрограммы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соисполнитель 1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0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...        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Основное       </w:t>
            </w:r>
            <w:r w:rsidRPr="00BA6C68">
              <w:br/>
              <w:t>мероприятие 1.1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ответственный       </w:t>
            </w:r>
            <w:r w:rsidRPr="00BA6C68">
              <w:br/>
              <w:t xml:space="preserve">исполнитель         </w:t>
            </w:r>
            <w:r w:rsidRPr="00BA6C68">
              <w:br/>
              <w:t xml:space="preserve">мероприятия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Основное       </w:t>
            </w:r>
            <w:r w:rsidRPr="00BA6C68">
              <w:br/>
              <w:t>мероприятие 1.2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ответственный       </w:t>
            </w:r>
            <w:r w:rsidRPr="00BA6C68">
              <w:br/>
              <w:t xml:space="preserve">исполнитель         </w:t>
            </w:r>
            <w:r w:rsidRPr="00BA6C68">
              <w:br/>
              <w:t xml:space="preserve">мероприятия       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lastRenderedPageBreak/>
              <w:t xml:space="preserve">...            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...            </w:t>
            </w:r>
          </w:p>
        </w:tc>
        <w:tc>
          <w:tcPr>
            <w:tcW w:w="2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 X  </w:t>
            </w: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4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15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</w:tbl>
    <w:p w:rsidR="00382E5B" w:rsidRPr="00BA6C68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  <w:r w:rsidRPr="00BA6C68">
        <w:t>--------------------------------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  <w:bookmarkStart w:id="14" w:name="Par1078"/>
      <w:bookmarkEnd w:id="14"/>
      <w:r w:rsidRPr="00BA6C68">
        <w:t>&lt;*&gt; Для годового отчета - 31 декабря отчетного года.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  <w:bookmarkStart w:id="15" w:name="Par1079"/>
      <w:bookmarkEnd w:id="15"/>
      <w:r w:rsidRPr="00BA6C68">
        <w:t xml:space="preserve">&lt;**&gt; Под обеспечением реализации </w:t>
      </w:r>
      <w:proofErr w:type="gramStart"/>
      <w:r w:rsidRPr="00BA6C68">
        <w:t>муниципальный</w:t>
      </w:r>
      <w:proofErr w:type="gramEnd"/>
      <w:r w:rsidRPr="00BA6C68">
        <w:t xml:space="preserve"> программы понимается деятельность, не направленная на реализацию целевых программ структурных подразделений, основных мероприятий подпрограмм, а также мероприятий муниципальных целевых программ.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  <w:outlineLvl w:val="1"/>
      </w:pPr>
      <w:r w:rsidRPr="00CD5D89">
        <w:rPr>
          <w:sz w:val="28"/>
          <w:szCs w:val="28"/>
        </w:rPr>
        <w:br w:type="page"/>
      </w:r>
      <w:r w:rsidRPr="00BA6C68">
        <w:lastRenderedPageBreak/>
        <w:t>Приложение № 10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  <w:r w:rsidRPr="00BA6C68">
        <w:t>к Порядку разработки, реализации и оценки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jc w:val="right"/>
      </w:pPr>
      <w:r w:rsidRPr="00BA6C68">
        <w:t>эффективности муниципальных программ</w:t>
      </w:r>
    </w:p>
    <w:p w:rsidR="00382E5B" w:rsidRPr="00BA6C68" w:rsidRDefault="00687652" w:rsidP="00382E5B">
      <w:pPr>
        <w:widowControl w:val="0"/>
        <w:autoSpaceDE w:val="0"/>
        <w:autoSpaceDN w:val="0"/>
        <w:adjustRightInd w:val="0"/>
        <w:jc w:val="right"/>
      </w:pPr>
      <w:proofErr w:type="spellStart"/>
      <w:r>
        <w:t>Кузнец</w:t>
      </w:r>
      <w:r w:rsidR="00382E5B">
        <w:t>овского</w:t>
      </w:r>
      <w:proofErr w:type="spellEnd"/>
      <w:r w:rsidR="00382E5B">
        <w:t xml:space="preserve"> сельского поселения</w:t>
      </w:r>
    </w:p>
    <w:p w:rsidR="00382E5B" w:rsidRPr="00CD5D89" w:rsidRDefault="00382E5B" w:rsidP="00382E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82E5B" w:rsidRPr="00670AFB" w:rsidRDefault="00382E5B" w:rsidP="00382E5B">
      <w:pPr>
        <w:widowControl w:val="0"/>
        <w:autoSpaceDE w:val="0"/>
        <w:autoSpaceDN w:val="0"/>
        <w:adjustRightInd w:val="0"/>
        <w:jc w:val="center"/>
      </w:pPr>
      <w:r w:rsidRPr="00670AFB">
        <w:t>Информация о расходах источников ресурсного обеспечения на реализацию целей муниципальной программы</w:t>
      </w:r>
      <w:r w:rsidR="00282D8C" w:rsidRPr="00282D8C">
        <w:t xml:space="preserve"> </w:t>
      </w:r>
      <w:r w:rsidR="00282D8C" w:rsidRPr="00C501FE">
        <w:t xml:space="preserve">Социальное развитие  и профилактика правонарушений на территории </w:t>
      </w:r>
      <w:proofErr w:type="spellStart"/>
      <w:r w:rsidR="00687652">
        <w:t>Кузнец</w:t>
      </w:r>
      <w:r w:rsidR="00282D8C" w:rsidRPr="00C501FE">
        <w:t>овского</w:t>
      </w:r>
      <w:proofErr w:type="spellEnd"/>
      <w:r w:rsidR="00282D8C" w:rsidRPr="00C501FE">
        <w:t xml:space="preserve"> сельского поселения </w:t>
      </w:r>
      <w:proofErr w:type="spellStart"/>
      <w:r w:rsidR="00282D8C" w:rsidRPr="00C501FE">
        <w:t>Горномарийского</w:t>
      </w:r>
      <w:proofErr w:type="spellEnd"/>
      <w:r w:rsidR="00282D8C" w:rsidRPr="00C501FE">
        <w:t xml:space="preserve"> муниципального района Республики Марий Эл на 2022 – 2025 годы</w:t>
      </w:r>
      <w:r w:rsidRPr="00670AFB">
        <w:t xml:space="preserve"> </w:t>
      </w:r>
    </w:p>
    <w:p w:rsidR="00382E5B" w:rsidRPr="00670AFB" w:rsidRDefault="00382E5B" w:rsidP="00382E5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70A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(тыс. рублей)</w:t>
      </w:r>
    </w:p>
    <w:tbl>
      <w:tblPr>
        <w:tblW w:w="15311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4"/>
        <w:gridCol w:w="3543"/>
        <w:gridCol w:w="3686"/>
        <w:gridCol w:w="3119"/>
        <w:gridCol w:w="3119"/>
      </w:tblGrid>
      <w:tr w:rsidR="00382E5B" w:rsidRPr="00BA6C68" w:rsidTr="00987EB5">
        <w:trPr>
          <w:trHeight w:val="902"/>
          <w:tblCellSpacing w:w="5" w:type="nil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Статус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Наименование  муниципальной программы, подпрограммы муниципальной программы, основного мероприятия</w:t>
            </w:r>
          </w:p>
          <w:p w:rsidR="00382E5B" w:rsidRPr="00BA6C68" w:rsidRDefault="00382E5B" w:rsidP="00987EB5">
            <w:pPr>
              <w:jc w:val="center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 xml:space="preserve">Источники   </w:t>
            </w:r>
            <w:r w:rsidRPr="00BA6C68">
              <w:br/>
              <w:t xml:space="preserve">  ресурсного   </w:t>
            </w:r>
            <w:r w:rsidRPr="00BA6C68">
              <w:br/>
              <w:t xml:space="preserve">  обеспечения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Оценка расходов (в соответствии с муниципальной программой)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Фактические расходы (кассовые расходы источников ресурсного обеспечения)</w:t>
            </w:r>
          </w:p>
        </w:tc>
      </w:tr>
      <w:tr w:rsidR="00382E5B" w:rsidRPr="00BA6C68" w:rsidTr="00987EB5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1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3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4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E5B" w:rsidRPr="00BA6C68" w:rsidRDefault="00382E5B" w:rsidP="00987EB5">
            <w:pPr>
              <w:pStyle w:val="ConsPlusCell"/>
              <w:jc w:val="center"/>
            </w:pPr>
            <w:r w:rsidRPr="00BA6C68">
              <w:t>5</w:t>
            </w:r>
          </w:p>
        </w:tc>
      </w:tr>
      <w:tr w:rsidR="00382E5B" w:rsidRPr="00BA6C68" w:rsidTr="00987EB5">
        <w:trPr>
          <w:trHeight w:val="102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>Муниципальная</w:t>
            </w:r>
            <w:r w:rsidRPr="00BA6C68">
              <w:br/>
              <w:t xml:space="preserve">программа      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всего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33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республиканский бюджет         </w:t>
            </w:r>
            <w:r w:rsidRPr="00BA6C68">
              <w:br/>
              <w:t xml:space="preserve">Республики Марий Эл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24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федеральный бюджет </w:t>
            </w:r>
            <w:hyperlink w:anchor="Par1169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41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687652">
            <w:pPr>
              <w:pStyle w:val="ConsPlusCell"/>
            </w:pPr>
            <w:r w:rsidRPr="00BA6C68">
              <w:t xml:space="preserve">бюджет </w:t>
            </w:r>
            <w:proofErr w:type="spellStart"/>
            <w:r w:rsidR="00687652">
              <w:t>Кузнец</w:t>
            </w:r>
            <w:r>
              <w:t>овского</w:t>
            </w:r>
            <w:proofErr w:type="spellEnd"/>
            <w:r>
              <w:t xml:space="preserve"> сельского поселения</w:t>
            </w:r>
            <w:r w:rsidRPr="00BA6C68">
              <w:t xml:space="preserve"> </w:t>
            </w:r>
            <w:hyperlink w:anchor="Par485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141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внебюджетные источники </w:t>
            </w:r>
            <w:hyperlink w:anchor="Par1169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137"/>
          <w:tblCellSpacing w:w="5" w:type="nil"/>
        </w:trPr>
        <w:tc>
          <w:tcPr>
            <w:tcW w:w="184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Подпрограмма 1 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всего   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325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республиканский бюджет         </w:t>
            </w:r>
            <w:r w:rsidRPr="00BA6C68">
              <w:br/>
              <w:t xml:space="preserve">Республики Марий Эл       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8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федеральный бюджет </w:t>
            </w:r>
            <w:hyperlink w:anchor="Par1169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24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687652">
            <w:pPr>
              <w:pStyle w:val="ConsPlusCell"/>
            </w:pPr>
            <w:r w:rsidRPr="00BA6C68">
              <w:t xml:space="preserve">бюджет </w:t>
            </w:r>
            <w:proofErr w:type="spellStart"/>
            <w:r w:rsidR="00687652">
              <w:t>Кузнец</w:t>
            </w:r>
            <w:r>
              <w:t>овского</w:t>
            </w:r>
            <w:proofErr w:type="spellEnd"/>
            <w:r>
              <w:t xml:space="preserve"> сельского поселения</w:t>
            </w:r>
            <w:r w:rsidRPr="00BA6C68">
              <w:t xml:space="preserve"> </w:t>
            </w:r>
            <w:hyperlink w:anchor="Par485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209"/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внебюджетные источники </w:t>
            </w:r>
            <w:hyperlink w:anchor="Par1169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rHeight w:val="169"/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Основное мероприятие 1     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всего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республиканский бюджет         </w:t>
            </w:r>
            <w:r w:rsidRPr="00BA6C68">
              <w:br/>
              <w:t xml:space="preserve">Республики Марий Эл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федеральный бюджет </w:t>
            </w:r>
            <w:hyperlink w:anchor="Par1169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687652">
            <w:pPr>
              <w:pStyle w:val="ConsPlusCell"/>
            </w:pPr>
            <w:r w:rsidRPr="00BA6C68">
              <w:t xml:space="preserve">бюджет </w:t>
            </w:r>
            <w:proofErr w:type="spellStart"/>
            <w:r w:rsidR="00687652">
              <w:t>Кузнец</w:t>
            </w:r>
            <w:r>
              <w:t>овского</w:t>
            </w:r>
            <w:proofErr w:type="spellEnd"/>
            <w:r>
              <w:t xml:space="preserve"> сельского поселения</w:t>
            </w:r>
            <w:r w:rsidRPr="00BA6C68">
              <w:t xml:space="preserve"> </w:t>
            </w:r>
            <w:hyperlink w:anchor="Par485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внебюджетные источники </w:t>
            </w:r>
            <w:hyperlink w:anchor="Par1169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lastRenderedPageBreak/>
              <w:t xml:space="preserve">Основное мероприятие 2          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всего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республиканский бюджет         </w:t>
            </w:r>
            <w:r w:rsidRPr="00BA6C68">
              <w:br/>
              <w:t xml:space="preserve">Республики Марий Эл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федеральный бюджет </w:t>
            </w:r>
            <w:hyperlink w:anchor="Par1169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687652">
            <w:pPr>
              <w:pStyle w:val="ConsPlusCell"/>
            </w:pPr>
            <w:r w:rsidRPr="00BA6C68">
              <w:t xml:space="preserve">бюджет </w:t>
            </w:r>
            <w:proofErr w:type="spellStart"/>
            <w:r w:rsidR="00687652">
              <w:t>Кузнец</w:t>
            </w:r>
            <w:r>
              <w:t>овского</w:t>
            </w:r>
            <w:proofErr w:type="spellEnd"/>
            <w:r>
              <w:t xml:space="preserve"> сельского поселения</w:t>
            </w:r>
            <w:r w:rsidRPr="00BA6C68">
              <w:t xml:space="preserve"> </w:t>
            </w:r>
            <w:hyperlink w:anchor="Par485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  <w:tr w:rsidR="00382E5B" w:rsidRPr="00BA6C68" w:rsidTr="00987EB5">
        <w:trPr>
          <w:tblCellSpacing w:w="5" w:type="nil"/>
        </w:trPr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5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  <w:r w:rsidRPr="00BA6C68">
              <w:t xml:space="preserve">внебюджетные источники </w:t>
            </w:r>
            <w:hyperlink w:anchor="Par1169" w:history="1">
              <w:r w:rsidRPr="00BA6C68">
                <w:rPr>
                  <w:color w:val="0000FF"/>
                </w:rPr>
                <w:t>&lt;*&gt;</w:t>
              </w:r>
            </w:hyperlink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5B" w:rsidRPr="00BA6C68" w:rsidRDefault="00382E5B" w:rsidP="00987EB5">
            <w:pPr>
              <w:pStyle w:val="ConsPlusCell"/>
            </w:pPr>
          </w:p>
        </w:tc>
      </w:tr>
    </w:tbl>
    <w:p w:rsidR="00382E5B" w:rsidRPr="00BA6C68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  <w:r w:rsidRPr="00BA6C68">
        <w:t>--------------------------------</w:t>
      </w:r>
    </w:p>
    <w:p w:rsidR="00382E5B" w:rsidRPr="00BA6C68" w:rsidRDefault="00382E5B" w:rsidP="00382E5B">
      <w:pPr>
        <w:widowControl w:val="0"/>
        <w:autoSpaceDE w:val="0"/>
        <w:autoSpaceDN w:val="0"/>
        <w:adjustRightInd w:val="0"/>
        <w:ind w:firstLine="540"/>
        <w:jc w:val="both"/>
      </w:pPr>
      <w:bookmarkStart w:id="16" w:name="Par1169"/>
      <w:bookmarkEnd w:id="16"/>
      <w:r w:rsidRPr="00BA6C68">
        <w:t>&lt;*&gt; При условии выделения средств.</w:t>
      </w:r>
    </w:p>
    <w:p w:rsidR="00382E5B" w:rsidRPr="00CD5D89" w:rsidRDefault="00382E5B" w:rsidP="00382E5B">
      <w:pPr>
        <w:rPr>
          <w:sz w:val="28"/>
          <w:szCs w:val="28"/>
        </w:rPr>
      </w:pPr>
    </w:p>
    <w:p w:rsidR="00B21DE4" w:rsidRDefault="00B21DE4"/>
    <w:sectPr w:rsidR="00B21DE4" w:rsidSect="00AC1BD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F9D" w:rsidRDefault="00BD3F9D">
      <w:r>
        <w:separator/>
      </w:r>
    </w:p>
  </w:endnote>
  <w:endnote w:type="continuationSeparator" w:id="0">
    <w:p w:rsidR="00BD3F9D" w:rsidRDefault="00BD3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F9D" w:rsidRDefault="00BD3F9D">
      <w:r>
        <w:separator/>
      </w:r>
    </w:p>
  </w:footnote>
  <w:footnote w:type="continuationSeparator" w:id="0">
    <w:p w:rsidR="00BD3F9D" w:rsidRDefault="00BD3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54774D"/>
    <w:multiLevelType w:val="multilevel"/>
    <w:tmpl w:val="522AA5C0"/>
    <w:lvl w:ilvl="0">
      <w:start w:val="1"/>
      <w:numFmt w:val="decimal"/>
      <w:lvlText w:val="%1."/>
      <w:lvlJc w:val="left"/>
      <w:pPr>
        <w:ind w:left="1909" w:hanging="120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6B0FAF"/>
    <w:multiLevelType w:val="hybridMultilevel"/>
    <w:tmpl w:val="D81AFCC4"/>
    <w:lvl w:ilvl="0" w:tplc="2138D6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5250C2"/>
    <w:multiLevelType w:val="hybridMultilevel"/>
    <w:tmpl w:val="962A77E8"/>
    <w:lvl w:ilvl="0" w:tplc="BC7EB19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127FCA"/>
    <w:multiLevelType w:val="hybridMultilevel"/>
    <w:tmpl w:val="628AC2C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E1A71B8"/>
    <w:multiLevelType w:val="hybridMultilevel"/>
    <w:tmpl w:val="F8A2F1A0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96074"/>
    <w:multiLevelType w:val="hybridMultilevel"/>
    <w:tmpl w:val="05F4C658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E5B"/>
    <w:rsid w:val="0006310D"/>
    <w:rsid w:val="000719DA"/>
    <w:rsid w:val="00073F05"/>
    <w:rsid w:val="000E2027"/>
    <w:rsid w:val="000F3537"/>
    <w:rsid w:val="001077BD"/>
    <w:rsid w:val="001279EC"/>
    <w:rsid w:val="00134873"/>
    <w:rsid w:val="001908AA"/>
    <w:rsid w:val="00191703"/>
    <w:rsid w:val="001E3ABD"/>
    <w:rsid w:val="002517A6"/>
    <w:rsid w:val="00282D8C"/>
    <w:rsid w:val="00286CDE"/>
    <w:rsid w:val="002E7F4C"/>
    <w:rsid w:val="002F75B1"/>
    <w:rsid w:val="00347981"/>
    <w:rsid w:val="00382E5B"/>
    <w:rsid w:val="00393FE0"/>
    <w:rsid w:val="003B181E"/>
    <w:rsid w:val="00416C5C"/>
    <w:rsid w:val="00420550"/>
    <w:rsid w:val="00452A45"/>
    <w:rsid w:val="00523367"/>
    <w:rsid w:val="00534E66"/>
    <w:rsid w:val="0057700B"/>
    <w:rsid w:val="005C3982"/>
    <w:rsid w:val="005C5056"/>
    <w:rsid w:val="005D4194"/>
    <w:rsid w:val="005E30CC"/>
    <w:rsid w:val="00605CE1"/>
    <w:rsid w:val="00622A86"/>
    <w:rsid w:val="00633E7A"/>
    <w:rsid w:val="006556A5"/>
    <w:rsid w:val="00687652"/>
    <w:rsid w:val="006E0A19"/>
    <w:rsid w:val="00734515"/>
    <w:rsid w:val="007C4838"/>
    <w:rsid w:val="008247E1"/>
    <w:rsid w:val="0083079A"/>
    <w:rsid w:val="00834050"/>
    <w:rsid w:val="009126EB"/>
    <w:rsid w:val="00951331"/>
    <w:rsid w:val="00956C05"/>
    <w:rsid w:val="009713E7"/>
    <w:rsid w:val="00987EB5"/>
    <w:rsid w:val="00997605"/>
    <w:rsid w:val="00A152C4"/>
    <w:rsid w:val="00A31CCF"/>
    <w:rsid w:val="00A851EA"/>
    <w:rsid w:val="00AC1BD0"/>
    <w:rsid w:val="00AE2519"/>
    <w:rsid w:val="00AE4B22"/>
    <w:rsid w:val="00AF3586"/>
    <w:rsid w:val="00B21DE4"/>
    <w:rsid w:val="00B63725"/>
    <w:rsid w:val="00BD3F9D"/>
    <w:rsid w:val="00BE6E2C"/>
    <w:rsid w:val="00C16B33"/>
    <w:rsid w:val="00D35BC8"/>
    <w:rsid w:val="00D40952"/>
    <w:rsid w:val="00D4450E"/>
    <w:rsid w:val="00DD1C53"/>
    <w:rsid w:val="00DF038B"/>
    <w:rsid w:val="00E00E05"/>
    <w:rsid w:val="00E0419A"/>
    <w:rsid w:val="00E32CE5"/>
    <w:rsid w:val="00E87331"/>
    <w:rsid w:val="00F6535E"/>
    <w:rsid w:val="00FB4742"/>
    <w:rsid w:val="00FE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873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E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382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82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2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382E5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382E5B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5">
    <w:name w:val="Гипертекстовая ссылка"/>
    <w:rsid w:val="00382E5B"/>
    <w:rPr>
      <w:b/>
      <w:bCs/>
      <w:color w:val="008000"/>
    </w:rPr>
  </w:style>
  <w:style w:type="paragraph" w:customStyle="1" w:styleId="a6">
    <w:name w:val="Прижатый влево"/>
    <w:basedOn w:val="a"/>
    <w:next w:val="a"/>
    <w:rsid w:val="00382E5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xtbody">
    <w:name w:val="Text body"/>
    <w:basedOn w:val="a"/>
    <w:rsid w:val="00382E5B"/>
    <w:pPr>
      <w:suppressAutoHyphens/>
      <w:autoSpaceDN w:val="0"/>
      <w:spacing w:after="120"/>
      <w:textAlignment w:val="baseline"/>
    </w:pPr>
    <w:rPr>
      <w:kern w:val="3"/>
      <w:lang w:bidi="hi-IN"/>
    </w:rPr>
  </w:style>
  <w:style w:type="table" w:styleId="a7">
    <w:name w:val="Table Grid"/>
    <w:basedOn w:val="a1"/>
    <w:uiPriority w:val="59"/>
    <w:rsid w:val="0038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126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73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E87331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5E30CC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rsid w:val="005E3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7"/>
      <w:szCs w:val="2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2E5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873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2E5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Title">
    <w:name w:val="ConsPlusTitle"/>
    <w:rsid w:val="00382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382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82E5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Нормальный (таблица)"/>
    <w:basedOn w:val="a"/>
    <w:next w:val="a"/>
    <w:rsid w:val="00382E5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4">
    <w:name w:val="Таблицы (моноширинный)"/>
    <w:basedOn w:val="a"/>
    <w:next w:val="a"/>
    <w:rsid w:val="00382E5B"/>
    <w:pPr>
      <w:widowControl w:val="0"/>
      <w:autoSpaceDE w:val="0"/>
      <w:autoSpaceDN w:val="0"/>
      <w:adjustRightInd w:val="0"/>
      <w:jc w:val="both"/>
    </w:pPr>
    <w:rPr>
      <w:rFonts w:ascii="Courier New" w:hAnsi="Courier New"/>
    </w:rPr>
  </w:style>
  <w:style w:type="character" w:customStyle="1" w:styleId="a5">
    <w:name w:val="Гипертекстовая ссылка"/>
    <w:rsid w:val="00382E5B"/>
    <w:rPr>
      <w:b/>
      <w:bCs/>
      <w:color w:val="008000"/>
    </w:rPr>
  </w:style>
  <w:style w:type="paragraph" w:customStyle="1" w:styleId="a6">
    <w:name w:val="Прижатый влево"/>
    <w:basedOn w:val="a"/>
    <w:next w:val="a"/>
    <w:rsid w:val="00382E5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Textbody">
    <w:name w:val="Text body"/>
    <w:basedOn w:val="a"/>
    <w:rsid w:val="00382E5B"/>
    <w:pPr>
      <w:suppressAutoHyphens/>
      <w:autoSpaceDN w:val="0"/>
      <w:spacing w:after="120"/>
      <w:textAlignment w:val="baseline"/>
    </w:pPr>
    <w:rPr>
      <w:kern w:val="3"/>
      <w:lang w:bidi="hi-IN"/>
    </w:rPr>
  </w:style>
  <w:style w:type="table" w:styleId="a7">
    <w:name w:val="Table Grid"/>
    <w:basedOn w:val="a1"/>
    <w:uiPriority w:val="59"/>
    <w:rsid w:val="00382E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semiHidden/>
    <w:unhideWhenUsed/>
    <w:rsid w:val="009126E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E873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E87331"/>
    <w:pPr>
      <w:spacing w:before="100" w:beforeAutospacing="1" w:after="100" w:afterAutospacing="1"/>
    </w:pPr>
  </w:style>
  <w:style w:type="paragraph" w:customStyle="1" w:styleId="11">
    <w:name w:val="Основной текст1"/>
    <w:basedOn w:val="a"/>
    <w:rsid w:val="005E30CC"/>
    <w:pPr>
      <w:shd w:val="clear" w:color="auto" w:fill="FFFFFF"/>
      <w:spacing w:line="0" w:lineRule="atLeast"/>
    </w:pPr>
    <w:rPr>
      <w:sz w:val="25"/>
      <w:szCs w:val="25"/>
    </w:rPr>
  </w:style>
  <w:style w:type="character" w:customStyle="1" w:styleId="1pt">
    <w:name w:val="Основной текст + Интервал 1 pt"/>
    <w:rsid w:val="005E30C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7"/>
      <w:szCs w:val="2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BAA8D2-3C7F-402A-8943-5059AC9B8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31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3</cp:revision>
  <dcterms:created xsi:type="dcterms:W3CDTF">2022-10-12T08:13:00Z</dcterms:created>
  <dcterms:modified xsi:type="dcterms:W3CDTF">2022-10-12T10:52:00Z</dcterms:modified>
</cp:coreProperties>
</file>