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CE" w:rsidRPr="00EC01CE" w:rsidRDefault="00EC01CE" w:rsidP="00EC0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</w:t>
      </w:r>
      <w:r w:rsidRPr="00EC01CE">
        <w:rPr>
          <w:rFonts w:ascii="Times New Roman" w:hAnsi="Times New Roman" w:cs="Times New Roman"/>
          <w:b/>
          <w:bCs/>
          <w:sz w:val="28"/>
          <w:szCs w:val="28"/>
        </w:rPr>
        <w:t>«Удовлетворенность условиями осуществления деятельности медицинской организациями»</w:t>
      </w:r>
    </w:p>
    <w:tbl>
      <w:tblPr>
        <w:tblOverlap w:val="never"/>
        <w:tblW w:w="97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8"/>
        <w:gridCol w:w="1482"/>
        <w:gridCol w:w="1478"/>
        <w:gridCol w:w="1488"/>
        <w:gridCol w:w="1144"/>
      </w:tblGrid>
      <w:tr w:rsidR="00EC01CE" w:rsidRPr="00EC01CE" w:rsidTr="00EC01CE">
        <w:trPr>
          <w:trHeight w:hRule="exact" w:val="2283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54F7" w:rsidRPr="00EC01CE" w:rsidRDefault="00EC01CE" w:rsidP="00EC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01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Наименование организации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01CE" w:rsidRPr="00EC01CE" w:rsidRDefault="00EC01CE" w:rsidP="00EC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1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Значение показатели 5.1. </w:t>
            </w:r>
            <w:r w:rsidRPr="00EC01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Доля готовых </w:t>
            </w:r>
            <w:proofErr w:type="spellStart"/>
            <w:proofErr w:type="gramStart"/>
            <w:r w:rsidRPr="00EC01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рекомендова</w:t>
            </w:r>
            <w:proofErr w:type="spellEnd"/>
            <w:r w:rsidRPr="00EC01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C01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ть</w:t>
            </w:r>
            <w:proofErr w:type="spellEnd"/>
            <w:proofErr w:type="gramEnd"/>
          </w:p>
          <w:p w:rsidR="00EC01CE" w:rsidRPr="00EC01CE" w:rsidRDefault="00EC01CE" w:rsidP="00EC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1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организацию </w:t>
            </w:r>
            <w:proofErr w:type="gramStart"/>
            <w:r w:rsidRPr="00EC01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родственник </w:t>
            </w:r>
            <w:proofErr w:type="spellStart"/>
            <w:r w:rsidRPr="00EC01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ам</w:t>
            </w:r>
            <w:proofErr w:type="spellEnd"/>
            <w:proofErr w:type="gramEnd"/>
            <w:r w:rsidRPr="00EC01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</w:t>
            </w:r>
          </w:p>
          <w:p w:rsidR="00B354F7" w:rsidRPr="00EC01CE" w:rsidRDefault="00EC01CE" w:rsidP="00EC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01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знакомым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54F7" w:rsidRPr="00EC01CE" w:rsidRDefault="00EC01CE" w:rsidP="00EC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01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Значение показателя 5.2. </w:t>
            </w:r>
            <w:r w:rsidRPr="00EC01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Доля, </w:t>
            </w:r>
            <w:proofErr w:type="spellStart"/>
            <w:r w:rsidRPr="00EC01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удовлетворе</w:t>
            </w:r>
            <w:proofErr w:type="spellEnd"/>
            <w:r w:rsidRPr="00EC01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иных удобством графика работы организации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54F7" w:rsidRPr="00EC01CE" w:rsidRDefault="00EC01CE" w:rsidP="00EC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01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Значение показателя 5.3. </w:t>
            </w:r>
            <w:r w:rsidRPr="00EC01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Доля </w:t>
            </w:r>
            <w:proofErr w:type="spellStart"/>
            <w:r w:rsidRPr="00EC01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удовлетворе</w:t>
            </w:r>
            <w:proofErr w:type="spellEnd"/>
            <w:r w:rsidRPr="00EC01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иных в целом условиями оказания услуг в организации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01CE" w:rsidRPr="00EC01CE" w:rsidRDefault="00EC01CE" w:rsidP="00EC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1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Итого</w:t>
            </w:r>
          </w:p>
          <w:p w:rsidR="00EC01CE" w:rsidRPr="00EC01CE" w:rsidRDefault="00EC01CE" w:rsidP="00EC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1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баллов</w:t>
            </w:r>
          </w:p>
          <w:p w:rsidR="00EC01CE" w:rsidRPr="00EC01CE" w:rsidRDefault="00EC01CE" w:rsidP="00EC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1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по</w:t>
            </w:r>
          </w:p>
          <w:p w:rsidR="00B354F7" w:rsidRPr="00EC01CE" w:rsidRDefault="00EC01CE" w:rsidP="00EC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01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критерию 5</w:t>
            </w:r>
          </w:p>
        </w:tc>
      </w:tr>
      <w:tr w:rsidR="00EC01CE" w:rsidRPr="00EC01CE" w:rsidTr="00EC01CE">
        <w:trPr>
          <w:trHeight w:hRule="exact" w:val="374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54F7" w:rsidRPr="00EC01CE" w:rsidRDefault="00EC01CE" w:rsidP="00EC0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01C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Максимальный балл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54F7" w:rsidRPr="00EC01CE" w:rsidRDefault="00EC01CE" w:rsidP="00EC0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        </w:t>
            </w:r>
            <w:r w:rsidRPr="00EC01C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54F7" w:rsidRPr="00EC01CE" w:rsidRDefault="00EC01CE" w:rsidP="00EC0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        </w:t>
            </w:r>
            <w:r w:rsidRPr="00EC01C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54F7" w:rsidRPr="00EC01CE" w:rsidRDefault="00EC01CE" w:rsidP="00EC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01C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4F7" w:rsidRPr="00EC01CE" w:rsidRDefault="00EC01CE" w:rsidP="00EC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01C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100</w:t>
            </w:r>
          </w:p>
        </w:tc>
      </w:tr>
      <w:tr w:rsidR="00EC01CE" w:rsidRPr="00EC01CE" w:rsidTr="00EC01CE">
        <w:trPr>
          <w:trHeight w:hRule="exact" w:val="697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54F7" w:rsidRPr="00EC01CE" w:rsidRDefault="00EC01CE" w:rsidP="00EC0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01C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ГБУ РМЭ «Йошкар-Олинская городская больница»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54F7" w:rsidRPr="00EC01CE" w:rsidRDefault="00EC01CE" w:rsidP="00EC0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</w:t>
            </w:r>
            <w:r w:rsidRPr="00EC01C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54F7" w:rsidRPr="00EC01CE" w:rsidRDefault="00EC01CE" w:rsidP="00EC0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</w:t>
            </w:r>
            <w:r w:rsidRPr="00EC01C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54F7" w:rsidRPr="00EC01CE" w:rsidRDefault="00EC01CE" w:rsidP="00EC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01C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4F7" w:rsidRPr="00EC01CE" w:rsidRDefault="00EC01CE" w:rsidP="00EC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01C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83</w:t>
            </w:r>
          </w:p>
        </w:tc>
      </w:tr>
      <w:tr w:rsidR="00EC01CE" w:rsidRPr="00EC01CE" w:rsidTr="00EC01CE">
        <w:trPr>
          <w:trHeight w:hRule="exact" w:val="721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54F7" w:rsidRPr="00EC01CE" w:rsidRDefault="00EC01CE" w:rsidP="00EC0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01C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ГБУ</w:t>
            </w:r>
            <w:r w:rsidR="00CA4C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РМЭ «Медико-санитарная часть № </w:t>
            </w:r>
            <w:bookmarkStart w:id="0" w:name="_GoBack"/>
            <w:bookmarkEnd w:id="0"/>
            <w:r w:rsidRPr="00EC01C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54F7" w:rsidRPr="00EC01CE" w:rsidRDefault="00EC01CE" w:rsidP="00EC0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</w:t>
            </w:r>
            <w:r w:rsidRPr="00EC01C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54F7" w:rsidRPr="00EC01CE" w:rsidRDefault="00EC01CE" w:rsidP="00EC0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</w:t>
            </w:r>
            <w:r w:rsidRPr="00EC01C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54F7" w:rsidRPr="00EC01CE" w:rsidRDefault="00EC01CE" w:rsidP="00EC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01C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4F7" w:rsidRPr="00EC01CE" w:rsidRDefault="00EC01CE" w:rsidP="00EC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01C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99</w:t>
            </w:r>
          </w:p>
        </w:tc>
      </w:tr>
      <w:tr w:rsidR="00EC01CE" w:rsidRPr="00EC01CE" w:rsidTr="00EC01CE">
        <w:trPr>
          <w:trHeight w:hRule="exact" w:val="718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54F7" w:rsidRPr="00EC01CE" w:rsidRDefault="00CA4CC0" w:rsidP="00EC0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ГБУ РМЭ «Поликлиника № </w:t>
            </w:r>
            <w:r w:rsidR="00EC01CE" w:rsidRPr="00EC01C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2 </w:t>
            </w:r>
            <w:r w:rsidR="00EC01C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br/>
            </w:r>
            <w:r w:rsidR="00EC01CE" w:rsidRPr="00EC01C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г. Йошкар-Олы»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54F7" w:rsidRPr="00EC01CE" w:rsidRDefault="00EC01CE" w:rsidP="00EC0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</w:t>
            </w:r>
            <w:r w:rsidRPr="00EC01C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54F7" w:rsidRPr="00EC01CE" w:rsidRDefault="00EC01CE" w:rsidP="00EC0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</w:t>
            </w:r>
            <w:r w:rsidRPr="00EC01C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54F7" w:rsidRPr="00EC01CE" w:rsidRDefault="00EC01CE" w:rsidP="00EC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01C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4F7" w:rsidRPr="00EC01CE" w:rsidRDefault="00EC01CE" w:rsidP="00EC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01C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96</w:t>
            </w:r>
          </w:p>
        </w:tc>
      </w:tr>
      <w:tr w:rsidR="00EC01CE" w:rsidRPr="00EC01CE" w:rsidTr="00EC01CE">
        <w:trPr>
          <w:trHeight w:hRule="exact" w:val="1040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54F7" w:rsidRPr="00EC01CE" w:rsidRDefault="00EC01CE" w:rsidP="00EC0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01C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ГБУ РМЭ «Республиканский кожно-венерологический диспансер»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54F7" w:rsidRPr="00EC01CE" w:rsidRDefault="00EC01CE" w:rsidP="00EC0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</w:t>
            </w:r>
            <w:r w:rsidRPr="00EC01C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54F7" w:rsidRPr="00EC01CE" w:rsidRDefault="00EC01CE" w:rsidP="00EC0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</w:t>
            </w:r>
            <w:r w:rsidRPr="00EC01C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54F7" w:rsidRPr="00EC01CE" w:rsidRDefault="00EC01CE" w:rsidP="00EC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01C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4F7" w:rsidRPr="00EC01CE" w:rsidRDefault="00EC01CE" w:rsidP="00EC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01C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92</w:t>
            </w:r>
          </w:p>
        </w:tc>
      </w:tr>
      <w:tr w:rsidR="00EC01CE" w:rsidRPr="00EC01CE" w:rsidTr="00EC01CE">
        <w:trPr>
          <w:trHeight w:hRule="exact" w:val="723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54F7" w:rsidRPr="00EC01CE" w:rsidRDefault="00EC01CE" w:rsidP="00EC0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01C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ГБУ РМЭ «</w:t>
            </w:r>
            <w:proofErr w:type="spellStart"/>
            <w:r w:rsidRPr="00EC01C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Звениговская</w:t>
            </w:r>
            <w:proofErr w:type="spellEnd"/>
            <w:r w:rsidRPr="00EC01C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центральная районная больница»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54F7" w:rsidRPr="00EC01CE" w:rsidRDefault="00EC01CE" w:rsidP="00EC0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</w:t>
            </w:r>
            <w:r w:rsidRPr="00EC01C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54F7" w:rsidRPr="00EC01CE" w:rsidRDefault="00EC01CE" w:rsidP="00EC0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</w:t>
            </w:r>
            <w:r w:rsidRPr="00EC01C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54F7" w:rsidRPr="00EC01CE" w:rsidRDefault="00EC01CE" w:rsidP="00EC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01C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4F7" w:rsidRPr="00EC01CE" w:rsidRDefault="00EC01CE" w:rsidP="00EC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01C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94</w:t>
            </w:r>
          </w:p>
        </w:tc>
      </w:tr>
      <w:tr w:rsidR="00EC01CE" w:rsidRPr="00EC01CE" w:rsidTr="00EC01CE">
        <w:trPr>
          <w:trHeight w:hRule="exact" w:val="719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54F7" w:rsidRPr="00EC01CE" w:rsidRDefault="00EC01CE" w:rsidP="00EC0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01C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ГБУ РМЭ «</w:t>
            </w:r>
            <w:proofErr w:type="spellStart"/>
            <w:r w:rsidRPr="00EC01C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Куженерская</w:t>
            </w:r>
            <w:proofErr w:type="spellEnd"/>
            <w:r w:rsidRPr="00EC01C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центральная районная больница»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54F7" w:rsidRPr="00EC01CE" w:rsidRDefault="00EC01CE" w:rsidP="00EC0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</w:t>
            </w:r>
            <w:r w:rsidRPr="00EC01C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54F7" w:rsidRPr="00EC01CE" w:rsidRDefault="00EC01CE" w:rsidP="00EC0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 </w:t>
            </w:r>
            <w:r w:rsidRPr="00EC01C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54F7" w:rsidRPr="00EC01CE" w:rsidRDefault="00EC01CE" w:rsidP="00EC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01C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4F7" w:rsidRPr="00EC01CE" w:rsidRDefault="00EC01CE" w:rsidP="00EC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01C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97</w:t>
            </w:r>
          </w:p>
        </w:tc>
      </w:tr>
      <w:tr w:rsidR="00EC01CE" w:rsidRPr="00EC01CE" w:rsidTr="00EC01CE">
        <w:trPr>
          <w:trHeight w:hRule="exact" w:val="730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54F7" w:rsidRPr="00EC01CE" w:rsidRDefault="00EC01CE" w:rsidP="00EC0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01C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ГБУ РМЭ «</w:t>
            </w:r>
            <w:proofErr w:type="spellStart"/>
            <w:r w:rsidRPr="00EC01C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Новоторъяльская</w:t>
            </w:r>
            <w:proofErr w:type="spellEnd"/>
            <w:r w:rsidRPr="00EC01C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центральная районная больница»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54F7" w:rsidRPr="00EC01CE" w:rsidRDefault="00EC01CE" w:rsidP="00EC0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</w:t>
            </w:r>
            <w:r w:rsidRPr="00EC01C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54F7" w:rsidRPr="00EC01CE" w:rsidRDefault="00EC01CE" w:rsidP="00EC0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 </w:t>
            </w:r>
            <w:r w:rsidRPr="00EC01C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54F7" w:rsidRPr="00EC01CE" w:rsidRDefault="00EC01CE" w:rsidP="00EC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01C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4F7" w:rsidRPr="00EC01CE" w:rsidRDefault="00EC01CE" w:rsidP="00EC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01C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96</w:t>
            </w:r>
          </w:p>
        </w:tc>
      </w:tr>
      <w:tr w:rsidR="00EC01CE" w:rsidRPr="00EC01CE" w:rsidTr="00EC01CE">
        <w:trPr>
          <w:trHeight w:hRule="exact" w:val="712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54F7" w:rsidRPr="00EC01CE" w:rsidRDefault="00EC01CE" w:rsidP="00EC0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01C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ГБУ РМЭ «</w:t>
            </w:r>
            <w:proofErr w:type="spellStart"/>
            <w:r w:rsidRPr="00EC01C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Сернурская</w:t>
            </w:r>
            <w:proofErr w:type="spellEnd"/>
            <w:r w:rsidRPr="00EC01C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центральная районная больница»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54F7" w:rsidRPr="00EC01CE" w:rsidRDefault="00EC01CE" w:rsidP="00EC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01C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54F7" w:rsidRPr="00EC01CE" w:rsidRDefault="00EC01CE" w:rsidP="00EC0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 </w:t>
            </w:r>
            <w:r w:rsidRPr="00EC01C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54F7" w:rsidRPr="00EC01CE" w:rsidRDefault="00EC01CE" w:rsidP="00EC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01C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4F7" w:rsidRPr="00EC01CE" w:rsidRDefault="00EC01CE" w:rsidP="00EC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01C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96</w:t>
            </w:r>
          </w:p>
        </w:tc>
      </w:tr>
      <w:tr w:rsidR="00EC01CE" w:rsidRPr="00EC01CE" w:rsidTr="00EC01CE">
        <w:trPr>
          <w:trHeight w:hRule="exact" w:val="735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54F7" w:rsidRPr="00EC01CE" w:rsidRDefault="00EC01CE" w:rsidP="00EC0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01C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ГБУ РМЭ «Советская центральная районная больница»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54F7" w:rsidRPr="00EC01CE" w:rsidRDefault="00EC01CE" w:rsidP="00EC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01C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54F7" w:rsidRPr="00EC01CE" w:rsidRDefault="00EC01CE" w:rsidP="00EC0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 </w:t>
            </w:r>
            <w:r w:rsidRPr="00EC01C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54F7" w:rsidRPr="00EC01CE" w:rsidRDefault="00EC01CE" w:rsidP="00EC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01C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4F7" w:rsidRPr="00EC01CE" w:rsidRDefault="00EC01CE" w:rsidP="00EC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01C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90</w:t>
            </w:r>
          </w:p>
        </w:tc>
      </w:tr>
      <w:tr w:rsidR="00EC01CE" w:rsidRPr="00EC01CE" w:rsidTr="00EC01CE">
        <w:trPr>
          <w:trHeight w:hRule="exact" w:val="1274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354F7" w:rsidRPr="00EC01CE" w:rsidRDefault="00EC01CE" w:rsidP="00EC0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01C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ГБУ РМЭ «Республиканский центр по профилактике и борьбе со СПИД и инфекционными заболеваниями»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354F7" w:rsidRPr="00EC01CE" w:rsidRDefault="00EC01CE" w:rsidP="00EC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01C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354F7" w:rsidRPr="00EC01CE" w:rsidRDefault="00EC01CE" w:rsidP="00EC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01C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354F7" w:rsidRPr="00EC01CE" w:rsidRDefault="00EC01CE" w:rsidP="00EC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01C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4F7" w:rsidRPr="00EC01CE" w:rsidRDefault="00EC01CE" w:rsidP="00EC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01C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81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8"/>
        <w:gridCol w:w="1474"/>
        <w:gridCol w:w="1478"/>
        <w:gridCol w:w="1488"/>
        <w:gridCol w:w="1085"/>
      </w:tblGrid>
      <w:tr w:rsidR="00EC01CE" w:rsidRPr="00EC01CE" w:rsidTr="00CA4CC0">
        <w:trPr>
          <w:trHeight w:hRule="exact" w:val="544"/>
        </w:trPr>
        <w:tc>
          <w:tcPr>
            <w:tcW w:w="4138" w:type="dxa"/>
            <w:shd w:val="clear" w:color="auto" w:fill="FFFFFF"/>
            <w:vAlign w:val="center"/>
            <w:hideMark/>
          </w:tcPr>
          <w:p w:rsidR="00EC01CE" w:rsidRPr="00EC01CE" w:rsidRDefault="00EC01CE" w:rsidP="00EC01CE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bidi="ru-RU"/>
              </w:rPr>
            </w:pPr>
            <w:r w:rsidRPr="00EC01CE">
              <w:rPr>
                <w:rStyle w:val="210"/>
                <w:sz w:val="28"/>
                <w:szCs w:val="28"/>
              </w:rPr>
              <w:t>ООО «</w:t>
            </w:r>
            <w:proofErr w:type="spellStart"/>
            <w:r w:rsidRPr="00EC01CE">
              <w:rPr>
                <w:rStyle w:val="210"/>
                <w:sz w:val="28"/>
                <w:szCs w:val="28"/>
              </w:rPr>
              <w:t>Диалам</w:t>
            </w:r>
            <w:proofErr w:type="spellEnd"/>
            <w:r w:rsidRPr="00EC01CE">
              <w:rPr>
                <w:rStyle w:val="210"/>
                <w:sz w:val="28"/>
                <w:szCs w:val="28"/>
              </w:rPr>
              <w:t xml:space="preserve"> +»</w:t>
            </w:r>
          </w:p>
        </w:tc>
        <w:tc>
          <w:tcPr>
            <w:tcW w:w="1474" w:type="dxa"/>
            <w:shd w:val="clear" w:color="auto" w:fill="FFFFFF"/>
            <w:vAlign w:val="center"/>
            <w:hideMark/>
          </w:tcPr>
          <w:p w:rsidR="00EC01CE" w:rsidRPr="00EC01CE" w:rsidRDefault="00EC01CE" w:rsidP="00EC01CE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C01CE">
              <w:rPr>
                <w:rStyle w:val="210"/>
                <w:sz w:val="28"/>
                <w:szCs w:val="28"/>
              </w:rPr>
              <w:t>30</w:t>
            </w:r>
          </w:p>
        </w:tc>
        <w:tc>
          <w:tcPr>
            <w:tcW w:w="1478" w:type="dxa"/>
            <w:shd w:val="clear" w:color="auto" w:fill="FFFFFF"/>
            <w:vAlign w:val="center"/>
            <w:hideMark/>
          </w:tcPr>
          <w:p w:rsidR="00EC01CE" w:rsidRPr="00EC01CE" w:rsidRDefault="00EC01CE" w:rsidP="00EC01CE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C01CE">
              <w:rPr>
                <w:rStyle w:val="210"/>
                <w:sz w:val="28"/>
                <w:szCs w:val="28"/>
              </w:rPr>
              <w:t>20</w:t>
            </w:r>
          </w:p>
        </w:tc>
        <w:tc>
          <w:tcPr>
            <w:tcW w:w="1488" w:type="dxa"/>
            <w:shd w:val="clear" w:color="auto" w:fill="FFFFFF"/>
            <w:vAlign w:val="center"/>
            <w:hideMark/>
          </w:tcPr>
          <w:p w:rsidR="00EC01CE" w:rsidRPr="00EC01CE" w:rsidRDefault="00EC01CE" w:rsidP="00EC01CE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C01CE">
              <w:rPr>
                <w:rStyle w:val="210"/>
                <w:sz w:val="28"/>
                <w:szCs w:val="28"/>
              </w:rPr>
              <w:t>50</w:t>
            </w:r>
          </w:p>
        </w:tc>
        <w:tc>
          <w:tcPr>
            <w:tcW w:w="1085" w:type="dxa"/>
            <w:shd w:val="clear" w:color="auto" w:fill="FFFFFF"/>
            <w:vAlign w:val="center"/>
            <w:hideMark/>
          </w:tcPr>
          <w:p w:rsidR="00EC01CE" w:rsidRPr="00EC01CE" w:rsidRDefault="00EC01CE" w:rsidP="00EC01CE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C01CE">
              <w:rPr>
                <w:rStyle w:val="210"/>
                <w:b/>
                <w:bCs/>
                <w:sz w:val="28"/>
                <w:szCs w:val="28"/>
              </w:rPr>
              <w:t>99</w:t>
            </w:r>
          </w:p>
        </w:tc>
      </w:tr>
      <w:tr w:rsidR="00EC01CE" w:rsidRPr="00EC01CE" w:rsidTr="00CA4CC0">
        <w:trPr>
          <w:trHeight w:hRule="exact" w:val="303"/>
        </w:trPr>
        <w:tc>
          <w:tcPr>
            <w:tcW w:w="4138" w:type="dxa"/>
            <w:shd w:val="clear" w:color="auto" w:fill="FFFFFF"/>
            <w:hideMark/>
          </w:tcPr>
          <w:p w:rsidR="00EC01CE" w:rsidRPr="00EC01CE" w:rsidRDefault="00EC01CE" w:rsidP="00EC01CE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bidi="ru-RU"/>
              </w:rPr>
            </w:pPr>
            <w:r w:rsidRPr="00EC01CE">
              <w:rPr>
                <w:rStyle w:val="210"/>
                <w:sz w:val="28"/>
                <w:szCs w:val="28"/>
              </w:rPr>
              <w:t>МЧУ ДПО «</w:t>
            </w:r>
            <w:proofErr w:type="spellStart"/>
            <w:r w:rsidRPr="00EC01CE">
              <w:rPr>
                <w:rStyle w:val="210"/>
                <w:sz w:val="28"/>
                <w:szCs w:val="28"/>
              </w:rPr>
              <w:t>Нефросовет</w:t>
            </w:r>
            <w:proofErr w:type="spellEnd"/>
            <w:r w:rsidRPr="00EC01CE">
              <w:rPr>
                <w:rStyle w:val="210"/>
                <w:sz w:val="28"/>
                <w:szCs w:val="28"/>
              </w:rPr>
              <w:t>»</w:t>
            </w:r>
          </w:p>
        </w:tc>
        <w:tc>
          <w:tcPr>
            <w:tcW w:w="1474" w:type="dxa"/>
            <w:shd w:val="clear" w:color="auto" w:fill="FFFFFF"/>
            <w:hideMark/>
          </w:tcPr>
          <w:p w:rsidR="00EC01CE" w:rsidRPr="00EC01CE" w:rsidRDefault="00EC01CE" w:rsidP="00EC01CE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C01CE">
              <w:rPr>
                <w:rStyle w:val="210"/>
                <w:sz w:val="28"/>
                <w:szCs w:val="28"/>
              </w:rPr>
              <w:t>30</w:t>
            </w:r>
          </w:p>
        </w:tc>
        <w:tc>
          <w:tcPr>
            <w:tcW w:w="1478" w:type="dxa"/>
            <w:shd w:val="clear" w:color="auto" w:fill="FFFFFF"/>
            <w:vAlign w:val="center"/>
            <w:hideMark/>
          </w:tcPr>
          <w:p w:rsidR="00EC01CE" w:rsidRPr="00EC01CE" w:rsidRDefault="00EC01CE" w:rsidP="00EC01CE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C01CE">
              <w:rPr>
                <w:rStyle w:val="210"/>
                <w:sz w:val="28"/>
                <w:szCs w:val="28"/>
              </w:rPr>
              <w:t>20</w:t>
            </w:r>
          </w:p>
        </w:tc>
        <w:tc>
          <w:tcPr>
            <w:tcW w:w="1488" w:type="dxa"/>
            <w:shd w:val="clear" w:color="auto" w:fill="FFFFFF"/>
            <w:hideMark/>
          </w:tcPr>
          <w:p w:rsidR="00EC01CE" w:rsidRPr="00EC01CE" w:rsidRDefault="00EC01CE" w:rsidP="00EC01CE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C01CE">
              <w:rPr>
                <w:rStyle w:val="210"/>
                <w:sz w:val="28"/>
                <w:szCs w:val="28"/>
              </w:rPr>
              <w:t>50</w:t>
            </w:r>
          </w:p>
        </w:tc>
        <w:tc>
          <w:tcPr>
            <w:tcW w:w="1085" w:type="dxa"/>
            <w:shd w:val="clear" w:color="auto" w:fill="FFFFFF"/>
            <w:vAlign w:val="center"/>
            <w:hideMark/>
          </w:tcPr>
          <w:p w:rsidR="00EC01CE" w:rsidRPr="00EC01CE" w:rsidRDefault="00EC01CE" w:rsidP="00EC01CE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C01CE">
              <w:rPr>
                <w:rStyle w:val="210"/>
                <w:b/>
                <w:bCs/>
                <w:sz w:val="28"/>
                <w:szCs w:val="28"/>
              </w:rPr>
              <w:t>100</w:t>
            </w:r>
          </w:p>
        </w:tc>
      </w:tr>
    </w:tbl>
    <w:p w:rsidR="00515E9B" w:rsidRPr="00EC01CE" w:rsidRDefault="00CA4CC0" w:rsidP="00EC0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1CE" w:rsidRPr="00EC01CE" w:rsidRDefault="00EC01CE" w:rsidP="00EC01CE">
      <w:pPr>
        <w:pStyle w:val="20"/>
        <w:framePr w:w="9662" w:wrap="notBeside" w:vAnchor="text" w:hAnchor="text" w:xAlign="center" w:y="1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EC01CE">
        <w:rPr>
          <w:color w:val="000000"/>
          <w:sz w:val="28"/>
          <w:szCs w:val="28"/>
        </w:rPr>
        <w:t>Средний балл всех организаций по критерию 5 равен 93 баллам. Во всех обследуемых организациях, предоставляющих медицинские услуги, выявлен высокий уровень и уровень выше среднего удовлетворенности условиями осуществления деятельности медицинской организацией.</w:t>
      </w:r>
    </w:p>
    <w:p w:rsidR="00EC01CE" w:rsidRPr="00EC01CE" w:rsidRDefault="00EC0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01CE" w:rsidRPr="00EC0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CE"/>
    <w:rsid w:val="000736EB"/>
    <w:rsid w:val="00A32E78"/>
    <w:rsid w:val="00B354F7"/>
    <w:rsid w:val="00CA4CC0"/>
    <w:rsid w:val="00EC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C01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01CE"/>
    <w:pPr>
      <w:widowControl w:val="0"/>
      <w:shd w:val="clear" w:color="auto" w:fill="FFFFFF"/>
      <w:spacing w:before="600" w:after="0" w:line="461" w:lineRule="exact"/>
      <w:ind w:firstLine="6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0">
    <w:name w:val="Основной текст (2) + 10"/>
    <w:aliases w:val="5 pt,Полужирный"/>
    <w:basedOn w:val="2"/>
    <w:rsid w:val="00EC01C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C01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01CE"/>
    <w:pPr>
      <w:widowControl w:val="0"/>
      <w:shd w:val="clear" w:color="auto" w:fill="FFFFFF"/>
      <w:spacing w:before="600" w:after="0" w:line="461" w:lineRule="exact"/>
      <w:ind w:firstLine="6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0">
    <w:name w:val="Основной текст (2) + 10"/>
    <w:aliases w:val="5 pt,Полужирный"/>
    <w:basedOn w:val="2"/>
    <w:rsid w:val="00EC01C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2023-10-18T06:17:00Z</cp:lastPrinted>
  <dcterms:created xsi:type="dcterms:W3CDTF">2023-10-18T06:10:00Z</dcterms:created>
  <dcterms:modified xsi:type="dcterms:W3CDTF">2023-10-20T11:30:00Z</dcterms:modified>
</cp:coreProperties>
</file>