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4" w:type="dxa"/>
        <w:tblInd w:w="-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184"/>
      </w:tblGrid>
      <w:tr w:rsidR="002B20FC" w:rsidRPr="002B20FC" w:rsidTr="002C0C0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0FC" w:rsidRPr="002B20FC" w:rsidRDefault="002B20FC" w:rsidP="002B20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lang w:eastAsia="ru-RU"/>
              </w:rPr>
            </w:pPr>
            <w:r w:rsidRPr="002B20F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lang w:eastAsia="ru-RU"/>
              </w:rPr>
              <w:t>Октябрьский ял шотан илемын</w:t>
            </w:r>
          </w:p>
          <w:p w:rsidR="002B20FC" w:rsidRPr="002B20FC" w:rsidRDefault="002B20FC" w:rsidP="002B2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lang w:eastAsia="ru-RU"/>
              </w:rPr>
            </w:pPr>
            <w:r w:rsidRPr="002B20F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lang w:eastAsia="ru-RU"/>
              </w:rPr>
              <w:t>депутатше  Погынжо</w:t>
            </w:r>
          </w:p>
          <w:p w:rsidR="002B20FC" w:rsidRPr="002B20FC" w:rsidRDefault="002B20FC" w:rsidP="002B20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0FC" w:rsidRPr="002B20FC" w:rsidRDefault="002B20FC" w:rsidP="002B20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lang w:eastAsia="ru-RU"/>
              </w:rPr>
            </w:pPr>
            <w:r w:rsidRPr="002B20FC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0FC" w:rsidRPr="002B20FC" w:rsidRDefault="002B20FC" w:rsidP="002B20F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lang w:eastAsia="ru-RU"/>
              </w:rPr>
            </w:pPr>
            <w:r w:rsidRPr="002B20F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lang w:eastAsia="ru-RU"/>
              </w:rPr>
              <w:t>Собрание депутатов</w:t>
            </w:r>
          </w:p>
          <w:p w:rsidR="002B20FC" w:rsidRPr="002B20FC" w:rsidRDefault="002B20FC" w:rsidP="002B2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lang w:eastAsia="ru-RU"/>
              </w:rPr>
            </w:pPr>
            <w:r w:rsidRPr="002B20F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lang w:eastAsia="ru-RU"/>
              </w:rPr>
              <w:t xml:space="preserve">Октябрьского сельского </w:t>
            </w:r>
          </w:p>
          <w:p w:rsidR="002B20FC" w:rsidRPr="002B20FC" w:rsidRDefault="002B20FC" w:rsidP="002B20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lang w:eastAsia="ru-RU"/>
              </w:rPr>
            </w:pPr>
            <w:r w:rsidRPr="002B20F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lang w:eastAsia="ru-RU"/>
              </w:rPr>
              <w:t>поселения</w:t>
            </w:r>
          </w:p>
        </w:tc>
      </w:tr>
    </w:tbl>
    <w:p w:rsidR="002B20FC" w:rsidRPr="002B20FC" w:rsidRDefault="002B20FC" w:rsidP="002B2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2B20FC" w:rsidRPr="002B20FC" w:rsidRDefault="002B20FC" w:rsidP="002B20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B20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</w:t>
      </w:r>
    </w:p>
    <w:p w:rsidR="002B20FC" w:rsidRPr="002B20FC" w:rsidRDefault="002B20FC" w:rsidP="002B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20.10.</w:t>
      </w:r>
      <w:r w:rsidRPr="002B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 № 1</w:t>
      </w:r>
      <w:r w:rsidR="0070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bookmarkStart w:id="0" w:name="_GoBack"/>
      <w:bookmarkEnd w:id="0"/>
      <w:r w:rsidR="00C1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20FC" w:rsidRPr="002B20FC" w:rsidRDefault="002B20FC" w:rsidP="002B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AF6" w:rsidRPr="00FB7AA2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27AF6" w:rsidRPr="00FB7AA2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AF6" w:rsidRPr="00FB7AA2" w:rsidRDefault="002B20FC" w:rsidP="00227AF6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AF6" w:rsidRPr="00FB7AA2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A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Октябрьского сельского поселения от 5 июля 2022 г. №126 «</w:t>
      </w:r>
      <w:r w:rsidRPr="00700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организации и проведения публичных слушаний по вопросам градостроительной деятельности на территории Октябрьского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7AF6" w:rsidRPr="00FB7AA2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227AF6" w:rsidRPr="00FB7AA2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AF6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Федерации, Уставом </w:t>
      </w:r>
      <w:r w:rsidR="00C8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Октябрьского сельского поселения РЕШИЛО:</w:t>
      </w:r>
    </w:p>
    <w:p w:rsidR="00227AF6" w:rsidRPr="00FB7AA2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B7AA2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организации и проведения </w:t>
      </w:r>
      <w:r w:rsidRPr="00487241">
        <w:rPr>
          <w:rFonts w:ascii="Times New Roman" w:eastAsia="Calibri" w:hAnsi="Times New Roman" w:cs="Times New Roman"/>
          <w:sz w:val="28"/>
          <w:szCs w:val="28"/>
        </w:rPr>
        <w:t>публичных слушаний по вопросам градостроительной деятельности на территории Октябрьского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утвержденное решением Собрания депутатов Октябрьского сельского поселения от 5 июля </w:t>
      </w:r>
      <w:r>
        <w:rPr>
          <w:rFonts w:ascii="Times New Roman" w:eastAsia="Calibri" w:hAnsi="Times New Roman" w:cs="Times New Roman"/>
          <w:sz w:val="28"/>
          <w:szCs w:val="28"/>
        </w:rPr>
        <w:br/>
        <w:t>2022 г. №126 (далее – Положение</w:t>
      </w:r>
      <w:r w:rsidRPr="00FB7AA2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FB7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27AF6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в разделе 3: </w:t>
      </w:r>
    </w:p>
    <w:p w:rsidR="00227AF6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3.1:</w:t>
      </w:r>
    </w:p>
    <w:p w:rsidR="00227AF6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абзаце третьем подпункта 1 слова «определяется уставом муниципального образования и (или) нормативным правовым актом представительного органа муниципального образования и» исключить;</w:t>
      </w:r>
    </w:p>
    <w:p w:rsidR="00227AF6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абзацем четвертым следующего содержания:</w:t>
      </w:r>
    </w:p>
    <w:p w:rsidR="00227AF6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23B4">
        <w:rPr>
          <w:rFonts w:ascii="Times New Roman" w:eastAsia="Calibri" w:hAnsi="Times New Roman" w:cs="Times New Roman"/>
          <w:sz w:val="28"/>
          <w:szCs w:val="28"/>
        </w:rPr>
        <w:t>В случае подготовки изменен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в генеральный план поселения </w:t>
      </w:r>
      <w:r w:rsidRPr="00FD23B4">
        <w:rPr>
          <w:rFonts w:ascii="Times New Roman" w:eastAsia="Calibri" w:hAnsi="Times New Roman" w:cs="Times New Roman"/>
          <w:sz w:val="28"/>
          <w:szCs w:val="28"/>
        </w:rPr>
        <w:t xml:space="preserve">применительно к территории одного или нескольких населенных пунктов, их частей срок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публичных слушаний </w:t>
      </w:r>
      <w:r w:rsidRPr="00FD23B4">
        <w:rPr>
          <w:rFonts w:ascii="Times New Roman" w:eastAsia="Calibri" w:hAnsi="Times New Roman" w:cs="Times New Roman"/>
          <w:sz w:val="28"/>
          <w:szCs w:val="28"/>
        </w:rPr>
        <w:t>не может быть более чем один месяц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(ч. 3.2 ст. 28 ГрК РФ)</w:t>
      </w:r>
      <w:r w:rsidRPr="00FD23B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27AF6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подпункте 2 после слов «территориальной зоны» дополнить словами «</w:t>
      </w:r>
      <w:r w:rsidRPr="009F192E">
        <w:rPr>
          <w:rFonts w:ascii="Times New Roman" w:eastAsia="Calibri" w:hAnsi="Times New Roman" w:cs="Times New Roman"/>
          <w:sz w:val="28"/>
          <w:szCs w:val="28"/>
        </w:rPr>
        <w:t xml:space="preserve">, а также в случае подготовки изменений в правила землепользования и застройки в связи с принятием решения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F192E">
        <w:rPr>
          <w:rFonts w:ascii="Times New Roman" w:eastAsia="Calibri" w:hAnsi="Times New Roman" w:cs="Times New Roman"/>
          <w:sz w:val="28"/>
          <w:szCs w:val="28"/>
        </w:rPr>
        <w:t>о комплексном развитии территории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27AF6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пунктом 3.2 следующего содержания:</w:t>
      </w:r>
    </w:p>
    <w:p w:rsidR="00227AF6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«3.2. </w:t>
      </w:r>
      <w:r w:rsidRPr="00900BE7">
        <w:rPr>
          <w:rFonts w:ascii="Times New Roman" w:eastAsia="Calibri" w:hAnsi="Times New Roman" w:cs="Times New Roman"/>
          <w:sz w:val="28"/>
          <w:szCs w:val="28"/>
        </w:rPr>
        <w:t>В 2022 году при осуществлении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градостроительной деятельности </w:t>
      </w:r>
      <w:r w:rsidRPr="00900BE7">
        <w:rPr>
          <w:rFonts w:ascii="Times New Roman" w:eastAsia="Calibri" w:hAnsi="Times New Roman" w:cs="Times New Roman"/>
          <w:sz w:val="28"/>
          <w:szCs w:val="28"/>
        </w:rPr>
        <w:t>срок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ведения публичных слушаний </w:t>
      </w:r>
      <w:r w:rsidRPr="00900BE7">
        <w:rPr>
          <w:rFonts w:ascii="Times New Roman" w:eastAsia="Calibri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</w:t>
      </w:r>
      <w:r w:rsidRPr="00900BE7">
        <w:rPr>
          <w:rFonts w:ascii="Times New Roman" w:eastAsia="Calibri" w:hAnsi="Times New Roman" w:cs="Times New Roman"/>
          <w:sz w:val="28"/>
          <w:szCs w:val="28"/>
        </w:rPr>
        <w:lastRenderedPageBreak/>
        <w:t>момента оповещения жителей муниципального образования о проведении таких публичных слушаний до дня опубликования заключения о результатах публичных слушаний не может превышать один месяц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80BA1">
        <w:rPr>
          <w:rFonts w:ascii="Times New Roman" w:eastAsia="Calibri" w:hAnsi="Times New Roman" w:cs="Times New Roman"/>
          <w:sz w:val="28"/>
          <w:szCs w:val="28"/>
        </w:rPr>
        <w:t xml:space="preserve">При этом нормативными правовыми актами Правительства Российской Федерации, высших исполнительных органов 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>Республики Марий Эл</w:t>
      </w:r>
      <w:r w:rsidRPr="00880BA1">
        <w:rPr>
          <w:rFonts w:ascii="Times New Roman" w:eastAsia="Calibri" w:hAnsi="Times New Roman" w:cs="Times New Roman"/>
          <w:sz w:val="28"/>
          <w:szCs w:val="28"/>
        </w:rPr>
        <w:t xml:space="preserve"> наряду со случаями, предусмотренными законодательством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80BA1">
        <w:rPr>
          <w:rFonts w:ascii="Times New Roman" w:eastAsia="Calibri" w:hAnsi="Times New Roman" w:cs="Times New Roman"/>
          <w:sz w:val="28"/>
          <w:szCs w:val="28"/>
        </w:rPr>
        <w:t xml:space="preserve">о градостроительной деятельности, могут быть установлены случаи утверждения указанных проектов, внесения изменений в указанные проекты без проведения </w:t>
      </w:r>
      <w:r>
        <w:rPr>
          <w:rFonts w:ascii="Times New Roman" w:eastAsia="Calibri" w:hAnsi="Times New Roman" w:cs="Times New Roman"/>
          <w:sz w:val="28"/>
          <w:szCs w:val="28"/>
        </w:rPr>
        <w:t>публичных слушаний.»;</w:t>
      </w:r>
    </w:p>
    <w:p w:rsidR="00227AF6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B7AA2">
        <w:rPr>
          <w:rFonts w:ascii="Times New Roman" w:eastAsia="Calibri" w:hAnsi="Times New Roman" w:cs="Times New Roman"/>
          <w:sz w:val="28"/>
          <w:szCs w:val="28"/>
        </w:rPr>
        <w:t>- </w:t>
      </w:r>
      <w:r>
        <w:rPr>
          <w:rFonts w:ascii="Times New Roman" w:eastAsia="Calibri" w:hAnsi="Times New Roman" w:cs="Times New Roman"/>
          <w:sz w:val="28"/>
          <w:szCs w:val="28"/>
        </w:rPr>
        <w:t>в абзаце третьем пункта 4.1 слова «в разделе 6» заменить словами «в разделе 5»;</w:t>
      </w:r>
    </w:p>
    <w:p w:rsidR="00227AF6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в приложении №1 к Положению: </w:t>
      </w:r>
    </w:p>
    <w:p w:rsidR="00227AF6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слова «в письменной форме в адрес организатора публичных слушаний» заменить словами «</w:t>
      </w:r>
      <w:r w:rsidRPr="00B71141">
        <w:rPr>
          <w:rFonts w:ascii="Times New Roman" w:eastAsia="Calibri" w:hAnsi="Times New Roman" w:cs="Times New Roman"/>
          <w:sz w:val="28"/>
          <w:szCs w:val="28"/>
        </w:rPr>
        <w:t xml:space="preserve">в письменной форме или в форме электронного документа в адрес организатора </w:t>
      </w:r>
      <w:r>
        <w:rPr>
          <w:rFonts w:ascii="Times New Roman" w:eastAsia="Calibri" w:hAnsi="Times New Roman" w:cs="Times New Roman"/>
          <w:sz w:val="28"/>
          <w:szCs w:val="28"/>
        </w:rPr>
        <w:t>публичных слушаний»;</w:t>
      </w:r>
    </w:p>
    <w:p w:rsidR="00227AF6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подпунктом 3 следующего содержания:</w:t>
      </w:r>
    </w:p>
    <w:p w:rsidR="00227AF6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«3) </w:t>
      </w:r>
      <w:r w:rsidRPr="006D710D">
        <w:rPr>
          <w:rFonts w:ascii="Times New Roman" w:eastAsia="Calibri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227AF6" w:rsidRPr="00FB7AA2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B7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r w:rsidRPr="00FB7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вступает в силу после его официального опубликования (обнародования).</w:t>
      </w:r>
    </w:p>
    <w:p w:rsidR="00227AF6" w:rsidRPr="00FB7AA2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7AF6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7AF6" w:rsidRPr="00FB7AA2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20FC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7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Октябрьского </w:t>
      </w:r>
    </w:p>
    <w:p w:rsidR="00227AF6" w:rsidRPr="00FB7AA2" w:rsidRDefault="00227AF6" w:rsidP="00227A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</w:p>
    <w:p w:rsidR="00227AF6" w:rsidRPr="00487241" w:rsidRDefault="002B20FC" w:rsidP="00227A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Т.В.Гаврилова</w:t>
      </w:r>
    </w:p>
    <w:p w:rsidR="00227AF6" w:rsidRDefault="00227AF6"/>
    <w:sectPr w:rsidR="0022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DA" w:rsidRDefault="00811FDA" w:rsidP="002B20FC">
      <w:pPr>
        <w:spacing w:after="0" w:line="240" w:lineRule="auto"/>
      </w:pPr>
      <w:r>
        <w:separator/>
      </w:r>
    </w:p>
  </w:endnote>
  <w:endnote w:type="continuationSeparator" w:id="0">
    <w:p w:rsidR="00811FDA" w:rsidRDefault="00811FDA" w:rsidP="002B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DA" w:rsidRDefault="00811FDA" w:rsidP="002B20FC">
      <w:pPr>
        <w:spacing w:after="0" w:line="240" w:lineRule="auto"/>
      </w:pPr>
      <w:r>
        <w:separator/>
      </w:r>
    </w:p>
  </w:footnote>
  <w:footnote w:type="continuationSeparator" w:id="0">
    <w:p w:rsidR="00811FDA" w:rsidRDefault="00811FDA" w:rsidP="002B2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F6"/>
    <w:rsid w:val="00227AF6"/>
    <w:rsid w:val="002B20FC"/>
    <w:rsid w:val="00451F91"/>
    <w:rsid w:val="006A01D3"/>
    <w:rsid w:val="00700812"/>
    <w:rsid w:val="00811FDA"/>
    <w:rsid w:val="009D07CA"/>
    <w:rsid w:val="00B7469A"/>
    <w:rsid w:val="00C12653"/>
    <w:rsid w:val="00C80434"/>
    <w:rsid w:val="00F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74D9"/>
  <w15:chartTrackingRefBased/>
  <w15:docId w15:val="{EB4B9474-CFAE-496C-85E7-525E1D6C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0FC"/>
  </w:style>
  <w:style w:type="paragraph" w:styleId="a5">
    <w:name w:val="footer"/>
    <w:basedOn w:val="a"/>
    <w:link w:val="a6"/>
    <w:uiPriority w:val="99"/>
    <w:unhideWhenUsed/>
    <w:rsid w:val="002B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0FC"/>
  </w:style>
  <w:style w:type="paragraph" w:styleId="a7">
    <w:name w:val="Balloon Text"/>
    <w:basedOn w:val="a"/>
    <w:link w:val="a8"/>
    <w:uiPriority w:val="99"/>
    <w:semiHidden/>
    <w:unhideWhenUsed/>
    <w:rsid w:val="0070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0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4</cp:revision>
  <cp:lastPrinted>2022-10-26T12:18:00Z</cp:lastPrinted>
  <dcterms:created xsi:type="dcterms:W3CDTF">2022-10-19T06:05:00Z</dcterms:created>
  <dcterms:modified xsi:type="dcterms:W3CDTF">2022-10-26T12:22:00Z</dcterms:modified>
</cp:coreProperties>
</file>