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68478E" w:rsidRDefault="006D5A6F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D5A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Принят закон о защите русского языка от чрезмерных иностранных заимствований</w:t>
      </w:r>
    </w:p>
    <w:p w:rsidR="006D5A6F" w:rsidRPr="00146659" w:rsidRDefault="006D5A6F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6D5A6F" w:rsidRPr="006D5A6F" w:rsidRDefault="006D5A6F" w:rsidP="006D5A6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A6F">
        <w:rPr>
          <w:rFonts w:ascii="Times New Roman" w:hAnsi="Times New Roman" w:cs="Times New Roman"/>
          <w:sz w:val="28"/>
          <w:szCs w:val="28"/>
        </w:rPr>
        <w:t>Федеральным закон от 28.02.2023 № 52-ФЗ «О внесении изменений в Федеральный закон "О государственном языке Российской Федерации"» установлено, что в соответствии с Конституцией Российской Федерации государственным языком Российской Федерации на всей ее территории является русский язык как язык государствообразующего народа, входящего в многонациональный союз равноправны</w:t>
      </w:r>
      <w:r>
        <w:rPr>
          <w:rFonts w:ascii="Times New Roman" w:hAnsi="Times New Roman" w:cs="Times New Roman"/>
          <w:sz w:val="28"/>
          <w:szCs w:val="28"/>
        </w:rPr>
        <w:t>х народов Российской Федерации.</w:t>
      </w:r>
    </w:p>
    <w:p w:rsidR="006D5A6F" w:rsidRPr="006D5A6F" w:rsidRDefault="006D5A6F" w:rsidP="006D5A6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A6F">
        <w:rPr>
          <w:rFonts w:ascii="Times New Roman" w:hAnsi="Times New Roman" w:cs="Times New Roman"/>
          <w:sz w:val="28"/>
          <w:szCs w:val="28"/>
        </w:rPr>
        <w:t>Закон вводит положения о нормативных словарях, справочниках и грамматиках - в них фиксируются нормы современного русского литературного языка, которые необходимо соблюдать при использовании русского языка как государственного языка РФ в ряде сфер. Порядок формирования и утверждения списка таких словарей, справочников и грамматик, а также требования к составлению и периодичности издания нормативных с</w:t>
      </w:r>
      <w:r>
        <w:rPr>
          <w:rFonts w:ascii="Times New Roman" w:hAnsi="Times New Roman" w:cs="Times New Roman"/>
          <w:sz w:val="28"/>
          <w:szCs w:val="28"/>
        </w:rPr>
        <w:t>ловарей утвердит Правительство.</w:t>
      </w:r>
    </w:p>
    <w:p w:rsidR="006D5A6F" w:rsidRPr="006D5A6F" w:rsidRDefault="006D5A6F" w:rsidP="006D5A6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A6F">
        <w:rPr>
          <w:rFonts w:ascii="Times New Roman" w:hAnsi="Times New Roman" w:cs="Times New Roman"/>
          <w:sz w:val="28"/>
          <w:szCs w:val="28"/>
        </w:rPr>
        <w:t xml:space="preserve">Установлено, что при использовании русского языка как государственного языка РФ не допускается употребление слов и выражений, не соответствующих нормам современного русского литературного языка, за исключением иностранных слов, которые не имеют общеупотребительных аналогов в русском языке и перечень которых содержится в </w:t>
      </w:r>
      <w:r>
        <w:rPr>
          <w:rFonts w:ascii="Times New Roman" w:hAnsi="Times New Roman" w:cs="Times New Roman"/>
          <w:sz w:val="28"/>
          <w:szCs w:val="28"/>
        </w:rPr>
        <w:t>указанных нормативных словарях.</w:t>
      </w:r>
    </w:p>
    <w:p w:rsidR="006D5A6F" w:rsidRPr="006D5A6F" w:rsidRDefault="006D5A6F" w:rsidP="006D5A6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A6F">
        <w:rPr>
          <w:rFonts w:ascii="Times New Roman" w:hAnsi="Times New Roman" w:cs="Times New Roman"/>
          <w:sz w:val="28"/>
          <w:szCs w:val="28"/>
        </w:rPr>
        <w:t>Документом также расширен перечень сфер, в которых государственный язык РФ подлежит обязательному использованию, и введена обязательная лингвистическая экспертиза текстов подготавливаемых проектов нормативных правовых актов в целях приведения их в соответствие с нормами современного русского литера</w:t>
      </w:r>
      <w:r>
        <w:rPr>
          <w:rFonts w:ascii="Times New Roman" w:hAnsi="Times New Roman" w:cs="Times New Roman"/>
          <w:sz w:val="28"/>
          <w:szCs w:val="28"/>
        </w:rPr>
        <w:t>турного языка.</w:t>
      </w:r>
    </w:p>
    <w:p w:rsidR="00370191" w:rsidRDefault="006D5A6F" w:rsidP="006D5A6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6D5A6F">
        <w:rPr>
          <w:rFonts w:ascii="Times New Roman" w:hAnsi="Times New Roman" w:cs="Times New Roman"/>
          <w:sz w:val="28"/>
          <w:szCs w:val="28"/>
        </w:rPr>
        <w:t>Федеральный закон вступает в силу со дня его официального опубликования, за исключением положения о лингвистической экспертизе проектов нормативных правовых актов, которое вступает в силу с 1 января 2025 года.</w:t>
      </w:r>
    </w:p>
    <w:p w:rsidR="0068478E" w:rsidRDefault="0068478E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6D5A6F" w:rsidRDefault="006D5A6F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46659"/>
    <w:rsid w:val="001739ED"/>
    <w:rsid w:val="002B5187"/>
    <w:rsid w:val="002C38F2"/>
    <w:rsid w:val="002E317D"/>
    <w:rsid w:val="00370191"/>
    <w:rsid w:val="00397B79"/>
    <w:rsid w:val="00401B7B"/>
    <w:rsid w:val="0068478E"/>
    <w:rsid w:val="006D58A8"/>
    <w:rsid w:val="006D5A6F"/>
    <w:rsid w:val="007208B2"/>
    <w:rsid w:val="00780571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BC387B"/>
    <w:rsid w:val="00BE2039"/>
    <w:rsid w:val="00C14EB7"/>
    <w:rsid w:val="00C50E2D"/>
    <w:rsid w:val="00CE5683"/>
    <w:rsid w:val="00CF5668"/>
    <w:rsid w:val="00D62A51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2023-07-03T11:37:00Z</dcterms:created>
  <dcterms:modified xsi:type="dcterms:W3CDTF">2023-07-03T11:37:00Z</dcterms:modified>
</cp:coreProperties>
</file>