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51"/>
        <w:tblW w:w="96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17"/>
        <w:gridCol w:w="4983"/>
      </w:tblGrid>
      <w:tr w:rsidR="008F190D" w:rsidTr="008F190D">
        <w:tc>
          <w:tcPr>
            <w:tcW w:w="4617" w:type="dxa"/>
          </w:tcPr>
          <w:p w:rsidR="008F190D" w:rsidRDefault="008F190D" w:rsidP="008F190D">
            <w:pPr>
              <w:pStyle w:val="af3"/>
              <w:snapToGrid w:val="0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«МАРИЕЦ ЯЛ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ШОТАН ИЛЕМ»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МУНИЦИПАЛЬНЫЙ 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ОБРАЗОВАНИЙ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ДЕПУТАТЫН ПОГЫНЖО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  <w:p w:rsidR="008F190D" w:rsidRDefault="008F190D" w:rsidP="008F190D">
            <w:pPr>
              <w:pStyle w:val="af3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</w:rPr>
              <w:t xml:space="preserve">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8F190D" w:rsidRDefault="008F190D" w:rsidP="008F190D">
            <w:pPr>
              <w:pStyle w:val="af3"/>
              <w:snapToGrid w:val="0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    СОБРАНИЕ ДЕПУТАТОВ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        МУНИЦИПАЛЬНОГО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              ОБРАЗОВАНИЯ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              «МАРИЙСКОЕ</w:t>
            </w:r>
            <w:r>
              <w:rPr>
                <w:b/>
                <w:bCs/>
                <w:sz w:val="28"/>
              </w:rPr>
              <w:br/>
              <w:t xml:space="preserve">             СЕЛЬСКОЕ ПОСЕЛЕНИЕ»                        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             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                   РЕШЕНИЕ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</w:p>
        </w:tc>
      </w:tr>
    </w:tbl>
    <w:p w:rsidR="00F50478" w:rsidRDefault="00F50478" w:rsidP="00F50478">
      <w:pPr>
        <w:rPr>
          <w:b/>
          <w:bCs/>
          <w:sz w:val="28"/>
          <w:szCs w:val="28"/>
        </w:rPr>
      </w:pPr>
    </w:p>
    <w:p w:rsidR="00F50478" w:rsidRDefault="00F50478" w:rsidP="00F50478">
      <w:pPr>
        <w:rPr>
          <w:b/>
          <w:bCs/>
          <w:sz w:val="28"/>
          <w:szCs w:val="28"/>
        </w:rPr>
      </w:pPr>
    </w:p>
    <w:p w:rsidR="00F50478" w:rsidRDefault="00F50478" w:rsidP="00F504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созыв</w:t>
      </w:r>
    </w:p>
    <w:p w:rsidR="00F50478" w:rsidRPr="00F50478" w:rsidRDefault="00F50478" w:rsidP="00F50478">
      <w:pPr>
        <w:jc w:val="both"/>
        <w:rPr>
          <w:sz w:val="20"/>
        </w:rPr>
      </w:pPr>
    </w:p>
    <w:p w:rsidR="00F50478" w:rsidRDefault="00F50478" w:rsidP="00F50478"/>
    <w:p w:rsidR="00F50478" w:rsidRDefault="008F190D" w:rsidP="00F5047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5C5B69">
        <w:rPr>
          <w:b/>
          <w:sz w:val="28"/>
          <w:szCs w:val="28"/>
          <w:lang w:val="en-US"/>
        </w:rPr>
        <w:t>V</w:t>
      </w:r>
      <w:r w:rsidR="00D57CE7">
        <w:rPr>
          <w:b/>
          <w:sz w:val="28"/>
          <w:szCs w:val="28"/>
          <w:lang w:val="en-US"/>
        </w:rPr>
        <w:t>I</w:t>
      </w:r>
      <w:r w:rsidR="0091501F">
        <w:rPr>
          <w:b/>
          <w:sz w:val="28"/>
          <w:szCs w:val="28"/>
          <w:lang w:val="en-US"/>
        </w:rPr>
        <w:t>II</w:t>
      </w:r>
      <w:r w:rsidRPr="008F190D">
        <w:rPr>
          <w:b/>
          <w:sz w:val="28"/>
          <w:szCs w:val="28"/>
        </w:rPr>
        <w:t xml:space="preserve"> (</w:t>
      </w:r>
      <w:r w:rsidR="00F50478">
        <w:rPr>
          <w:b/>
          <w:sz w:val="28"/>
          <w:szCs w:val="28"/>
        </w:rPr>
        <w:t>очередная</w:t>
      </w:r>
      <w:proofErr w:type="gramStart"/>
      <w:r w:rsidR="00F50478">
        <w:rPr>
          <w:b/>
          <w:sz w:val="28"/>
          <w:szCs w:val="28"/>
        </w:rPr>
        <w:t>)  сессия</w:t>
      </w:r>
      <w:proofErr w:type="gramEnd"/>
      <w:r w:rsidR="00F50478">
        <w:rPr>
          <w:b/>
          <w:sz w:val="28"/>
          <w:szCs w:val="28"/>
        </w:rPr>
        <w:t xml:space="preserve"> </w:t>
      </w:r>
    </w:p>
    <w:p w:rsidR="00F50478" w:rsidRDefault="00F50478" w:rsidP="00F50478">
      <w:pPr>
        <w:rPr>
          <w:b/>
          <w:sz w:val="28"/>
          <w:szCs w:val="28"/>
        </w:rPr>
      </w:pPr>
    </w:p>
    <w:p w:rsidR="00F50478" w:rsidRDefault="00F50478" w:rsidP="00F50478">
      <w:pPr>
        <w:rPr>
          <w:b/>
          <w:sz w:val="28"/>
          <w:szCs w:val="28"/>
        </w:rPr>
      </w:pPr>
    </w:p>
    <w:p w:rsidR="00F50478" w:rsidRDefault="00F50478" w:rsidP="00F50478"/>
    <w:p w:rsidR="00F50478" w:rsidRPr="00BC1A8D" w:rsidRDefault="00F50478" w:rsidP="00F50478">
      <w:pPr>
        <w:pStyle w:val="ConsPlusTitle"/>
        <w:jc w:val="center"/>
      </w:pPr>
      <w:r>
        <w:t xml:space="preserve">от </w:t>
      </w:r>
      <w:r w:rsidR="0091501F">
        <w:t>18 мая</w:t>
      </w:r>
      <w:r w:rsidR="005C5B69">
        <w:t>201</w:t>
      </w:r>
      <w:r w:rsidR="0091501F">
        <w:t>7</w:t>
      </w:r>
      <w:r w:rsidR="005C5B69">
        <w:t xml:space="preserve"> года</w:t>
      </w:r>
      <w:r>
        <w:t xml:space="preserve"> № </w:t>
      </w:r>
      <w:r w:rsidR="0091501F">
        <w:t>158</w:t>
      </w:r>
    </w:p>
    <w:p w:rsidR="00F50478" w:rsidRDefault="00F50478" w:rsidP="00F50478">
      <w:pPr>
        <w:pStyle w:val="ConsPlusTitle"/>
        <w:jc w:val="center"/>
      </w:pPr>
    </w:p>
    <w:p w:rsidR="00F50478" w:rsidRDefault="00F50478" w:rsidP="00F50478">
      <w:pPr>
        <w:pStyle w:val="ConsPlusTitle"/>
        <w:jc w:val="center"/>
      </w:pPr>
    </w:p>
    <w:p w:rsidR="00F50478" w:rsidRDefault="00F50478" w:rsidP="00F50478">
      <w:pPr>
        <w:rPr>
          <w:b/>
          <w:sz w:val="28"/>
          <w:szCs w:val="28"/>
        </w:rPr>
      </w:pPr>
    </w:p>
    <w:p w:rsidR="00F50478" w:rsidRPr="005C5B69" w:rsidRDefault="00F50478" w:rsidP="00F50478">
      <w:pPr>
        <w:jc w:val="center"/>
        <w:rPr>
          <w:b/>
          <w:bCs/>
          <w:sz w:val="26"/>
          <w:szCs w:val="26"/>
        </w:rPr>
      </w:pPr>
      <w:r w:rsidRPr="005C5B69">
        <w:rPr>
          <w:b/>
          <w:bCs/>
          <w:sz w:val="26"/>
          <w:szCs w:val="26"/>
        </w:rPr>
        <w:t>Об итогах проведения публичных слушаний в муниципальном образовании «Ма</w:t>
      </w:r>
      <w:r w:rsidR="00D57CE7">
        <w:rPr>
          <w:b/>
          <w:bCs/>
          <w:sz w:val="26"/>
          <w:szCs w:val="26"/>
        </w:rPr>
        <w:t xml:space="preserve">рийское сельское поселение»  </w:t>
      </w:r>
      <w:r w:rsidR="0091501F">
        <w:rPr>
          <w:b/>
          <w:bCs/>
          <w:sz w:val="26"/>
          <w:szCs w:val="26"/>
        </w:rPr>
        <w:t>11 мая 2017 года по проектам решений</w:t>
      </w:r>
      <w:r w:rsidRPr="005C5B69">
        <w:rPr>
          <w:b/>
          <w:bCs/>
          <w:sz w:val="26"/>
          <w:szCs w:val="26"/>
        </w:rPr>
        <w:t xml:space="preserve"> Собрания депутатов муниципального образования </w:t>
      </w:r>
    </w:p>
    <w:p w:rsidR="00F50478" w:rsidRPr="005C5B69" w:rsidRDefault="00F50478" w:rsidP="00F50478">
      <w:pPr>
        <w:jc w:val="center"/>
        <w:rPr>
          <w:b/>
          <w:bCs/>
          <w:sz w:val="26"/>
          <w:szCs w:val="26"/>
        </w:rPr>
      </w:pPr>
      <w:r w:rsidRPr="005C5B69">
        <w:rPr>
          <w:b/>
          <w:bCs/>
          <w:sz w:val="26"/>
          <w:szCs w:val="26"/>
        </w:rPr>
        <w:t>«Марийское сельское поселение»</w:t>
      </w:r>
    </w:p>
    <w:p w:rsidR="00F50478" w:rsidRPr="005C5B69" w:rsidRDefault="00F50478" w:rsidP="00F50478">
      <w:pPr>
        <w:jc w:val="center"/>
        <w:rPr>
          <w:b/>
          <w:bCs/>
          <w:sz w:val="26"/>
          <w:szCs w:val="26"/>
        </w:rPr>
      </w:pPr>
    </w:p>
    <w:p w:rsidR="00F50478" w:rsidRPr="005C5B69" w:rsidRDefault="00F50478" w:rsidP="00F50478">
      <w:pPr>
        <w:jc w:val="center"/>
        <w:rPr>
          <w:sz w:val="26"/>
          <w:szCs w:val="26"/>
        </w:rPr>
      </w:pPr>
    </w:p>
    <w:p w:rsidR="00F50478" w:rsidRPr="005C5B69" w:rsidRDefault="00F50478" w:rsidP="00F50478">
      <w:pPr>
        <w:jc w:val="center"/>
        <w:rPr>
          <w:sz w:val="26"/>
          <w:szCs w:val="26"/>
        </w:rPr>
      </w:pPr>
    </w:p>
    <w:p w:rsidR="00F50478" w:rsidRPr="0091501F" w:rsidRDefault="00F50478" w:rsidP="009150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01F">
        <w:rPr>
          <w:rFonts w:ascii="Times New Roman" w:hAnsi="Times New Roman" w:cs="Times New Roman"/>
          <w:sz w:val="28"/>
          <w:szCs w:val="28"/>
        </w:rPr>
        <w:t xml:space="preserve">Заслушав информацию Главы муниципального образования «Марийское сельское поселение», Председателя Собрания депутатов, председателя Оргкомитета </w:t>
      </w:r>
      <w:proofErr w:type="spellStart"/>
      <w:r w:rsidRPr="0091501F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Pr="0091501F">
        <w:rPr>
          <w:rFonts w:ascii="Times New Roman" w:hAnsi="Times New Roman" w:cs="Times New Roman"/>
          <w:sz w:val="28"/>
          <w:szCs w:val="28"/>
        </w:rPr>
        <w:t xml:space="preserve"> Ибрагима </w:t>
      </w:r>
      <w:proofErr w:type="spellStart"/>
      <w:r w:rsidRPr="0091501F">
        <w:rPr>
          <w:rFonts w:ascii="Times New Roman" w:hAnsi="Times New Roman" w:cs="Times New Roman"/>
          <w:sz w:val="28"/>
          <w:szCs w:val="28"/>
        </w:rPr>
        <w:t>Зияудиновича</w:t>
      </w:r>
      <w:proofErr w:type="spellEnd"/>
      <w:r w:rsidRPr="0091501F">
        <w:rPr>
          <w:rFonts w:ascii="Times New Roman" w:hAnsi="Times New Roman" w:cs="Times New Roman"/>
          <w:sz w:val="28"/>
          <w:szCs w:val="28"/>
        </w:rPr>
        <w:t xml:space="preserve"> об итогах проведения публичных слушаний  по проектам решений Собрания депутатов «</w:t>
      </w:r>
      <w:r w:rsidR="0091501F" w:rsidRPr="0091501F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образования </w:t>
      </w:r>
      <w:r w:rsidR="0091501F" w:rsidRPr="0091501F">
        <w:rPr>
          <w:rFonts w:ascii="Times New Roman" w:hAnsi="Times New Roman" w:cs="Times New Roman"/>
          <w:sz w:val="28"/>
          <w:szCs w:val="28"/>
        </w:rPr>
        <w:br/>
        <w:t>«Марийское сельское поселение»</w:t>
      </w:r>
      <w:r w:rsidR="00D57CE7" w:rsidRPr="0091501F">
        <w:rPr>
          <w:rFonts w:ascii="Times New Roman" w:hAnsi="Times New Roman" w:cs="Times New Roman"/>
          <w:sz w:val="28"/>
          <w:szCs w:val="28"/>
        </w:rPr>
        <w:t>; «</w:t>
      </w:r>
      <w:r w:rsidR="0091501F" w:rsidRPr="0091501F"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бюджета муниципального образования «Марийское  сельское поселение » за 2016 год</w:t>
      </w:r>
      <w:r w:rsidR="00D57CE7" w:rsidRPr="0091501F">
        <w:rPr>
          <w:rFonts w:ascii="Times New Roman" w:hAnsi="Times New Roman" w:cs="Times New Roman"/>
          <w:sz w:val="28"/>
          <w:szCs w:val="28"/>
        </w:rPr>
        <w:t>»; «</w:t>
      </w:r>
      <w:r w:rsidR="0091501F" w:rsidRPr="0091501F">
        <w:rPr>
          <w:rFonts w:ascii="Times New Roman" w:hAnsi="Times New Roman" w:cs="Times New Roman"/>
          <w:sz w:val="28"/>
          <w:szCs w:val="28"/>
        </w:rPr>
        <w:t>О внесении изменений  в Правила  землепользования и застройки муниципального образования «Марийское сельское поселение», утвержденные решением Собрания депутатов муниципального образования «Марийское сельское поселение» от 15.03.2013 г № 181</w:t>
      </w:r>
      <w:r w:rsidRPr="0091501F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proofErr w:type="gramStart"/>
      <w:r w:rsidRPr="0091501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1501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1501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1501F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D57CE7" w:rsidRDefault="005C5B69" w:rsidP="0091501F">
      <w:pPr>
        <w:pStyle w:val="aa"/>
        <w:numPr>
          <w:ilvl w:val="0"/>
          <w:numId w:val="1"/>
        </w:numPr>
        <w:ind w:left="0" w:firstLine="851"/>
        <w:jc w:val="both"/>
        <w:rPr>
          <w:sz w:val="26"/>
          <w:szCs w:val="26"/>
          <w:lang w:val="ru-RU"/>
        </w:rPr>
      </w:pPr>
      <w:r w:rsidRPr="00D57CE7">
        <w:rPr>
          <w:sz w:val="26"/>
          <w:szCs w:val="26"/>
          <w:lang w:val="ru-RU"/>
        </w:rPr>
        <w:t>Принять к сведению информацию</w:t>
      </w:r>
      <w:r w:rsidR="0091501F">
        <w:rPr>
          <w:sz w:val="26"/>
          <w:szCs w:val="26"/>
          <w:lang w:val="ru-RU"/>
        </w:rPr>
        <w:t>:</w:t>
      </w:r>
    </w:p>
    <w:p w:rsidR="0091501F" w:rsidRPr="0091501F" w:rsidRDefault="0091501F" w:rsidP="0091501F">
      <w:pPr>
        <w:ind w:firstLine="851"/>
        <w:jc w:val="both"/>
        <w:rPr>
          <w:sz w:val="28"/>
          <w:szCs w:val="28"/>
        </w:rPr>
      </w:pPr>
      <w:r w:rsidRPr="0091501F">
        <w:rPr>
          <w:sz w:val="26"/>
          <w:szCs w:val="26"/>
        </w:rPr>
        <w:t xml:space="preserve">- Главы муниципального образования «Марийское сельское поселение», Председателя Собрания депутатов, председателя Оргкомитета по проведению публичных слушаний </w:t>
      </w:r>
      <w:proofErr w:type="spellStart"/>
      <w:r w:rsidRPr="0091501F">
        <w:rPr>
          <w:sz w:val="26"/>
          <w:szCs w:val="26"/>
        </w:rPr>
        <w:t>Халитова</w:t>
      </w:r>
      <w:proofErr w:type="spellEnd"/>
      <w:r w:rsidRPr="0091501F">
        <w:rPr>
          <w:sz w:val="26"/>
          <w:szCs w:val="26"/>
        </w:rPr>
        <w:t xml:space="preserve"> Ибрагима </w:t>
      </w:r>
      <w:proofErr w:type="spellStart"/>
      <w:r w:rsidRPr="0091501F">
        <w:rPr>
          <w:sz w:val="26"/>
          <w:szCs w:val="26"/>
        </w:rPr>
        <w:t>Зияудиновича</w:t>
      </w:r>
      <w:proofErr w:type="spellEnd"/>
      <w:r w:rsidRPr="0091501F">
        <w:rPr>
          <w:sz w:val="26"/>
          <w:szCs w:val="26"/>
        </w:rPr>
        <w:t xml:space="preserve"> по </w:t>
      </w:r>
      <w:r w:rsidRPr="0091501F">
        <w:rPr>
          <w:sz w:val="28"/>
          <w:szCs w:val="28"/>
        </w:rPr>
        <w:t>проекту решения Собрания депутатов «О внесении изменений и дополнений в Устав муниципального образования «Марийское сельское поселение»</w:t>
      </w:r>
    </w:p>
    <w:p w:rsidR="0091501F" w:rsidRPr="0091501F" w:rsidRDefault="0091501F" w:rsidP="0091501F">
      <w:pPr>
        <w:ind w:firstLine="851"/>
        <w:jc w:val="both"/>
        <w:rPr>
          <w:sz w:val="26"/>
          <w:szCs w:val="26"/>
        </w:rPr>
      </w:pPr>
    </w:p>
    <w:p w:rsidR="00D57CE7" w:rsidRPr="00D57CE7" w:rsidRDefault="00D57CE7" w:rsidP="0091501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Руководителя финансового отдела муниципального образования «Мари-Турекский муниципальный район»</w:t>
      </w:r>
      <w:r w:rsidR="0091501F">
        <w:rPr>
          <w:sz w:val="26"/>
          <w:szCs w:val="26"/>
        </w:rPr>
        <w:t xml:space="preserve"> </w:t>
      </w:r>
      <w:proofErr w:type="spellStart"/>
      <w:r w:rsidR="0091501F">
        <w:rPr>
          <w:sz w:val="26"/>
          <w:szCs w:val="26"/>
        </w:rPr>
        <w:t>Сагадуллиной</w:t>
      </w:r>
      <w:proofErr w:type="spellEnd"/>
      <w:r w:rsidR="0091501F">
        <w:rPr>
          <w:sz w:val="26"/>
          <w:szCs w:val="26"/>
        </w:rPr>
        <w:t xml:space="preserve"> Анже</w:t>
      </w:r>
      <w:r w:rsidR="00535D30">
        <w:rPr>
          <w:sz w:val="26"/>
          <w:szCs w:val="26"/>
        </w:rPr>
        <w:t>лы Григорьевны по проекту решения «</w:t>
      </w:r>
      <w:r w:rsidR="0091501F" w:rsidRPr="0091501F">
        <w:rPr>
          <w:sz w:val="28"/>
          <w:szCs w:val="28"/>
        </w:rPr>
        <w:t>Об утверждении отчёта об исполнении бюджета муниципального образования «Марийское  сельское поселение » за 2016 год</w:t>
      </w:r>
      <w:r w:rsidR="00535D30">
        <w:rPr>
          <w:sz w:val="26"/>
          <w:szCs w:val="26"/>
        </w:rPr>
        <w:t>»;</w:t>
      </w:r>
    </w:p>
    <w:p w:rsidR="0091501F" w:rsidRPr="0091501F" w:rsidRDefault="0091501F" w:rsidP="009150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Pr="0091501F">
        <w:rPr>
          <w:sz w:val="28"/>
          <w:szCs w:val="28"/>
        </w:rPr>
        <w:t>лавы администрации муниципального образования «Марийское сельское поселение»  Фадеевой Ольги Геннадьевны «О внесении изменений  в Правила  землепользования и застройки муниципального образования «Марийское сельское поселение», утвержденные решением Собрания депутатов муниципального образования «Марийское сельское поселение» от 15.03.2013 г № 181».</w:t>
      </w:r>
    </w:p>
    <w:p w:rsidR="00F50478" w:rsidRPr="005C5B69" w:rsidRDefault="00F50478" w:rsidP="0091501F">
      <w:pPr>
        <w:ind w:firstLine="851"/>
        <w:jc w:val="both"/>
        <w:rPr>
          <w:sz w:val="26"/>
          <w:szCs w:val="26"/>
        </w:rPr>
      </w:pPr>
      <w:r w:rsidRPr="005C5B69">
        <w:rPr>
          <w:sz w:val="26"/>
          <w:szCs w:val="26"/>
        </w:rPr>
        <w:t>2. Настоящее решение вступает в силу со дня его принятия.</w:t>
      </w:r>
    </w:p>
    <w:p w:rsidR="00F50478" w:rsidRPr="005C5B69" w:rsidRDefault="00F50478" w:rsidP="00F50478">
      <w:pPr>
        <w:ind w:firstLine="709"/>
        <w:jc w:val="both"/>
        <w:rPr>
          <w:sz w:val="26"/>
          <w:szCs w:val="26"/>
        </w:rPr>
      </w:pPr>
    </w:p>
    <w:p w:rsidR="00F50478" w:rsidRPr="005C5B69" w:rsidRDefault="00F50478" w:rsidP="00F50478">
      <w:pPr>
        <w:rPr>
          <w:color w:val="000000"/>
          <w:sz w:val="26"/>
          <w:szCs w:val="26"/>
        </w:rPr>
      </w:pPr>
      <w:r w:rsidRPr="005C5B69">
        <w:rPr>
          <w:color w:val="000000"/>
          <w:sz w:val="26"/>
          <w:szCs w:val="26"/>
        </w:rPr>
        <w:t xml:space="preserve">           </w:t>
      </w:r>
    </w:p>
    <w:p w:rsidR="00F50478" w:rsidRPr="005C5B69" w:rsidRDefault="00F50478" w:rsidP="00F50478">
      <w:pPr>
        <w:rPr>
          <w:color w:val="000000"/>
          <w:sz w:val="26"/>
          <w:szCs w:val="26"/>
        </w:rPr>
      </w:pPr>
    </w:p>
    <w:p w:rsidR="00F50478" w:rsidRPr="005C5B69" w:rsidRDefault="00F50478" w:rsidP="00F50478">
      <w:pPr>
        <w:shd w:val="clear" w:color="auto" w:fill="FFFFFF"/>
        <w:rPr>
          <w:color w:val="000000"/>
          <w:sz w:val="26"/>
          <w:szCs w:val="26"/>
        </w:rPr>
      </w:pPr>
      <w:r w:rsidRPr="005C5B69">
        <w:rPr>
          <w:color w:val="000000"/>
          <w:sz w:val="26"/>
          <w:szCs w:val="26"/>
        </w:rPr>
        <w:t>Председатель Собрания депутатов</w:t>
      </w:r>
    </w:p>
    <w:p w:rsidR="00F50478" w:rsidRPr="005C5B69" w:rsidRDefault="00F50478" w:rsidP="00F50478">
      <w:pPr>
        <w:shd w:val="clear" w:color="auto" w:fill="FFFFFF"/>
        <w:rPr>
          <w:color w:val="000000"/>
          <w:sz w:val="26"/>
          <w:szCs w:val="26"/>
        </w:rPr>
      </w:pPr>
      <w:r w:rsidRPr="005C5B69">
        <w:rPr>
          <w:color w:val="000000"/>
          <w:sz w:val="26"/>
          <w:szCs w:val="26"/>
        </w:rPr>
        <w:t xml:space="preserve">муниципального образования </w:t>
      </w:r>
    </w:p>
    <w:p w:rsidR="00F50478" w:rsidRDefault="00F50478" w:rsidP="00F50478">
      <w:pPr>
        <w:shd w:val="clear" w:color="auto" w:fill="FFFFFF"/>
        <w:jc w:val="both"/>
        <w:rPr>
          <w:color w:val="000000"/>
          <w:sz w:val="28"/>
          <w:szCs w:val="28"/>
        </w:rPr>
      </w:pPr>
      <w:r w:rsidRPr="005C5B69">
        <w:rPr>
          <w:color w:val="000000"/>
          <w:sz w:val="26"/>
          <w:szCs w:val="26"/>
        </w:rPr>
        <w:t xml:space="preserve">«Марийское сельское поселение»                                             </w:t>
      </w:r>
      <w:proofErr w:type="spellStart"/>
      <w:r w:rsidRPr="005C5B69">
        <w:rPr>
          <w:color w:val="000000"/>
          <w:sz w:val="26"/>
          <w:szCs w:val="26"/>
        </w:rPr>
        <w:t>И.З.Халитов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F50478" w:rsidRDefault="00F50478" w:rsidP="00F504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50478" w:rsidRDefault="00F50478" w:rsidP="00F50478">
      <w:pPr>
        <w:ind w:firstLine="709"/>
        <w:jc w:val="both"/>
        <w:rPr>
          <w:b/>
          <w:sz w:val="28"/>
          <w:szCs w:val="28"/>
        </w:rPr>
      </w:pPr>
    </w:p>
    <w:p w:rsidR="00F50478" w:rsidRDefault="00F50478" w:rsidP="00F50478"/>
    <w:p w:rsidR="00F50478" w:rsidRDefault="00F50478" w:rsidP="00F50478"/>
    <w:p w:rsidR="00946131" w:rsidRDefault="00946131"/>
    <w:sectPr w:rsidR="00946131" w:rsidSect="005C5B6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0ADA"/>
    <w:multiLevelType w:val="hybridMultilevel"/>
    <w:tmpl w:val="69183AD4"/>
    <w:lvl w:ilvl="0" w:tplc="F30CA2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0478"/>
    <w:rsid w:val="0001044D"/>
    <w:rsid w:val="000E3DDA"/>
    <w:rsid w:val="00111756"/>
    <w:rsid w:val="002135A8"/>
    <w:rsid w:val="00395135"/>
    <w:rsid w:val="00441684"/>
    <w:rsid w:val="00535D30"/>
    <w:rsid w:val="00581446"/>
    <w:rsid w:val="005C5B69"/>
    <w:rsid w:val="008F190D"/>
    <w:rsid w:val="0091501F"/>
    <w:rsid w:val="00946131"/>
    <w:rsid w:val="00AE2445"/>
    <w:rsid w:val="00B735C7"/>
    <w:rsid w:val="00BC1A8D"/>
    <w:rsid w:val="00BD70D6"/>
    <w:rsid w:val="00D57CE7"/>
    <w:rsid w:val="00E20013"/>
    <w:rsid w:val="00E82B3E"/>
    <w:rsid w:val="00E943B9"/>
    <w:rsid w:val="00F50478"/>
    <w:rsid w:val="00FD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78"/>
    <w:pPr>
      <w:suppressAutoHyphens/>
      <w:spacing w:after="0" w:line="240" w:lineRule="auto"/>
    </w:pPr>
    <w:rPr>
      <w:rFonts w:eastAsia="Times New Roman"/>
      <w:kern w:val="2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kern w:val="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kern w:val="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kern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kern w:val="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2445"/>
    <w:pPr>
      <w:suppressAutoHyphens w:val="0"/>
    </w:pPr>
    <w:rPr>
      <w:rFonts w:eastAsiaTheme="minorHAnsi"/>
      <w:kern w:val="0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445"/>
    <w:pPr>
      <w:suppressAutoHyphens w:val="0"/>
      <w:ind w:left="720"/>
      <w:contextualSpacing/>
    </w:pPr>
    <w:rPr>
      <w:rFonts w:eastAsiaTheme="minorHAnsi"/>
      <w:kern w:val="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kern w:val="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kern w:val="0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kern w:val="0"/>
      <w:sz w:val="28"/>
      <w:szCs w:val="28"/>
      <w:lang w:eastAsia="ru-RU"/>
    </w:rPr>
  </w:style>
  <w:style w:type="paragraph" w:customStyle="1" w:styleId="ConsPlusTitle">
    <w:name w:val="ConsPlusTitle"/>
    <w:rsid w:val="00F50478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val="ru-RU" w:eastAsia="ru-RU" w:bidi="ar-SA"/>
    </w:rPr>
  </w:style>
  <w:style w:type="paragraph" w:customStyle="1" w:styleId="af3">
    <w:name w:val="Содержимое таблицы"/>
    <w:basedOn w:val="a"/>
    <w:rsid w:val="00F50478"/>
    <w:pPr>
      <w:suppressLineNumbers/>
    </w:pPr>
  </w:style>
  <w:style w:type="paragraph" w:customStyle="1" w:styleId="ConsPlusNormal">
    <w:name w:val="ConsPlusNormal"/>
    <w:rsid w:val="009150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2017-05-18T09:11:00Z</dcterms:created>
  <dcterms:modified xsi:type="dcterms:W3CDTF">2017-05-18T09:11:00Z</dcterms:modified>
</cp:coreProperties>
</file>